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5983" w14:textId="398D63A3" w:rsidR="007058D9" w:rsidRPr="00B333F3" w:rsidRDefault="005E0442" w:rsidP="00C5480E">
      <w:pPr>
        <w:pStyle w:val="Heading1"/>
        <w:jc w:val="center"/>
        <w:rPr>
          <w:rStyle w:val="Strong"/>
          <w:sz w:val="36"/>
          <w:szCs w:val="36"/>
          <w:u w:val="single"/>
        </w:rPr>
      </w:pPr>
      <w:r w:rsidRPr="00B333F3">
        <w:rPr>
          <w:b/>
          <w:bCs/>
          <w:sz w:val="36"/>
          <w:szCs w:val="36"/>
          <w:u w:val="single"/>
        </w:rPr>
        <w:t xml:space="preserve">Predicting the “Re-admission possibility of a patient into the hospital” &amp; Pattern </w:t>
      </w:r>
      <w:r w:rsidRPr="00B333F3">
        <w:rPr>
          <w:rStyle w:val="Strong"/>
          <w:sz w:val="36"/>
          <w:szCs w:val="36"/>
          <w:u w:val="single"/>
        </w:rPr>
        <w:t>Extraction</w:t>
      </w:r>
    </w:p>
    <w:p w14:paraId="00343CC9" w14:textId="6F0C92F4" w:rsidR="005E0442" w:rsidRDefault="005E0442" w:rsidP="005E0442"/>
    <w:p w14:paraId="506E93BA" w14:textId="2F3FC4DC" w:rsidR="005E0442" w:rsidRPr="002C3DC3" w:rsidRDefault="005E0442" w:rsidP="005E0442">
      <w:pPr>
        <w:rPr>
          <w:rStyle w:val="Strong"/>
        </w:rPr>
      </w:pPr>
      <w:r w:rsidRPr="002C3DC3">
        <w:rPr>
          <w:rStyle w:val="Strong"/>
        </w:rPr>
        <w:t>Business Case:</w:t>
      </w:r>
    </w:p>
    <w:p w14:paraId="1180474E" w14:textId="294B84B9" w:rsidR="00984768" w:rsidRDefault="00984768" w:rsidP="00984768">
      <w:r w:rsidRPr="00984768">
        <w:t xml:space="preserve">Every business </w:t>
      </w:r>
      <w:r w:rsidR="002C3DC3">
        <w:t>wants</w:t>
      </w:r>
      <w:r w:rsidRPr="00984768">
        <w:t xml:space="preserve"> to be </w:t>
      </w:r>
      <w:r w:rsidR="00B333F3">
        <w:t xml:space="preserve">at top </w:t>
      </w:r>
      <w:r w:rsidRPr="00984768">
        <w:t xml:space="preserve">in </w:t>
      </w:r>
      <w:r w:rsidR="002C3DC3">
        <w:t>its own</w:t>
      </w:r>
      <w:r w:rsidRPr="00984768">
        <w:t xml:space="preserve"> domain but the </w:t>
      </w:r>
      <w:r w:rsidR="002C3DC3">
        <w:t>issue</w:t>
      </w:r>
      <w:r w:rsidRPr="00984768">
        <w:t xml:space="preserve"> with health care industry mainly with hospitals is that </w:t>
      </w:r>
      <w:r w:rsidR="002C3DC3" w:rsidRPr="00984768">
        <w:t>patient’s</w:t>
      </w:r>
      <w:r w:rsidRPr="00984768">
        <w:t xml:space="preserve"> readmission with in 30days due to which the hospitals image is at stake.</w:t>
      </w:r>
    </w:p>
    <w:p w14:paraId="09D6821D" w14:textId="054A48DD" w:rsidR="008F6F5C" w:rsidRDefault="008F6F5C" w:rsidP="00984768"/>
    <w:p w14:paraId="4022CB6E" w14:textId="0B784325" w:rsidR="008F6F5C" w:rsidRDefault="008F6F5C" w:rsidP="00984768">
      <w:pPr>
        <w:rPr>
          <w:b/>
          <w:bCs/>
        </w:rPr>
      </w:pPr>
      <w:r w:rsidRPr="008F6F5C">
        <w:rPr>
          <w:b/>
          <w:bCs/>
        </w:rPr>
        <w:t>Problem statement:</w:t>
      </w:r>
    </w:p>
    <w:p w14:paraId="7F3093F8" w14:textId="3A8841D0" w:rsidR="00B333F3" w:rsidRPr="00B333F3" w:rsidRDefault="008F6F5C" w:rsidP="00B333F3">
      <w:pPr>
        <w:rPr>
          <w:rFonts w:eastAsia="Times New Roman" w:cstheme="minorHAnsi"/>
          <w:color w:val="222222"/>
          <w:lang w:eastAsia="en-IN"/>
        </w:rPr>
      </w:pPr>
      <w:r w:rsidRPr="00B333F3">
        <w:t>A leading hospital in the US is suddenly seeing increase in the patient readmission</w:t>
      </w:r>
      <w:r w:rsidR="00B333F3">
        <w:t xml:space="preserve"> </w:t>
      </w:r>
      <w:r w:rsidRPr="00B333F3">
        <w:t>in less than 30 days. This is serious concern for the hospital as it may indicate insufficient treatment</w:t>
      </w:r>
      <w:r w:rsidR="00B333F3">
        <w:t xml:space="preserve"> </w:t>
      </w:r>
      <w:r w:rsidRPr="00B333F3">
        <w:t>or diagnosis when the patient was admitted first and later released under clean bill of health. Not</w:t>
      </w:r>
      <w:r w:rsidR="00B333F3">
        <w:t xml:space="preserve"> </w:t>
      </w:r>
      <w:r w:rsidRPr="00B333F3">
        <w:t>only the image of hospital as healthcare provider is compromised, this is also increased cost to the</w:t>
      </w:r>
      <w:r w:rsidR="00B333F3">
        <w:t xml:space="preserve"> </w:t>
      </w:r>
      <w:r w:rsidRPr="00B333F3">
        <w:t xml:space="preserve">entire </w:t>
      </w:r>
      <w:proofErr w:type="spellStart"/>
      <w:r w:rsidRPr="00B333F3">
        <w:t>medicare</w:t>
      </w:r>
      <w:proofErr w:type="spellEnd"/>
      <w:r w:rsidRPr="00B333F3">
        <w:t xml:space="preserve"> ecosystem in form of increased insurance claims.</w:t>
      </w:r>
      <w:r w:rsidR="00B333F3">
        <w:t xml:space="preserve"> </w:t>
      </w:r>
      <w:proofErr w:type="gramStart"/>
      <w:r w:rsidRPr="008F6F5C">
        <w:rPr>
          <w:rFonts w:eastAsia="Times New Roman" w:cstheme="minorHAnsi"/>
          <w:color w:val="222222"/>
          <w:lang w:eastAsia="en-IN"/>
        </w:rPr>
        <w:t>So</w:t>
      </w:r>
      <w:proofErr w:type="gramEnd"/>
      <w:r w:rsidRPr="008F6F5C">
        <w:rPr>
          <w:rFonts w:eastAsia="Times New Roman" w:cstheme="minorHAnsi"/>
          <w:color w:val="222222"/>
          <w:lang w:eastAsia="en-IN"/>
        </w:rPr>
        <w:t xml:space="preserve"> it is in Hospital’s interest to support their diagnosis by a better predictive model which you are going to build. </w:t>
      </w:r>
    </w:p>
    <w:p w14:paraId="0FF54DE7" w14:textId="77777777" w:rsidR="00B333F3" w:rsidRDefault="00B333F3" w:rsidP="00B333F3">
      <w:pPr>
        <w:shd w:val="clear" w:color="auto" w:fill="FFFFFF"/>
        <w:spacing w:line="240" w:lineRule="auto"/>
        <w:jc w:val="both"/>
        <w:rPr>
          <w:rFonts w:eastAsia="Times New Roman" w:cstheme="minorHAnsi"/>
          <w:b/>
          <w:bCs/>
          <w:color w:val="222222"/>
          <w:lang w:eastAsia="en-IN"/>
        </w:rPr>
      </w:pPr>
    </w:p>
    <w:p w14:paraId="6514BFC7" w14:textId="1851AA0C" w:rsidR="00B333F3" w:rsidRPr="00B333F3" w:rsidRDefault="00B333F3" w:rsidP="00B333F3">
      <w:pPr>
        <w:shd w:val="clear" w:color="auto" w:fill="FFFFFF"/>
        <w:spacing w:line="240" w:lineRule="auto"/>
        <w:jc w:val="both"/>
        <w:rPr>
          <w:rFonts w:eastAsia="Times New Roman" w:cstheme="minorHAnsi"/>
          <w:b/>
          <w:bCs/>
          <w:color w:val="222222"/>
          <w:lang w:eastAsia="en-IN"/>
        </w:rPr>
      </w:pPr>
      <w:r w:rsidRPr="00B333F3">
        <w:rPr>
          <w:rFonts w:eastAsia="Times New Roman" w:cstheme="minorHAnsi"/>
          <w:b/>
          <w:bCs/>
          <w:color w:val="222222"/>
          <w:lang w:eastAsia="en-IN"/>
        </w:rPr>
        <w:t>Objective</w:t>
      </w:r>
      <w:r w:rsidR="008F6F5C" w:rsidRPr="00B333F3">
        <w:rPr>
          <w:rFonts w:eastAsia="Times New Roman" w:cstheme="minorHAnsi"/>
          <w:b/>
          <w:bCs/>
          <w:color w:val="222222"/>
          <w:lang w:eastAsia="en-IN"/>
        </w:rPr>
        <w:t xml:space="preserve">: </w:t>
      </w:r>
    </w:p>
    <w:p w14:paraId="296BDA28" w14:textId="30E6D102" w:rsidR="008F6F5C" w:rsidRPr="008F6F5C" w:rsidRDefault="008F6F5C" w:rsidP="00B333F3">
      <w:pPr>
        <w:shd w:val="clear" w:color="auto" w:fill="FFFFFF"/>
        <w:spacing w:line="240" w:lineRule="auto"/>
        <w:jc w:val="both"/>
        <w:rPr>
          <w:rFonts w:eastAsia="Times New Roman" w:cstheme="minorHAnsi"/>
          <w:color w:val="222222"/>
          <w:lang w:eastAsia="en-IN"/>
        </w:rPr>
      </w:pPr>
      <w:r w:rsidRPr="008F6F5C">
        <w:rPr>
          <w:rFonts w:eastAsia="Times New Roman" w:cstheme="minorHAnsi"/>
          <w:color w:val="222222"/>
          <w:lang w:eastAsia="en-IN"/>
        </w:rPr>
        <w:t>Classify the patients treated by hospital into two primary categories:</w:t>
      </w:r>
    </w:p>
    <w:p w14:paraId="299CE73B" w14:textId="77777777" w:rsidR="008F6F5C" w:rsidRPr="00B333F3" w:rsidRDefault="008F6F5C" w:rsidP="008F6F5C">
      <w:pPr>
        <w:numPr>
          <w:ilvl w:val="0"/>
          <w:numId w:val="1"/>
        </w:numPr>
        <w:shd w:val="clear" w:color="auto" w:fill="FFFFFF"/>
        <w:spacing w:before="100" w:beforeAutospacing="1" w:after="100" w:afterAutospacing="1" w:line="240" w:lineRule="auto"/>
        <w:jc w:val="both"/>
        <w:rPr>
          <w:rFonts w:eastAsia="Times New Roman" w:cstheme="minorHAnsi"/>
          <w:color w:val="222222"/>
          <w:lang w:eastAsia="en-IN"/>
        </w:rPr>
      </w:pPr>
      <w:r w:rsidRPr="00B333F3">
        <w:rPr>
          <w:rFonts w:eastAsia="Times New Roman" w:cstheme="minorHAnsi"/>
          <w:color w:val="222222"/>
          <w:lang w:eastAsia="en-IN"/>
        </w:rPr>
        <w:t>Readmitted within 30 days</w:t>
      </w:r>
    </w:p>
    <w:p w14:paraId="1709BF49" w14:textId="41EA742D" w:rsidR="00C5480E" w:rsidRPr="00C5480E" w:rsidRDefault="008F6F5C" w:rsidP="00C5480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B333F3">
        <w:rPr>
          <w:rFonts w:eastAsia="Times New Roman" w:cstheme="minorHAnsi"/>
          <w:color w:val="222222"/>
          <w:lang w:eastAsia="en-IN"/>
        </w:rPr>
        <w:t>Not readmitted</w:t>
      </w:r>
    </w:p>
    <w:p w14:paraId="0C243780" w14:textId="50BA4B98" w:rsidR="00777A89" w:rsidRDefault="00777A89" w:rsidP="00777A89">
      <w:pPr>
        <w:shd w:val="clear" w:color="auto" w:fill="FFFFFF"/>
        <w:spacing w:before="100" w:beforeAutospacing="1" w:after="100" w:afterAutospacing="1" w:line="240" w:lineRule="auto"/>
        <w:jc w:val="both"/>
        <w:rPr>
          <w:rFonts w:eastAsia="Times New Roman" w:cstheme="minorHAnsi"/>
          <w:b/>
          <w:bCs/>
          <w:color w:val="222222"/>
          <w:lang w:eastAsia="en-IN"/>
        </w:rPr>
      </w:pPr>
      <w:r>
        <w:rPr>
          <w:rFonts w:eastAsia="Times New Roman" w:cstheme="minorHAnsi"/>
          <w:b/>
          <w:bCs/>
          <w:color w:val="222222"/>
          <w:lang w:eastAsia="en-IN"/>
        </w:rPr>
        <w:t>NA values in Data:</w:t>
      </w:r>
    </w:p>
    <w:p w14:paraId="39E66EF2" w14:textId="5A77C973" w:rsidR="009122A1" w:rsidRDefault="00877722" w:rsidP="00777A89">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noProof/>
          <w:color w:val="222222"/>
          <w:sz w:val="24"/>
          <w:szCs w:val="24"/>
          <w:lang w:eastAsia="en-IN"/>
        </w:rPr>
        <w:drawing>
          <wp:inline distT="0" distB="0" distL="0" distR="0" wp14:anchorId="7390F7D6" wp14:editId="444E789A">
            <wp:extent cx="5759949"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686" cy="2633344"/>
                    </a:xfrm>
                    <a:prstGeom prst="rect">
                      <a:avLst/>
                    </a:prstGeom>
                    <a:noFill/>
                    <a:ln>
                      <a:noFill/>
                    </a:ln>
                  </pic:spPr>
                </pic:pic>
              </a:graphicData>
            </a:graphic>
          </wp:inline>
        </w:drawing>
      </w:r>
    </w:p>
    <w:p w14:paraId="105F789E" w14:textId="32E1D6E7" w:rsidR="009122A1" w:rsidRPr="004B2355" w:rsidRDefault="009122A1" w:rsidP="009122A1">
      <w:pPr>
        <w:shd w:val="clear" w:color="auto" w:fill="FFFFFF"/>
        <w:spacing w:before="315" w:after="158" w:line="240" w:lineRule="auto"/>
        <w:outlineLvl w:val="1"/>
        <w:rPr>
          <w:rFonts w:eastAsia="Times New Roman" w:cs="Times New Roman"/>
          <w:b/>
          <w:color w:val="222222"/>
          <w:lang w:eastAsia="en-IN"/>
        </w:rPr>
      </w:pPr>
      <w:r w:rsidRPr="004B2355">
        <w:rPr>
          <w:rFonts w:eastAsia="Times New Roman" w:cs="Times New Roman"/>
          <w:b/>
          <w:color w:val="222222"/>
          <w:lang w:eastAsia="en-IN"/>
        </w:rPr>
        <w:lastRenderedPageBreak/>
        <w:t>Attributes distribution:</w:t>
      </w:r>
    </w:p>
    <w:p w14:paraId="1CFE21E7" w14:textId="6BF900EE" w:rsidR="009122A1" w:rsidRDefault="009122A1" w:rsidP="009122A1">
      <w:pPr>
        <w:rPr>
          <w:rFonts w:cstheme="minorHAnsi"/>
        </w:rPr>
      </w:pPr>
      <w:r>
        <w:rPr>
          <w:rFonts w:cstheme="minorHAnsi"/>
        </w:rPr>
        <w:t>T</w:t>
      </w:r>
      <w:r w:rsidRPr="009122A1">
        <w:rPr>
          <w:rFonts w:cstheme="minorHAnsi"/>
        </w:rPr>
        <w:t>otal n</w:t>
      </w:r>
      <w:r>
        <w:rPr>
          <w:rFonts w:cstheme="minorHAnsi"/>
        </w:rPr>
        <w:t>umber</w:t>
      </w:r>
      <w:r w:rsidRPr="009122A1">
        <w:rPr>
          <w:rFonts w:cstheme="minorHAnsi"/>
        </w:rPr>
        <w:t xml:space="preserve"> of different types </w:t>
      </w:r>
      <w:r>
        <w:rPr>
          <w:rFonts w:cstheme="minorHAnsi"/>
        </w:rPr>
        <w:t xml:space="preserve">of </w:t>
      </w:r>
      <w:r w:rsidRPr="009122A1">
        <w:rPr>
          <w:rFonts w:cstheme="minorHAnsi"/>
        </w:rPr>
        <w:t>attributes present in the data are:</w:t>
      </w:r>
    </w:p>
    <w:p w14:paraId="4FFB943B" w14:textId="77777777" w:rsidR="009122A1" w:rsidRPr="00C5480E" w:rsidRDefault="009122A1" w:rsidP="009122A1">
      <w:pPr>
        <w:pStyle w:val="ListParagraph"/>
        <w:numPr>
          <w:ilvl w:val="0"/>
          <w:numId w:val="2"/>
        </w:numPr>
        <w:shd w:val="clear" w:color="auto" w:fill="FFFFFF"/>
        <w:spacing w:before="315" w:after="158" w:line="240" w:lineRule="auto"/>
        <w:outlineLvl w:val="1"/>
        <w:rPr>
          <w:rFonts w:eastAsiaTheme="minorHAnsi" w:cstheme="minorHAnsi"/>
          <w:sz w:val="22"/>
          <w:szCs w:val="22"/>
          <w:lang w:val="en-US"/>
        </w:rPr>
      </w:pPr>
      <w:r w:rsidRPr="00C5480E">
        <w:rPr>
          <w:rFonts w:eastAsiaTheme="minorHAnsi" w:cstheme="minorHAnsi"/>
          <w:sz w:val="22"/>
          <w:szCs w:val="22"/>
          <w:lang w:val="en-US"/>
        </w:rPr>
        <w:t>Numeric</w:t>
      </w:r>
      <w:r w:rsidRPr="00C5480E">
        <w:rPr>
          <w:rFonts w:eastAsiaTheme="minorHAnsi" w:cstheme="minorHAnsi"/>
          <w:sz w:val="22"/>
          <w:szCs w:val="22"/>
          <w:lang w:val="en-US"/>
        </w:rPr>
        <w:tab/>
        <w:t>: 7</w:t>
      </w:r>
    </w:p>
    <w:p w14:paraId="01726BE9" w14:textId="77777777" w:rsidR="009122A1" w:rsidRPr="00C5480E" w:rsidRDefault="009122A1" w:rsidP="009122A1">
      <w:pPr>
        <w:pStyle w:val="ListParagraph"/>
        <w:numPr>
          <w:ilvl w:val="0"/>
          <w:numId w:val="2"/>
        </w:numPr>
        <w:shd w:val="clear" w:color="auto" w:fill="FFFFFF"/>
        <w:spacing w:before="315" w:after="158" w:line="240" w:lineRule="auto"/>
        <w:outlineLvl w:val="1"/>
        <w:rPr>
          <w:rFonts w:eastAsiaTheme="minorHAnsi" w:cstheme="minorHAnsi"/>
          <w:sz w:val="22"/>
          <w:szCs w:val="22"/>
          <w:lang w:val="en-US"/>
        </w:rPr>
      </w:pPr>
      <w:r w:rsidRPr="00C5480E">
        <w:rPr>
          <w:rFonts w:eastAsiaTheme="minorHAnsi" w:cstheme="minorHAnsi"/>
          <w:sz w:val="22"/>
          <w:szCs w:val="22"/>
          <w:lang w:val="en-US"/>
        </w:rPr>
        <w:t>Factor</w:t>
      </w:r>
      <w:r w:rsidRPr="00C5480E">
        <w:rPr>
          <w:rFonts w:eastAsiaTheme="minorHAnsi" w:cstheme="minorHAnsi"/>
          <w:sz w:val="22"/>
          <w:szCs w:val="22"/>
          <w:lang w:val="en-US"/>
        </w:rPr>
        <w:tab/>
      </w:r>
      <w:r w:rsidRPr="00C5480E">
        <w:rPr>
          <w:rFonts w:eastAsiaTheme="minorHAnsi" w:cstheme="minorHAnsi"/>
          <w:sz w:val="22"/>
          <w:szCs w:val="22"/>
          <w:lang w:val="en-US"/>
        </w:rPr>
        <w:tab/>
        <w:t>: 37</w:t>
      </w:r>
    </w:p>
    <w:p w14:paraId="1DA28045" w14:textId="77777777" w:rsidR="009122A1" w:rsidRPr="00C5480E" w:rsidRDefault="009122A1" w:rsidP="009122A1">
      <w:pPr>
        <w:pStyle w:val="ListParagraph"/>
        <w:numPr>
          <w:ilvl w:val="0"/>
          <w:numId w:val="2"/>
        </w:numPr>
        <w:shd w:val="clear" w:color="auto" w:fill="FFFFFF"/>
        <w:spacing w:before="315" w:after="158" w:line="240" w:lineRule="auto"/>
        <w:outlineLvl w:val="1"/>
        <w:rPr>
          <w:rFonts w:eastAsiaTheme="minorHAnsi" w:cstheme="minorHAnsi"/>
          <w:sz w:val="22"/>
          <w:szCs w:val="22"/>
          <w:lang w:val="en-US"/>
        </w:rPr>
      </w:pPr>
      <w:r w:rsidRPr="00C5480E">
        <w:rPr>
          <w:rFonts w:eastAsiaTheme="minorHAnsi" w:cstheme="minorHAnsi"/>
          <w:sz w:val="22"/>
          <w:szCs w:val="22"/>
          <w:lang w:val="en-US"/>
        </w:rPr>
        <w:t>Target</w:t>
      </w:r>
      <w:r w:rsidRPr="00C5480E">
        <w:rPr>
          <w:rFonts w:eastAsiaTheme="minorHAnsi" w:cstheme="minorHAnsi"/>
          <w:sz w:val="22"/>
          <w:szCs w:val="22"/>
          <w:lang w:val="en-US"/>
        </w:rPr>
        <w:tab/>
      </w:r>
      <w:r w:rsidRPr="00C5480E">
        <w:rPr>
          <w:rFonts w:eastAsiaTheme="minorHAnsi" w:cstheme="minorHAnsi"/>
          <w:sz w:val="22"/>
          <w:szCs w:val="22"/>
          <w:lang w:val="en-US"/>
        </w:rPr>
        <w:tab/>
        <w:t>: 1</w:t>
      </w:r>
    </w:p>
    <w:p w14:paraId="4AA5A6C4" w14:textId="53A38C30" w:rsidR="009122A1" w:rsidRDefault="009122A1" w:rsidP="009122A1">
      <w:pPr>
        <w:rPr>
          <w:rFonts w:cstheme="minorHAnsi"/>
        </w:rPr>
      </w:pPr>
      <w:r>
        <w:rPr>
          <w:rFonts w:cstheme="minorHAnsi"/>
        </w:rPr>
        <w:t>Where Target is binary class.</w:t>
      </w:r>
    </w:p>
    <w:p w14:paraId="4445F5E3" w14:textId="4AF6E73F" w:rsidR="009122A1" w:rsidRDefault="009122A1" w:rsidP="009122A1">
      <w:pPr>
        <w:rPr>
          <w:rFonts w:cstheme="minorHAnsi"/>
        </w:rPr>
      </w:pPr>
    </w:p>
    <w:p w14:paraId="0ADF5690" w14:textId="237BA020" w:rsidR="0077228C" w:rsidRDefault="0077228C" w:rsidP="009122A1">
      <w:pPr>
        <w:rPr>
          <w:rFonts w:cstheme="minorHAnsi"/>
        </w:rPr>
      </w:pPr>
      <w:r w:rsidRPr="000529DF">
        <w:rPr>
          <w:rFonts w:ascii="Times New Roman" w:eastAsia="Times New Roman" w:hAnsi="Times New Roman" w:cs="Times New Roman"/>
          <w:noProof/>
          <w:color w:val="222222"/>
          <w:sz w:val="24"/>
          <w:szCs w:val="24"/>
          <w:lang w:eastAsia="en-IN"/>
        </w:rPr>
        <w:drawing>
          <wp:inline distT="0" distB="0" distL="0" distR="0" wp14:anchorId="2DD244B6" wp14:editId="212C90A2">
            <wp:extent cx="4091940" cy="2301240"/>
            <wp:effectExtent l="0" t="0" r="381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8EB019" w14:textId="40781838" w:rsidR="0077228C" w:rsidRPr="004B2355" w:rsidRDefault="0077228C" w:rsidP="0077228C">
      <w:pPr>
        <w:shd w:val="clear" w:color="auto" w:fill="FFFFFF"/>
        <w:spacing w:before="315" w:after="158" w:line="240" w:lineRule="auto"/>
        <w:outlineLvl w:val="1"/>
        <w:rPr>
          <w:rFonts w:eastAsia="Times New Roman" w:cs="Times New Roman"/>
          <w:b/>
          <w:color w:val="222222"/>
          <w:lang w:eastAsia="en-IN"/>
        </w:rPr>
      </w:pPr>
      <w:r w:rsidRPr="004B2355">
        <w:rPr>
          <w:rFonts w:eastAsia="Times New Roman" w:cs="Times New Roman"/>
          <w:b/>
          <w:color w:val="222222"/>
          <w:lang w:eastAsia="en-IN"/>
        </w:rPr>
        <w:t>Target distribution:</w:t>
      </w:r>
    </w:p>
    <w:p w14:paraId="263D98FE" w14:textId="3D8EBF3E" w:rsidR="0077228C" w:rsidRPr="00C5480E" w:rsidRDefault="0077228C" w:rsidP="0077228C">
      <w:pPr>
        <w:shd w:val="clear" w:color="auto" w:fill="FFFFFF"/>
        <w:spacing w:before="315" w:after="158" w:line="240" w:lineRule="auto"/>
        <w:outlineLvl w:val="1"/>
        <w:rPr>
          <w:rFonts w:cstheme="minorHAnsi"/>
        </w:rPr>
      </w:pPr>
      <w:r w:rsidRPr="00C5480E">
        <w:rPr>
          <w:rFonts w:cstheme="minorHAnsi"/>
        </w:rPr>
        <w:t>How target class is distributed:</w:t>
      </w:r>
    </w:p>
    <w:p w14:paraId="4F6CBDB0" w14:textId="13065854" w:rsidR="0077228C" w:rsidRPr="00C5480E" w:rsidRDefault="0077228C" w:rsidP="0077228C">
      <w:pPr>
        <w:pStyle w:val="ListParagraph"/>
        <w:numPr>
          <w:ilvl w:val="0"/>
          <w:numId w:val="2"/>
        </w:numPr>
        <w:shd w:val="clear" w:color="auto" w:fill="FFFFFF"/>
        <w:spacing w:before="315" w:after="158" w:line="240" w:lineRule="auto"/>
        <w:outlineLvl w:val="1"/>
        <w:rPr>
          <w:rFonts w:eastAsiaTheme="minorHAnsi" w:cstheme="minorHAnsi"/>
          <w:sz w:val="22"/>
          <w:szCs w:val="22"/>
          <w:lang w:val="en-US"/>
        </w:rPr>
      </w:pPr>
      <w:r w:rsidRPr="00C5480E">
        <w:rPr>
          <w:rFonts w:eastAsiaTheme="minorHAnsi" w:cstheme="minorHAnsi"/>
          <w:sz w:val="22"/>
          <w:szCs w:val="22"/>
          <w:lang w:val="en-US"/>
        </w:rPr>
        <w:t>No</w:t>
      </w:r>
      <w:r w:rsidRPr="00C5480E">
        <w:rPr>
          <w:rFonts w:eastAsiaTheme="minorHAnsi" w:cstheme="minorHAnsi"/>
          <w:sz w:val="22"/>
          <w:szCs w:val="22"/>
          <w:lang w:val="en-US"/>
        </w:rPr>
        <w:tab/>
        <w:t>: 86.27%</w:t>
      </w:r>
    </w:p>
    <w:p w14:paraId="74031021" w14:textId="31A509F4" w:rsidR="0077228C" w:rsidRPr="00C5480E" w:rsidRDefault="0077228C" w:rsidP="005A4DAE">
      <w:pPr>
        <w:pStyle w:val="ListParagraph"/>
        <w:numPr>
          <w:ilvl w:val="0"/>
          <w:numId w:val="2"/>
        </w:numPr>
        <w:shd w:val="clear" w:color="auto" w:fill="FFFFFF"/>
        <w:spacing w:before="315" w:after="158" w:line="240" w:lineRule="auto"/>
        <w:outlineLvl w:val="1"/>
        <w:rPr>
          <w:rFonts w:eastAsiaTheme="minorHAnsi" w:cstheme="minorHAnsi"/>
          <w:sz w:val="22"/>
          <w:szCs w:val="22"/>
          <w:lang w:val="en-US"/>
        </w:rPr>
      </w:pPr>
      <w:r w:rsidRPr="00C5480E">
        <w:rPr>
          <w:rFonts w:eastAsiaTheme="minorHAnsi" w:cstheme="minorHAnsi"/>
          <w:sz w:val="22"/>
          <w:szCs w:val="22"/>
          <w:lang w:val="en-US"/>
        </w:rPr>
        <w:t xml:space="preserve">Readmitted: 13.73% </w:t>
      </w:r>
    </w:p>
    <w:p w14:paraId="6A1BC8D8" w14:textId="23570E8C" w:rsidR="00361EF3" w:rsidRDefault="0077228C" w:rsidP="009122A1">
      <w:pPr>
        <w:rPr>
          <w:rFonts w:cstheme="minorHAnsi"/>
        </w:rPr>
      </w:pPr>
      <w:r w:rsidRPr="000529DF">
        <w:rPr>
          <w:rFonts w:ascii="Times New Roman" w:eastAsia="Times New Roman" w:hAnsi="Times New Roman" w:cs="Times New Roman"/>
          <w:b/>
          <w:noProof/>
          <w:color w:val="222222"/>
          <w:sz w:val="24"/>
          <w:szCs w:val="24"/>
          <w:lang w:eastAsia="en-IN"/>
        </w:rPr>
        <w:drawing>
          <wp:inline distT="0" distB="0" distL="0" distR="0" wp14:anchorId="27C1C2FF" wp14:editId="474B004B">
            <wp:extent cx="4053840" cy="26289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52CD1D" w14:textId="4D9E49B8" w:rsidR="00361EF3" w:rsidRPr="00361EF3" w:rsidRDefault="00361EF3" w:rsidP="009122A1">
      <w:pPr>
        <w:rPr>
          <w:rFonts w:cstheme="minorHAnsi"/>
          <w:b/>
          <w:bCs/>
        </w:rPr>
      </w:pPr>
      <w:r w:rsidRPr="00361EF3">
        <w:rPr>
          <w:rFonts w:cstheme="minorHAnsi"/>
          <w:b/>
          <w:bCs/>
        </w:rPr>
        <w:lastRenderedPageBreak/>
        <w:t>Data Cleaning Process:</w:t>
      </w:r>
    </w:p>
    <w:p w14:paraId="2DE388DD" w14:textId="77777777" w:rsidR="00361EF3" w:rsidRPr="00C5480E" w:rsidRDefault="00361EF3" w:rsidP="00361EF3">
      <w:pPr>
        <w:shd w:val="clear" w:color="auto" w:fill="FFFFFF"/>
        <w:spacing w:before="315" w:after="158" w:line="240" w:lineRule="auto"/>
        <w:jc w:val="both"/>
        <w:outlineLvl w:val="1"/>
        <w:rPr>
          <w:rFonts w:cstheme="minorHAnsi"/>
        </w:rPr>
      </w:pPr>
      <w:r w:rsidRPr="00C5480E">
        <w:rPr>
          <w:rFonts w:cstheme="minorHAnsi"/>
        </w:rPr>
        <w:t>Data cleaning is commonly defined as the process of detecting and correcting corrupt or inaccurate records from a dataset, table, or database.</w:t>
      </w:r>
    </w:p>
    <w:p w14:paraId="0D0662AD" w14:textId="77777777" w:rsidR="00361EF3" w:rsidRPr="00C5480E" w:rsidRDefault="00361EF3" w:rsidP="00361EF3">
      <w:pPr>
        <w:pStyle w:val="ListParagraph"/>
        <w:numPr>
          <w:ilvl w:val="0"/>
          <w:numId w:val="3"/>
        </w:numPr>
        <w:shd w:val="clear" w:color="auto" w:fill="FFFFFF"/>
        <w:spacing w:before="315" w:after="158" w:line="240" w:lineRule="auto"/>
        <w:jc w:val="both"/>
        <w:outlineLvl w:val="1"/>
        <w:rPr>
          <w:rFonts w:eastAsiaTheme="minorHAnsi" w:cstheme="minorHAnsi"/>
          <w:sz w:val="22"/>
          <w:szCs w:val="22"/>
          <w:lang w:val="en-US"/>
        </w:rPr>
      </w:pPr>
      <w:r w:rsidRPr="00C5480E">
        <w:rPr>
          <w:rFonts w:eastAsiaTheme="minorHAnsi" w:cstheme="minorHAnsi"/>
          <w:sz w:val="22"/>
          <w:szCs w:val="22"/>
          <w:lang w:val="en-US"/>
        </w:rPr>
        <w:t>Data quality is an important component in any data mining efforts. For this reason, many data scientists spend most of their time preparing and cleaning their data before it can be mined for insights.</w:t>
      </w:r>
    </w:p>
    <w:p w14:paraId="490438E6" w14:textId="77777777" w:rsidR="00361EF3" w:rsidRPr="00C5480E" w:rsidRDefault="00361EF3" w:rsidP="00361EF3">
      <w:pPr>
        <w:pStyle w:val="ListParagraph"/>
        <w:numPr>
          <w:ilvl w:val="0"/>
          <w:numId w:val="3"/>
        </w:numPr>
        <w:shd w:val="clear" w:color="auto" w:fill="FFFFFF"/>
        <w:spacing w:before="315" w:after="158" w:line="240" w:lineRule="auto"/>
        <w:jc w:val="both"/>
        <w:outlineLvl w:val="1"/>
        <w:rPr>
          <w:rFonts w:eastAsiaTheme="minorHAnsi" w:cstheme="minorHAnsi"/>
          <w:sz w:val="22"/>
          <w:szCs w:val="22"/>
          <w:lang w:val="en-US"/>
        </w:rPr>
      </w:pPr>
      <w:r w:rsidRPr="00C5480E">
        <w:rPr>
          <w:rFonts w:eastAsiaTheme="minorHAnsi" w:cstheme="minorHAnsi"/>
          <w:sz w:val="22"/>
          <w:szCs w:val="22"/>
          <w:lang w:val="en-US"/>
        </w:rPr>
        <w:t xml:space="preserve">There are four broad categories of data quality problems: </w:t>
      </w:r>
    </w:p>
    <w:p w14:paraId="4207B648" w14:textId="77777777" w:rsidR="00361EF3" w:rsidRPr="00C5480E" w:rsidRDefault="00361EF3" w:rsidP="00361EF3">
      <w:pPr>
        <w:pStyle w:val="ListParagraph"/>
        <w:numPr>
          <w:ilvl w:val="0"/>
          <w:numId w:val="4"/>
        </w:numPr>
        <w:shd w:val="clear" w:color="auto" w:fill="FFFFFF"/>
        <w:spacing w:before="315" w:after="158" w:line="240" w:lineRule="auto"/>
        <w:jc w:val="both"/>
        <w:outlineLvl w:val="1"/>
        <w:rPr>
          <w:rFonts w:eastAsiaTheme="minorHAnsi" w:cstheme="minorHAnsi"/>
          <w:sz w:val="22"/>
          <w:szCs w:val="22"/>
          <w:lang w:val="en-US"/>
        </w:rPr>
      </w:pPr>
      <w:r w:rsidRPr="00C5480E">
        <w:rPr>
          <w:rFonts w:eastAsiaTheme="minorHAnsi" w:cstheme="minorHAnsi"/>
          <w:sz w:val="22"/>
          <w:szCs w:val="22"/>
          <w:lang w:val="en-US"/>
        </w:rPr>
        <w:t>missing data</w:t>
      </w:r>
    </w:p>
    <w:p w14:paraId="3CE8C31F" w14:textId="77777777" w:rsidR="00361EF3" w:rsidRPr="00C5480E" w:rsidRDefault="00361EF3" w:rsidP="00361EF3">
      <w:pPr>
        <w:pStyle w:val="ListParagraph"/>
        <w:numPr>
          <w:ilvl w:val="0"/>
          <w:numId w:val="4"/>
        </w:numPr>
        <w:shd w:val="clear" w:color="auto" w:fill="FFFFFF"/>
        <w:spacing w:before="315" w:after="158" w:line="240" w:lineRule="auto"/>
        <w:jc w:val="both"/>
        <w:outlineLvl w:val="1"/>
        <w:rPr>
          <w:rFonts w:eastAsiaTheme="minorHAnsi" w:cstheme="minorHAnsi"/>
          <w:sz w:val="22"/>
          <w:szCs w:val="22"/>
          <w:lang w:val="en-US"/>
        </w:rPr>
      </w:pPr>
      <w:r w:rsidRPr="00C5480E">
        <w:rPr>
          <w:rFonts w:eastAsiaTheme="minorHAnsi" w:cstheme="minorHAnsi"/>
          <w:sz w:val="22"/>
          <w:szCs w:val="22"/>
          <w:lang w:val="en-US"/>
        </w:rPr>
        <w:t>abnormal data (outliers)</w:t>
      </w:r>
    </w:p>
    <w:p w14:paraId="4892435E" w14:textId="77777777" w:rsidR="00361EF3" w:rsidRPr="00C5480E" w:rsidRDefault="00361EF3" w:rsidP="00361EF3">
      <w:pPr>
        <w:pStyle w:val="ListParagraph"/>
        <w:numPr>
          <w:ilvl w:val="0"/>
          <w:numId w:val="4"/>
        </w:numPr>
        <w:shd w:val="clear" w:color="auto" w:fill="FFFFFF"/>
        <w:spacing w:before="315" w:after="158" w:line="240" w:lineRule="auto"/>
        <w:jc w:val="both"/>
        <w:outlineLvl w:val="1"/>
        <w:rPr>
          <w:rFonts w:eastAsiaTheme="minorHAnsi" w:cstheme="minorHAnsi"/>
          <w:sz w:val="22"/>
          <w:szCs w:val="22"/>
          <w:lang w:val="en-US"/>
        </w:rPr>
      </w:pPr>
      <w:r w:rsidRPr="00C5480E">
        <w:rPr>
          <w:rFonts w:eastAsiaTheme="minorHAnsi" w:cstheme="minorHAnsi"/>
          <w:sz w:val="22"/>
          <w:szCs w:val="22"/>
          <w:lang w:val="en-US"/>
        </w:rPr>
        <w:t>departure from models</w:t>
      </w:r>
    </w:p>
    <w:p w14:paraId="2E2F5573" w14:textId="77777777" w:rsidR="00361EF3" w:rsidRPr="00C5480E" w:rsidRDefault="00361EF3" w:rsidP="00361EF3">
      <w:pPr>
        <w:pStyle w:val="ListParagraph"/>
        <w:numPr>
          <w:ilvl w:val="0"/>
          <w:numId w:val="4"/>
        </w:numPr>
        <w:shd w:val="clear" w:color="auto" w:fill="FFFFFF"/>
        <w:spacing w:before="315" w:after="158" w:line="240" w:lineRule="auto"/>
        <w:jc w:val="both"/>
        <w:outlineLvl w:val="1"/>
        <w:rPr>
          <w:rFonts w:eastAsiaTheme="minorHAnsi" w:cstheme="minorHAnsi"/>
          <w:sz w:val="22"/>
          <w:szCs w:val="22"/>
          <w:lang w:val="en-US"/>
        </w:rPr>
      </w:pPr>
      <w:r w:rsidRPr="00C5480E">
        <w:rPr>
          <w:rFonts w:eastAsiaTheme="minorHAnsi" w:cstheme="minorHAnsi"/>
          <w:sz w:val="22"/>
          <w:szCs w:val="22"/>
          <w:lang w:val="en-US"/>
        </w:rPr>
        <w:t>goodness-of-fit</w:t>
      </w:r>
    </w:p>
    <w:p w14:paraId="4741443C" w14:textId="6A41F730" w:rsidR="00361EF3" w:rsidRPr="00C5480E" w:rsidRDefault="00361EF3" w:rsidP="00763F8A">
      <w:pPr>
        <w:pStyle w:val="ListParagraph"/>
        <w:numPr>
          <w:ilvl w:val="0"/>
          <w:numId w:val="3"/>
        </w:numPr>
        <w:shd w:val="clear" w:color="auto" w:fill="FFFFFF"/>
        <w:spacing w:before="315" w:after="158" w:line="240" w:lineRule="auto"/>
        <w:jc w:val="both"/>
        <w:outlineLvl w:val="1"/>
        <w:rPr>
          <w:rFonts w:eastAsiaTheme="minorHAnsi" w:cstheme="minorHAnsi"/>
          <w:sz w:val="22"/>
          <w:szCs w:val="22"/>
          <w:lang w:val="en-US"/>
        </w:rPr>
      </w:pPr>
      <w:r w:rsidRPr="00C5480E">
        <w:rPr>
          <w:rFonts w:eastAsiaTheme="minorHAnsi" w:cstheme="minorHAnsi"/>
          <w:sz w:val="22"/>
          <w:szCs w:val="22"/>
          <w:lang w:val="en-US"/>
        </w:rPr>
        <w:t xml:space="preserve">For this project we will be using some resampling techniques to handle the imbalance data </w:t>
      </w:r>
    </w:p>
    <w:p w14:paraId="3633AAAC" w14:textId="77777777" w:rsidR="00361EF3" w:rsidRDefault="00361EF3" w:rsidP="00361EF3">
      <w:pPr>
        <w:rPr>
          <w:rFonts w:cstheme="minorHAnsi"/>
          <w:b/>
          <w:bCs/>
        </w:rPr>
      </w:pPr>
    </w:p>
    <w:p w14:paraId="4A95B634" w14:textId="772758F4" w:rsidR="00361EF3" w:rsidRDefault="00361EF3" w:rsidP="00361EF3">
      <w:pPr>
        <w:rPr>
          <w:rFonts w:cstheme="minorHAnsi"/>
          <w:b/>
          <w:bCs/>
        </w:rPr>
      </w:pPr>
      <w:r w:rsidRPr="00361EF3">
        <w:rPr>
          <w:rFonts w:cstheme="minorHAnsi"/>
          <w:b/>
          <w:bCs/>
        </w:rPr>
        <w:t>Feature Engineering and Variables Extraction</w:t>
      </w:r>
      <w:r>
        <w:rPr>
          <w:rFonts w:cstheme="minorHAnsi"/>
          <w:b/>
          <w:bCs/>
        </w:rPr>
        <w:t>:</w:t>
      </w:r>
    </w:p>
    <w:p w14:paraId="1E519803" w14:textId="77777777" w:rsidR="00361EF3" w:rsidRPr="00C5480E" w:rsidRDefault="00361EF3" w:rsidP="00361EF3">
      <w:pPr>
        <w:pStyle w:val="NormalWeb"/>
        <w:shd w:val="clear" w:color="auto" w:fill="FFFFFF"/>
        <w:spacing w:before="0" w:beforeAutospacing="0" w:after="315" w:afterAutospacing="0"/>
        <w:jc w:val="both"/>
        <w:rPr>
          <w:rFonts w:asciiTheme="minorHAnsi" w:eastAsiaTheme="minorHAnsi" w:hAnsiTheme="minorHAnsi" w:cstheme="minorHAnsi"/>
          <w:sz w:val="22"/>
          <w:szCs w:val="22"/>
          <w:lang w:val="en-US" w:eastAsia="en-US"/>
        </w:rPr>
      </w:pPr>
      <w:r w:rsidRPr="00C5480E">
        <w:rPr>
          <w:rFonts w:asciiTheme="minorHAnsi" w:eastAsiaTheme="minorHAnsi" w:hAnsiTheme="minorHAnsi" w:cstheme="minorHAnsi"/>
          <w:sz w:val="22"/>
          <w:szCs w:val="22"/>
          <w:lang w:val="en-US" w:eastAsia="en-US"/>
        </w:rPr>
        <w:t>Feature engineering is the process of using domain knowledge of the data to create features that make machine learning algorithms work. Feature engineering is fundamental to the application of machine learning and is both difficult and expensive.</w:t>
      </w:r>
    </w:p>
    <w:p w14:paraId="3B417DB3" w14:textId="77777777" w:rsidR="00361EF3" w:rsidRPr="00C5480E" w:rsidRDefault="00361EF3" w:rsidP="00361EF3">
      <w:pPr>
        <w:pStyle w:val="NormalWeb"/>
        <w:shd w:val="clear" w:color="auto" w:fill="FFFFFF"/>
        <w:spacing w:before="0" w:beforeAutospacing="0" w:after="315" w:afterAutospacing="0"/>
        <w:jc w:val="both"/>
        <w:rPr>
          <w:rFonts w:asciiTheme="minorHAnsi" w:eastAsiaTheme="minorHAnsi" w:hAnsiTheme="minorHAnsi" w:cstheme="minorHAnsi"/>
          <w:sz w:val="22"/>
          <w:szCs w:val="22"/>
          <w:lang w:val="en-US" w:eastAsia="en-US"/>
        </w:rPr>
      </w:pPr>
      <w:r w:rsidRPr="00C5480E">
        <w:rPr>
          <w:rFonts w:asciiTheme="minorHAnsi" w:eastAsiaTheme="minorHAnsi" w:hAnsiTheme="minorHAnsi" w:cstheme="minorHAnsi"/>
          <w:sz w:val="22"/>
          <w:szCs w:val="22"/>
          <w:lang w:val="en-US" w:eastAsia="en-US"/>
        </w:rPr>
        <w:t>As the drug variables which are not prescribed most of the time due to which there is a huge loss of information.</w:t>
      </w:r>
    </w:p>
    <w:p w14:paraId="5A800C9D" w14:textId="77777777" w:rsidR="00361EF3" w:rsidRPr="00C5480E" w:rsidRDefault="00361EF3" w:rsidP="00361EF3">
      <w:pPr>
        <w:pStyle w:val="NormalWeb"/>
        <w:shd w:val="clear" w:color="auto" w:fill="FFFFFF"/>
        <w:spacing w:before="0" w:beforeAutospacing="0" w:after="315" w:afterAutospacing="0"/>
        <w:jc w:val="both"/>
        <w:rPr>
          <w:rFonts w:asciiTheme="minorHAnsi" w:eastAsiaTheme="minorHAnsi" w:hAnsiTheme="minorHAnsi" w:cstheme="minorHAnsi"/>
          <w:sz w:val="22"/>
          <w:szCs w:val="22"/>
          <w:lang w:val="en-US" w:eastAsia="en-US"/>
        </w:rPr>
      </w:pPr>
      <w:r w:rsidRPr="00C5480E">
        <w:rPr>
          <w:rFonts w:asciiTheme="minorHAnsi" w:eastAsiaTheme="minorHAnsi" w:hAnsiTheme="minorHAnsi" w:cstheme="minorHAnsi"/>
          <w:sz w:val="22"/>
          <w:szCs w:val="22"/>
          <w:lang w:val="en-US" w:eastAsia="en-US"/>
        </w:rPr>
        <w:t xml:space="preserve">Most of the time the class No is prevailing in all the variables due to which the information which </w:t>
      </w:r>
      <w:proofErr w:type="gramStart"/>
      <w:r w:rsidRPr="00C5480E">
        <w:rPr>
          <w:rFonts w:asciiTheme="minorHAnsi" w:eastAsiaTheme="minorHAnsi" w:hAnsiTheme="minorHAnsi" w:cstheme="minorHAnsi"/>
          <w:sz w:val="22"/>
          <w:szCs w:val="22"/>
          <w:lang w:val="en-US" w:eastAsia="en-US"/>
        </w:rPr>
        <w:t>has to</w:t>
      </w:r>
      <w:proofErr w:type="gramEnd"/>
      <w:r w:rsidRPr="00C5480E">
        <w:rPr>
          <w:rFonts w:asciiTheme="minorHAnsi" w:eastAsiaTheme="minorHAnsi" w:hAnsiTheme="minorHAnsi" w:cstheme="minorHAnsi"/>
          <w:sz w:val="22"/>
          <w:szCs w:val="22"/>
          <w:lang w:val="en-US" w:eastAsia="en-US"/>
        </w:rPr>
        <w:t xml:space="preserve"> be extracted to predict the readmission.</w:t>
      </w:r>
    </w:p>
    <w:p w14:paraId="7D70B740"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b/>
          <w:color w:val="222222"/>
          <w:sz w:val="22"/>
          <w:szCs w:val="22"/>
          <w:shd w:val="clear" w:color="auto" w:fill="FFFFFF"/>
        </w:rPr>
      </w:pPr>
      <w:r w:rsidRPr="00C5480E">
        <w:rPr>
          <w:rFonts w:asciiTheme="minorHAnsi" w:hAnsiTheme="minorHAnsi"/>
          <w:b/>
          <w:color w:val="222222"/>
          <w:sz w:val="22"/>
          <w:szCs w:val="22"/>
          <w:shd w:val="clear" w:color="auto" w:fill="FFFFFF"/>
        </w:rPr>
        <w:t>Drugs clubbed:</w:t>
      </w:r>
    </w:p>
    <w:p w14:paraId="683318BF" w14:textId="77777777" w:rsidR="00361EF3" w:rsidRPr="00C5480E" w:rsidRDefault="00361EF3" w:rsidP="00361EF3">
      <w:pPr>
        <w:pStyle w:val="NormalWeb"/>
        <w:numPr>
          <w:ilvl w:val="0"/>
          <w:numId w:val="3"/>
        </w:numPr>
        <w:shd w:val="clear" w:color="auto" w:fill="FFFFFF"/>
        <w:spacing w:before="0" w:beforeAutospacing="0" w:after="315" w:afterAutospacing="0"/>
        <w:jc w:val="both"/>
        <w:rPr>
          <w:rFonts w:asciiTheme="minorHAnsi" w:hAnsiTheme="minorHAnsi"/>
          <w:b/>
          <w:color w:val="222222"/>
          <w:sz w:val="22"/>
          <w:szCs w:val="22"/>
          <w:shd w:val="clear" w:color="auto" w:fill="FFFFFF"/>
        </w:rPr>
      </w:pPr>
      <w:r w:rsidRPr="00C5480E">
        <w:rPr>
          <w:rFonts w:asciiTheme="minorHAnsi" w:hAnsiTheme="minorHAnsi"/>
          <w:b/>
          <w:color w:val="222222"/>
          <w:sz w:val="22"/>
          <w:szCs w:val="22"/>
          <w:shd w:val="clear" w:color="auto" w:fill="FFFFFF"/>
        </w:rPr>
        <w:t xml:space="preserve">Sulfonylurea: </w:t>
      </w:r>
      <w:r w:rsidRPr="00C5480E">
        <w:rPr>
          <w:rFonts w:asciiTheme="minorHAnsi" w:hAnsiTheme="minorHAnsi"/>
          <w:color w:val="222222"/>
          <w:sz w:val="22"/>
          <w:szCs w:val="22"/>
          <w:shd w:val="clear" w:color="auto" w:fill="FFFFFF"/>
        </w:rPr>
        <w:t>Chlorpropamide, Glimepiride, Acetohexamide, Glipizide, Glyburide, Tolbutamide, Tolazamide, Glyburide Metformin, Glipizide Metformin.</w:t>
      </w:r>
    </w:p>
    <w:p w14:paraId="0B493307" w14:textId="77777777" w:rsidR="00361EF3" w:rsidRPr="00C5480E" w:rsidRDefault="00361EF3" w:rsidP="00361EF3">
      <w:pPr>
        <w:pStyle w:val="NormalWeb"/>
        <w:numPr>
          <w:ilvl w:val="0"/>
          <w:numId w:val="3"/>
        </w:numPr>
        <w:shd w:val="clear" w:color="auto" w:fill="FFFFFF"/>
        <w:spacing w:before="0" w:beforeAutospacing="0" w:after="315" w:afterAutospacing="0"/>
        <w:jc w:val="both"/>
        <w:rPr>
          <w:rFonts w:asciiTheme="minorHAnsi" w:hAnsiTheme="minorHAnsi"/>
          <w:b/>
          <w:color w:val="222222"/>
          <w:sz w:val="22"/>
          <w:szCs w:val="22"/>
          <w:shd w:val="clear" w:color="auto" w:fill="FFFFFF"/>
        </w:rPr>
      </w:pPr>
      <w:r w:rsidRPr="00C5480E">
        <w:rPr>
          <w:rFonts w:asciiTheme="minorHAnsi" w:hAnsiTheme="minorHAnsi"/>
          <w:b/>
          <w:color w:val="222222"/>
          <w:sz w:val="22"/>
          <w:szCs w:val="22"/>
          <w:shd w:val="clear" w:color="auto" w:fill="FFFFFF"/>
        </w:rPr>
        <w:t>Meglitinides:</w:t>
      </w:r>
      <w:r w:rsidRPr="00C5480E">
        <w:rPr>
          <w:rFonts w:asciiTheme="minorHAnsi" w:hAnsiTheme="minorHAnsi"/>
          <w:color w:val="222222"/>
          <w:sz w:val="22"/>
          <w:szCs w:val="22"/>
          <w:shd w:val="clear" w:color="auto" w:fill="FFFFFF"/>
        </w:rPr>
        <w:t xml:space="preserve"> Repaglinide, Met glinide.</w:t>
      </w:r>
    </w:p>
    <w:p w14:paraId="12374CA4" w14:textId="77777777" w:rsidR="00361EF3" w:rsidRPr="00C5480E" w:rsidRDefault="00361EF3" w:rsidP="00361EF3">
      <w:pPr>
        <w:pStyle w:val="NormalWeb"/>
        <w:numPr>
          <w:ilvl w:val="0"/>
          <w:numId w:val="3"/>
        </w:numPr>
        <w:shd w:val="clear" w:color="auto" w:fill="FFFFFF"/>
        <w:spacing w:before="0" w:beforeAutospacing="0" w:after="315" w:afterAutospacing="0"/>
        <w:jc w:val="both"/>
        <w:rPr>
          <w:rFonts w:asciiTheme="minorHAnsi" w:hAnsiTheme="minorHAnsi"/>
          <w:b/>
          <w:color w:val="222222"/>
          <w:sz w:val="22"/>
          <w:szCs w:val="22"/>
          <w:shd w:val="clear" w:color="auto" w:fill="FFFFFF"/>
        </w:rPr>
      </w:pPr>
      <w:r w:rsidRPr="00C5480E">
        <w:rPr>
          <w:rFonts w:asciiTheme="minorHAnsi" w:hAnsiTheme="minorHAnsi"/>
          <w:color w:val="222222"/>
          <w:sz w:val="22"/>
          <w:szCs w:val="22"/>
          <w:shd w:val="clear" w:color="auto" w:fill="FFFFFF"/>
        </w:rPr>
        <w:t xml:space="preserve"> </w:t>
      </w:r>
      <w:r w:rsidRPr="00C5480E">
        <w:rPr>
          <w:rFonts w:asciiTheme="minorHAnsi" w:hAnsiTheme="minorHAnsi"/>
          <w:b/>
          <w:color w:val="222222"/>
          <w:sz w:val="22"/>
          <w:szCs w:val="22"/>
          <w:shd w:val="clear" w:color="auto" w:fill="FFFFFF"/>
        </w:rPr>
        <w:t xml:space="preserve">Thiazolidinediones: </w:t>
      </w:r>
      <w:r w:rsidRPr="00C5480E">
        <w:rPr>
          <w:rFonts w:asciiTheme="minorHAnsi" w:hAnsiTheme="minorHAnsi"/>
          <w:color w:val="222222"/>
          <w:sz w:val="22"/>
          <w:szCs w:val="22"/>
          <w:shd w:val="clear" w:color="auto" w:fill="FFFFFF"/>
        </w:rPr>
        <w:t>Pioglitazone, Rosiglitazone, Troglitazone, Metformin Rosiglitazone, Metformin Pioglitazone.</w:t>
      </w:r>
    </w:p>
    <w:p w14:paraId="6E83F2C9" w14:textId="77777777" w:rsidR="00361EF3" w:rsidRPr="00C5480E" w:rsidRDefault="00361EF3" w:rsidP="00361EF3">
      <w:pPr>
        <w:pStyle w:val="NormalWeb"/>
        <w:numPr>
          <w:ilvl w:val="0"/>
          <w:numId w:val="3"/>
        </w:numPr>
        <w:shd w:val="clear" w:color="auto" w:fill="FFFFFF"/>
        <w:spacing w:before="0" w:beforeAutospacing="0" w:after="315" w:afterAutospacing="0"/>
        <w:jc w:val="both"/>
        <w:rPr>
          <w:rFonts w:asciiTheme="minorHAnsi" w:hAnsiTheme="minorHAnsi"/>
          <w:b/>
          <w:color w:val="222222"/>
          <w:sz w:val="22"/>
          <w:szCs w:val="22"/>
          <w:shd w:val="clear" w:color="auto" w:fill="FFFFFF"/>
        </w:rPr>
      </w:pPr>
      <w:r w:rsidRPr="00C5480E">
        <w:rPr>
          <w:rFonts w:asciiTheme="minorHAnsi" w:hAnsiTheme="minorHAnsi"/>
          <w:b/>
          <w:color w:val="222222"/>
          <w:sz w:val="22"/>
          <w:szCs w:val="22"/>
          <w:shd w:val="clear" w:color="auto" w:fill="FFFFFF"/>
        </w:rPr>
        <w:t xml:space="preserve">Biguanide: </w:t>
      </w:r>
      <w:r w:rsidRPr="00C5480E">
        <w:rPr>
          <w:rFonts w:asciiTheme="minorHAnsi" w:hAnsiTheme="minorHAnsi"/>
          <w:color w:val="222222"/>
          <w:sz w:val="22"/>
          <w:szCs w:val="22"/>
          <w:shd w:val="clear" w:color="auto" w:fill="FFFFFF"/>
        </w:rPr>
        <w:t>Metformin, Glyburide Metformin, Glipizide Metformin, Metformin Rosiglitazone, Metformin Pioglitazone.</w:t>
      </w:r>
    </w:p>
    <w:p w14:paraId="57060699" w14:textId="77777777" w:rsidR="00361EF3" w:rsidRPr="00C5480E" w:rsidRDefault="00361EF3" w:rsidP="00361EF3">
      <w:pPr>
        <w:pStyle w:val="NormalWeb"/>
        <w:numPr>
          <w:ilvl w:val="0"/>
          <w:numId w:val="3"/>
        </w:numPr>
        <w:shd w:val="clear" w:color="auto" w:fill="FFFFFF"/>
        <w:spacing w:before="0" w:beforeAutospacing="0" w:after="315" w:afterAutospacing="0"/>
        <w:jc w:val="both"/>
        <w:rPr>
          <w:rFonts w:asciiTheme="minorHAnsi" w:hAnsiTheme="minorHAnsi"/>
          <w:b/>
          <w:color w:val="222222"/>
          <w:sz w:val="22"/>
          <w:szCs w:val="22"/>
          <w:shd w:val="clear" w:color="auto" w:fill="FFFFFF"/>
        </w:rPr>
      </w:pPr>
      <w:r w:rsidRPr="00C5480E">
        <w:rPr>
          <w:rFonts w:asciiTheme="minorHAnsi" w:hAnsiTheme="minorHAnsi"/>
          <w:b/>
          <w:color w:val="222222"/>
          <w:sz w:val="22"/>
          <w:szCs w:val="22"/>
          <w:shd w:val="clear" w:color="auto" w:fill="FFFFFF"/>
        </w:rPr>
        <w:t xml:space="preserve">Glucosides: </w:t>
      </w:r>
      <w:r w:rsidRPr="00C5480E">
        <w:rPr>
          <w:rFonts w:asciiTheme="minorHAnsi" w:hAnsiTheme="minorHAnsi"/>
          <w:color w:val="222222"/>
          <w:sz w:val="22"/>
          <w:szCs w:val="22"/>
          <w:shd w:val="clear" w:color="auto" w:fill="FFFFFF"/>
        </w:rPr>
        <w:t>Acarbose, Miglitol.</w:t>
      </w:r>
    </w:p>
    <w:p w14:paraId="1D3805E8" w14:textId="77777777" w:rsidR="00361EF3" w:rsidRPr="00C5480E" w:rsidRDefault="00361EF3" w:rsidP="00361EF3">
      <w:pPr>
        <w:pStyle w:val="NormalWeb"/>
        <w:numPr>
          <w:ilvl w:val="0"/>
          <w:numId w:val="3"/>
        </w:numPr>
        <w:shd w:val="clear" w:color="auto" w:fill="FFFFFF"/>
        <w:spacing w:before="0" w:beforeAutospacing="0" w:after="315" w:afterAutospacing="0"/>
        <w:jc w:val="both"/>
        <w:rPr>
          <w:rFonts w:asciiTheme="minorHAnsi" w:hAnsiTheme="minorHAnsi"/>
          <w:b/>
          <w:color w:val="222222"/>
          <w:sz w:val="22"/>
          <w:szCs w:val="22"/>
          <w:shd w:val="clear" w:color="auto" w:fill="FFFFFF"/>
        </w:rPr>
      </w:pPr>
      <w:r w:rsidRPr="00C5480E">
        <w:rPr>
          <w:rFonts w:asciiTheme="minorHAnsi" w:hAnsiTheme="minorHAnsi"/>
          <w:b/>
          <w:color w:val="222222"/>
          <w:sz w:val="22"/>
          <w:szCs w:val="22"/>
          <w:shd w:val="clear" w:color="auto" w:fill="FFFFFF"/>
        </w:rPr>
        <w:t xml:space="preserve">Insulin: </w:t>
      </w:r>
      <w:r w:rsidRPr="00C5480E">
        <w:rPr>
          <w:rFonts w:asciiTheme="minorHAnsi" w:hAnsiTheme="minorHAnsi"/>
          <w:color w:val="222222"/>
          <w:sz w:val="22"/>
          <w:szCs w:val="22"/>
          <w:shd w:val="clear" w:color="auto" w:fill="FFFFFF"/>
        </w:rPr>
        <w:t>Insulin.</w:t>
      </w:r>
    </w:p>
    <w:p w14:paraId="75AEF967" w14:textId="1E8DD8B0" w:rsidR="00361EF3" w:rsidRPr="00C5480E" w:rsidRDefault="00361EF3" w:rsidP="00C5480E">
      <w:pPr>
        <w:pStyle w:val="NormalWeb"/>
        <w:shd w:val="clear" w:color="auto" w:fill="FFFFFF"/>
        <w:spacing w:before="0" w:beforeAutospacing="0" w:after="315" w:afterAutospacing="0"/>
        <w:jc w:val="both"/>
        <w:rPr>
          <w:rFonts w:asciiTheme="minorHAnsi" w:hAnsiTheme="minorHAnsi"/>
          <w:color w:val="222222"/>
          <w:sz w:val="22"/>
          <w:szCs w:val="22"/>
          <w:shd w:val="clear" w:color="auto" w:fill="FFFFFF"/>
        </w:rPr>
      </w:pPr>
      <w:r w:rsidRPr="00C5480E">
        <w:rPr>
          <w:rFonts w:asciiTheme="minorHAnsi" w:hAnsiTheme="minorHAnsi"/>
          <w:color w:val="222222"/>
          <w:sz w:val="22"/>
          <w:szCs w:val="22"/>
          <w:shd w:val="clear" w:color="auto" w:fill="FFFFFF"/>
        </w:rPr>
        <w:lastRenderedPageBreak/>
        <w:t>We will be just clubbing all this variable under one common molecule name and just break them into two class whether it was prescribed or not.</w:t>
      </w:r>
    </w:p>
    <w:p w14:paraId="0FA4EE18"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b/>
          <w:color w:val="222222"/>
          <w:sz w:val="22"/>
          <w:szCs w:val="22"/>
          <w:shd w:val="clear" w:color="auto" w:fill="FFFFFF"/>
        </w:rPr>
      </w:pPr>
      <w:r w:rsidRPr="00C5480E">
        <w:rPr>
          <w:rFonts w:asciiTheme="minorHAnsi" w:hAnsiTheme="minorHAnsi"/>
          <w:b/>
          <w:color w:val="222222"/>
          <w:sz w:val="22"/>
          <w:szCs w:val="22"/>
          <w:shd w:val="clear" w:color="auto" w:fill="FFFFFF"/>
        </w:rPr>
        <w:t>No of Days Stayed and Month:</w:t>
      </w:r>
    </w:p>
    <w:p w14:paraId="454EC80A" w14:textId="77777777" w:rsidR="00361EF3" w:rsidRPr="00C5480E" w:rsidRDefault="00361EF3" w:rsidP="00C5480E">
      <w:pPr>
        <w:pStyle w:val="NormalWeb"/>
        <w:shd w:val="clear" w:color="auto" w:fill="FFFFFF"/>
        <w:spacing w:before="0" w:beforeAutospacing="0" w:after="160" w:afterAutospacing="0"/>
        <w:jc w:val="both"/>
        <w:rPr>
          <w:rFonts w:asciiTheme="minorHAnsi" w:hAnsiTheme="minorHAnsi"/>
          <w:color w:val="222222"/>
          <w:sz w:val="22"/>
          <w:szCs w:val="22"/>
          <w:shd w:val="clear" w:color="auto" w:fill="FFFFFF"/>
        </w:rPr>
      </w:pPr>
      <w:r w:rsidRPr="00C5480E">
        <w:rPr>
          <w:rFonts w:asciiTheme="minorHAnsi" w:hAnsiTheme="minorHAnsi"/>
          <w:color w:val="222222"/>
          <w:sz w:val="22"/>
          <w:szCs w:val="22"/>
          <w:shd w:val="clear" w:color="auto" w:fill="FFFFFF"/>
        </w:rPr>
        <w:t>This variable was being extracted based on the admission date and discharge date.</w:t>
      </w:r>
    </w:p>
    <w:p w14:paraId="6378E25E" w14:textId="77777777" w:rsidR="00C5480E" w:rsidRDefault="00361EF3" w:rsidP="00C5480E">
      <w:pPr>
        <w:pStyle w:val="NormalWeb"/>
        <w:shd w:val="clear" w:color="auto" w:fill="FFFFFF"/>
        <w:spacing w:before="0" w:beforeAutospacing="0" w:after="160" w:afterAutospacing="0"/>
        <w:jc w:val="both"/>
        <w:rPr>
          <w:rFonts w:asciiTheme="minorHAnsi" w:hAnsiTheme="minorHAnsi"/>
          <w:bCs/>
          <w:color w:val="222222"/>
          <w:sz w:val="22"/>
          <w:szCs w:val="22"/>
          <w:shd w:val="clear" w:color="auto" w:fill="FFFFFF"/>
        </w:rPr>
      </w:pPr>
      <w:r w:rsidRPr="00C5480E">
        <w:rPr>
          <w:rFonts w:asciiTheme="minorHAnsi" w:hAnsiTheme="minorHAnsi"/>
          <w:bCs/>
          <w:color w:val="222222"/>
          <w:sz w:val="22"/>
          <w:szCs w:val="22"/>
          <w:shd w:val="clear" w:color="auto" w:fill="FFFFFF"/>
        </w:rPr>
        <w:t>Stayed= discharge – admission</w:t>
      </w:r>
    </w:p>
    <w:p w14:paraId="5CCC339A" w14:textId="2BA491C4" w:rsidR="00361EF3" w:rsidRPr="00C5480E" w:rsidRDefault="00361EF3" w:rsidP="00C5480E">
      <w:pPr>
        <w:pStyle w:val="NormalWeb"/>
        <w:shd w:val="clear" w:color="auto" w:fill="FFFFFF"/>
        <w:spacing w:before="0" w:beforeAutospacing="0" w:after="160" w:afterAutospacing="0"/>
        <w:jc w:val="both"/>
        <w:rPr>
          <w:rFonts w:asciiTheme="minorHAnsi" w:hAnsiTheme="minorHAnsi"/>
          <w:bCs/>
          <w:color w:val="222222"/>
          <w:sz w:val="22"/>
          <w:szCs w:val="22"/>
          <w:shd w:val="clear" w:color="auto" w:fill="FFFFFF"/>
        </w:rPr>
      </w:pPr>
      <w:r w:rsidRPr="00C5480E">
        <w:rPr>
          <w:rFonts w:asciiTheme="minorHAnsi" w:hAnsiTheme="minorHAnsi"/>
          <w:bCs/>
          <w:color w:val="222222"/>
          <w:sz w:val="22"/>
          <w:szCs w:val="22"/>
          <w:shd w:val="clear" w:color="auto" w:fill="FFFFFF"/>
        </w:rPr>
        <w:t>Month from the Admission Date.</w:t>
      </w:r>
    </w:p>
    <w:p w14:paraId="20E48678" w14:textId="77777777" w:rsidR="00361EF3" w:rsidRPr="00C5480E" w:rsidRDefault="00361EF3" w:rsidP="00361EF3">
      <w:pPr>
        <w:shd w:val="clear" w:color="auto" w:fill="FFFFFF"/>
        <w:spacing w:before="315" w:after="158" w:line="240" w:lineRule="auto"/>
        <w:jc w:val="both"/>
        <w:outlineLvl w:val="1"/>
        <w:rPr>
          <w:rFonts w:cs="Times New Roman"/>
          <w:b/>
        </w:rPr>
      </w:pPr>
      <w:r w:rsidRPr="00C5480E">
        <w:rPr>
          <w:rFonts w:cs="Times New Roman"/>
          <w:b/>
        </w:rPr>
        <w:t>Releveling Attributes:</w:t>
      </w:r>
    </w:p>
    <w:p w14:paraId="7A07762B" w14:textId="77777777" w:rsidR="00361EF3" w:rsidRPr="00C5480E" w:rsidRDefault="00361EF3" w:rsidP="00361EF3">
      <w:pPr>
        <w:shd w:val="clear" w:color="auto" w:fill="FFFFFF"/>
        <w:spacing w:before="315" w:after="158" w:line="240" w:lineRule="auto"/>
        <w:jc w:val="both"/>
        <w:outlineLvl w:val="1"/>
        <w:rPr>
          <w:rFonts w:cs="Times New Roman"/>
        </w:rPr>
      </w:pPr>
      <w:r w:rsidRPr="00C5480E">
        <w:rPr>
          <w:rFonts w:cs="Times New Roman"/>
        </w:rPr>
        <w:t>We have various attributes which were having huge number of levels. In order to avoid the huge levels, we will be using some techniques to overcome this.</w:t>
      </w:r>
    </w:p>
    <w:p w14:paraId="0B4D41E4" w14:textId="77777777" w:rsidR="00361EF3" w:rsidRPr="00C5480E" w:rsidRDefault="00361EF3" w:rsidP="00361EF3">
      <w:pPr>
        <w:shd w:val="clear" w:color="auto" w:fill="FFFFFF"/>
        <w:spacing w:before="315" w:after="158" w:line="240" w:lineRule="auto"/>
        <w:jc w:val="both"/>
        <w:outlineLvl w:val="1"/>
        <w:rPr>
          <w:rFonts w:cs="Times New Roman"/>
        </w:rPr>
      </w:pPr>
      <w:proofErr w:type="spellStart"/>
      <w:r w:rsidRPr="00C5480E">
        <w:rPr>
          <w:rFonts w:cs="Times New Roman"/>
          <w:b/>
        </w:rPr>
        <w:t>admission_type_id</w:t>
      </w:r>
      <w:proofErr w:type="spellEnd"/>
      <w:r w:rsidRPr="00C5480E">
        <w:rPr>
          <w:rFonts w:cs="Times New Roman"/>
          <w:b/>
        </w:rPr>
        <w:t>:</w:t>
      </w:r>
      <w:r w:rsidRPr="00C5480E">
        <w:rPr>
          <w:rFonts w:cs="Times New Roman"/>
        </w:rPr>
        <w:t xml:space="preserve"> As this had 8 </w:t>
      </w:r>
      <w:proofErr w:type="gramStart"/>
      <w:r w:rsidRPr="00C5480E">
        <w:rPr>
          <w:rFonts w:cs="Times New Roman"/>
        </w:rPr>
        <w:t>levels</w:t>
      </w:r>
      <w:proofErr w:type="gramEnd"/>
      <w:r w:rsidRPr="00C5480E">
        <w:rPr>
          <w:rFonts w:cs="Times New Roman"/>
        </w:rPr>
        <w:t xml:space="preserve"> we made it down to 2 levels such as casual and emergency were Emergency, Urgent and Trauma Centre into one class and others too Casual.</w:t>
      </w:r>
    </w:p>
    <w:p w14:paraId="2DE57B75" w14:textId="77777777" w:rsidR="00361EF3" w:rsidRPr="00C5480E" w:rsidRDefault="00361EF3" w:rsidP="00361EF3">
      <w:pPr>
        <w:shd w:val="clear" w:color="auto" w:fill="FFFFFF"/>
        <w:spacing w:before="315" w:after="158" w:line="240" w:lineRule="auto"/>
        <w:jc w:val="both"/>
        <w:outlineLvl w:val="1"/>
        <w:rPr>
          <w:rFonts w:cs="Times New Roman"/>
        </w:rPr>
      </w:pPr>
      <w:proofErr w:type="spellStart"/>
      <w:r w:rsidRPr="00C5480E">
        <w:rPr>
          <w:rFonts w:cs="Times New Roman"/>
          <w:b/>
        </w:rPr>
        <w:t>discharge_disposition_id</w:t>
      </w:r>
      <w:proofErr w:type="spellEnd"/>
      <w:r w:rsidRPr="00C5480E">
        <w:rPr>
          <w:rFonts w:cs="Times New Roman"/>
          <w:b/>
        </w:rPr>
        <w:t xml:space="preserve">: </w:t>
      </w:r>
      <w:r w:rsidRPr="00C5480E">
        <w:rPr>
          <w:rFonts w:cs="Times New Roman"/>
        </w:rPr>
        <w:t>As this had 29 levels and out of which 4 levels were discarded and others were clubbed into 14 levels.</w:t>
      </w:r>
    </w:p>
    <w:p w14:paraId="57BDF0BF" w14:textId="77777777" w:rsidR="00361EF3" w:rsidRPr="00C5480E" w:rsidRDefault="00361EF3" w:rsidP="00361EF3">
      <w:pPr>
        <w:shd w:val="clear" w:color="auto" w:fill="FFFFFF"/>
        <w:spacing w:before="315" w:after="158" w:line="240" w:lineRule="auto"/>
        <w:jc w:val="both"/>
        <w:outlineLvl w:val="1"/>
        <w:rPr>
          <w:rFonts w:cs="Times New Roman"/>
        </w:rPr>
      </w:pPr>
      <w:proofErr w:type="spellStart"/>
      <w:r w:rsidRPr="00C5480E">
        <w:rPr>
          <w:rFonts w:cs="Times New Roman"/>
          <w:b/>
        </w:rPr>
        <w:t>admission_source_id</w:t>
      </w:r>
      <w:proofErr w:type="spellEnd"/>
      <w:r w:rsidRPr="00C5480E">
        <w:rPr>
          <w:rFonts w:cs="Times New Roman"/>
          <w:b/>
        </w:rPr>
        <w:t xml:space="preserve">: </w:t>
      </w:r>
      <w:r w:rsidRPr="00C5480E">
        <w:rPr>
          <w:rFonts w:cs="Times New Roman"/>
        </w:rPr>
        <w:t>As this had 26 levels which were clubbed into 12 levels.</w:t>
      </w:r>
    </w:p>
    <w:p w14:paraId="2CC9C6E6" w14:textId="77777777" w:rsidR="00361EF3" w:rsidRPr="00C5480E" w:rsidRDefault="00361EF3" w:rsidP="00361EF3">
      <w:pPr>
        <w:shd w:val="clear" w:color="auto" w:fill="FFFFFF"/>
        <w:spacing w:before="315" w:after="158" w:line="240" w:lineRule="auto"/>
        <w:jc w:val="both"/>
        <w:outlineLvl w:val="1"/>
        <w:rPr>
          <w:rFonts w:cs="Times New Roman"/>
        </w:rPr>
      </w:pPr>
      <w:r w:rsidRPr="00C5480E">
        <w:rPr>
          <w:rFonts w:cs="Times New Roman"/>
          <w:b/>
        </w:rPr>
        <w:t>Age:</w:t>
      </w:r>
      <w:r w:rsidRPr="00C5480E">
        <w:rPr>
          <w:rFonts w:cs="Times New Roman"/>
        </w:rPr>
        <w:t xml:space="preserve"> As it was in ordinal form in the given </w:t>
      </w:r>
      <w:proofErr w:type="gramStart"/>
      <w:r w:rsidRPr="00C5480E">
        <w:rPr>
          <w:rFonts w:cs="Times New Roman"/>
        </w:rPr>
        <w:t>data</w:t>
      </w:r>
      <w:proofErr w:type="gramEnd"/>
      <w:r w:rsidRPr="00C5480E">
        <w:rPr>
          <w:rFonts w:cs="Times New Roman"/>
        </w:rPr>
        <w:t xml:space="preserve"> we converted them into numeric by just taking mean into account.</w:t>
      </w:r>
    </w:p>
    <w:p w14:paraId="0FF2E946" w14:textId="162F3A52" w:rsidR="00C5480E" w:rsidRDefault="00361EF3" w:rsidP="00C5480E">
      <w:pPr>
        <w:shd w:val="clear" w:color="auto" w:fill="FFFFFF"/>
        <w:spacing w:before="315" w:after="158" w:line="240" w:lineRule="auto"/>
        <w:jc w:val="both"/>
        <w:outlineLvl w:val="1"/>
        <w:rPr>
          <w:rFonts w:cs="Times New Roman"/>
        </w:rPr>
      </w:pPr>
      <w:r w:rsidRPr="00C5480E">
        <w:rPr>
          <w:rFonts w:cs="Times New Roman"/>
          <w:b/>
        </w:rPr>
        <w:t xml:space="preserve">A1Cresult and Ma </w:t>
      </w:r>
      <w:proofErr w:type="spellStart"/>
      <w:r w:rsidRPr="00C5480E">
        <w:rPr>
          <w:rFonts w:cs="Times New Roman"/>
          <w:b/>
        </w:rPr>
        <w:t>Gluc</w:t>
      </w:r>
      <w:proofErr w:type="spellEnd"/>
      <w:r w:rsidRPr="00C5480E">
        <w:rPr>
          <w:rFonts w:cs="Times New Roman"/>
          <w:b/>
        </w:rPr>
        <w:t xml:space="preserve"> serum: </w:t>
      </w:r>
      <w:r w:rsidRPr="00C5480E">
        <w:rPr>
          <w:rFonts w:cs="Times New Roman"/>
        </w:rPr>
        <w:t>Just did a simple change of converting the old levels into normal, abnormal and not tested.</w:t>
      </w:r>
    </w:p>
    <w:p w14:paraId="2CDD06E0" w14:textId="77777777" w:rsidR="00C5480E" w:rsidRPr="00C5480E" w:rsidRDefault="00C5480E" w:rsidP="00C5480E">
      <w:pPr>
        <w:shd w:val="clear" w:color="auto" w:fill="FFFFFF"/>
        <w:spacing w:before="315" w:after="158" w:line="240" w:lineRule="auto"/>
        <w:jc w:val="both"/>
        <w:outlineLvl w:val="1"/>
        <w:rPr>
          <w:rFonts w:cs="Times New Roman"/>
        </w:rPr>
      </w:pPr>
    </w:p>
    <w:p w14:paraId="66069950"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b/>
          <w:color w:val="222222"/>
          <w:sz w:val="22"/>
          <w:szCs w:val="22"/>
          <w:shd w:val="clear" w:color="auto" w:fill="FFFFFF"/>
        </w:rPr>
      </w:pPr>
      <w:r w:rsidRPr="00C5480E">
        <w:rPr>
          <w:rFonts w:asciiTheme="minorHAnsi" w:hAnsiTheme="minorHAnsi"/>
          <w:b/>
          <w:color w:val="222222"/>
          <w:sz w:val="22"/>
          <w:szCs w:val="22"/>
          <w:shd w:val="clear" w:color="auto" w:fill="FFFFFF"/>
        </w:rPr>
        <w:t>ICD code Levelling:</w:t>
      </w:r>
    </w:p>
    <w:p w14:paraId="263482E8"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222222"/>
          <w:sz w:val="22"/>
          <w:szCs w:val="22"/>
          <w:shd w:val="clear" w:color="auto" w:fill="FFFFFF"/>
        </w:rPr>
      </w:pPr>
      <w:r w:rsidRPr="00C5480E">
        <w:rPr>
          <w:rFonts w:asciiTheme="minorHAnsi" w:hAnsiTheme="minorHAnsi"/>
          <w:color w:val="222222"/>
          <w:sz w:val="22"/>
          <w:szCs w:val="22"/>
          <w:shd w:val="clear" w:color="auto" w:fill="FFFFFF"/>
        </w:rPr>
        <w:t>The three variables which were diagnosis 1, diagnosis 2, diagnosis 3 where above 600 levels are been clubbed into 13 levels based on ICD 9 codes.</w:t>
      </w:r>
    </w:p>
    <w:p w14:paraId="478EC6E3" w14:textId="77777777" w:rsidR="00361EF3" w:rsidRPr="00C5480E" w:rsidRDefault="00361EF3" w:rsidP="00361EF3">
      <w:pPr>
        <w:shd w:val="clear" w:color="auto" w:fill="FFFFFF"/>
        <w:spacing w:before="315" w:after="158" w:line="240" w:lineRule="auto"/>
        <w:jc w:val="center"/>
        <w:outlineLvl w:val="1"/>
        <w:rPr>
          <w:rFonts w:cs="Times New Roman"/>
          <w:b/>
          <w:u w:val="single"/>
        </w:rPr>
      </w:pPr>
      <w:r w:rsidRPr="00C5480E">
        <w:rPr>
          <w:rFonts w:cs="Times New Roman"/>
          <w:b/>
          <w:u w:val="single"/>
        </w:rPr>
        <w:t>Handling Data Imbalance</w:t>
      </w:r>
    </w:p>
    <w:p w14:paraId="4B70CCAE" w14:textId="77777777" w:rsidR="00361EF3" w:rsidRPr="00C5480E" w:rsidRDefault="00361EF3" w:rsidP="00361EF3">
      <w:pPr>
        <w:pStyle w:val="Heading2"/>
        <w:shd w:val="clear" w:color="auto" w:fill="FFFFFF"/>
        <w:spacing w:before="24" w:after="144"/>
        <w:jc w:val="both"/>
        <w:rPr>
          <w:rFonts w:asciiTheme="minorHAnsi" w:hAnsiTheme="minorHAnsi" w:cs="Times New Roman"/>
          <w:bCs/>
          <w:color w:val="333333"/>
          <w:sz w:val="22"/>
          <w:szCs w:val="22"/>
        </w:rPr>
      </w:pPr>
      <w:r w:rsidRPr="00C5480E">
        <w:rPr>
          <w:rFonts w:asciiTheme="minorHAnsi" w:hAnsiTheme="minorHAnsi" w:cs="Times New Roman"/>
          <w:color w:val="333333"/>
          <w:sz w:val="22"/>
          <w:szCs w:val="22"/>
        </w:rPr>
        <w:t>What is Imbalanced Classification?</w:t>
      </w:r>
    </w:p>
    <w:p w14:paraId="4168FD5D"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080E14"/>
          <w:sz w:val="22"/>
          <w:szCs w:val="22"/>
        </w:rPr>
      </w:pPr>
      <w:r w:rsidRPr="00C5480E">
        <w:rPr>
          <w:rFonts w:asciiTheme="minorHAnsi" w:hAnsiTheme="minorHAnsi"/>
          <w:color w:val="080E14"/>
          <w:sz w:val="22"/>
          <w:szCs w:val="22"/>
        </w:rPr>
        <w:t>Imbalanced classification is a supervised learning problem where one class outnumbers other class by a large proportion. This problem is faced more frequently in binary classification problems than multi-level classification problems.</w:t>
      </w:r>
    </w:p>
    <w:p w14:paraId="73CC9D91" w14:textId="77777777" w:rsidR="00361EF3" w:rsidRPr="00C5480E" w:rsidRDefault="00361EF3" w:rsidP="00361EF3">
      <w:pPr>
        <w:pStyle w:val="Heading2"/>
        <w:shd w:val="clear" w:color="auto" w:fill="FFFFFF"/>
        <w:spacing w:before="24" w:after="144"/>
        <w:jc w:val="both"/>
        <w:rPr>
          <w:rFonts w:asciiTheme="minorHAnsi" w:hAnsiTheme="minorHAnsi" w:cs="Times New Roman"/>
          <w:bCs/>
          <w:color w:val="333333"/>
          <w:sz w:val="22"/>
          <w:szCs w:val="22"/>
        </w:rPr>
      </w:pPr>
      <w:r w:rsidRPr="00C5480E">
        <w:rPr>
          <w:rFonts w:asciiTheme="minorHAnsi" w:hAnsiTheme="minorHAnsi" w:cs="Times New Roman"/>
          <w:color w:val="333333"/>
          <w:sz w:val="22"/>
          <w:szCs w:val="22"/>
        </w:rPr>
        <w:lastRenderedPageBreak/>
        <w:t>What are the methods to deal with imbalanced data sets?</w:t>
      </w:r>
    </w:p>
    <w:p w14:paraId="0BC5BA24" w14:textId="77777777" w:rsidR="00361EF3" w:rsidRPr="00C5480E" w:rsidRDefault="00361EF3" w:rsidP="00361EF3">
      <w:pPr>
        <w:pStyle w:val="Heading2"/>
        <w:shd w:val="clear" w:color="auto" w:fill="FFFFFF"/>
        <w:spacing w:before="24" w:after="144"/>
        <w:jc w:val="both"/>
        <w:rPr>
          <w:rFonts w:asciiTheme="minorHAnsi" w:hAnsiTheme="minorHAnsi" w:cs="Times New Roman"/>
          <w:b/>
          <w:color w:val="080E14"/>
          <w:sz w:val="22"/>
          <w:szCs w:val="22"/>
          <w:shd w:val="clear" w:color="auto" w:fill="FFFFFF"/>
        </w:rPr>
      </w:pPr>
      <w:r w:rsidRPr="00C5480E">
        <w:rPr>
          <w:rFonts w:asciiTheme="minorHAnsi" w:hAnsiTheme="minorHAnsi" w:cs="Times New Roman"/>
          <w:color w:val="080E14"/>
          <w:sz w:val="22"/>
          <w:szCs w:val="22"/>
          <w:shd w:val="clear" w:color="auto" w:fill="FFFFFF"/>
        </w:rPr>
        <w:t>The methods are widely known as ‘Sampling Methods’. Generally, these methods aim to modify an imbalanced data into balanced distribution using some mechanism. The modification occurs by altering the size of original data set and provide the same proportion of balance.</w:t>
      </w:r>
    </w:p>
    <w:p w14:paraId="3B82B14C" w14:textId="77777777" w:rsidR="00361EF3" w:rsidRPr="00C5480E" w:rsidRDefault="00361EF3" w:rsidP="00361EF3">
      <w:pPr>
        <w:shd w:val="clear" w:color="auto" w:fill="FFFFFF"/>
        <w:spacing w:after="315" w:line="240" w:lineRule="auto"/>
        <w:rPr>
          <w:rFonts w:eastAsia="Times New Roman" w:cs="Times New Roman"/>
          <w:color w:val="080E14"/>
          <w:lang w:eastAsia="en-IN"/>
        </w:rPr>
      </w:pPr>
      <w:r w:rsidRPr="00C5480E">
        <w:rPr>
          <w:rFonts w:eastAsia="Times New Roman" w:cs="Times New Roman"/>
          <w:color w:val="080E14"/>
          <w:lang w:eastAsia="en-IN"/>
        </w:rPr>
        <w:t>Below are the methods used to treat imbalanced datasets:</w:t>
      </w:r>
    </w:p>
    <w:p w14:paraId="1FD88F9F" w14:textId="77777777" w:rsidR="00361EF3" w:rsidRPr="00C5480E" w:rsidRDefault="00361EF3" w:rsidP="00361EF3">
      <w:pPr>
        <w:numPr>
          <w:ilvl w:val="0"/>
          <w:numId w:val="5"/>
        </w:numPr>
        <w:shd w:val="clear" w:color="auto" w:fill="FFFFFF"/>
        <w:spacing w:before="100" w:beforeAutospacing="1" w:after="100" w:afterAutospacing="1" w:line="240" w:lineRule="auto"/>
        <w:rPr>
          <w:rFonts w:eastAsia="Times New Roman" w:cs="Times New Roman"/>
          <w:color w:val="080E14"/>
          <w:lang w:eastAsia="en-IN"/>
        </w:rPr>
      </w:pPr>
      <w:r w:rsidRPr="00C5480E">
        <w:rPr>
          <w:rFonts w:eastAsia="Times New Roman" w:cs="Times New Roman"/>
          <w:color w:val="080E14"/>
          <w:lang w:eastAsia="en-IN"/>
        </w:rPr>
        <w:t>Under sampling</w:t>
      </w:r>
    </w:p>
    <w:p w14:paraId="520A8686" w14:textId="77777777" w:rsidR="00361EF3" w:rsidRPr="00C5480E" w:rsidRDefault="00361EF3" w:rsidP="00361EF3">
      <w:pPr>
        <w:numPr>
          <w:ilvl w:val="0"/>
          <w:numId w:val="5"/>
        </w:numPr>
        <w:shd w:val="clear" w:color="auto" w:fill="FFFFFF"/>
        <w:spacing w:before="100" w:beforeAutospacing="1" w:after="100" w:afterAutospacing="1" w:line="240" w:lineRule="auto"/>
        <w:rPr>
          <w:rFonts w:eastAsia="Times New Roman" w:cs="Times New Roman"/>
          <w:color w:val="080E14"/>
          <w:lang w:eastAsia="en-IN"/>
        </w:rPr>
      </w:pPr>
      <w:r w:rsidRPr="00C5480E">
        <w:rPr>
          <w:rFonts w:eastAsia="Times New Roman" w:cs="Times New Roman"/>
          <w:color w:val="080E14"/>
          <w:lang w:eastAsia="en-IN"/>
        </w:rPr>
        <w:t>Oversampling</w:t>
      </w:r>
    </w:p>
    <w:p w14:paraId="78D7B29F" w14:textId="77777777" w:rsidR="00361EF3" w:rsidRPr="00C5480E" w:rsidRDefault="00361EF3" w:rsidP="00361EF3">
      <w:pPr>
        <w:numPr>
          <w:ilvl w:val="0"/>
          <w:numId w:val="5"/>
        </w:numPr>
        <w:shd w:val="clear" w:color="auto" w:fill="FFFFFF"/>
        <w:spacing w:before="100" w:beforeAutospacing="1" w:after="100" w:afterAutospacing="1" w:line="240" w:lineRule="auto"/>
        <w:rPr>
          <w:rFonts w:cs="Times New Roman"/>
          <w:color w:val="333333"/>
        </w:rPr>
      </w:pPr>
      <w:r w:rsidRPr="00C5480E">
        <w:rPr>
          <w:rFonts w:eastAsia="Times New Roman" w:cs="Times New Roman"/>
          <w:color w:val="080E14"/>
          <w:lang w:eastAsia="en-IN"/>
        </w:rPr>
        <w:t>Synthetic Data Generation</w:t>
      </w:r>
    </w:p>
    <w:p w14:paraId="05EC65D7" w14:textId="77777777" w:rsidR="00361EF3" w:rsidRPr="00C5480E" w:rsidRDefault="00361EF3" w:rsidP="00361EF3">
      <w:pPr>
        <w:pStyle w:val="ListParagraph"/>
        <w:numPr>
          <w:ilvl w:val="0"/>
          <w:numId w:val="6"/>
        </w:numPr>
        <w:shd w:val="clear" w:color="auto" w:fill="FFFFFF"/>
        <w:spacing w:before="100" w:beforeAutospacing="1" w:after="100" w:afterAutospacing="1" w:line="240" w:lineRule="auto"/>
        <w:rPr>
          <w:rFonts w:cs="Times New Roman"/>
          <w:color w:val="333333"/>
          <w:sz w:val="22"/>
          <w:szCs w:val="22"/>
        </w:rPr>
      </w:pPr>
      <w:r w:rsidRPr="00C5480E">
        <w:rPr>
          <w:rFonts w:cs="Times New Roman"/>
          <w:b/>
          <w:bCs/>
          <w:color w:val="333333"/>
          <w:sz w:val="22"/>
          <w:szCs w:val="22"/>
        </w:rPr>
        <w:t>Under sampling</w:t>
      </w:r>
    </w:p>
    <w:p w14:paraId="590BA81E"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080E14"/>
          <w:sz w:val="22"/>
          <w:szCs w:val="22"/>
        </w:rPr>
      </w:pPr>
      <w:r w:rsidRPr="00C5480E">
        <w:rPr>
          <w:rFonts w:asciiTheme="minorHAnsi" w:hAnsiTheme="minorHAnsi"/>
          <w:color w:val="080E14"/>
          <w:sz w:val="22"/>
          <w:szCs w:val="22"/>
        </w:rPr>
        <w:t>This method works with majority class. It reduces the number of observations from majority class to make the data set balanced. This method is best to use when the data set is huge and reducing the number of training samples helps to improve run time and storage troubles.</w:t>
      </w:r>
    </w:p>
    <w:p w14:paraId="23E3968A" w14:textId="32E2CFAD" w:rsidR="00361EF3" w:rsidRPr="00C5480E" w:rsidRDefault="00361EF3" w:rsidP="00481A58">
      <w:pPr>
        <w:pStyle w:val="NormalWeb"/>
        <w:numPr>
          <w:ilvl w:val="0"/>
          <w:numId w:val="6"/>
        </w:numPr>
        <w:shd w:val="clear" w:color="auto" w:fill="FFFFFF"/>
        <w:spacing w:before="0" w:beforeAutospacing="0" w:after="315" w:afterAutospacing="0"/>
        <w:jc w:val="both"/>
        <w:rPr>
          <w:rFonts w:asciiTheme="minorHAnsi" w:hAnsiTheme="minorHAnsi"/>
          <w:b/>
          <w:color w:val="080E14"/>
          <w:sz w:val="22"/>
          <w:szCs w:val="22"/>
        </w:rPr>
      </w:pPr>
      <w:r w:rsidRPr="00C5480E">
        <w:rPr>
          <w:rFonts w:asciiTheme="minorHAnsi" w:hAnsiTheme="minorHAnsi"/>
          <w:b/>
          <w:color w:val="080E14"/>
          <w:sz w:val="22"/>
          <w:szCs w:val="22"/>
        </w:rPr>
        <w:t>Oversampling</w:t>
      </w:r>
    </w:p>
    <w:p w14:paraId="6D12FA95"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080E14"/>
          <w:sz w:val="22"/>
          <w:szCs w:val="22"/>
          <w:shd w:val="clear" w:color="auto" w:fill="FFFFFF"/>
        </w:rPr>
      </w:pPr>
      <w:r w:rsidRPr="00C5480E">
        <w:rPr>
          <w:rFonts w:asciiTheme="minorHAnsi" w:hAnsiTheme="minorHAnsi"/>
          <w:color w:val="080E14"/>
          <w:sz w:val="22"/>
          <w:szCs w:val="22"/>
          <w:shd w:val="clear" w:color="auto" w:fill="FFFFFF"/>
        </w:rPr>
        <w:t>This method works with minority class. It replicates the observations from minority class to balance the data. It is also known as </w:t>
      </w:r>
      <w:r w:rsidRPr="00C5480E">
        <w:rPr>
          <w:rStyle w:val="Emphasis"/>
          <w:rFonts w:asciiTheme="minorHAnsi" w:hAnsiTheme="minorHAnsi"/>
          <w:color w:val="080E14"/>
          <w:sz w:val="22"/>
          <w:szCs w:val="22"/>
          <w:shd w:val="clear" w:color="auto" w:fill="FFFFFF"/>
        </w:rPr>
        <w:t>up sampling</w:t>
      </w:r>
      <w:r w:rsidRPr="00C5480E">
        <w:rPr>
          <w:rFonts w:asciiTheme="minorHAnsi" w:hAnsiTheme="minorHAnsi"/>
          <w:color w:val="080E14"/>
          <w:sz w:val="22"/>
          <w:szCs w:val="22"/>
          <w:shd w:val="clear" w:color="auto" w:fill="FFFFFF"/>
        </w:rPr>
        <w:t xml:space="preserve">. </w:t>
      </w:r>
    </w:p>
    <w:p w14:paraId="0C2406CA" w14:textId="77777777" w:rsidR="00361EF3" w:rsidRPr="00C5480E" w:rsidRDefault="00361EF3" w:rsidP="00481A58">
      <w:pPr>
        <w:pStyle w:val="NormalWeb"/>
        <w:numPr>
          <w:ilvl w:val="0"/>
          <w:numId w:val="6"/>
        </w:numPr>
        <w:shd w:val="clear" w:color="auto" w:fill="FFFFFF"/>
        <w:spacing w:before="0" w:beforeAutospacing="0" w:after="315" w:afterAutospacing="0"/>
        <w:jc w:val="both"/>
        <w:rPr>
          <w:rFonts w:asciiTheme="minorHAnsi" w:hAnsiTheme="minorHAnsi"/>
          <w:b/>
          <w:color w:val="080E14"/>
          <w:sz w:val="22"/>
          <w:szCs w:val="22"/>
        </w:rPr>
      </w:pPr>
      <w:r w:rsidRPr="00C5480E">
        <w:rPr>
          <w:rFonts w:asciiTheme="minorHAnsi" w:hAnsiTheme="minorHAnsi"/>
          <w:b/>
          <w:color w:val="080E14"/>
          <w:sz w:val="22"/>
          <w:szCs w:val="22"/>
        </w:rPr>
        <w:t>Synthetic Data Generation</w:t>
      </w:r>
    </w:p>
    <w:p w14:paraId="5D253325"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080E14"/>
          <w:sz w:val="22"/>
          <w:szCs w:val="22"/>
          <w:shd w:val="clear" w:color="auto" w:fill="FFFFFF"/>
        </w:rPr>
      </w:pPr>
      <w:r w:rsidRPr="00C5480E">
        <w:rPr>
          <w:rFonts w:asciiTheme="minorHAnsi" w:hAnsiTheme="minorHAnsi"/>
          <w:color w:val="080E14"/>
          <w:sz w:val="22"/>
          <w:szCs w:val="22"/>
          <w:shd w:val="clear" w:color="auto" w:fill="FFFFFF"/>
        </w:rPr>
        <w:t>In simple words, instead of replicating and adding the observations from the minority class, it overcome imbalances by generates artificial data. It is also a type of oversampling technique.</w:t>
      </w:r>
    </w:p>
    <w:p w14:paraId="46AE7519" w14:textId="77777777" w:rsidR="00361EF3" w:rsidRPr="00C5480E" w:rsidRDefault="00361EF3" w:rsidP="00361EF3">
      <w:pPr>
        <w:pStyle w:val="NormalWeb"/>
        <w:shd w:val="clear" w:color="auto" w:fill="FFFFFF"/>
        <w:spacing w:before="0" w:beforeAutospacing="0" w:after="315" w:afterAutospacing="0"/>
        <w:jc w:val="center"/>
        <w:rPr>
          <w:rFonts w:asciiTheme="minorHAnsi" w:hAnsiTheme="minorHAnsi"/>
          <w:b/>
          <w:color w:val="080E14"/>
          <w:sz w:val="22"/>
          <w:szCs w:val="22"/>
          <w:u w:val="single"/>
        </w:rPr>
      </w:pPr>
      <w:r w:rsidRPr="00C5480E">
        <w:rPr>
          <w:rFonts w:asciiTheme="minorHAnsi" w:hAnsiTheme="minorHAnsi"/>
          <w:b/>
          <w:color w:val="080E14"/>
          <w:sz w:val="22"/>
          <w:szCs w:val="22"/>
          <w:u w:val="single"/>
        </w:rPr>
        <w:t>Model Building and Comparison</w:t>
      </w:r>
    </w:p>
    <w:p w14:paraId="2DCF24DD"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080E14"/>
          <w:sz w:val="22"/>
          <w:szCs w:val="22"/>
        </w:rPr>
      </w:pPr>
      <w:r w:rsidRPr="00C5480E">
        <w:rPr>
          <w:rFonts w:asciiTheme="minorHAnsi" w:hAnsiTheme="minorHAnsi"/>
          <w:color w:val="080E14"/>
          <w:sz w:val="22"/>
          <w:szCs w:val="22"/>
        </w:rPr>
        <w:t>Based on the data which where been cleaned and further variables extraction models where been created.</w:t>
      </w:r>
    </w:p>
    <w:p w14:paraId="7EC5F185" w14:textId="77777777" w:rsidR="00361EF3" w:rsidRPr="00C5480E" w:rsidRDefault="00361EF3" w:rsidP="00361EF3">
      <w:pPr>
        <w:pStyle w:val="NormalWeb"/>
        <w:shd w:val="clear" w:color="auto" w:fill="FFFFFF"/>
        <w:spacing w:before="0" w:beforeAutospacing="0" w:after="315" w:afterAutospacing="0"/>
        <w:jc w:val="both"/>
        <w:rPr>
          <w:rFonts w:asciiTheme="minorHAnsi" w:hAnsiTheme="minorHAnsi"/>
          <w:b/>
          <w:color w:val="080E14"/>
          <w:sz w:val="22"/>
          <w:szCs w:val="22"/>
        </w:rPr>
      </w:pPr>
      <w:r w:rsidRPr="00C5480E">
        <w:rPr>
          <w:rFonts w:asciiTheme="minorHAnsi" w:hAnsiTheme="minorHAnsi"/>
          <w:b/>
          <w:color w:val="080E14"/>
          <w:sz w:val="22"/>
          <w:szCs w:val="22"/>
        </w:rPr>
        <w:t>Two Main data frames where been created:</w:t>
      </w:r>
    </w:p>
    <w:p w14:paraId="0ACF8736" w14:textId="77777777" w:rsidR="00361EF3" w:rsidRPr="00C5480E" w:rsidRDefault="00361EF3" w:rsidP="00361EF3">
      <w:pPr>
        <w:pStyle w:val="NormalWeb"/>
        <w:numPr>
          <w:ilvl w:val="0"/>
          <w:numId w:val="8"/>
        </w:numPr>
        <w:shd w:val="clear" w:color="auto" w:fill="FFFFFF"/>
        <w:spacing w:before="0" w:beforeAutospacing="0" w:after="315" w:afterAutospacing="0"/>
        <w:jc w:val="both"/>
        <w:rPr>
          <w:rFonts w:asciiTheme="minorHAnsi" w:hAnsiTheme="minorHAnsi"/>
          <w:b/>
          <w:color w:val="080E14"/>
          <w:sz w:val="22"/>
          <w:szCs w:val="22"/>
        </w:rPr>
      </w:pPr>
      <w:r w:rsidRPr="00C5480E">
        <w:rPr>
          <w:rFonts w:asciiTheme="minorHAnsi" w:hAnsiTheme="minorHAnsi"/>
          <w:color w:val="080E14"/>
          <w:sz w:val="22"/>
          <w:szCs w:val="22"/>
        </w:rPr>
        <w:t>Data with all variables.</w:t>
      </w:r>
    </w:p>
    <w:p w14:paraId="5682DAE3" w14:textId="77777777" w:rsidR="00361EF3" w:rsidRPr="00C5480E" w:rsidRDefault="00361EF3" w:rsidP="00361EF3">
      <w:pPr>
        <w:pStyle w:val="NormalWeb"/>
        <w:numPr>
          <w:ilvl w:val="0"/>
          <w:numId w:val="8"/>
        </w:numPr>
        <w:shd w:val="clear" w:color="auto" w:fill="FFFFFF"/>
        <w:spacing w:before="0" w:beforeAutospacing="0" w:after="315" w:afterAutospacing="0"/>
        <w:jc w:val="both"/>
        <w:rPr>
          <w:rFonts w:asciiTheme="minorHAnsi" w:hAnsiTheme="minorHAnsi"/>
          <w:b/>
          <w:color w:val="080E14"/>
          <w:sz w:val="22"/>
          <w:szCs w:val="22"/>
        </w:rPr>
      </w:pPr>
      <w:r w:rsidRPr="00C5480E">
        <w:rPr>
          <w:rFonts w:asciiTheme="minorHAnsi" w:hAnsiTheme="minorHAnsi"/>
          <w:color w:val="080E14"/>
          <w:sz w:val="22"/>
          <w:szCs w:val="22"/>
        </w:rPr>
        <w:t>Data with drugs dropped.</w:t>
      </w:r>
    </w:p>
    <w:p w14:paraId="08E0860A" w14:textId="77777777" w:rsidR="00C87926" w:rsidRDefault="00C87926" w:rsidP="00361EF3">
      <w:pPr>
        <w:pStyle w:val="NormalWeb"/>
        <w:shd w:val="clear" w:color="auto" w:fill="FFFFFF"/>
        <w:spacing w:before="0" w:beforeAutospacing="0" w:after="315" w:afterAutospacing="0"/>
        <w:jc w:val="both"/>
        <w:rPr>
          <w:rFonts w:asciiTheme="minorHAnsi" w:hAnsiTheme="minorHAnsi"/>
          <w:color w:val="080E14"/>
          <w:sz w:val="22"/>
          <w:szCs w:val="22"/>
        </w:rPr>
      </w:pPr>
    </w:p>
    <w:p w14:paraId="3FA9A4DA" w14:textId="77777777" w:rsidR="00C87926" w:rsidRDefault="00C87926" w:rsidP="00361EF3">
      <w:pPr>
        <w:pStyle w:val="NormalWeb"/>
        <w:shd w:val="clear" w:color="auto" w:fill="FFFFFF"/>
        <w:spacing w:before="0" w:beforeAutospacing="0" w:after="315" w:afterAutospacing="0"/>
        <w:jc w:val="both"/>
        <w:rPr>
          <w:rFonts w:asciiTheme="minorHAnsi" w:hAnsiTheme="minorHAnsi"/>
          <w:color w:val="080E14"/>
          <w:sz w:val="22"/>
          <w:szCs w:val="22"/>
        </w:rPr>
      </w:pPr>
    </w:p>
    <w:p w14:paraId="546FCADC" w14:textId="77777777" w:rsidR="00C87926" w:rsidRDefault="00C87926" w:rsidP="00361EF3">
      <w:pPr>
        <w:pStyle w:val="NormalWeb"/>
        <w:shd w:val="clear" w:color="auto" w:fill="FFFFFF"/>
        <w:spacing w:before="0" w:beforeAutospacing="0" w:after="315" w:afterAutospacing="0"/>
        <w:jc w:val="both"/>
        <w:rPr>
          <w:rFonts w:asciiTheme="minorHAnsi" w:hAnsiTheme="minorHAnsi"/>
          <w:color w:val="080E14"/>
          <w:sz w:val="22"/>
          <w:szCs w:val="22"/>
        </w:rPr>
      </w:pPr>
    </w:p>
    <w:p w14:paraId="551E33E2" w14:textId="77777777" w:rsidR="00C87926" w:rsidRDefault="00C87926" w:rsidP="00361EF3">
      <w:pPr>
        <w:pStyle w:val="NormalWeb"/>
        <w:shd w:val="clear" w:color="auto" w:fill="FFFFFF"/>
        <w:spacing w:before="0" w:beforeAutospacing="0" w:after="315" w:afterAutospacing="0"/>
        <w:jc w:val="both"/>
        <w:rPr>
          <w:rFonts w:asciiTheme="minorHAnsi" w:hAnsiTheme="minorHAnsi"/>
          <w:color w:val="080E14"/>
          <w:sz w:val="22"/>
          <w:szCs w:val="22"/>
        </w:rPr>
      </w:pPr>
    </w:p>
    <w:p w14:paraId="7514201C" w14:textId="23678320"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080E14"/>
          <w:sz w:val="22"/>
          <w:szCs w:val="22"/>
        </w:rPr>
      </w:pPr>
      <w:r w:rsidRPr="00C5480E">
        <w:rPr>
          <w:rFonts w:asciiTheme="minorHAnsi" w:hAnsiTheme="minorHAnsi"/>
          <w:color w:val="080E14"/>
          <w:sz w:val="22"/>
          <w:szCs w:val="22"/>
        </w:rPr>
        <w:lastRenderedPageBreak/>
        <w:t>The models which where been chosen to predict the readmitted class are:</w:t>
      </w:r>
    </w:p>
    <w:p w14:paraId="2020D6B9" w14:textId="74D3D905" w:rsidR="00361EF3" w:rsidRDefault="00361EF3" w:rsidP="00361EF3">
      <w:pPr>
        <w:pStyle w:val="NormalWeb"/>
        <w:numPr>
          <w:ilvl w:val="0"/>
          <w:numId w:val="9"/>
        </w:numPr>
        <w:shd w:val="clear" w:color="auto" w:fill="FFFFFF"/>
        <w:spacing w:before="0" w:beforeAutospacing="0" w:after="315" w:afterAutospacing="0"/>
        <w:jc w:val="both"/>
        <w:rPr>
          <w:rFonts w:asciiTheme="minorHAnsi" w:hAnsiTheme="minorHAnsi"/>
          <w:color w:val="080E14"/>
          <w:sz w:val="22"/>
          <w:szCs w:val="22"/>
        </w:rPr>
      </w:pPr>
      <w:r w:rsidRPr="00C5480E">
        <w:rPr>
          <w:rFonts w:asciiTheme="minorHAnsi" w:hAnsiTheme="minorHAnsi"/>
          <w:color w:val="080E14"/>
          <w:sz w:val="22"/>
          <w:szCs w:val="22"/>
        </w:rPr>
        <w:t>Logistic Regression</w:t>
      </w:r>
    </w:p>
    <w:p w14:paraId="7E397D0A" w14:textId="27BD15A7" w:rsidR="00C87926" w:rsidRPr="00C5480E" w:rsidRDefault="00C87926" w:rsidP="00361EF3">
      <w:pPr>
        <w:pStyle w:val="NormalWeb"/>
        <w:numPr>
          <w:ilvl w:val="0"/>
          <w:numId w:val="9"/>
        </w:numPr>
        <w:shd w:val="clear" w:color="auto" w:fill="FFFFFF"/>
        <w:spacing w:before="0" w:beforeAutospacing="0" w:after="315" w:afterAutospacing="0"/>
        <w:jc w:val="both"/>
        <w:rPr>
          <w:rFonts w:asciiTheme="minorHAnsi" w:hAnsiTheme="minorHAnsi"/>
          <w:color w:val="080E14"/>
          <w:sz w:val="22"/>
          <w:szCs w:val="22"/>
        </w:rPr>
      </w:pPr>
      <w:r>
        <w:rPr>
          <w:rFonts w:asciiTheme="minorHAnsi" w:hAnsiTheme="minorHAnsi"/>
          <w:color w:val="080E14"/>
          <w:sz w:val="22"/>
          <w:szCs w:val="22"/>
        </w:rPr>
        <w:t>SVM</w:t>
      </w:r>
    </w:p>
    <w:p w14:paraId="26DA371F" w14:textId="77777777" w:rsidR="00361EF3" w:rsidRPr="00C5480E" w:rsidRDefault="00361EF3" w:rsidP="00361EF3">
      <w:pPr>
        <w:pStyle w:val="NormalWeb"/>
        <w:numPr>
          <w:ilvl w:val="0"/>
          <w:numId w:val="9"/>
        </w:numPr>
        <w:shd w:val="clear" w:color="auto" w:fill="FFFFFF"/>
        <w:spacing w:before="0" w:beforeAutospacing="0" w:after="315" w:afterAutospacing="0"/>
        <w:jc w:val="both"/>
        <w:rPr>
          <w:rFonts w:asciiTheme="minorHAnsi" w:hAnsiTheme="minorHAnsi"/>
          <w:color w:val="080E14"/>
          <w:sz w:val="22"/>
          <w:szCs w:val="22"/>
        </w:rPr>
      </w:pPr>
      <w:r w:rsidRPr="00C5480E">
        <w:rPr>
          <w:rFonts w:asciiTheme="minorHAnsi" w:hAnsiTheme="minorHAnsi"/>
          <w:color w:val="080E14"/>
          <w:sz w:val="22"/>
          <w:szCs w:val="22"/>
        </w:rPr>
        <w:t>Naïve Bayes</w:t>
      </w:r>
    </w:p>
    <w:p w14:paraId="1C8177C8" w14:textId="77777777" w:rsidR="00361EF3" w:rsidRPr="00C5480E" w:rsidRDefault="00361EF3" w:rsidP="00361EF3">
      <w:pPr>
        <w:pStyle w:val="NormalWeb"/>
        <w:numPr>
          <w:ilvl w:val="0"/>
          <w:numId w:val="9"/>
        </w:numPr>
        <w:shd w:val="clear" w:color="auto" w:fill="FFFFFF"/>
        <w:spacing w:before="0" w:beforeAutospacing="0" w:after="315" w:afterAutospacing="0"/>
        <w:jc w:val="both"/>
        <w:rPr>
          <w:rFonts w:asciiTheme="minorHAnsi" w:hAnsiTheme="minorHAnsi"/>
          <w:color w:val="080E14"/>
          <w:sz w:val="22"/>
          <w:szCs w:val="22"/>
        </w:rPr>
      </w:pPr>
      <w:r w:rsidRPr="00C5480E">
        <w:rPr>
          <w:rFonts w:asciiTheme="minorHAnsi" w:hAnsiTheme="minorHAnsi"/>
          <w:color w:val="080E14"/>
          <w:sz w:val="22"/>
          <w:szCs w:val="22"/>
        </w:rPr>
        <w:t>Decision Tree</w:t>
      </w:r>
    </w:p>
    <w:p w14:paraId="2DDCED21" w14:textId="77777777" w:rsidR="00361EF3" w:rsidRPr="00C5480E" w:rsidRDefault="00361EF3" w:rsidP="00361EF3">
      <w:pPr>
        <w:pStyle w:val="NormalWeb"/>
        <w:numPr>
          <w:ilvl w:val="0"/>
          <w:numId w:val="9"/>
        </w:numPr>
        <w:shd w:val="clear" w:color="auto" w:fill="FFFFFF"/>
        <w:spacing w:before="0" w:beforeAutospacing="0" w:after="315" w:afterAutospacing="0"/>
        <w:jc w:val="both"/>
        <w:rPr>
          <w:rFonts w:asciiTheme="minorHAnsi" w:hAnsiTheme="minorHAnsi"/>
          <w:color w:val="080E14"/>
          <w:sz w:val="22"/>
          <w:szCs w:val="22"/>
        </w:rPr>
      </w:pPr>
      <w:r w:rsidRPr="00C5480E">
        <w:rPr>
          <w:rFonts w:asciiTheme="minorHAnsi" w:hAnsiTheme="minorHAnsi"/>
          <w:color w:val="080E14"/>
          <w:sz w:val="22"/>
          <w:szCs w:val="22"/>
        </w:rPr>
        <w:t>Ada Boost</w:t>
      </w:r>
    </w:p>
    <w:p w14:paraId="0F2CEA08" w14:textId="0BBE69E7"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222222"/>
          <w:sz w:val="22"/>
          <w:szCs w:val="22"/>
          <w:shd w:val="clear" w:color="auto" w:fill="FFFFFF"/>
        </w:rPr>
      </w:pPr>
    </w:p>
    <w:p w14:paraId="24E4AC07" w14:textId="77777777" w:rsidR="00361EF3" w:rsidRPr="00C5480E" w:rsidRDefault="00361EF3" w:rsidP="00361EF3">
      <w:pPr>
        <w:shd w:val="clear" w:color="auto" w:fill="FFFFFF"/>
        <w:spacing w:before="315" w:after="158" w:line="240" w:lineRule="auto"/>
        <w:jc w:val="both"/>
        <w:outlineLvl w:val="1"/>
        <w:rPr>
          <w:rFonts w:cs="Times New Roman"/>
          <w:b/>
          <w:u w:val="single"/>
        </w:rPr>
      </w:pPr>
      <w:r w:rsidRPr="00C5480E">
        <w:rPr>
          <w:rFonts w:cs="Times New Roman"/>
          <w:b/>
          <w:u w:val="single"/>
        </w:rPr>
        <w:t>Logistic Regression:</w:t>
      </w:r>
    </w:p>
    <w:p w14:paraId="73A857D0" w14:textId="77777777" w:rsidR="00361EF3" w:rsidRPr="00C5480E" w:rsidRDefault="00361EF3" w:rsidP="00361EF3">
      <w:pPr>
        <w:shd w:val="clear" w:color="auto" w:fill="FFFFFF"/>
        <w:spacing w:before="315" w:after="158" w:line="240" w:lineRule="auto"/>
        <w:jc w:val="both"/>
        <w:outlineLvl w:val="1"/>
        <w:rPr>
          <w:rFonts w:cs="Times New Roman"/>
          <w:color w:val="080E14"/>
          <w:shd w:val="clear" w:color="auto" w:fill="FFFFFF"/>
        </w:rPr>
      </w:pPr>
      <w:r w:rsidRPr="00C5480E">
        <w:rPr>
          <w:rFonts w:cs="Times New Roman"/>
          <w:color w:val="080E14"/>
          <w:shd w:val="clear" w:color="auto" w:fill="FFFFFF"/>
        </w:rPr>
        <w:t xml:space="preserve">Logistic Regression is a classification algorithm. It is used to predict a binary outcome (1 / 0, Yes / No, True / False) given a set of independent variables. </w:t>
      </w:r>
    </w:p>
    <w:p w14:paraId="1C3DCD83" w14:textId="3BBF527F" w:rsidR="00361EF3" w:rsidRDefault="00361EF3" w:rsidP="00361EF3">
      <w:pPr>
        <w:shd w:val="clear" w:color="auto" w:fill="FFFFFF"/>
        <w:spacing w:before="315" w:after="158" w:line="240" w:lineRule="auto"/>
        <w:jc w:val="both"/>
        <w:outlineLvl w:val="1"/>
        <w:rPr>
          <w:rFonts w:cs="Times New Roman"/>
          <w:color w:val="080E14"/>
          <w:shd w:val="clear" w:color="auto" w:fill="FFFFFF"/>
        </w:rPr>
      </w:pPr>
      <w:r w:rsidRPr="00C5480E">
        <w:rPr>
          <w:rFonts w:cs="Times New Roman"/>
          <w:color w:val="080E14"/>
          <w:shd w:val="clear" w:color="auto" w:fill="FFFFFF"/>
        </w:rPr>
        <w:t>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logit function.</w:t>
      </w:r>
    </w:p>
    <w:p w14:paraId="35CCA6CE" w14:textId="582AA0F1" w:rsidR="00BD34DA" w:rsidRDefault="00BD34DA" w:rsidP="00361EF3">
      <w:pPr>
        <w:shd w:val="clear" w:color="auto" w:fill="FFFFFF"/>
        <w:spacing w:before="315" w:after="158" w:line="240" w:lineRule="auto"/>
        <w:jc w:val="both"/>
        <w:outlineLvl w:val="1"/>
        <w:rPr>
          <w:rFonts w:cs="Times New Roman"/>
          <w:b/>
          <w:bCs/>
          <w:color w:val="080E14"/>
          <w:u w:val="single"/>
          <w:shd w:val="clear" w:color="auto" w:fill="FFFFFF"/>
        </w:rPr>
      </w:pPr>
      <w:r w:rsidRPr="00BD34DA">
        <w:rPr>
          <w:rFonts w:cs="Times New Roman"/>
          <w:b/>
          <w:bCs/>
          <w:color w:val="080E14"/>
          <w:u w:val="single"/>
          <w:shd w:val="clear" w:color="auto" w:fill="FFFFFF"/>
        </w:rPr>
        <w:t>SVM:</w:t>
      </w:r>
    </w:p>
    <w:p w14:paraId="766D2506" w14:textId="68A6C07E" w:rsidR="00BD34DA" w:rsidRDefault="00BD34DA" w:rsidP="00361EF3">
      <w:pPr>
        <w:shd w:val="clear" w:color="auto" w:fill="FFFFFF"/>
        <w:spacing w:before="315" w:after="158" w:line="240" w:lineRule="auto"/>
        <w:jc w:val="both"/>
        <w:outlineLvl w:val="1"/>
        <w:rPr>
          <w:rFonts w:cs="Times New Roman"/>
          <w:color w:val="080E14"/>
          <w:shd w:val="clear" w:color="auto" w:fill="FFFFFF"/>
        </w:rPr>
      </w:pPr>
      <w:r w:rsidRPr="00BD34DA">
        <w:rPr>
          <w:rFonts w:cs="Times New Roman"/>
          <w:color w:val="080E14"/>
          <w:shd w:val="clear" w:color="auto" w:fill="FFFFFF"/>
        </w:rPr>
        <w:t xml:space="preserve">Support vector machine algorithm is to find a hyperplane in an N-dimensional </w:t>
      </w:r>
      <w:proofErr w:type="gramStart"/>
      <w:r w:rsidRPr="00BD34DA">
        <w:rPr>
          <w:rFonts w:cs="Times New Roman"/>
          <w:color w:val="080E14"/>
          <w:shd w:val="clear" w:color="auto" w:fill="FFFFFF"/>
        </w:rPr>
        <w:t>space(</w:t>
      </w:r>
      <w:proofErr w:type="gramEnd"/>
      <w:r w:rsidRPr="00BD34DA">
        <w:rPr>
          <w:rFonts w:cs="Times New Roman"/>
          <w:color w:val="080E14"/>
          <w:shd w:val="clear" w:color="auto" w:fill="FFFFFF"/>
        </w:rPr>
        <w:t>N — the number of features) that distinctly classifies the data points.</w:t>
      </w:r>
    </w:p>
    <w:p w14:paraId="60339D8E" w14:textId="678BC273" w:rsidR="00BD34DA" w:rsidRPr="00BD34DA" w:rsidRDefault="00BD34DA" w:rsidP="00361EF3">
      <w:pPr>
        <w:shd w:val="clear" w:color="auto" w:fill="FFFFFF"/>
        <w:spacing w:before="315" w:after="158" w:line="240" w:lineRule="auto"/>
        <w:jc w:val="both"/>
        <w:outlineLvl w:val="1"/>
        <w:rPr>
          <w:rFonts w:cs="Times New Roman"/>
          <w:color w:val="080E14"/>
          <w:shd w:val="clear" w:color="auto" w:fill="FFFFFF"/>
        </w:rPr>
      </w:pPr>
      <w:r w:rsidRPr="00BD34DA">
        <w:rPr>
          <w:rFonts w:cs="Times New Roman"/>
          <w:color w:val="080E14"/>
          <w:shd w:val="clear" w:color="auto" w:fill="FFFFFF"/>
        </w:rPr>
        <w:t xml:space="preserve">To separate the two classes of data points, there are many possible hyperplanes that could be chosen. Our objective is to find a plane that has the maximum margin, </w:t>
      </w:r>
      <w:proofErr w:type="spellStart"/>
      <w:r w:rsidRPr="00BD34DA">
        <w:rPr>
          <w:rFonts w:cs="Times New Roman"/>
          <w:color w:val="080E14"/>
          <w:shd w:val="clear" w:color="auto" w:fill="FFFFFF"/>
        </w:rPr>
        <w:t>i.e</w:t>
      </w:r>
      <w:proofErr w:type="spellEnd"/>
      <w:r w:rsidRPr="00BD34DA">
        <w:rPr>
          <w:rFonts w:cs="Times New Roman"/>
          <w:color w:val="080E14"/>
          <w:shd w:val="clear" w:color="auto" w:fill="FFFFFF"/>
        </w:rPr>
        <w:t xml:space="preserve"> the maximum distance between data points of both classes. Maximizing the margin distance provides some reinforcement so that future data points can be classified with more confidence.</w:t>
      </w:r>
    </w:p>
    <w:p w14:paraId="0A01D350" w14:textId="77777777" w:rsidR="00361EF3" w:rsidRPr="00C5480E" w:rsidRDefault="00361EF3" w:rsidP="00361EF3">
      <w:pPr>
        <w:shd w:val="clear" w:color="auto" w:fill="FFFFFF"/>
        <w:spacing w:before="315" w:after="158" w:line="240" w:lineRule="auto"/>
        <w:jc w:val="both"/>
        <w:outlineLvl w:val="1"/>
        <w:rPr>
          <w:rFonts w:cs="Times New Roman"/>
          <w:b/>
          <w:u w:val="single"/>
        </w:rPr>
      </w:pPr>
      <w:r w:rsidRPr="00C5480E">
        <w:rPr>
          <w:rFonts w:cs="Times New Roman"/>
          <w:b/>
          <w:u w:val="single"/>
        </w:rPr>
        <w:t>Naïve Bayes:</w:t>
      </w:r>
    </w:p>
    <w:p w14:paraId="76FACAAA" w14:textId="4245E575" w:rsidR="00361EF3" w:rsidRPr="00481A58" w:rsidRDefault="00361EF3" w:rsidP="00361EF3">
      <w:pPr>
        <w:shd w:val="clear" w:color="auto" w:fill="FFFFFF"/>
        <w:spacing w:before="315" w:after="158" w:line="240" w:lineRule="auto"/>
        <w:jc w:val="both"/>
        <w:outlineLvl w:val="1"/>
        <w:rPr>
          <w:rFonts w:cs="Times New Roman"/>
          <w:color w:val="000000" w:themeColor="text1"/>
          <w:shd w:val="clear" w:color="auto" w:fill="FFFFFF"/>
        </w:rPr>
      </w:pPr>
      <w:r w:rsidRPr="00C5480E">
        <w:rPr>
          <w:rFonts w:cs="Times New Roman"/>
          <w:color w:val="000000" w:themeColor="text1"/>
          <w:shd w:val="clear" w:color="auto" w:fill="FFFFFF"/>
        </w:rPr>
        <w:t>It is a classification technique based on </w:t>
      </w:r>
      <w:hyperlink r:id="rId9" w:tgtFrame="_blank" w:history="1">
        <w:r w:rsidRPr="00C5480E">
          <w:rPr>
            <w:rStyle w:val="Hyperlink"/>
            <w:rFonts w:cs="Times New Roman"/>
            <w:color w:val="000000" w:themeColor="text1"/>
            <w:shd w:val="clear" w:color="auto" w:fill="FFFFFF"/>
          </w:rPr>
          <w:t>Bayes’ Theorem</w:t>
        </w:r>
      </w:hyperlink>
      <w:r w:rsidRPr="00C5480E">
        <w:rPr>
          <w:rFonts w:cs="Times New Roman"/>
          <w:color w:val="000000" w:themeColor="text1"/>
          <w:shd w:val="clear" w:color="auto" w:fill="FFFFFF"/>
        </w:rPr>
        <w:t xml:space="preserve"> with an assumption of independence among predictors. In simple terms, a Naive Bayes classifier assumes that the presence of a </w:t>
      </w:r>
      <w:proofErr w:type="gramStart"/>
      <w:r w:rsidRPr="00C5480E">
        <w:rPr>
          <w:rFonts w:cs="Times New Roman"/>
          <w:color w:val="000000" w:themeColor="text1"/>
          <w:shd w:val="clear" w:color="auto" w:fill="FFFFFF"/>
        </w:rPr>
        <w:t>particular feature</w:t>
      </w:r>
      <w:proofErr w:type="gramEnd"/>
      <w:r w:rsidRPr="00C5480E">
        <w:rPr>
          <w:rFonts w:cs="Times New Roman"/>
          <w:color w:val="000000" w:themeColor="text1"/>
          <w:shd w:val="clear" w:color="auto" w:fill="FFFFFF"/>
        </w:rPr>
        <w:t xml:space="preserve"> in a class is unrelated to the presence of any other feature. For example, a fruit may </w:t>
      </w:r>
      <w:proofErr w:type="gramStart"/>
      <w:r w:rsidRPr="00C5480E">
        <w:rPr>
          <w:rFonts w:cs="Times New Roman"/>
          <w:color w:val="000000" w:themeColor="text1"/>
          <w:shd w:val="clear" w:color="auto" w:fill="FFFFFF"/>
        </w:rPr>
        <w:t>be considered to be</w:t>
      </w:r>
      <w:proofErr w:type="gramEnd"/>
      <w:r w:rsidRPr="00C5480E">
        <w:rPr>
          <w:rFonts w:cs="Times New Roman"/>
          <w:color w:val="000000" w:themeColor="text1"/>
          <w:shd w:val="clear" w:color="auto" w:fill="FFFFFF"/>
        </w:rPr>
        <w:t xml:space="preserve"> an apple if it is red, round, and about 3 inches in diameter. Even if these features depend on each other or upon the existence of the other features, </w:t>
      </w:r>
      <w:proofErr w:type="gramStart"/>
      <w:r w:rsidRPr="00C5480E">
        <w:rPr>
          <w:rFonts w:cs="Times New Roman"/>
          <w:color w:val="000000" w:themeColor="text1"/>
          <w:shd w:val="clear" w:color="auto" w:fill="FFFFFF"/>
        </w:rPr>
        <w:t>all of</w:t>
      </w:r>
      <w:proofErr w:type="gramEnd"/>
      <w:r w:rsidRPr="00C5480E">
        <w:rPr>
          <w:rFonts w:cs="Times New Roman"/>
          <w:color w:val="000000" w:themeColor="text1"/>
          <w:shd w:val="clear" w:color="auto" w:fill="FFFFFF"/>
        </w:rPr>
        <w:t xml:space="preserve"> these properties independently contribute to the probability that this fruit is an apple and that is why it is known as ‘Naive’.</w:t>
      </w:r>
    </w:p>
    <w:p w14:paraId="2716BBB3" w14:textId="77777777" w:rsidR="00BD34DA" w:rsidRDefault="00BD34DA" w:rsidP="00361EF3">
      <w:pPr>
        <w:shd w:val="clear" w:color="auto" w:fill="FFFFFF"/>
        <w:spacing w:before="315" w:after="158" w:line="240" w:lineRule="auto"/>
        <w:jc w:val="both"/>
        <w:outlineLvl w:val="1"/>
        <w:rPr>
          <w:rFonts w:cs="Times New Roman"/>
          <w:b/>
          <w:color w:val="000000" w:themeColor="text1"/>
          <w:u w:val="single"/>
        </w:rPr>
      </w:pPr>
    </w:p>
    <w:p w14:paraId="38515C69" w14:textId="77AF9C93" w:rsidR="00361EF3" w:rsidRPr="00C5480E" w:rsidRDefault="00361EF3" w:rsidP="00361EF3">
      <w:pPr>
        <w:shd w:val="clear" w:color="auto" w:fill="FFFFFF"/>
        <w:spacing w:before="315" w:after="158" w:line="240" w:lineRule="auto"/>
        <w:jc w:val="both"/>
        <w:outlineLvl w:val="1"/>
        <w:rPr>
          <w:rFonts w:cs="Times New Roman"/>
          <w:b/>
          <w:color w:val="000000" w:themeColor="text1"/>
          <w:u w:val="single"/>
        </w:rPr>
      </w:pPr>
      <w:r w:rsidRPr="00C5480E">
        <w:rPr>
          <w:rFonts w:cs="Times New Roman"/>
          <w:b/>
          <w:color w:val="000000" w:themeColor="text1"/>
          <w:u w:val="single"/>
        </w:rPr>
        <w:lastRenderedPageBreak/>
        <w:t>Decision Tree:</w:t>
      </w:r>
    </w:p>
    <w:p w14:paraId="22F17A11" w14:textId="68FADA02"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080E14"/>
          <w:sz w:val="22"/>
          <w:szCs w:val="22"/>
          <w:shd w:val="clear" w:color="auto" w:fill="FFFFFF"/>
        </w:rPr>
      </w:pPr>
      <w:r w:rsidRPr="00C5480E">
        <w:rPr>
          <w:rFonts w:asciiTheme="minorHAnsi" w:hAnsiTheme="minorHAnsi"/>
          <w:color w:val="080E14"/>
          <w:sz w:val="22"/>
          <w:szCs w:val="22"/>
          <w:shd w:val="clear" w:color="auto" w:fill="FFFFFF"/>
        </w:rPr>
        <w:t>Decision tree is a type of supervised learning algorithm (having a pre-defined target variable) that is mostly used in classification problems. It works for both categorical and continuous input and output variables. In this technique, we split the population or sample into two or more homogeneous sets (or sub-populations) based on most significant splitter / differentiator in input variables.</w:t>
      </w:r>
    </w:p>
    <w:p w14:paraId="7A8A733D" w14:textId="267DAA2F" w:rsidR="00361EF3" w:rsidRPr="00C5480E" w:rsidRDefault="00361EF3" w:rsidP="00361EF3">
      <w:pPr>
        <w:pStyle w:val="NormalWeb"/>
        <w:shd w:val="clear" w:color="auto" w:fill="FFFFFF"/>
        <w:spacing w:before="0" w:beforeAutospacing="0" w:after="315" w:afterAutospacing="0"/>
        <w:jc w:val="both"/>
        <w:rPr>
          <w:rFonts w:asciiTheme="minorHAnsi" w:hAnsiTheme="minorHAnsi"/>
          <w:color w:val="222222"/>
          <w:sz w:val="22"/>
          <w:szCs w:val="22"/>
          <w:shd w:val="clear" w:color="auto" w:fill="FFFFFF"/>
        </w:rPr>
      </w:pPr>
      <w:r w:rsidRPr="00C5480E">
        <w:rPr>
          <w:rFonts w:asciiTheme="minorHAnsi" w:hAnsiTheme="minorHAnsi"/>
          <w:noProof/>
          <w:sz w:val="22"/>
          <w:szCs w:val="22"/>
        </w:rPr>
        <w:drawing>
          <wp:inline distT="0" distB="0" distL="0" distR="0" wp14:anchorId="74A93115" wp14:editId="0A5CD5AB">
            <wp:extent cx="4594860" cy="3419980"/>
            <wp:effectExtent l="0" t="0" r="0" b="9525"/>
            <wp:docPr id="8" name="Picture 8" descr="Decision Tree Terminology, Root Node, Branch, Splitting,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 Terminology, Root Node, Branch, Splitting, Pru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831" cy="3447498"/>
                    </a:xfrm>
                    <a:prstGeom prst="rect">
                      <a:avLst/>
                    </a:prstGeom>
                    <a:noFill/>
                    <a:ln>
                      <a:noFill/>
                    </a:ln>
                  </pic:spPr>
                </pic:pic>
              </a:graphicData>
            </a:graphic>
          </wp:inline>
        </w:drawing>
      </w:r>
      <w:bookmarkStart w:id="0" w:name="_GoBack"/>
      <w:bookmarkEnd w:id="0"/>
    </w:p>
    <w:p w14:paraId="3DF6953B" w14:textId="64EB5902" w:rsidR="00361EF3" w:rsidRPr="00C5480E" w:rsidRDefault="00F7493A" w:rsidP="00F7493A">
      <w:pPr>
        <w:pStyle w:val="NormalWeb"/>
        <w:shd w:val="clear" w:color="auto" w:fill="FFFFFF"/>
        <w:spacing w:before="0" w:beforeAutospacing="0" w:after="315" w:afterAutospacing="0"/>
        <w:jc w:val="center"/>
        <w:rPr>
          <w:rFonts w:asciiTheme="minorHAnsi" w:hAnsiTheme="minorHAnsi"/>
          <w:color w:val="222222"/>
          <w:sz w:val="22"/>
          <w:szCs w:val="22"/>
          <w:shd w:val="clear" w:color="auto" w:fill="FFFFFF"/>
        </w:rPr>
      </w:pPr>
      <w:r w:rsidRPr="00C5480E">
        <w:rPr>
          <w:rFonts w:asciiTheme="minorHAnsi" w:hAnsiTheme="minorHAnsi"/>
          <w:color w:val="222222"/>
          <w:sz w:val="22"/>
          <w:szCs w:val="22"/>
          <w:shd w:val="clear" w:color="auto" w:fill="FFFFFF"/>
        </w:rPr>
        <w:t>Decision Tree Split</w:t>
      </w:r>
    </w:p>
    <w:p w14:paraId="4A94B29C" w14:textId="77777777" w:rsidR="00F7493A" w:rsidRPr="00C5480E" w:rsidRDefault="00F7493A" w:rsidP="00F7493A">
      <w:pPr>
        <w:shd w:val="clear" w:color="auto" w:fill="FFFFFF"/>
        <w:spacing w:before="315" w:after="158" w:line="240" w:lineRule="auto"/>
        <w:jc w:val="both"/>
        <w:outlineLvl w:val="1"/>
        <w:rPr>
          <w:rFonts w:cs="Times New Roman"/>
          <w:b/>
          <w:color w:val="000000" w:themeColor="text1"/>
          <w:u w:val="single"/>
        </w:rPr>
      </w:pPr>
      <w:proofErr w:type="spellStart"/>
      <w:r w:rsidRPr="00C5480E">
        <w:rPr>
          <w:rFonts w:cs="Times New Roman"/>
          <w:b/>
          <w:color w:val="000000" w:themeColor="text1"/>
          <w:u w:val="single"/>
        </w:rPr>
        <w:t>Adaboost</w:t>
      </w:r>
      <w:proofErr w:type="spellEnd"/>
      <w:r w:rsidRPr="00C5480E">
        <w:rPr>
          <w:rFonts w:cs="Times New Roman"/>
          <w:b/>
          <w:color w:val="000000" w:themeColor="text1"/>
          <w:u w:val="single"/>
        </w:rPr>
        <w:t>:</w:t>
      </w:r>
    </w:p>
    <w:p w14:paraId="4594EA48" w14:textId="77777777" w:rsidR="00F7493A" w:rsidRPr="00C5480E" w:rsidRDefault="00F7493A" w:rsidP="00F7493A">
      <w:pPr>
        <w:shd w:val="clear" w:color="auto" w:fill="FFFFFF"/>
        <w:spacing w:before="315" w:after="158" w:line="240" w:lineRule="auto"/>
        <w:jc w:val="both"/>
        <w:outlineLvl w:val="1"/>
        <w:rPr>
          <w:rFonts w:cs="Times New Roman"/>
          <w:color w:val="000000" w:themeColor="text1"/>
          <w:shd w:val="clear" w:color="auto" w:fill="FFFFFF"/>
        </w:rPr>
      </w:pPr>
      <w:r w:rsidRPr="00C5480E">
        <w:rPr>
          <w:rFonts w:cs="Times New Roman"/>
          <w:i/>
          <w:iCs/>
          <w:color w:val="000000" w:themeColor="text1"/>
          <w:shd w:val="clear" w:color="auto" w:fill="FFFFFF"/>
        </w:rPr>
        <w:t>Adaptive </w:t>
      </w:r>
      <w:hyperlink r:id="rId11" w:tooltip="Boosting (meta-algorithm)" w:history="1">
        <w:r w:rsidRPr="00C5480E">
          <w:rPr>
            <w:rStyle w:val="Hyperlink"/>
            <w:rFonts w:cs="Times New Roman"/>
            <w:i/>
            <w:iCs/>
            <w:color w:val="000000" w:themeColor="text1"/>
            <w:shd w:val="clear" w:color="auto" w:fill="FFFFFF"/>
          </w:rPr>
          <w:t>Boosting</w:t>
        </w:r>
      </w:hyperlink>
      <w:r w:rsidRPr="00C5480E">
        <w:rPr>
          <w:rFonts w:cs="Times New Roman"/>
          <w:color w:val="000000" w:themeColor="text1"/>
          <w:shd w:val="clear" w:color="auto" w:fill="FFFFFF"/>
        </w:rPr>
        <w:t xml:space="preserve">, is a machine learning meta algorithm formulated by Yoav Freund and Robert </w:t>
      </w:r>
      <w:proofErr w:type="spellStart"/>
      <w:r w:rsidRPr="00C5480E">
        <w:rPr>
          <w:rFonts w:cs="Times New Roman"/>
          <w:color w:val="000000" w:themeColor="text1"/>
          <w:shd w:val="clear" w:color="auto" w:fill="FFFFFF"/>
        </w:rPr>
        <w:t>Schapire</w:t>
      </w:r>
      <w:proofErr w:type="spellEnd"/>
      <w:r w:rsidRPr="00C5480E">
        <w:rPr>
          <w:rFonts w:cs="Times New Roman"/>
          <w:color w:val="000000" w:themeColor="text1"/>
          <w:shd w:val="clear" w:color="auto" w:fill="FFFFFF"/>
        </w:rPr>
        <w:t xml:space="preserve">, who won the 2003 Gödel Prize for their work. It can be used in conjunction with many other types of learning algorithms to improve performance. The output of the other learning algorithms ('weak learners') is combined into a weighted sum that represents the final output of the boosted classifier. </w:t>
      </w:r>
    </w:p>
    <w:p w14:paraId="33C2932B" w14:textId="0663DA12" w:rsidR="00F7493A" w:rsidRPr="00C5480E" w:rsidRDefault="00F7493A" w:rsidP="00F7493A">
      <w:pPr>
        <w:pStyle w:val="NormalWeb"/>
        <w:shd w:val="clear" w:color="auto" w:fill="FFFFFF"/>
        <w:spacing w:before="0" w:beforeAutospacing="0" w:after="315" w:afterAutospacing="0"/>
        <w:rPr>
          <w:rFonts w:asciiTheme="minorHAnsi" w:hAnsiTheme="minorHAnsi"/>
          <w:color w:val="000000" w:themeColor="text1"/>
          <w:sz w:val="22"/>
          <w:szCs w:val="22"/>
          <w:shd w:val="clear" w:color="auto" w:fill="FFFFFF"/>
        </w:rPr>
      </w:pPr>
      <w:r w:rsidRPr="00C5480E">
        <w:rPr>
          <w:rFonts w:asciiTheme="minorHAnsi" w:hAnsiTheme="minorHAnsi"/>
          <w:color w:val="000000" w:themeColor="text1"/>
          <w:sz w:val="22"/>
          <w:szCs w:val="22"/>
          <w:shd w:val="clear" w:color="auto" w:fill="FFFFFF"/>
        </w:rPr>
        <w:t>AdaBoost is adaptive in the sense that subsequent weak learners are tweaked in favour of those instances misclassified by previous classifiers. AdaBoost is sensitive to noisy data and </w:t>
      </w:r>
      <w:hyperlink r:id="rId12" w:tooltip="Outlier" w:history="1">
        <w:r w:rsidRPr="00C5480E">
          <w:rPr>
            <w:rStyle w:val="Hyperlink"/>
            <w:rFonts w:asciiTheme="minorHAnsi" w:hAnsiTheme="minorHAnsi"/>
            <w:color w:val="000000" w:themeColor="text1"/>
            <w:sz w:val="22"/>
            <w:szCs w:val="22"/>
            <w:shd w:val="clear" w:color="auto" w:fill="FFFFFF"/>
          </w:rPr>
          <w:t>outliers</w:t>
        </w:r>
      </w:hyperlink>
      <w:r w:rsidRPr="00C5480E">
        <w:rPr>
          <w:rFonts w:asciiTheme="minorHAnsi" w:hAnsiTheme="minorHAnsi"/>
          <w:color w:val="000000" w:themeColor="text1"/>
          <w:sz w:val="22"/>
          <w:szCs w:val="22"/>
          <w:shd w:val="clear" w:color="auto" w:fill="FFFFFF"/>
        </w:rPr>
        <w:t>. In some problems it can be less susceptible to the </w:t>
      </w:r>
      <w:hyperlink r:id="rId13" w:tooltip="Overfitting (machine learning)" w:history="1">
        <w:r w:rsidRPr="00C5480E">
          <w:rPr>
            <w:rStyle w:val="Hyperlink"/>
            <w:rFonts w:asciiTheme="minorHAnsi" w:hAnsiTheme="minorHAnsi"/>
            <w:color w:val="000000" w:themeColor="text1"/>
            <w:sz w:val="22"/>
            <w:szCs w:val="22"/>
            <w:shd w:val="clear" w:color="auto" w:fill="FFFFFF"/>
          </w:rPr>
          <w:t>overfitting</w:t>
        </w:r>
      </w:hyperlink>
      <w:r w:rsidRPr="00C5480E">
        <w:rPr>
          <w:rFonts w:asciiTheme="minorHAnsi" w:hAnsiTheme="minorHAnsi"/>
          <w:color w:val="000000" w:themeColor="text1"/>
          <w:sz w:val="22"/>
          <w:szCs w:val="22"/>
          <w:shd w:val="clear" w:color="auto" w:fill="FFFFFF"/>
        </w:rPr>
        <w:t xml:space="preserve"> problem than other learning algorithms. The individual learners can be weak, but </w:t>
      </w:r>
      <w:proofErr w:type="gramStart"/>
      <w:r w:rsidRPr="00C5480E">
        <w:rPr>
          <w:rFonts w:asciiTheme="minorHAnsi" w:hAnsiTheme="minorHAnsi"/>
          <w:color w:val="000000" w:themeColor="text1"/>
          <w:sz w:val="22"/>
          <w:szCs w:val="22"/>
          <w:shd w:val="clear" w:color="auto" w:fill="FFFFFF"/>
        </w:rPr>
        <w:t>as long as</w:t>
      </w:r>
      <w:proofErr w:type="gramEnd"/>
      <w:r w:rsidRPr="00C5480E">
        <w:rPr>
          <w:rFonts w:asciiTheme="minorHAnsi" w:hAnsiTheme="minorHAnsi"/>
          <w:color w:val="000000" w:themeColor="text1"/>
          <w:sz w:val="22"/>
          <w:szCs w:val="22"/>
          <w:shd w:val="clear" w:color="auto" w:fill="FFFFFF"/>
        </w:rPr>
        <w:t xml:space="preserve"> the performance of each one is slightly better than random guessing, the final model can be proven to converge to a strong learner.</w:t>
      </w:r>
    </w:p>
    <w:p w14:paraId="373D519E" w14:textId="77777777" w:rsidR="00C87926" w:rsidRDefault="00C87926" w:rsidP="00F7493A">
      <w:pPr>
        <w:shd w:val="clear" w:color="auto" w:fill="FFFFFF"/>
        <w:spacing w:before="315" w:after="158" w:line="240" w:lineRule="auto"/>
        <w:jc w:val="center"/>
        <w:outlineLvl w:val="1"/>
        <w:rPr>
          <w:rFonts w:eastAsia="Times New Roman" w:cs="Times New Roman"/>
          <w:b/>
          <w:color w:val="222222"/>
          <w:u w:val="single"/>
          <w:lang w:eastAsia="en-IN"/>
        </w:rPr>
      </w:pPr>
    </w:p>
    <w:p w14:paraId="765699D4" w14:textId="77777777" w:rsidR="00C87926" w:rsidRDefault="00C87926" w:rsidP="00F7493A">
      <w:pPr>
        <w:shd w:val="clear" w:color="auto" w:fill="FFFFFF"/>
        <w:spacing w:before="315" w:after="158" w:line="240" w:lineRule="auto"/>
        <w:jc w:val="center"/>
        <w:outlineLvl w:val="1"/>
        <w:rPr>
          <w:rFonts w:eastAsia="Times New Roman" w:cs="Times New Roman"/>
          <w:b/>
          <w:color w:val="222222"/>
          <w:u w:val="single"/>
          <w:lang w:eastAsia="en-IN"/>
        </w:rPr>
      </w:pPr>
    </w:p>
    <w:p w14:paraId="79692DA6" w14:textId="4670F43D" w:rsidR="00F7493A" w:rsidRPr="00C5480E" w:rsidRDefault="00F7493A" w:rsidP="00F7493A">
      <w:pPr>
        <w:shd w:val="clear" w:color="auto" w:fill="FFFFFF"/>
        <w:spacing w:before="315" w:after="158" w:line="240" w:lineRule="auto"/>
        <w:jc w:val="center"/>
        <w:outlineLvl w:val="1"/>
        <w:rPr>
          <w:rFonts w:eastAsia="Times New Roman" w:cs="Times New Roman"/>
          <w:b/>
          <w:color w:val="222222"/>
          <w:u w:val="single"/>
          <w:lang w:eastAsia="en-IN"/>
        </w:rPr>
      </w:pPr>
      <w:r w:rsidRPr="00C5480E">
        <w:rPr>
          <w:rFonts w:eastAsia="Times New Roman" w:cs="Times New Roman"/>
          <w:b/>
          <w:color w:val="222222"/>
          <w:u w:val="single"/>
          <w:lang w:eastAsia="en-IN"/>
        </w:rPr>
        <w:lastRenderedPageBreak/>
        <w:t>Pattern Extraction using the Association Rules Model:</w:t>
      </w:r>
    </w:p>
    <w:p w14:paraId="1F6B7B62" w14:textId="07A607BF" w:rsidR="00F7493A" w:rsidRPr="00C5480E" w:rsidRDefault="00F7493A" w:rsidP="00F7493A">
      <w:pPr>
        <w:pStyle w:val="NormalWeb"/>
        <w:shd w:val="clear" w:color="auto" w:fill="FFFFFF"/>
        <w:spacing w:before="0" w:beforeAutospacing="0" w:after="315" w:afterAutospacing="0"/>
        <w:rPr>
          <w:rFonts w:asciiTheme="minorHAnsi" w:hAnsiTheme="minorHAnsi"/>
          <w:b/>
          <w:bCs/>
          <w:color w:val="222222"/>
          <w:sz w:val="22"/>
          <w:szCs w:val="22"/>
          <w:shd w:val="clear" w:color="auto" w:fill="FFFFFF"/>
        </w:rPr>
      </w:pPr>
    </w:p>
    <w:tbl>
      <w:tblPr>
        <w:tblStyle w:val="TableGrid"/>
        <w:tblW w:w="0" w:type="auto"/>
        <w:tblLook w:val="04A0" w:firstRow="1" w:lastRow="0" w:firstColumn="1" w:lastColumn="0" w:noHBand="0" w:noVBand="1"/>
      </w:tblPr>
      <w:tblGrid>
        <w:gridCol w:w="6586"/>
        <w:gridCol w:w="681"/>
        <w:gridCol w:w="773"/>
        <w:gridCol w:w="681"/>
        <w:gridCol w:w="629"/>
      </w:tblGrid>
      <w:tr w:rsidR="00C5480E" w:rsidRPr="00C5480E" w14:paraId="2AAC0468" w14:textId="77777777" w:rsidTr="00187623">
        <w:trPr>
          <w:trHeight w:val="288"/>
        </w:trPr>
        <w:tc>
          <w:tcPr>
            <w:tcW w:w="11680" w:type="dxa"/>
            <w:noWrap/>
            <w:hideMark/>
          </w:tcPr>
          <w:p w14:paraId="346947AE" w14:textId="77777777" w:rsidR="00187623" w:rsidRPr="00C5480E" w:rsidRDefault="00187623" w:rsidP="00187623">
            <w:pPr>
              <w:pStyle w:val="NormalWeb"/>
              <w:shd w:val="clear" w:color="auto" w:fill="FFFFFF"/>
              <w:spacing w:after="315"/>
              <w:rPr>
                <w:rFonts w:asciiTheme="minorHAnsi" w:hAnsiTheme="minorHAnsi"/>
                <w:b/>
                <w:bCs/>
                <w:color w:val="222222"/>
                <w:sz w:val="22"/>
                <w:szCs w:val="22"/>
                <w:shd w:val="clear" w:color="auto" w:fill="FFFFFF"/>
                <w:lang w:val="en-US"/>
              </w:rPr>
            </w:pPr>
            <w:r w:rsidRPr="00C5480E">
              <w:rPr>
                <w:rFonts w:asciiTheme="minorHAnsi" w:hAnsiTheme="minorHAnsi"/>
                <w:b/>
                <w:bCs/>
                <w:color w:val="222222"/>
                <w:sz w:val="22"/>
                <w:szCs w:val="22"/>
                <w:shd w:val="clear" w:color="auto" w:fill="FFFFFF"/>
                <w:lang w:val="en-US"/>
              </w:rPr>
              <w:t>rules</w:t>
            </w:r>
          </w:p>
        </w:tc>
        <w:tc>
          <w:tcPr>
            <w:tcW w:w="960" w:type="dxa"/>
            <w:noWrap/>
            <w:hideMark/>
          </w:tcPr>
          <w:p w14:paraId="45EFA8D7" w14:textId="77777777" w:rsidR="00187623" w:rsidRPr="00C5480E" w:rsidRDefault="00187623" w:rsidP="00187623">
            <w:pPr>
              <w:pStyle w:val="NormalWeb"/>
              <w:shd w:val="clear" w:color="auto" w:fill="FFFFFF"/>
              <w:spacing w:after="315"/>
              <w:rPr>
                <w:rFonts w:asciiTheme="minorHAnsi" w:hAnsiTheme="minorHAnsi"/>
                <w:b/>
                <w:bCs/>
                <w:color w:val="222222"/>
                <w:sz w:val="22"/>
                <w:szCs w:val="22"/>
                <w:shd w:val="clear" w:color="auto" w:fill="FFFFFF"/>
                <w:lang w:val="en-US"/>
              </w:rPr>
            </w:pPr>
            <w:r w:rsidRPr="00C5480E">
              <w:rPr>
                <w:rFonts w:asciiTheme="minorHAnsi" w:hAnsiTheme="minorHAnsi"/>
                <w:b/>
                <w:bCs/>
                <w:color w:val="222222"/>
                <w:sz w:val="22"/>
                <w:szCs w:val="22"/>
                <w:shd w:val="clear" w:color="auto" w:fill="FFFFFF"/>
                <w:lang w:val="en-US"/>
              </w:rPr>
              <w:t>support</w:t>
            </w:r>
          </w:p>
        </w:tc>
        <w:tc>
          <w:tcPr>
            <w:tcW w:w="1016" w:type="dxa"/>
            <w:noWrap/>
            <w:hideMark/>
          </w:tcPr>
          <w:p w14:paraId="162D16A7" w14:textId="77777777" w:rsidR="00187623" w:rsidRPr="00C5480E" w:rsidRDefault="00187623" w:rsidP="00187623">
            <w:pPr>
              <w:pStyle w:val="NormalWeb"/>
              <w:shd w:val="clear" w:color="auto" w:fill="FFFFFF"/>
              <w:spacing w:after="315"/>
              <w:rPr>
                <w:rFonts w:asciiTheme="minorHAnsi" w:hAnsiTheme="minorHAnsi"/>
                <w:b/>
                <w:bCs/>
                <w:color w:val="222222"/>
                <w:sz w:val="22"/>
                <w:szCs w:val="22"/>
                <w:shd w:val="clear" w:color="auto" w:fill="FFFFFF"/>
                <w:lang w:val="en-US"/>
              </w:rPr>
            </w:pPr>
            <w:r w:rsidRPr="00C5480E">
              <w:rPr>
                <w:rFonts w:asciiTheme="minorHAnsi" w:hAnsiTheme="minorHAnsi"/>
                <w:b/>
                <w:bCs/>
                <w:color w:val="222222"/>
                <w:sz w:val="22"/>
                <w:szCs w:val="22"/>
                <w:shd w:val="clear" w:color="auto" w:fill="FFFFFF"/>
                <w:lang w:val="en-US"/>
              </w:rPr>
              <w:t>confidence</w:t>
            </w:r>
          </w:p>
        </w:tc>
        <w:tc>
          <w:tcPr>
            <w:tcW w:w="960" w:type="dxa"/>
            <w:noWrap/>
            <w:hideMark/>
          </w:tcPr>
          <w:p w14:paraId="5ACAB046" w14:textId="77777777" w:rsidR="00187623" w:rsidRPr="00C5480E" w:rsidRDefault="00187623" w:rsidP="00187623">
            <w:pPr>
              <w:pStyle w:val="NormalWeb"/>
              <w:shd w:val="clear" w:color="auto" w:fill="FFFFFF"/>
              <w:spacing w:after="315"/>
              <w:rPr>
                <w:rFonts w:asciiTheme="minorHAnsi" w:hAnsiTheme="minorHAnsi"/>
                <w:b/>
                <w:bCs/>
                <w:color w:val="222222"/>
                <w:sz w:val="22"/>
                <w:szCs w:val="22"/>
                <w:shd w:val="clear" w:color="auto" w:fill="FFFFFF"/>
                <w:lang w:val="en-US"/>
              </w:rPr>
            </w:pPr>
            <w:r w:rsidRPr="00C5480E">
              <w:rPr>
                <w:rFonts w:asciiTheme="minorHAnsi" w:hAnsiTheme="minorHAnsi"/>
                <w:b/>
                <w:bCs/>
                <w:color w:val="222222"/>
                <w:sz w:val="22"/>
                <w:szCs w:val="22"/>
                <w:shd w:val="clear" w:color="auto" w:fill="FFFFFF"/>
                <w:lang w:val="en-US"/>
              </w:rPr>
              <w:t>lift</w:t>
            </w:r>
          </w:p>
        </w:tc>
        <w:tc>
          <w:tcPr>
            <w:tcW w:w="960" w:type="dxa"/>
            <w:noWrap/>
            <w:hideMark/>
          </w:tcPr>
          <w:p w14:paraId="2CD962B2" w14:textId="77777777" w:rsidR="00187623" w:rsidRPr="00C5480E" w:rsidRDefault="00187623" w:rsidP="00187623">
            <w:pPr>
              <w:pStyle w:val="NormalWeb"/>
              <w:shd w:val="clear" w:color="auto" w:fill="FFFFFF"/>
              <w:spacing w:after="315"/>
              <w:rPr>
                <w:rFonts w:asciiTheme="minorHAnsi" w:hAnsiTheme="minorHAnsi"/>
                <w:b/>
                <w:bCs/>
                <w:color w:val="222222"/>
                <w:sz w:val="22"/>
                <w:szCs w:val="22"/>
                <w:shd w:val="clear" w:color="auto" w:fill="FFFFFF"/>
                <w:lang w:val="en-US"/>
              </w:rPr>
            </w:pPr>
            <w:r w:rsidRPr="00C5480E">
              <w:rPr>
                <w:rFonts w:asciiTheme="minorHAnsi" w:hAnsiTheme="minorHAnsi"/>
                <w:b/>
                <w:bCs/>
                <w:color w:val="222222"/>
                <w:sz w:val="22"/>
                <w:szCs w:val="22"/>
                <w:shd w:val="clear" w:color="auto" w:fill="FFFFFF"/>
                <w:lang w:val="en-US"/>
              </w:rPr>
              <w:t>count</w:t>
            </w:r>
          </w:p>
        </w:tc>
      </w:tr>
      <w:tr w:rsidR="00C5480E" w:rsidRPr="00C5480E" w14:paraId="14AA8B00" w14:textId="77777777" w:rsidTr="00187623">
        <w:trPr>
          <w:trHeight w:val="288"/>
        </w:trPr>
        <w:tc>
          <w:tcPr>
            <w:tcW w:w="11680" w:type="dxa"/>
            <w:noWrap/>
            <w:hideMark/>
          </w:tcPr>
          <w:p w14:paraId="2431D709"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{acarbose=</w:t>
            </w:r>
            <w:proofErr w:type="gramStart"/>
            <w:r w:rsidRPr="00C5480E">
              <w:rPr>
                <w:rFonts w:asciiTheme="minorHAnsi" w:hAnsiTheme="minorHAnsi"/>
                <w:color w:val="222222"/>
                <w:sz w:val="22"/>
                <w:szCs w:val="22"/>
                <w:shd w:val="clear" w:color="auto" w:fill="FFFFFF"/>
                <w:lang w:val="en-US"/>
              </w:rPr>
              <w:t>No,glyburide</w:t>
            </w:r>
            <w:proofErr w:type="gramEnd"/>
            <w:r w:rsidRPr="00C5480E">
              <w:rPr>
                <w:rFonts w:asciiTheme="minorHAnsi" w:hAnsiTheme="minorHAnsi"/>
                <w:color w:val="222222"/>
                <w:sz w:val="22"/>
                <w:szCs w:val="22"/>
                <w:shd w:val="clear" w:color="auto" w:fill="FFFFFF"/>
                <w:lang w:val="en-US"/>
              </w:rPr>
              <w:t>.metformin=No,discharge_disposition_id=Another_hopital} =&gt; {readmitted=Within30days}</w:t>
            </w:r>
          </w:p>
        </w:tc>
        <w:tc>
          <w:tcPr>
            <w:tcW w:w="960" w:type="dxa"/>
            <w:noWrap/>
            <w:hideMark/>
          </w:tcPr>
          <w:p w14:paraId="2713322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26782A16"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0.685967</w:t>
            </w:r>
          </w:p>
        </w:tc>
        <w:tc>
          <w:tcPr>
            <w:tcW w:w="960" w:type="dxa"/>
            <w:noWrap/>
            <w:hideMark/>
          </w:tcPr>
          <w:p w14:paraId="6AF343A3"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1.37471</w:t>
            </w:r>
          </w:p>
        </w:tc>
        <w:tc>
          <w:tcPr>
            <w:tcW w:w="960" w:type="dxa"/>
            <w:noWrap/>
            <w:hideMark/>
          </w:tcPr>
          <w:p w14:paraId="1176C685"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7BE34962" w14:textId="77777777" w:rsidTr="00187623">
        <w:trPr>
          <w:trHeight w:val="288"/>
        </w:trPr>
        <w:tc>
          <w:tcPr>
            <w:tcW w:w="11680" w:type="dxa"/>
            <w:noWrap/>
            <w:hideMark/>
          </w:tcPr>
          <w:p w14:paraId="6DA338B1"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w:t>
            </w:r>
            <w:proofErr w:type="gramStart"/>
            <w:r w:rsidRPr="00C5480E">
              <w:rPr>
                <w:rFonts w:asciiTheme="minorHAnsi" w:hAnsiTheme="minorHAnsi"/>
                <w:color w:val="222222"/>
                <w:sz w:val="22"/>
                <w:szCs w:val="22"/>
                <w:shd w:val="clear" w:color="auto" w:fill="FFFFFF"/>
                <w:lang w:val="en-US"/>
              </w:rPr>
              <w:t>glyburide.metformin</w:t>
            </w:r>
            <w:proofErr w:type="gramEnd"/>
            <w:r w:rsidRPr="00C5480E">
              <w:rPr>
                <w:rFonts w:asciiTheme="minorHAnsi" w:hAnsiTheme="minorHAnsi"/>
                <w:color w:val="222222"/>
                <w:sz w:val="22"/>
                <w:szCs w:val="22"/>
                <w:shd w:val="clear" w:color="auto" w:fill="FFFFFF"/>
                <w:lang w:val="en-US"/>
              </w:rPr>
              <w:t>=No,discharge_disposition_id=Another_hopital} =&gt; {readmitted=Within30days}</w:t>
            </w:r>
          </w:p>
        </w:tc>
        <w:tc>
          <w:tcPr>
            <w:tcW w:w="960" w:type="dxa"/>
            <w:noWrap/>
            <w:hideMark/>
          </w:tcPr>
          <w:p w14:paraId="29C2D943"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331595A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5E1B68AF"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5C8BD7D1"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3CCF4E29" w14:textId="77777777" w:rsidTr="00187623">
        <w:trPr>
          <w:trHeight w:val="288"/>
        </w:trPr>
        <w:tc>
          <w:tcPr>
            <w:tcW w:w="11680" w:type="dxa"/>
            <w:noWrap/>
            <w:hideMark/>
          </w:tcPr>
          <w:p w14:paraId="59833A59"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{nateglinide=</w:t>
            </w:r>
            <w:proofErr w:type="gramStart"/>
            <w:r w:rsidRPr="00C5480E">
              <w:rPr>
                <w:rFonts w:asciiTheme="minorHAnsi" w:hAnsiTheme="minorHAnsi"/>
                <w:color w:val="222222"/>
                <w:sz w:val="22"/>
                <w:szCs w:val="22"/>
                <w:shd w:val="clear" w:color="auto" w:fill="FFFFFF"/>
                <w:lang w:val="en-US"/>
              </w:rPr>
              <w:t>No,glyburide</w:t>
            </w:r>
            <w:proofErr w:type="gramEnd"/>
            <w:r w:rsidRPr="00C5480E">
              <w:rPr>
                <w:rFonts w:asciiTheme="minorHAnsi" w:hAnsiTheme="minorHAnsi"/>
                <w:color w:val="222222"/>
                <w:sz w:val="22"/>
                <w:szCs w:val="22"/>
                <w:shd w:val="clear" w:color="auto" w:fill="FFFFFF"/>
                <w:lang w:val="en-US"/>
              </w:rPr>
              <w:t>.metformin=No,discharge_disposition_id=Another_hopital} =&gt; {readmitted=Within30days}</w:t>
            </w:r>
          </w:p>
        </w:tc>
        <w:tc>
          <w:tcPr>
            <w:tcW w:w="960" w:type="dxa"/>
            <w:noWrap/>
            <w:hideMark/>
          </w:tcPr>
          <w:p w14:paraId="1A624B04"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47E49465"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271DCC85"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3D3BDE63"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46D789E3" w14:textId="77777777" w:rsidTr="00187623">
        <w:trPr>
          <w:trHeight w:val="288"/>
        </w:trPr>
        <w:tc>
          <w:tcPr>
            <w:tcW w:w="11680" w:type="dxa"/>
            <w:noWrap/>
            <w:hideMark/>
          </w:tcPr>
          <w:p w14:paraId="77F65EB2"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{chlorpropamide=</w:t>
            </w:r>
            <w:proofErr w:type="gramStart"/>
            <w:r w:rsidRPr="00C5480E">
              <w:rPr>
                <w:rFonts w:asciiTheme="minorHAnsi" w:hAnsiTheme="minorHAnsi"/>
                <w:color w:val="222222"/>
                <w:sz w:val="22"/>
                <w:szCs w:val="22"/>
                <w:shd w:val="clear" w:color="auto" w:fill="FFFFFF"/>
                <w:lang w:val="en-US"/>
              </w:rPr>
              <w:t>No,glyburide</w:t>
            </w:r>
            <w:proofErr w:type="gramEnd"/>
            <w:r w:rsidRPr="00C5480E">
              <w:rPr>
                <w:rFonts w:asciiTheme="minorHAnsi" w:hAnsiTheme="minorHAnsi"/>
                <w:color w:val="222222"/>
                <w:sz w:val="22"/>
                <w:szCs w:val="22"/>
                <w:shd w:val="clear" w:color="auto" w:fill="FFFFFF"/>
                <w:lang w:val="en-US"/>
              </w:rPr>
              <w:t>.metformin=No,discharge_disposition_id=Another_hopital} =&gt; {readmitted=Within30days}</w:t>
            </w:r>
          </w:p>
        </w:tc>
        <w:tc>
          <w:tcPr>
            <w:tcW w:w="960" w:type="dxa"/>
            <w:noWrap/>
            <w:hideMark/>
          </w:tcPr>
          <w:p w14:paraId="419BD0C5"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11A4E405"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7DCC4E1B"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21DD6E27"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69D85259" w14:textId="77777777" w:rsidTr="00187623">
        <w:trPr>
          <w:trHeight w:val="288"/>
        </w:trPr>
        <w:tc>
          <w:tcPr>
            <w:tcW w:w="11680" w:type="dxa"/>
            <w:noWrap/>
            <w:hideMark/>
          </w:tcPr>
          <w:p w14:paraId="55D19A63"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{tolazamide=</w:t>
            </w:r>
            <w:proofErr w:type="gramStart"/>
            <w:r w:rsidRPr="00C5480E">
              <w:rPr>
                <w:rFonts w:asciiTheme="minorHAnsi" w:hAnsiTheme="minorHAnsi"/>
                <w:color w:val="222222"/>
                <w:sz w:val="22"/>
                <w:szCs w:val="22"/>
                <w:shd w:val="clear" w:color="auto" w:fill="FFFFFF"/>
                <w:lang w:val="en-US"/>
              </w:rPr>
              <w:t>No,glyburide</w:t>
            </w:r>
            <w:proofErr w:type="gramEnd"/>
            <w:r w:rsidRPr="00C5480E">
              <w:rPr>
                <w:rFonts w:asciiTheme="minorHAnsi" w:hAnsiTheme="minorHAnsi"/>
                <w:color w:val="222222"/>
                <w:sz w:val="22"/>
                <w:szCs w:val="22"/>
                <w:shd w:val="clear" w:color="auto" w:fill="FFFFFF"/>
                <w:lang w:val="en-US"/>
              </w:rPr>
              <w:t>.metformin=No,discharge_disposition_id=Another_hopital} =&gt; {readmitted=Within30days}</w:t>
            </w:r>
          </w:p>
        </w:tc>
        <w:tc>
          <w:tcPr>
            <w:tcW w:w="960" w:type="dxa"/>
            <w:noWrap/>
            <w:hideMark/>
          </w:tcPr>
          <w:p w14:paraId="651CA865"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17752221"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03AB1400"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552AE677"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50EECADE" w14:textId="77777777" w:rsidTr="00187623">
        <w:trPr>
          <w:trHeight w:val="288"/>
        </w:trPr>
        <w:tc>
          <w:tcPr>
            <w:tcW w:w="11680" w:type="dxa"/>
            <w:noWrap/>
            <w:hideMark/>
          </w:tcPr>
          <w:p w14:paraId="2ADC087C"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{miglitol=</w:t>
            </w:r>
            <w:proofErr w:type="gramStart"/>
            <w:r w:rsidRPr="00C5480E">
              <w:rPr>
                <w:rFonts w:asciiTheme="minorHAnsi" w:hAnsiTheme="minorHAnsi"/>
                <w:color w:val="222222"/>
                <w:sz w:val="22"/>
                <w:szCs w:val="22"/>
                <w:shd w:val="clear" w:color="auto" w:fill="FFFFFF"/>
                <w:lang w:val="en-US"/>
              </w:rPr>
              <w:t>No,glyburide</w:t>
            </w:r>
            <w:proofErr w:type="gramEnd"/>
            <w:r w:rsidRPr="00C5480E">
              <w:rPr>
                <w:rFonts w:asciiTheme="minorHAnsi" w:hAnsiTheme="minorHAnsi"/>
                <w:color w:val="222222"/>
                <w:sz w:val="22"/>
                <w:szCs w:val="22"/>
                <w:shd w:val="clear" w:color="auto" w:fill="FFFFFF"/>
                <w:lang w:val="en-US"/>
              </w:rPr>
              <w:t>.metformin=No,discharge_disposition_id=Another_hopital} =&gt; {readmitted=Within30days}</w:t>
            </w:r>
          </w:p>
        </w:tc>
        <w:tc>
          <w:tcPr>
            <w:tcW w:w="960" w:type="dxa"/>
            <w:noWrap/>
            <w:hideMark/>
          </w:tcPr>
          <w:p w14:paraId="563E42F4"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2D9B768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401F5530"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0D13F01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0C6DFB42" w14:textId="77777777" w:rsidTr="00187623">
        <w:trPr>
          <w:trHeight w:val="288"/>
        </w:trPr>
        <w:tc>
          <w:tcPr>
            <w:tcW w:w="11680" w:type="dxa"/>
            <w:noWrap/>
            <w:hideMark/>
          </w:tcPr>
          <w:p w14:paraId="73E9940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{tolbutamide=</w:t>
            </w:r>
            <w:proofErr w:type="gramStart"/>
            <w:r w:rsidRPr="00C5480E">
              <w:rPr>
                <w:rFonts w:asciiTheme="minorHAnsi" w:hAnsiTheme="minorHAnsi"/>
                <w:color w:val="222222"/>
                <w:sz w:val="22"/>
                <w:szCs w:val="22"/>
                <w:shd w:val="clear" w:color="auto" w:fill="FFFFFF"/>
                <w:lang w:val="en-US"/>
              </w:rPr>
              <w:t>No,glyburide</w:t>
            </w:r>
            <w:proofErr w:type="gramEnd"/>
            <w:r w:rsidRPr="00C5480E">
              <w:rPr>
                <w:rFonts w:asciiTheme="minorHAnsi" w:hAnsiTheme="minorHAnsi"/>
                <w:color w:val="222222"/>
                <w:sz w:val="22"/>
                <w:szCs w:val="22"/>
                <w:shd w:val="clear" w:color="auto" w:fill="FFFFFF"/>
                <w:lang w:val="en-US"/>
              </w:rPr>
              <w:t>.metformin=No,discharge_disposition_id=Another_hopital} =&gt; {readmitted=Within30days}</w:t>
            </w:r>
          </w:p>
        </w:tc>
        <w:tc>
          <w:tcPr>
            <w:tcW w:w="960" w:type="dxa"/>
            <w:noWrap/>
            <w:hideMark/>
          </w:tcPr>
          <w:p w14:paraId="62E14B53"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7813AD8E"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25F60AD6"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6B0A7D18"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20EB50C4" w14:textId="77777777" w:rsidTr="00187623">
        <w:trPr>
          <w:trHeight w:val="288"/>
        </w:trPr>
        <w:tc>
          <w:tcPr>
            <w:tcW w:w="11680" w:type="dxa"/>
            <w:noWrap/>
            <w:hideMark/>
          </w:tcPr>
          <w:p w14:paraId="724CB810"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w:t>
            </w:r>
            <w:proofErr w:type="gramStart"/>
            <w:r w:rsidRPr="00C5480E">
              <w:rPr>
                <w:rFonts w:asciiTheme="minorHAnsi" w:hAnsiTheme="minorHAnsi"/>
                <w:color w:val="222222"/>
                <w:sz w:val="22"/>
                <w:szCs w:val="22"/>
                <w:shd w:val="clear" w:color="auto" w:fill="FFFFFF"/>
                <w:lang w:val="en-US"/>
              </w:rPr>
              <w:t>glyburide.metformin</w:t>
            </w:r>
            <w:proofErr w:type="gramEnd"/>
            <w:r w:rsidRPr="00C5480E">
              <w:rPr>
                <w:rFonts w:asciiTheme="minorHAnsi" w:hAnsiTheme="minorHAnsi"/>
                <w:color w:val="222222"/>
                <w:sz w:val="22"/>
                <w:szCs w:val="22"/>
                <w:shd w:val="clear" w:color="auto" w:fill="FFFFFF"/>
                <w:lang w:val="en-US"/>
              </w:rPr>
              <w:t>=No,glipizide.metformin=No,discharge_disposition_id=Another_hopital} =&gt; {readmitted=Within30days}</w:t>
            </w:r>
          </w:p>
        </w:tc>
        <w:tc>
          <w:tcPr>
            <w:tcW w:w="960" w:type="dxa"/>
            <w:noWrap/>
            <w:hideMark/>
          </w:tcPr>
          <w:p w14:paraId="043E3AA6"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625C9718"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151D54AE"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21464C56"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35F88499" w14:textId="77777777" w:rsidTr="00187623">
        <w:trPr>
          <w:trHeight w:val="288"/>
        </w:trPr>
        <w:tc>
          <w:tcPr>
            <w:tcW w:w="11680" w:type="dxa"/>
            <w:noWrap/>
            <w:hideMark/>
          </w:tcPr>
          <w:p w14:paraId="7E863AA7"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w:t>
            </w:r>
            <w:proofErr w:type="gramStart"/>
            <w:r w:rsidRPr="00C5480E">
              <w:rPr>
                <w:rFonts w:asciiTheme="minorHAnsi" w:hAnsiTheme="minorHAnsi"/>
                <w:color w:val="222222"/>
                <w:sz w:val="22"/>
                <w:szCs w:val="22"/>
                <w:shd w:val="clear" w:color="auto" w:fill="FFFFFF"/>
                <w:lang w:val="en-US"/>
              </w:rPr>
              <w:t>glyburide.metformin</w:t>
            </w:r>
            <w:proofErr w:type="gramEnd"/>
            <w:r w:rsidRPr="00C5480E">
              <w:rPr>
                <w:rFonts w:asciiTheme="minorHAnsi" w:hAnsiTheme="minorHAnsi"/>
                <w:color w:val="222222"/>
                <w:sz w:val="22"/>
                <w:szCs w:val="22"/>
                <w:shd w:val="clear" w:color="auto" w:fill="FFFFFF"/>
                <w:lang w:val="en-US"/>
              </w:rPr>
              <w:t>=No,metformin.pioglitazone=No,discharge_disposition_id=Another_hopital} =&gt; {readmitted=Within30days}</w:t>
            </w:r>
          </w:p>
        </w:tc>
        <w:tc>
          <w:tcPr>
            <w:tcW w:w="960" w:type="dxa"/>
            <w:noWrap/>
            <w:hideMark/>
          </w:tcPr>
          <w:p w14:paraId="7E85157F"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52969AA7"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76B7D9B2"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06278A7D"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37758515" w14:textId="77777777" w:rsidTr="00187623">
        <w:trPr>
          <w:trHeight w:val="288"/>
        </w:trPr>
        <w:tc>
          <w:tcPr>
            <w:tcW w:w="11680" w:type="dxa"/>
            <w:noWrap/>
            <w:hideMark/>
          </w:tcPr>
          <w:p w14:paraId="1A03BB59"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{troglitazone=</w:t>
            </w:r>
            <w:proofErr w:type="gramStart"/>
            <w:r w:rsidRPr="00C5480E">
              <w:rPr>
                <w:rFonts w:asciiTheme="minorHAnsi" w:hAnsiTheme="minorHAnsi"/>
                <w:color w:val="222222"/>
                <w:sz w:val="22"/>
                <w:szCs w:val="22"/>
                <w:shd w:val="clear" w:color="auto" w:fill="FFFFFF"/>
                <w:lang w:val="en-US"/>
              </w:rPr>
              <w:t>No,glyburide</w:t>
            </w:r>
            <w:proofErr w:type="gramEnd"/>
            <w:r w:rsidRPr="00C5480E">
              <w:rPr>
                <w:rFonts w:asciiTheme="minorHAnsi" w:hAnsiTheme="minorHAnsi"/>
                <w:color w:val="222222"/>
                <w:sz w:val="22"/>
                <w:szCs w:val="22"/>
                <w:shd w:val="clear" w:color="auto" w:fill="FFFFFF"/>
                <w:lang w:val="en-US"/>
              </w:rPr>
              <w:t>.metformin=No,discharge_disposition_id=Another_hopital} =&gt; {readmitted=Within30days}</w:t>
            </w:r>
          </w:p>
        </w:tc>
        <w:tc>
          <w:tcPr>
            <w:tcW w:w="960" w:type="dxa"/>
            <w:noWrap/>
            <w:hideMark/>
          </w:tcPr>
          <w:p w14:paraId="1C37100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076F06C9"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4963F482"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1AA7EE81"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49719CA4" w14:textId="77777777" w:rsidTr="00187623">
        <w:trPr>
          <w:trHeight w:val="288"/>
        </w:trPr>
        <w:tc>
          <w:tcPr>
            <w:tcW w:w="11680" w:type="dxa"/>
            <w:noWrap/>
            <w:hideMark/>
          </w:tcPr>
          <w:p w14:paraId="327F55A4"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w:t>
            </w:r>
            <w:proofErr w:type="gramStart"/>
            <w:r w:rsidRPr="00C5480E">
              <w:rPr>
                <w:rFonts w:asciiTheme="minorHAnsi" w:hAnsiTheme="minorHAnsi"/>
                <w:color w:val="222222"/>
                <w:sz w:val="22"/>
                <w:szCs w:val="22"/>
                <w:shd w:val="clear" w:color="auto" w:fill="FFFFFF"/>
                <w:lang w:val="en-US"/>
              </w:rPr>
              <w:t>glyburide.metformin</w:t>
            </w:r>
            <w:proofErr w:type="gramEnd"/>
            <w:r w:rsidRPr="00C5480E">
              <w:rPr>
                <w:rFonts w:asciiTheme="minorHAnsi" w:hAnsiTheme="minorHAnsi"/>
                <w:color w:val="222222"/>
                <w:sz w:val="22"/>
                <w:szCs w:val="22"/>
                <w:shd w:val="clear" w:color="auto" w:fill="FFFFFF"/>
                <w:lang w:val="en-US"/>
              </w:rPr>
              <w:t>=No,metformin.rosiglitazone=No,discharge_disposition_id=Another_hopital} =&gt; {readmitted=Within30days}</w:t>
            </w:r>
          </w:p>
        </w:tc>
        <w:tc>
          <w:tcPr>
            <w:tcW w:w="960" w:type="dxa"/>
            <w:noWrap/>
            <w:hideMark/>
          </w:tcPr>
          <w:p w14:paraId="5A053457"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14B5DD8D"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0.685294</w:t>
            </w:r>
          </w:p>
        </w:tc>
        <w:tc>
          <w:tcPr>
            <w:tcW w:w="960" w:type="dxa"/>
            <w:noWrap/>
            <w:hideMark/>
          </w:tcPr>
          <w:p w14:paraId="20012BF0"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1.373363</w:t>
            </w:r>
          </w:p>
        </w:tc>
        <w:tc>
          <w:tcPr>
            <w:tcW w:w="960" w:type="dxa"/>
            <w:noWrap/>
            <w:hideMark/>
          </w:tcPr>
          <w:p w14:paraId="67FF5520"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14FB0797" w14:textId="77777777" w:rsidTr="00187623">
        <w:trPr>
          <w:trHeight w:val="288"/>
        </w:trPr>
        <w:tc>
          <w:tcPr>
            <w:tcW w:w="11680" w:type="dxa"/>
            <w:noWrap/>
            <w:hideMark/>
          </w:tcPr>
          <w:p w14:paraId="26932EA0"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{acarbose=</w:t>
            </w:r>
            <w:proofErr w:type="spellStart"/>
            <w:proofErr w:type="gramStart"/>
            <w:r w:rsidRPr="00C5480E">
              <w:rPr>
                <w:rFonts w:asciiTheme="minorHAnsi" w:hAnsiTheme="minorHAnsi"/>
                <w:color w:val="222222"/>
                <w:sz w:val="22"/>
                <w:szCs w:val="22"/>
                <w:shd w:val="clear" w:color="auto" w:fill="FFFFFF"/>
                <w:lang w:val="en-US"/>
              </w:rPr>
              <w:t>No,discharge</w:t>
            </w:r>
            <w:proofErr w:type="gramEnd"/>
            <w:r w:rsidRPr="00C5480E">
              <w:rPr>
                <w:rFonts w:asciiTheme="minorHAnsi" w:hAnsiTheme="minorHAnsi"/>
                <w:color w:val="222222"/>
                <w:sz w:val="22"/>
                <w:szCs w:val="22"/>
                <w:shd w:val="clear" w:color="auto" w:fill="FFFFFF"/>
                <w:lang w:val="en-US"/>
              </w:rPr>
              <w:t>_disposition_id</w:t>
            </w:r>
            <w:proofErr w:type="spellEnd"/>
            <w:r w:rsidRPr="00C5480E">
              <w:rPr>
                <w:rFonts w:asciiTheme="minorHAnsi" w:hAnsiTheme="minorHAnsi"/>
                <w:color w:val="222222"/>
                <w:sz w:val="22"/>
                <w:szCs w:val="22"/>
                <w:shd w:val="clear" w:color="auto" w:fill="FFFFFF"/>
                <w:lang w:val="en-US"/>
              </w:rPr>
              <w:t>=</w:t>
            </w:r>
            <w:proofErr w:type="spellStart"/>
            <w:r w:rsidRPr="00C5480E">
              <w:rPr>
                <w:rFonts w:asciiTheme="minorHAnsi" w:hAnsiTheme="minorHAnsi"/>
                <w:color w:val="222222"/>
                <w:sz w:val="22"/>
                <w:szCs w:val="22"/>
                <w:shd w:val="clear" w:color="auto" w:fill="FFFFFF"/>
                <w:lang w:val="en-US"/>
              </w:rPr>
              <w:t>Another_hopital</w:t>
            </w:r>
            <w:proofErr w:type="spellEnd"/>
            <w:r w:rsidRPr="00C5480E">
              <w:rPr>
                <w:rFonts w:asciiTheme="minorHAnsi" w:hAnsiTheme="minorHAnsi"/>
                <w:color w:val="222222"/>
                <w:sz w:val="22"/>
                <w:szCs w:val="22"/>
                <w:shd w:val="clear" w:color="auto" w:fill="FFFFFF"/>
                <w:lang w:val="en-US"/>
              </w:rPr>
              <w:t>} =&gt; {readmitted=Within30days}</w:t>
            </w:r>
          </w:p>
        </w:tc>
        <w:tc>
          <w:tcPr>
            <w:tcW w:w="960" w:type="dxa"/>
            <w:noWrap/>
            <w:hideMark/>
          </w:tcPr>
          <w:p w14:paraId="77706AF1"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2EC38FF2"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0.683284</w:t>
            </w:r>
          </w:p>
        </w:tc>
        <w:tc>
          <w:tcPr>
            <w:tcW w:w="960" w:type="dxa"/>
            <w:noWrap/>
            <w:hideMark/>
          </w:tcPr>
          <w:p w14:paraId="1F75FC13"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1.369335</w:t>
            </w:r>
          </w:p>
        </w:tc>
        <w:tc>
          <w:tcPr>
            <w:tcW w:w="960" w:type="dxa"/>
            <w:noWrap/>
            <w:hideMark/>
          </w:tcPr>
          <w:p w14:paraId="0C54317C"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46ABB5E1" w14:textId="77777777" w:rsidTr="00187623">
        <w:trPr>
          <w:trHeight w:val="288"/>
        </w:trPr>
        <w:tc>
          <w:tcPr>
            <w:tcW w:w="11680" w:type="dxa"/>
            <w:noWrap/>
            <w:hideMark/>
          </w:tcPr>
          <w:p w14:paraId="7D5EDF67"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{nateglinide=</w:t>
            </w:r>
            <w:proofErr w:type="gramStart"/>
            <w:r w:rsidRPr="00C5480E">
              <w:rPr>
                <w:rFonts w:asciiTheme="minorHAnsi" w:hAnsiTheme="minorHAnsi"/>
                <w:color w:val="222222"/>
                <w:sz w:val="22"/>
                <w:szCs w:val="22"/>
                <w:shd w:val="clear" w:color="auto" w:fill="FFFFFF"/>
                <w:lang w:val="en-US"/>
              </w:rPr>
              <w:t>No,acarbose</w:t>
            </w:r>
            <w:proofErr w:type="gramEnd"/>
            <w:r w:rsidRPr="00C5480E">
              <w:rPr>
                <w:rFonts w:asciiTheme="minorHAnsi" w:hAnsiTheme="minorHAnsi"/>
                <w:color w:val="222222"/>
                <w:sz w:val="22"/>
                <w:szCs w:val="22"/>
                <w:shd w:val="clear" w:color="auto" w:fill="FFFFFF"/>
                <w:lang w:val="en-US"/>
              </w:rPr>
              <w:t>=No,discharge_disposition_id=Another_hopital} =&gt; {readmitted=Within30days}</w:t>
            </w:r>
          </w:p>
        </w:tc>
        <w:tc>
          <w:tcPr>
            <w:tcW w:w="960" w:type="dxa"/>
            <w:noWrap/>
            <w:hideMark/>
          </w:tcPr>
          <w:p w14:paraId="3BAD716C"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07E51195"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0.683284</w:t>
            </w:r>
          </w:p>
        </w:tc>
        <w:tc>
          <w:tcPr>
            <w:tcW w:w="960" w:type="dxa"/>
            <w:noWrap/>
            <w:hideMark/>
          </w:tcPr>
          <w:p w14:paraId="79E03055"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1.369335</w:t>
            </w:r>
          </w:p>
        </w:tc>
        <w:tc>
          <w:tcPr>
            <w:tcW w:w="960" w:type="dxa"/>
            <w:noWrap/>
            <w:hideMark/>
          </w:tcPr>
          <w:p w14:paraId="28AB175B"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5DB73795" w14:textId="77777777" w:rsidTr="00187623">
        <w:trPr>
          <w:trHeight w:val="288"/>
        </w:trPr>
        <w:tc>
          <w:tcPr>
            <w:tcW w:w="11680" w:type="dxa"/>
            <w:noWrap/>
            <w:hideMark/>
          </w:tcPr>
          <w:p w14:paraId="446D5EF1"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{chlorpropamide=</w:t>
            </w:r>
            <w:proofErr w:type="gramStart"/>
            <w:r w:rsidRPr="00C5480E">
              <w:rPr>
                <w:rFonts w:asciiTheme="minorHAnsi" w:hAnsiTheme="minorHAnsi"/>
                <w:color w:val="222222"/>
                <w:sz w:val="22"/>
                <w:szCs w:val="22"/>
                <w:shd w:val="clear" w:color="auto" w:fill="FFFFFF"/>
                <w:lang w:val="en-US"/>
              </w:rPr>
              <w:t>No,acarbose</w:t>
            </w:r>
            <w:proofErr w:type="gramEnd"/>
            <w:r w:rsidRPr="00C5480E">
              <w:rPr>
                <w:rFonts w:asciiTheme="minorHAnsi" w:hAnsiTheme="minorHAnsi"/>
                <w:color w:val="222222"/>
                <w:sz w:val="22"/>
                <w:szCs w:val="22"/>
                <w:shd w:val="clear" w:color="auto" w:fill="FFFFFF"/>
                <w:lang w:val="en-US"/>
              </w:rPr>
              <w:t>=No,discharge_disposition_id=Another_hopital} =&gt; {readmitted=Within30days}</w:t>
            </w:r>
          </w:p>
        </w:tc>
        <w:tc>
          <w:tcPr>
            <w:tcW w:w="960" w:type="dxa"/>
            <w:noWrap/>
            <w:hideMark/>
          </w:tcPr>
          <w:p w14:paraId="32E0141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596FE709"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0.683284</w:t>
            </w:r>
          </w:p>
        </w:tc>
        <w:tc>
          <w:tcPr>
            <w:tcW w:w="960" w:type="dxa"/>
            <w:noWrap/>
            <w:hideMark/>
          </w:tcPr>
          <w:p w14:paraId="34FF29F3"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1.369335</w:t>
            </w:r>
          </w:p>
        </w:tc>
        <w:tc>
          <w:tcPr>
            <w:tcW w:w="960" w:type="dxa"/>
            <w:noWrap/>
            <w:hideMark/>
          </w:tcPr>
          <w:p w14:paraId="3BF91569"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68F62817" w14:textId="77777777" w:rsidTr="00187623">
        <w:trPr>
          <w:trHeight w:val="288"/>
        </w:trPr>
        <w:tc>
          <w:tcPr>
            <w:tcW w:w="11680" w:type="dxa"/>
            <w:noWrap/>
            <w:hideMark/>
          </w:tcPr>
          <w:p w14:paraId="58DC322F"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{acarbose=</w:t>
            </w:r>
            <w:proofErr w:type="gramStart"/>
            <w:r w:rsidRPr="00C5480E">
              <w:rPr>
                <w:rFonts w:asciiTheme="minorHAnsi" w:hAnsiTheme="minorHAnsi"/>
                <w:color w:val="222222"/>
                <w:sz w:val="22"/>
                <w:szCs w:val="22"/>
                <w:shd w:val="clear" w:color="auto" w:fill="FFFFFF"/>
                <w:lang w:val="en-US"/>
              </w:rPr>
              <w:t>No,tolazamide</w:t>
            </w:r>
            <w:proofErr w:type="gramEnd"/>
            <w:r w:rsidRPr="00C5480E">
              <w:rPr>
                <w:rFonts w:asciiTheme="minorHAnsi" w:hAnsiTheme="minorHAnsi"/>
                <w:color w:val="222222"/>
                <w:sz w:val="22"/>
                <w:szCs w:val="22"/>
                <w:shd w:val="clear" w:color="auto" w:fill="FFFFFF"/>
                <w:lang w:val="en-US"/>
              </w:rPr>
              <w:t>=No,discharge_disposition_id=Another_hopital} =&gt; {readmitted=Within30days}</w:t>
            </w:r>
          </w:p>
        </w:tc>
        <w:tc>
          <w:tcPr>
            <w:tcW w:w="960" w:type="dxa"/>
            <w:noWrap/>
            <w:hideMark/>
          </w:tcPr>
          <w:p w14:paraId="127E13DD"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09CCB026"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0.683284</w:t>
            </w:r>
          </w:p>
        </w:tc>
        <w:tc>
          <w:tcPr>
            <w:tcW w:w="960" w:type="dxa"/>
            <w:noWrap/>
            <w:hideMark/>
          </w:tcPr>
          <w:p w14:paraId="0C8E5163"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1.369335</w:t>
            </w:r>
          </w:p>
        </w:tc>
        <w:tc>
          <w:tcPr>
            <w:tcW w:w="960" w:type="dxa"/>
            <w:noWrap/>
            <w:hideMark/>
          </w:tcPr>
          <w:p w14:paraId="4AD5038D"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56AC7938" w14:textId="77777777" w:rsidTr="00187623">
        <w:trPr>
          <w:trHeight w:val="288"/>
        </w:trPr>
        <w:tc>
          <w:tcPr>
            <w:tcW w:w="11680" w:type="dxa"/>
            <w:noWrap/>
            <w:hideMark/>
          </w:tcPr>
          <w:p w14:paraId="466CDB76"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{acarbose=</w:t>
            </w:r>
            <w:proofErr w:type="gramStart"/>
            <w:r w:rsidRPr="00C5480E">
              <w:rPr>
                <w:rFonts w:asciiTheme="minorHAnsi" w:hAnsiTheme="minorHAnsi"/>
                <w:color w:val="222222"/>
                <w:sz w:val="22"/>
                <w:szCs w:val="22"/>
                <w:shd w:val="clear" w:color="auto" w:fill="FFFFFF"/>
                <w:lang w:val="en-US"/>
              </w:rPr>
              <w:t>No,miglitol</w:t>
            </w:r>
            <w:proofErr w:type="gramEnd"/>
            <w:r w:rsidRPr="00C5480E">
              <w:rPr>
                <w:rFonts w:asciiTheme="minorHAnsi" w:hAnsiTheme="minorHAnsi"/>
                <w:color w:val="222222"/>
                <w:sz w:val="22"/>
                <w:szCs w:val="22"/>
                <w:shd w:val="clear" w:color="auto" w:fill="FFFFFF"/>
                <w:lang w:val="en-US"/>
              </w:rPr>
              <w:t>=No,discharge_disposition_id=Another_hopital} =&gt; {readmitted=Within30days}</w:t>
            </w:r>
          </w:p>
        </w:tc>
        <w:tc>
          <w:tcPr>
            <w:tcW w:w="960" w:type="dxa"/>
            <w:noWrap/>
            <w:hideMark/>
          </w:tcPr>
          <w:p w14:paraId="592C274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0DEC3188"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0.683284</w:t>
            </w:r>
          </w:p>
        </w:tc>
        <w:tc>
          <w:tcPr>
            <w:tcW w:w="960" w:type="dxa"/>
            <w:noWrap/>
            <w:hideMark/>
          </w:tcPr>
          <w:p w14:paraId="3934D43F"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1.369335</w:t>
            </w:r>
          </w:p>
        </w:tc>
        <w:tc>
          <w:tcPr>
            <w:tcW w:w="960" w:type="dxa"/>
            <w:noWrap/>
            <w:hideMark/>
          </w:tcPr>
          <w:p w14:paraId="3ABF4450"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1A6A245B" w14:textId="77777777" w:rsidTr="00187623">
        <w:trPr>
          <w:trHeight w:val="288"/>
        </w:trPr>
        <w:tc>
          <w:tcPr>
            <w:tcW w:w="11680" w:type="dxa"/>
            <w:noWrap/>
            <w:hideMark/>
          </w:tcPr>
          <w:p w14:paraId="31B3301D"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{tolbutamide=</w:t>
            </w:r>
            <w:proofErr w:type="gramStart"/>
            <w:r w:rsidRPr="00C5480E">
              <w:rPr>
                <w:rFonts w:asciiTheme="minorHAnsi" w:hAnsiTheme="minorHAnsi"/>
                <w:color w:val="222222"/>
                <w:sz w:val="22"/>
                <w:szCs w:val="22"/>
                <w:shd w:val="clear" w:color="auto" w:fill="FFFFFF"/>
                <w:lang w:val="en-US"/>
              </w:rPr>
              <w:t>No,acarbose</w:t>
            </w:r>
            <w:proofErr w:type="gramEnd"/>
            <w:r w:rsidRPr="00C5480E">
              <w:rPr>
                <w:rFonts w:asciiTheme="minorHAnsi" w:hAnsiTheme="minorHAnsi"/>
                <w:color w:val="222222"/>
                <w:sz w:val="22"/>
                <w:szCs w:val="22"/>
                <w:shd w:val="clear" w:color="auto" w:fill="FFFFFF"/>
                <w:lang w:val="en-US"/>
              </w:rPr>
              <w:t>=No,discharge_disposition_id=Another_hopital} =&gt; {readmitted=Within30days}</w:t>
            </w:r>
          </w:p>
        </w:tc>
        <w:tc>
          <w:tcPr>
            <w:tcW w:w="960" w:type="dxa"/>
            <w:noWrap/>
            <w:hideMark/>
          </w:tcPr>
          <w:p w14:paraId="4249890C"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1A1B7A43"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0.683284</w:t>
            </w:r>
          </w:p>
        </w:tc>
        <w:tc>
          <w:tcPr>
            <w:tcW w:w="960" w:type="dxa"/>
            <w:noWrap/>
            <w:hideMark/>
          </w:tcPr>
          <w:p w14:paraId="2B2E1B35"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1.369335</w:t>
            </w:r>
          </w:p>
        </w:tc>
        <w:tc>
          <w:tcPr>
            <w:tcW w:w="960" w:type="dxa"/>
            <w:noWrap/>
            <w:hideMark/>
          </w:tcPr>
          <w:p w14:paraId="22D682F1"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3C7E9015" w14:textId="77777777" w:rsidTr="00187623">
        <w:trPr>
          <w:trHeight w:val="288"/>
        </w:trPr>
        <w:tc>
          <w:tcPr>
            <w:tcW w:w="11680" w:type="dxa"/>
            <w:noWrap/>
            <w:hideMark/>
          </w:tcPr>
          <w:p w14:paraId="75017180"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{acarbose=</w:t>
            </w:r>
            <w:proofErr w:type="gramStart"/>
            <w:r w:rsidRPr="00C5480E">
              <w:rPr>
                <w:rFonts w:asciiTheme="minorHAnsi" w:hAnsiTheme="minorHAnsi"/>
                <w:color w:val="222222"/>
                <w:sz w:val="22"/>
                <w:szCs w:val="22"/>
                <w:shd w:val="clear" w:color="auto" w:fill="FFFFFF"/>
                <w:lang w:val="en-US"/>
              </w:rPr>
              <w:t>No,glipizide</w:t>
            </w:r>
            <w:proofErr w:type="gramEnd"/>
            <w:r w:rsidRPr="00C5480E">
              <w:rPr>
                <w:rFonts w:asciiTheme="minorHAnsi" w:hAnsiTheme="minorHAnsi"/>
                <w:color w:val="222222"/>
                <w:sz w:val="22"/>
                <w:szCs w:val="22"/>
                <w:shd w:val="clear" w:color="auto" w:fill="FFFFFF"/>
                <w:lang w:val="en-US"/>
              </w:rPr>
              <w:t>.metformin=No,discharge_disposition_id=Another_hopital} =&gt; {readmitted=Within30days}</w:t>
            </w:r>
          </w:p>
        </w:tc>
        <w:tc>
          <w:tcPr>
            <w:tcW w:w="960" w:type="dxa"/>
            <w:noWrap/>
            <w:hideMark/>
          </w:tcPr>
          <w:p w14:paraId="536C2F6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7863CF58"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0.683284</w:t>
            </w:r>
          </w:p>
        </w:tc>
        <w:tc>
          <w:tcPr>
            <w:tcW w:w="960" w:type="dxa"/>
            <w:noWrap/>
            <w:hideMark/>
          </w:tcPr>
          <w:p w14:paraId="28165B01"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1.369335</w:t>
            </w:r>
          </w:p>
        </w:tc>
        <w:tc>
          <w:tcPr>
            <w:tcW w:w="960" w:type="dxa"/>
            <w:noWrap/>
            <w:hideMark/>
          </w:tcPr>
          <w:p w14:paraId="7CAE0EE6"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1D764ACB" w14:textId="77777777" w:rsidTr="00187623">
        <w:trPr>
          <w:trHeight w:val="288"/>
        </w:trPr>
        <w:tc>
          <w:tcPr>
            <w:tcW w:w="11680" w:type="dxa"/>
            <w:noWrap/>
            <w:hideMark/>
          </w:tcPr>
          <w:p w14:paraId="5E6A394A"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{acarbose=</w:t>
            </w:r>
            <w:proofErr w:type="gramStart"/>
            <w:r w:rsidRPr="00C5480E">
              <w:rPr>
                <w:rFonts w:asciiTheme="minorHAnsi" w:hAnsiTheme="minorHAnsi"/>
                <w:color w:val="222222"/>
                <w:sz w:val="22"/>
                <w:szCs w:val="22"/>
                <w:shd w:val="clear" w:color="auto" w:fill="FFFFFF"/>
                <w:lang w:val="en-US"/>
              </w:rPr>
              <w:t>No,metformin</w:t>
            </w:r>
            <w:proofErr w:type="gramEnd"/>
            <w:r w:rsidRPr="00C5480E">
              <w:rPr>
                <w:rFonts w:asciiTheme="minorHAnsi" w:hAnsiTheme="minorHAnsi"/>
                <w:color w:val="222222"/>
                <w:sz w:val="22"/>
                <w:szCs w:val="22"/>
                <w:shd w:val="clear" w:color="auto" w:fill="FFFFFF"/>
                <w:lang w:val="en-US"/>
              </w:rPr>
              <w:t>.pioglitazone=No,discharge_disposition_id=Another_hopital} =&gt; {readmitted=Within30days}</w:t>
            </w:r>
          </w:p>
        </w:tc>
        <w:tc>
          <w:tcPr>
            <w:tcW w:w="960" w:type="dxa"/>
            <w:noWrap/>
            <w:hideMark/>
          </w:tcPr>
          <w:p w14:paraId="2C24A68C"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15161A76"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0.683284</w:t>
            </w:r>
          </w:p>
        </w:tc>
        <w:tc>
          <w:tcPr>
            <w:tcW w:w="960" w:type="dxa"/>
            <w:noWrap/>
            <w:hideMark/>
          </w:tcPr>
          <w:p w14:paraId="0C01CCEE"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1.369335</w:t>
            </w:r>
          </w:p>
        </w:tc>
        <w:tc>
          <w:tcPr>
            <w:tcW w:w="960" w:type="dxa"/>
            <w:noWrap/>
            <w:hideMark/>
          </w:tcPr>
          <w:p w14:paraId="3C1F7272"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r w:rsidR="00C5480E" w:rsidRPr="00C5480E" w14:paraId="150C7187" w14:textId="77777777" w:rsidTr="00187623">
        <w:trPr>
          <w:trHeight w:val="288"/>
        </w:trPr>
        <w:tc>
          <w:tcPr>
            <w:tcW w:w="11680" w:type="dxa"/>
            <w:noWrap/>
            <w:hideMark/>
          </w:tcPr>
          <w:p w14:paraId="5E201D3E"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{acarbose=</w:t>
            </w:r>
            <w:proofErr w:type="gramStart"/>
            <w:r w:rsidRPr="00C5480E">
              <w:rPr>
                <w:rFonts w:asciiTheme="minorHAnsi" w:hAnsiTheme="minorHAnsi"/>
                <w:color w:val="222222"/>
                <w:sz w:val="22"/>
                <w:szCs w:val="22"/>
                <w:shd w:val="clear" w:color="auto" w:fill="FFFFFF"/>
                <w:lang w:val="en-US"/>
              </w:rPr>
              <w:t>No,troglitazone</w:t>
            </w:r>
            <w:proofErr w:type="gramEnd"/>
            <w:r w:rsidRPr="00C5480E">
              <w:rPr>
                <w:rFonts w:asciiTheme="minorHAnsi" w:hAnsiTheme="minorHAnsi"/>
                <w:color w:val="222222"/>
                <w:sz w:val="22"/>
                <w:szCs w:val="22"/>
                <w:shd w:val="clear" w:color="auto" w:fill="FFFFFF"/>
                <w:lang w:val="en-US"/>
              </w:rPr>
              <w:t>=No,discharge_disposition_id=Another_hopital} =&gt; {readmitted=Within30days}</w:t>
            </w:r>
          </w:p>
        </w:tc>
        <w:tc>
          <w:tcPr>
            <w:tcW w:w="960" w:type="dxa"/>
            <w:noWrap/>
            <w:hideMark/>
          </w:tcPr>
          <w:p w14:paraId="110EC904"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0.020173</w:t>
            </w:r>
          </w:p>
        </w:tc>
        <w:tc>
          <w:tcPr>
            <w:tcW w:w="1016" w:type="dxa"/>
            <w:noWrap/>
            <w:hideMark/>
          </w:tcPr>
          <w:p w14:paraId="7F424ABB"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0.683284</w:t>
            </w:r>
          </w:p>
        </w:tc>
        <w:tc>
          <w:tcPr>
            <w:tcW w:w="960" w:type="dxa"/>
            <w:noWrap/>
            <w:hideMark/>
          </w:tcPr>
          <w:p w14:paraId="2D39F58D"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1.369335</w:t>
            </w:r>
          </w:p>
        </w:tc>
        <w:tc>
          <w:tcPr>
            <w:tcW w:w="960" w:type="dxa"/>
            <w:noWrap/>
            <w:hideMark/>
          </w:tcPr>
          <w:p w14:paraId="238DE164" w14:textId="77777777" w:rsidR="00187623" w:rsidRPr="00C5480E" w:rsidRDefault="00187623" w:rsidP="00187623">
            <w:pPr>
              <w:pStyle w:val="NormalWeb"/>
              <w:shd w:val="clear" w:color="auto" w:fill="FFFFFF"/>
              <w:spacing w:after="315"/>
              <w:rPr>
                <w:rFonts w:asciiTheme="minorHAnsi" w:hAnsiTheme="minorHAnsi"/>
                <w:color w:val="222222"/>
                <w:sz w:val="22"/>
                <w:szCs w:val="22"/>
                <w:shd w:val="clear" w:color="auto" w:fill="FFFFFF"/>
                <w:lang w:val="en-US"/>
              </w:rPr>
            </w:pPr>
            <w:r w:rsidRPr="00C5480E">
              <w:rPr>
                <w:rFonts w:asciiTheme="minorHAnsi" w:hAnsiTheme="minorHAnsi"/>
                <w:color w:val="222222"/>
                <w:sz w:val="22"/>
                <w:szCs w:val="22"/>
                <w:shd w:val="clear" w:color="auto" w:fill="FFFFFF"/>
                <w:lang w:val="en-US"/>
              </w:rPr>
              <w:t>699</w:t>
            </w:r>
          </w:p>
        </w:tc>
      </w:tr>
    </w:tbl>
    <w:p w14:paraId="0783E97B" w14:textId="1C166126" w:rsidR="00F7493A" w:rsidRDefault="00F7493A" w:rsidP="00F7493A">
      <w:pPr>
        <w:pStyle w:val="NormalWeb"/>
        <w:shd w:val="clear" w:color="auto" w:fill="FFFFFF"/>
        <w:spacing w:before="0" w:beforeAutospacing="0" w:after="315" w:afterAutospacing="0"/>
        <w:rPr>
          <w:rFonts w:asciiTheme="minorHAnsi" w:hAnsiTheme="minorHAnsi"/>
          <w:color w:val="222222"/>
          <w:sz w:val="22"/>
          <w:szCs w:val="22"/>
          <w:shd w:val="clear" w:color="auto" w:fill="FFFFFF"/>
        </w:rPr>
      </w:pPr>
    </w:p>
    <w:p w14:paraId="2199B191" w14:textId="2F956D3E" w:rsidR="00696BC1" w:rsidRPr="00696BC1" w:rsidRDefault="00696BC1" w:rsidP="00F7493A">
      <w:pPr>
        <w:pStyle w:val="NormalWeb"/>
        <w:shd w:val="clear" w:color="auto" w:fill="FFFFFF"/>
        <w:spacing w:before="0" w:beforeAutospacing="0" w:after="315" w:afterAutospacing="0"/>
        <w:rPr>
          <w:rFonts w:asciiTheme="minorHAnsi" w:hAnsiTheme="minorHAnsi"/>
          <w:b/>
          <w:bCs/>
          <w:color w:val="222222"/>
          <w:sz w:val="22"/>
          <w:szCs w:val="22"/>
          <w:shd w:val="clear" w:color="auto" w:fill="FFFFFF"/>
        </w:rPr>
      </w:pPr>
      <w:r w:rsidRPr="00696BC1">
        <w:rPr>
          <w:rFonts w:asciiTheme="minorHAnsi" w:hAnsiTheme="minorHAnsi"/>
          <w:b/>
          <w:bCs/>
          <w:color w:val="222222"/>
          <w:sz w:val="22"/>
          <w:szCs w:val="22"/>
          <w:shd w:val="clear" w:color="auto" w:fill="FFFFFF"/>
        </w:rPr>
        <w:lastRenderedPageBreak/>
        <w:t>Parallel Coordinates plot for 20 Rules</w:t>
      </w:r>
      <w:r>
        <w:rPr>
          <w:rFonts w:asciiTheme="minorHAnsi" w:hAnsiTheme="minorHAnsi"/>
          <w:b/>
          <w:bCs/>
          <w:color w:val="222222"/>
          <w:sz w:val="22"/>
          <w:szCs w:val="22"/>
          <w:shd w:val="clear" w:color="auto" w:fill="FFFFFF"/>
        </w:rPr>
        <w:t>:</w:t>
      </w:r>
    </w:p>
    <w:p w14:paraId="0C87087A" w14:textId="128CBC17" w:rsidR="00E51547" w:rsidRDefault="00E51547" w:rsidP="00F7493A">
      <w:pPr>
        <w:pStyle w:val="NormalWeb"/>
        <w:shd w:val="clear" w:color="auto" w:fill="FFFFFF"/>
        <w:spacing w:before="0" w:beforeAutospacing="0" w:after="315" w:afterAutospacing="0"/>
        <w:rPr>
          <w:rFonts w:asciiTheme="minorHAnsi" w:hAnsiTheme="minorHAnsi"/>
          <w:color w:val="222222"/>
          <w:sz w:val="22"/>
          <w:szCs w:val="22"/>
          <w:shd w:val="clear" w:color="auto" w:fill="FFFFFF"/>
        </w:rPr>
      </w:pPr>
      <w:r w:rsidRPr="00C5480E">
        <w:rPr>
          <w:rFonts w:asciiTheme="minorHAnsi" w:hAnsiTheme="minorHAnsi"/>
          <w:noProof/>
          <w:color w:val="222222"/>
          <w:sz w:val="22"/>
          <w:szCs w:val="22"/>
          <w:shd w:val="clear" w:color="auto" w:fill="FFFFFF"/>
        </w:rPr>
        <w:drawing>
          <wp:inline distT="0" distB="0" distL="0" distR="0" wp14:anchorId="7DE74775" wp14:editId="267240A7">
            <wp:extent cx="5935980" cy="29794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979420"/>
                    </a:xfrm>
                    <a:prstGeom prst="rect">
                      <a:avLst/>
                    </a:prstGeom>
                    <a:noFill/>
                    <a:ln>
                      <a:noFill/>
                    </a:ln>
                  </pic:spPr>
                </pic:pic>
              </a:graphicData>
            </a:graphic>
          </wp:inline>
        </w:drawing>
      </w:r>
    </w:p>
    <w:p w14:paraId="7B5FB2D9" w14:textId="77777777" w:rsidR="00696BC1" w:rsidRDefault="00696BC1" w:rsidP="00F7493A">
      <w:pPr>
        <w:pStyle w:val="NormalWeb"/>
        <w:shd w:val="clear" w:color="auto" w:fill="FFFFFF"/>
        <w:spacing w:before="0" w:beforeAutospacing="0" w:after="315" w:afterAutospacing="0"/>
        <w:rPr>
          <w:rFonts w:asciiTheme="minorHAnsi" w:hAnsiTheme="minorHAnsi"/>
          <w:b/>
          <w:bCs/>
          <w:color w:val="222222"/>
          <w:sz w:val="22"/>
          <w:szCs w:val="22"/>
          <w:shd w:val="clear" w:color="auto" w:fill="FFFFFF"/>
        </w:rPr>
      </w:pPr>
    </w:p>
    <w:p w14:paraId="3C188CA8" w14:textId="29FD9E2F" w:rsidR="00696BC1" w:rsidRPr="00696BC1" w:rsidRDefault="00696BC1" w:rsidP="00F7493A">
      <w:pPr>
        <w:pStyle w:val="NormalWeb"/>
        <w:shd w:val="clear" w:color="auto" w:fill="FFFFFF"/>
        <w:spacing w:before="0" w:beforeAutospacing="0" w:after="315" w:afterAutospacing="0"/>
        <w:rPr>
          <w:rFonts w:asciiTheme="minorHAnsi" w:hAnsiTheme="minorHAnsi"/>
          <w:b/>
          <w:bCs/>
          <w:color w:val="222222"/>
          <w:sz w:val="22"/>
          <w:szCs w:val="22"/>
          <w:shd w:val="clear" w:color="auto" w:fill="FFFFFF"/>
        </w:rPr>
      </w:pPr>
      <w:r w:rsidRPr="00696BC1">
        <w:rPr>
          <w:rFonts w:asciiTheme="minorHAnsi" w:hAnsiTheme="minorHAnsi"/>
          <w:b/>
          <w:bCs/>
          <w:color w:val="222222"/>
          <w:sz w:val="22"/>
          <w:szCs w:val="22"/>
          <w:shd w:val="clear" w:color="auto" w:fill="FFFFFF"/>
        </w:rPr>
        <w:t>Scatter Plot for 20</w:t>
      </w:r>
      <w:r w:rsidR="004B2355">
        <w:rPr>
          <w:rFonts w:asciiTheme="minorHAnsi" w:hAnsiTheme="minorHAnsi"/>
          <w:b/>
          <w:bCs/>
          <w:color w:val="222222"/>
          <w:sz w:val="22"/>
          <w:szCs w:val="22"/>
          <w:shd w:val="clear" w:color="auto" w:fill="FFFFFF"/>
        </w:rPr>
        <w:t xml:space="preserve"> </w:t>
      </w:r>
      <w:r w:rsidRPr="00696BC1">
        <w:rPr>
          <w:rFonts w:asciiTheme="minorHAnsi" w:hAnsiTheme="minorHAnsi"/>
          <w:b/>
          <w:bCs/>
          <w:color w:val="222222"/>
          <w:sz w:val="22"/>
          <w:szCs w:val="22"/>
          <w:shd w:val="clear" w:color="auto" w:fill="FFFFFF"/>
        </w:rPr>
        <w:t>Rules</w:t>
      </w:r>
      <w:r>
        <w:rPr>
          <w:rFonts w:asciiTheme="minorHAnsi" w:hAnsiTheme="minorHAnsi"/>
          <w:b/>
          <w:bCs/>
          <w:color w:val="222222"/>
          <w:sz w:val="22"/>
          <w:szCs w:val="22"/>
          <w:shd w:val="clear" w:color="auto" w:fill="FFFFFF"/>
        </w:rPr>
        <w:t>:</w:t>
      </w:r>
    </w:p>
    <w:p w14:paraId="6C910E1D" w14:textId="47A04AB3" w:rsidR="00E51547" w:rsidRDefault="00E51547" w:rsidP="00F7493A">
      <w:pPr>
        <w:pStyle w:val="NormalWeb"/>
        <w:shd w:val="clear" w:color="auto" w:fill="FFFFFF"/>
        <w:spacing w:before="0" w:beforeAutospacing="0" w:after="315" w:afterAutospacing="0"/>
        <w:rPr>
          <w:rFonts w:asciiTheme="minorHAnsi" w:hAnsiTheme="minorHAnsi"/>
          <w:color w:val="222222"/>
          <w:sz w:val="22"/>
          <w:szCs w:val="22"/>
          <w:shd w:val="clear" w:color="auto" w:fill="FFFFFF"/>
        </w:rPr>
      </w:pPr>
      <w:r w:rsidRPr="00C5480E">
        <w:rPr>
          <w:rFonts w:asciiTheme="minorHAnsi" w:hAnsiTheme="minorHAnsi"/>
          <w:noProof/>
          <w:sz w:val="22"/>
          <w:szCs w:val="22"/>
        </w:rPr>
        <w:drawing>
          <wp:inline distT="0" distB="0" distL="0" distR="0" wp14:anchorId="4A9BD5C8" wp14:editId="1DF2D656">
            <wp:extent cx="5943600" cy="2945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5130"/>
                    </a:xfrm>
                    <a:prstGeom prst="rect">
                      <a:avLst/>
                    </a:prstGeom>
                  </pic:spPr>
                </pic:pic>
              </a:graphicData>
            </a:graphic>
          </wp:inline>
        </w:drawing>
      </w:r>
    </w:p>
    <w:p w14:paraId="6B5E8BCB" w14:textId="2525D1A0" w:rsidR="00696BC1" w:rsidRDefault="00696BC1" w:rsidP="00F7493A">
      <w:pPr>
        <w:pStyle w:val="NormalWeb"/>
        <w:shd w:val="clear" w:color="auto" w:fill="FFFFFF"/>
        <w:spacing w:before="0" w:beforeAutospacing="0" w:after="315" w:afterAutospacing="0"/>
        <w:rPr>
          <w:rFonts w:asciiTheme="minorHAnsi" w:hAnsiTheme="minorHAnsi"/>
          <w:color w:val="222222"/>
          <w:sz w:val="22"/>
          <w:szCs w:val="22"/>
          <w:shd w:val="clear" w:color="auto" w:fill="FFFFFF"/>
        </w:rPr>
      </w:pPr>
    </w:p>
    <w:p w14:paraId="23A3D03A" w14:textId="77777777" w:rsidR="00696BC1" w:rsidRDefault="00696BC1" w:rsidP="00F7493A">
      <w:pPr>
        <w:pStyle w:val="NormalWeb"/>
        <w:shd w:val="clear" w:color="auto" w:fill="FFFFFF"/>
        <w:spacing w:before="0" w:beforeAutospacing="0" w:after="315" w:afterAutospacing="0"/>
        <w:rPr>
          <w:rFonts w:asciiTheme="minorHAnsi" w:hAnsiTheme="minorHAnsi"/>
          <w:color w:val="222222"/>
          <w:sz w:val="22"/>
          <w:szCs w:val="22"/>
          <w:shd w:val="clear" w:color="auto" w:fill="FFFFFF"/>
        </w:rPr>
      </w:pPr>
    </w:p>
    <w:p w14:paraId="38B2C23C" w14:textId="5E7810DE" w:rsidR="00E51547" w:rsidRPr="00C5480E" w:rsidRDefault="00696BC1" w:rsidP="00F7493A">
      <w:pPr>
        <w:pStyle w:val="NormalWeb"/>
        <w:shd w:val="clear" w:color="auto" w:fill="FFFFFF"/>
        <w:spacing w:before="0" w:beforeAutospacing="0" w:after="315" w:afterAutospacing="0"/>
        <w:rPr>
          <w:rFonts w:asciiTheme="minorHAnsi" w:hAnsiTheme="minorHAnsi"/>
          <w:color w:val="222222"/>
          <w:sz w:val="22"/>
          <w:szCs w:val="22"/>
          <w:shd w:val="clear" w:color="auto" w:fill="FFFFFF"/>
        </w:rPr>
      </w:pPr>
      <w:proofErr w:type="spellStart"/>
      <w:r w:rsidRPr="00696BC1">
        <w:rPr>
          <w:rFonts w:asciiTheme="minorHAnsi" w:hAnsiTheme="minorHAnsi"/>
          <w:b/>
          <w:bCs/>
          <w:color w:val="222222"/>
          <w:sz w:val="22"/>
          <w:szCs w:val="22"/>
          <w:shd w:val="clear" w:color="auto" w:fill="FFFFFF"/>
        </w:rPr>
        <w:lastRenderedPageBreak/>
        <w:t>Rplot</w:t>
      </w:r>
      <w:proofErr w:type="spellEnd"/>
      <w:r>
        <w:rPr>
          <w:rFonts w:asciiTheme="minorHAnsi" w:hAnsiTheme="minorHAnsi"/>
          <w:b/>
          <w:bCs/>
          <w:color w:val="222222"/>
          <w:sz w:val="22"/>
          <w:szCs w:val="22"/>
          <w:shd w:val="clear" w:color="auto" w:fill="FFFFFF"/>
        </w:rPr>
        <w:t xml:space="preserve"> for 20 Rules:</w:t>
      </w:r>
      <w:r w:rsidR="00E51547" w:rsidRPr="00C5480E">
        <w:rPr>
          <w:rFonts w:asciiTheme="minorHAnsi" w:hAnsiTheme="minorHAnsi"/>
          <w:noProof/>
          <w:sz w:val="22"/>
          <w:szCs w:val="22"/>
        </w:rPr>
        <w:drawing>
          <wp:inline distT="0" distB="0" distL="0" distR="0" wp14:anchorId="730FDF0F" wp14:editId="685D8B6D">
            <wp:extent cx="5775960" cy="471765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566" cy="4718963"/>
                    </a:xfrm>
                    <a:prstGeom prst="rect">
                      <a:avLst/>
                    </a:prstGeom>
                  </pic:spPr>
                </pic:pic>
              </a:graphicData>
            </a:graphic>
          </wp:inline>
        </w:drawing>
      </w:r>
    </w:p>
    <w:p w14:paraId="71E14115" w14:textId="04A194AA" w:rsidR="00E51547" w:rsidRPr="00C5480E" w:rsidRDefault="00E51547" w:rsidP="00F7493A">
      <w:pPr>
        <w:pStyle w:val="NormalWeb"/>
        <w:shd w:val="clear" w:color="auto" w:fill="FFFFFF"/>
        <w:spacing w:before="0" w:beforeAutospacing="0" w:after="315" w:afterAutospacing="0"/>
        <w:rPr>
          <w:rFonts w:asciiTheme="minorHAnsi" w:hAnsiTheme="minorHAnsi"/>
          <w:color w:val="222222"/>
          <w:sz w:val="22"/>
          <w:szCs w:val="22"/>
          <w:shd w:val="clear" w:color="auto" w:fill="FFFFFF"/>
        </w:rPr>
      </w:pPr>
      <w:r w:rsidRPr="00C5480E">
        <w:rPr>
          <w:rFonts w:asciiTheme="minorHAnsi" w:hAnsiTheme="minorHAnsi"/>
          <w:color w:val="222222"/>
          <w:sz w:val="22"/>
          <w:szCs w:val="22"/>
          <w:shd w:val="clear" w:color="auto" w:fill="FFFFFF"/>
        </w:rPr>
        <w:t>Checking support,</w:t>
      </w:r>
      <w:r w:rsidR="00481A58">
        <w:rPr>
          <w:rFonts w:asciiTheme="minorHAnsi" w:hAnsiTheme="minorHAnsi"/>
          <w:color w:val="222222"/>
          <w:sz w:val="22"/>
          <w:szCs w:val="22"/>
          <w:shd w:val="clear" w:color="auto" w:fill="FFFFFF"/>
        </w:rPr>
        <w:t xml:space="preserve"> </w:t>
      </w:r>
      <w:r w:rsidRPr="00C5480E">
        <w:rPr>
          <w:rFonts w:asciiTheme="minorHAnsi" w:hAnsiTheme="minorHAnsi"/>
          <w:color w:val="222222"/>
          <w:sz w:val="22"/>
          <w:szCs w:val="22"/>
          <w:shd w:val="clear" w:color="auto" w:fill="FFFFFF"/>
        </w:rPr>
        <w:t>confidence,</w:t>
      </w:r>
      <w:r w:rsidR="00481A58">
        <w:rPr>
          <w:rFonts w:asciiTheme="minorHAnsi" w:hAnsiTheme="minorHAnsi"/>
          <w:color w:val="222222"/>
          <w:sz w:val="22"/>
          <w:szCs w:val="22"/>
          <w:shd w:val="clear" w:color="auto" w:fill="FFFFFF"/>
        </w:rPr>
        <w:t xml:space="preserve"> </w:t>
      </w:r>
      <w:r w:rsidRPr="00C5480E">
        <w:rPr>
          <w:rFonts w:asciiTheme="minorHAnsi" w:hAnsiTheme="minorHAnsi"/>
          <w:color w:val="222222"/>
          <w:sz w:val="22"/>
          <w:szCs w:val="22"/>
          <w:shd w:val="clear" w:color="auto" w:fill="FFFFFF"/>
        </w:rPr>
        <w:t>lift and count for rule 1. Same way we can see the rest of the rule details in R.</w:t>
      </w:r>
      <w:r w:rsidRPr="00C5480E">
        <w:rPr>
          <w:rFonts w:asciiTheme="minorHAnsi" w:hAnsiTheme="minorHAnsi"/>
          <w:noProof/>
          <w:color w:val="222222"/>
          <w:sz w:val="22"/>
          <w:szCs w:val="22"/>
          <w:shd w:val="clear" w:color="auto" w:fill="FFFFFF"/>
        </w:rPr>
        <w:drawing>
          <wp:inline distT="0" distB="0" distL="0" distR="0" wp14:anchorId="78F392E4" wp14:editId="1C8B6DB5">
            <wp:extent cx="5935980" cy="2735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p w14:paraId="3970C859" w14:textId="32B37789" w:rsidR="00F7493A" w:rsidRPr="004B2355" w:rsidRDefault="00AB379D" w:rsidP="00F7493A">
      <w:pPr>
        <w:shd w:val="clear" w:color="auto" w:fill="FFFFFF"/>
        <w:spacing w:before="315" w:after="158" w:line="240" w:lineRule="auto"/>
        <w:outlineLvl w:val="1"/>
        <w:rPr>
          <w:rFonts w:eastAsia="Times New Roman" w:cs="Times New Roman"/>
          <w:b/>
          <w:color w:val="222222"/>
          <w:lang w:eastAsia="en-IN"/>
        </w:rPr>
      </w:pPr>
      <w:r w:rsidRPr="004B2355">
        <w:rPr>
          <w:rFonts w:eastAsia="Times New Roman" w:cs="Times New Roman"/>
          <w:b/>
          <w:color w:val="222222"/>
          <w:lang w:eastAsia="en-IN"/>
        </w:rPr>
        <w:lastRenderedPageBreak/>
        <w:t>Conclusion</w:t>
      </w:r>
      <w:r w:rsidR="004B2355">
        <w:rPr>
          <w:rFonts w:eastAsia="Times New Roman" w:cs="Times New Roman"/>
          <w:b/>
          <w:color w:val="222222"/>
          <w:lang w:eastAsia="en-IN"/>
        </w:rPr>
        <w:t>:</w:t>
      </w:r>
    </w:p>
    <w:p w14:paraId="5531BF73" w14:textId="1E428A1B" w:rsidR="008F3892" w:rsidRPr="00C5480E" w:rsidRDefault="008F3892" w:rsidP="008F3892">
      <w:pPr>
        <w:shd w:val="clear" w:color="auto" w:fill="FFFFFF"/>
        <w:spacing w:before="315" w:after="158" w:line="240" w:lineRule="auto"/>
        <w:jc w:val="both"/>
        <w:outlineLvl w:val="1"/>
        <w:rPr>
          <w:rFonts w:eastAsia="Times New Roman" w:cs="Times New Roman"/>
          <w:color w:val="222222"/>
          <w:lang w:eastAsia="en-IN"/>
        </w:rPr>
      </w:pPr>
      <w:r>
        <w:rPr>
          <w:rFonts w:eastAsia="Times New Roman" w:cs="Times New Roman"/>
          <w:color w:val="222222"/>
          <w:lang w:eastAsia="en-IN"/>
        </w:rPr>
        <w:t>Below v</w:t>
      </w:r>
      <w:r w:rsidRPr="00C5480E">
        <w:rPr>
          <w:rFonts w:eastAsia="Times New Roman" w:cs="Times New Roman"/>
          <w:color w:val="222222"/>
          <w:lang w:eastAsia="en-IN"/>
        </w:rPr>
        <w:t xml:space="preserve">ariables are driving </w:t>
      </w:r>
      <w:r>
        <w:rPr>
          <w:rFonts w:eastAsia="Times New Roman" w:cs="Times New Roman"/>
          <w:color w:val="222222"/>
          <w:lang w:eastAsia="en-IN"/>
        </w:rPr>
        <w:t xml:space="preserve">the </w:t>
      </w:r>
      <w:r w:rsidRPr="00C5480E">
        <w:rPr>
          <w:rFonts w:eastAsia="Times New Roman" w:cs="Times New Roman"/>
          <w:color w:val="222222"/>
          <w:lang w:eastAsia="en-IN"/>
        </w:rPr>
        <w:t xml:space="preserve">decision </w:t>
      </w:r>
      <w:r>
        <w:rPr>
          <w:rFonts w:eastAsia="Times New Roman" w:cs="Times New Roman"/>
          <w:color w:val="222222"/>
          <w:lang w:eastAsia="en-IN"/>
        </w:rPr>
        <w:t>most</w:t>
      </w:r>
      <w:r w:rsidRPr="00C5480E">
        <w:rPr>
          <w:rFonts w:eastAsia="Times New Roman" w:cs="Times New Roman"/>
          <w:color w:val="222222"/>
          <w:lang w:eastAsia="en-IN"/>
        </w:rPr>
        <w:t>:</w:t>
      </w:r>
    </w:p>
    <w:p w14:paraId="708A801B" w14:textId="77777777" w:rsidR="008F3892" w:rsidRPr="00C5480E" w:rsidRDefault="008F3892" w:rsidP="008F3892">
      <w:pPr>
        <w:pStyle w:val="ListParagraph"/>
        <w:numPr>
          <w:ilvl w:val="0"/>
          <w:numId w:val="10"/>
        </w:numPr>
        <w:shd w:val="clear" w:color="auto" w:fill="FFFFFF"/>
        <w:spacing w:before="315" w:after="158" w:line="240" w:lineRule="auto"/>
        <w:jc w:val="both"/>
        <w:outlineLvl w:val="1"/>
        <w:rPr>
          <w:rFonts w:eastAsia="Times New Roman" w:cs="Times New Roman"/>
          <w:color w:val="222222"/>
          <w:sz w:val="22"/>
          <w:szCs w:val="22"/>
          <w:lang w:eastAsia="en-IN"/>
        </w:rPr>
      </w:pPr>
      <w:r w:rsidRPr="00C5480E">
        <w:rPr>
          <w:rFonts w:eastAsia="Times New Roman" w:cs="Times New Roman"/>
          <w:color w:val="222222"/>
          <w:sz w:val="22"/>
          <w:szCs w:val="22"/>
          <w:lang w:eastAsia="en-IN"/>
        </w:rPr>
        <w:t>Number of days stayed</w:t>
      </w:r>
    </w:p>
    <w:p w14:paraId="0C618A24" w14:textId="77777777" w:rsidR="008F3892" w:rsidRPr="00C5480E" w:rsidRDefault="008F3892" w:rsidP="008F3892">
      <w:pPr>
        <w:pStyle w:val="ListParagraph"/>
        <w:numPr>
          <w:ilvl w:val="0"/>
          <w:numId w:val="10"/>
        </w:numPr>
        <w:shd w:val="clear" w:color="auto" w:fill="FFFFFF"/>
        <w:spacing w:before="315" w:after="158" w:line="240" w:lineRule="auto"/>
        <w:jc w:val="both"/>
        <w:outlineLvl w:val="1"/>
        <w:rPr>
          <w:rFonts w:eastAsia="Times New Roman" w:cs="Times New Roman"/>
          <w:color w:val="222222"/>
          <w:sz w:val="22"/>
          <w:szCs w:val="22"/>
          <w:lang w:eastAsia="en-IN"/>
        </w:rPr>
      </w:pPr>
      <w:r w:rsidRPr="00C5480E">
        <w:rPr>
          <w:rFonts w:eastAsia="Times New Roman" w:cs="Times New Roman"/>
          <w:color w:val="222222"/>
          <w:sz w:val="22"/>
          <w:szCs w:val="22"/>
          <w:lang w:eastAsia="en-IN"/>
        </w:rPr>
        <w:t>Number of Procedures</w:t>
      </w:r>
    </w:p>
    <w:p w14:paraId="14FD4426" w14:textId="77777777" w:rsidR="008F3892" w:rsidRPr="00C5480E" w:rsidRDefault="008F3892" w:rsidP="008F3892">
      <w:pPr>
        <w:pStyle w:val="ListParagraph"/>
        <w:numPr>
          <w:ilvl w:val="0"/>
          <w:numId w:val="10"/>
        </w:numPr>
        <w:shd w:val="clear" w:color="auto" w:fill="FFFFFF"/>
        <w:spacing w:before="315" w:after="158" w:line="240" w:lineRule="auto"/>
        <w:jc w:val="both"/>
        <w:outlineLvl w:val="1"/>
        <w:rPr>
          <w:rFonts w:eastAsia="Times New Roman" w:cs="Times New Roman"/>
          <w:color w:val="222222"/>
          <w:sz w:val="22"/>
          <w:szCs w:val="22"/>
          <w:lang w:eastAsia="en-IN"/>
        </w:rPr>
      </w:pPr>
      <w:r w:rsidRPr="00C5480E">
        <w:rPr>
          <w:rFonts w:eastAsia="Times New Roman" w:cs="Times New Roman"/>
          <w:color w:val="222222"/>
          <w:sz w:val="22"/>
          <w:szCs w:val="22"/>
          <w:lang w:eastAsia="en-IN"/>
        </w:rPr>
        <w:t>Number of medications</w:t>
      </w:r>
    </w:p>
    <w:p w14:paraId="532C1AB4" w14:textId="77777777" w:rsidR="008F3892" w:rsidRPr="00C5480E" w:rsidRDefault="008F3892" w:rsidP="008F3892">
      <w:pPr>
        <w:pStyle w:val="ListParagraph"/>
        <w:numPr>
          <w:ilvl w:val="0"/>
          <w:numId w:val="10"/>
        </w:numPr>
        <w:shd w:val="clear" w:color="auto" w:fill="FFFFFF"/>
        <w:spacing w:before="315" w:after="158" w:line="240" w:lineRule="auto"/>
        <w:jc w:val="both"/>
        <w:outlineLvl w:val="1"/>
        <w:rPr>
          <w:rFonts w:eastAsia="Times New Roman" w:cs="Times New Roman"/>
          <w:color w:val="222222"/>
          <w:sz w:val="22"/>
          <w:szCs w:val="22"/>
          <w:lang w:eastAsia="en-IN"/>
        </w:rPr>
      </w:pPr>
      <w:r w:rsidRPr="00C5480E">
        <w:rPr>
          <w:rFonts w:eastAsia="Times New Roman" w:cs="Times New Roman"/>
          <w:color w:val="222222"/>
          <w:sz w:val="22"/>
          <w:szCs w:val="22"/>
          <w:lang w:eastAsia="en-IN"/>
        </w:rPr>
        <w:t>Number of Diagnosis</w:t>
      </w:r>
    </w:p>
    <w:p w14:paraId="5E094E5F" w14:textId="77777777" w:rsidR="008F3892" w:rsidRPr="00C5480E" w:rsidRDefault="008F3892" w:rsidP="008F3892">
      <w:pPr>
        <w:pStyle w:val="ListParagraph"/>
        <w:numPr>
          <w:ilvl w:val="0"/>
          <w:numId w:val="10"/>
        </w:numPr>
        <w:shd w:val="clear" w:color="auto" w:fill="FFFFFF"/>
        <w:spacing w:before="315" w:after="158" w:line="240" w:lineRule="auto"/>
        <w:jc w:val="both"/>
        <w:outlineLvl w:val="1"/>
        <w:rPr>
          <w:rFonts w:eastAsia="Times New Roman" w:cs="Times New Roman"/>
          <w:color w:val="222222"/>
          <w:sz w:val="22"/>
          <w:szCs w:val="22"/>
          <w:lang w:eastAsia="en-IN"/>
        </w:rPr>
      </w:pPr>
      <w:r w:rsidRPr="00C5480E">
        <w:rPr>
          <w:rFonts w:eastAsia="Times New Roman" w:cs="Times New Roman"/>
          <w:color w:val="222222"/>
          <w:sz w:val="22"/>
          <w:szCs w:val="22"/>
          <w:lang w:eastAsia="en-IN"/>
        </w:rPr>
        <w:t>Age</w:t>
      </w:r>
    </w:p>
    <w:p w14:paraId="16E11D67" w14:textId="430878DD" w:rsidR="008F3892" w:rsidRPr="008F3892" w:rsidRDefault="008F3892" w:rsidP="00F7493A">
      <w:pPr>
        <w:pStyle w:val="ListParagraph"/>
        <w:numPr>
          <w:ilvl w:val="0"/>
          <w:numId w:val="10"/>
        </w:numPr>
        <w:shd w:val="clear" w:color="auto" w:fill="FFFFFF"/>
        <w:spacing w:before="315" w:after="158" w:line="240" w:lineRule="auto"/>
        <w:jc w:val="both"/>
        <w:outlineLvl w:val="1"/>
        <w:rPr>
          <w:rFonts w:eastAsia="Times New Roman" w:cs="Times New Roman"/>
          <w:color w:val="222222"/>
          <w:sz w:val="22"/>
          <w:szCs w:val="22"/>
          <w:lang w:eastAsia="en-IN"/>
        </w:rPr>
      </w:pPr>
      <w:r w:rsidRPr="00C5480E">
        <w:rPr>
          <w:rFonts w:eastAsia="Times New Roman" w:cs="Times New Roman"/>
          <w:color w:val="222222"/>
          <w:sz w:val="22"/>
          <w:szCs w:val="22"/>
          <w:lang w:eastAsia="en-IN"/>
        </w:rPr>
        <w:t>Discharge Disposition ID</w:t>
      </w:r>
    </w:p>
    <w:p w14:paraId="32CDAF73" w14:textId="77777777" w:rsidR="008F3892" w:rsidRDefault="00F7493A" w:rsidP="00F7493A">
      <w:pPr>
        <w:shd w:val="clear" w:color="auto" w:fill="FFFFFF"/>
        <w:spacing w:before="315" w:after="158" w:line="240" w:lineRule="auto"/>
        <w:jc w:val="both"/>
        <w:outlineLvl w:val="1"/>
        <w:rPr>
          <w:rFonts w:eastAsia="Times New Roman" w:cs="Times New Roman"/>
          <w:color w:val="222222"/>
          <w:lang w:eastAsia="en-IN"/>
        </w:rPr>
      </w:pPr>
      <w:r w:rsidRPr="00C5480E">
        <w:rPr>
          <w:rFonts w:eastAsia="Times New Roman" w:cs="Times New Roman"/>
          <w:color w:val="222222"/>
          <w:lang w:eastAsia="en-IN"/>
        </w:rPr>
        <w:t xml:space="preserve">As the constraint was to predict the people who will join the hospital </w:t>
      </w:r>
      <w:proofErr w:type="spellStart"/>
      <w:r w:rsidRPr="00C5480E">
        <w:rPr>
          <w:rFonts w:eastAsia="Times New Roman" w:cs="Times New Roman"/>
          <w:color w:val="222222"/>
          <w:lang w:eastAsia="en-IN"/>
        </w:rPr>
        <w:t>with in</w:t>
      </w:r>
      <w:proofErr w:type="spellEnd"/>
      <w:r w:rsidRPr="00C5480E">
        <w:rPr>
          <w:rFonts w:eastAsia="Times New Roman" w:cs="Times New Roman"/>
          <w:color w:val="222222"/>
          <w:lang w:eastAsia="en-IN"/>
        </w:rPr>
        <w:t xml:space="preserve"> 30 days so that a proper action can be taken in order to avoid.</w:t>
      </w:r>
      <w:r w:rsidR="00AB379D">
        <w:rPr>
          <w:rFonts w:eastAsia="Times New Roman" w:cs="Times New Roman"/>
          <w:color w:val="222222"/>
          <w:lang w:eastAsia="en-IN"/>
        </w:rPr>
        <w:t xml:space="preserve"> </w:t>
      </w:r>
    </w:p>
    <w:p w14:paraId="33C2BA8C" w14:textId="43ED316F" w:rsidR="002526DA" w:rsidRDefault="00AB379D" w:rsidP="00F7493A">
      <w:pPr>
        <w:shd w:val="clear" w:color="auto" w:fill="FFFFFF"/>
        <w:spacing w:before="315" w:after="158" w:line="240" w:lineRule="auto"/>
        <w:jc w:val="both"/>
        <w:outlineLvl w:val="1"/>
        <w:rPr>
          <w:rFonts w:eastAsia="Times New Roman" w:cs="Times New Roman"/>
          <w:color w:val="222222"/>
          <w:lang w:eastAsia="en-IN"/>
        </w:rPr>
      </w:pPr>
      <w:r w:rsidRPr="00C5480E">
        <w:rPr>
          <w:rFonts w:eastAsia="Times New Roman" w:cs="Times New Roman"/>
          <w:color w:val="222222"/>
          <w:lang w:eastAsia="en-IN"/>
        </w:rPr>
        <w:t>As there is strong urge for the interpretability then we will be going for decision tree as i</w:t>
      </w:r>
      <w:r>
        <w:rPr>
          <w:rFonts w:eastAsia="Times New Roman" w:cs="Times New Roman"/>
          <w:color w:val="222222"/>
          <w:lang w:eastAsia="en-IN"/>
        </w:rPr>
        <w:t xml:space="preserve">t </w:t>
      </w:r>
      <w:r w:rsidRPr="00C5480E">
        <w:rPr>
          <w:rFonts w:eastAsia="Times New Roman" w:cs="Times New Roman"/>
          <w:color w:val="222222"/>
          <w:lang w:eastAsia="en-IN"/>
        </w:rPr>
        <w:t>gives more interpretability when compared to other models.</w:t>
      </w:r>
    </w:p>
    <w:p w14:paraId="582EEFB2" w14:textId="02F24C44" w:rsidR="0064537E" w:rsidRPr="0064537E" w:rsidRDefault="0064537E" w:rsidP="0064537E">
      <w:pPr>
        <w:shd w:val="clear" w:color="auto" w:fill="FFFFFF"/>
        <w:spacing w:before="315" w:after="158" w:line="240" w:lineRule="auto"/>
        <w:jc w:val="both"/>
        <w:outlineLvl w:val="1"/>
        <w:rPr>
          <w:rFonts w:eastAsia="Times New Roman" w:cs="Times New Roman"/>
          <w:color w:val="222222"/>
          <w:lang w:eastAsia="en-IN"/>
        </w:rPr>
      </w:pPr>
      <w:r w:rsidRPr="0064537E">
        <w:rPr>
          <w:rFonts w:eastAsia="Times New Roman" w:cs="Times New Roman"/>
          <w:color w:val="222222"/>
          <w:lang w:eastAsia="en-IN"/>
        </w:rPr>
        <w:t xml:space="preserve">If Metric is important rather than </w:t>
      </w:r>
      <w:proofErr w:type="gramStart"/>
      <w:r w:rsidRPr="0064537E">
        <w:rPr>
          <w:rFonts w:eastAsia="Times New Roman" w:cs="Times New Roman"/>
          <w:color w:val="222222"/>
          <w:lang w:eastAsia="en-IN"/>
        </w:rPr>
        <w:t>interpretability</w:t>
      </w:r>
      <w:proofErr w:type="gramEnd"/>
      <w:r w:rsidRPr="0064537E">
        <w:rPr>
          <w:rFonts w:eastAsia="Times New Roman" w:cs="Times New Roman"/>
          <w:color w:val="222222"/>
          <w:lang w:eastAsia="en-IN"/>
        </w:rPr>
        <w:t xml:space="preserve"> then we will be going for the </w:t>
      </w:r>
      <w:r>
        <w:rPr>
          <w:rFonts w:eastAsia="Times New Roman" w:cs="Times New Roman"/>
          <w:color w:val="222222"/>
          <w:lang w:eastAsia="en-IN"/>
        </w:rPr>
        <w:t>Logistic Regression</w:t>
      </w:r>
    </w:p>
    <w:p w14:paraId="7D8E53BA" w14:textId="77777777" w:rsidR="0064537E" w:rsidRDefault="0064537E" w:rsidP="00F7493A">
      <w:pPr>
        <w:shd w:val="clear" w:color="auto" w:fill="FFFFFF"/>
        <w:spacing w:before="315" w:after="158" w:line="240" w:lineRule="auto"/>
        <w:jc w:val="both"/>
        <w:outlineLvl w:val="1"/>
        <w:rPr>
          <w:rFonts w:eastAsia="Times New Roman" w:cs="Times New Roman"/>
          <w:color w:val="222222"/>
          <w:lang w:eastAsia="en-IN"/>
        </w:rPr>
      </w:pPr>
    </w:p>
    <w:p w14:paraId="5FE6E919" w14:textId="0E0EB003" w:rsidR="000133D8" w:rsidRDefault="000133D8" w:rsidP="00F7493A">
      <w:pPr>
        <w:shd w:val="clear" w:color="auto" w:fill="FFFFFF"/>
        <w:spacing w:before="315" w:after="158" w:line="240" w:lineRule="auto"/>
        <w:jc w:val="both"/>
        <w:outlineLvl w:val="1"/>
        <w:rPr>
          <w:rFonts w:eastAsia="Times New Roman" w:cs="Times New Roman"/>
          <w:color w:val="222222"/>
          <w:lang w:eastAsia="en-IN"/>
        </w:rPr>
      </w:pPr>
      <w:r>
        <w:rPr>
          <w:noProof/>
        </w:rPr>
        <w:drawing>
          <wp:inline distT="0" distB="0" distL="0" distR="0" wp14:anchorId="64832939" wp14:editId="6014FF65">
            <wp:extent cx="5684520" cy="3108960"/>
            <wp:effectExtent l="0" t="0" r="11430" b="15240"/>
            <wp:docPr id="11" name="Chart 11">
              <a:extLst xmlns:a="http://schemas.openxmlformats.org/drawingml/2006/main">
                <a:ext uri="{FF2B5EF4-FFF2-40B4-BE49-F238E27FC236}">
                  <a16:creationId xmlns:a16="http://schemas.microsoft.com/office/drawing/2014/main" id="{5C3EA44E-D166-4392-8E89-43C9F5E95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AF0572" w14:textId="77777777" w:rsidR="00F7493A" w:rsidRPr="00C5480E" w:rsidRDefault="00F7493A" w:rsidP="00F7493A">
      <w:pPr>
        <w:pStyle w:val="NormalWeb"/>
        <w:shd w:val="clear" w:color="auto" w:fill="FFFFFF"/>
        <w:spacing w:before="0" w:beforeAutospacing="0" w:after="315" w:afterAutospacing="0"/>
        <w:rPr>
          <w:rFonts w:asciiTheme="minorHAnsi" w:hAnsiTheme="minorHAnsi"/>
          <w:color w:val="222222"/>
          <w:sz w:val="22"/>
          <w:szCs w:val="22"/>
          <w:shd w:val="clear" w:color="auto" w:fill="FFFFFF"/>
        </w:rPr>
      </w:pPr>
    </w:p>
    <w:p w14:paraId="3B8C8BFE" w14:textId="77777777" w:rsidR="00361EF3" w:rsidRPr="00C5480E" w:rsidRDefault="00361EF3" w:rsidP="00361EF3">
      <w:pPr>
        <w:rPr>
          <w:rFonts w:cstheme="minorHAnsi"/>
          <w:b/>
          <w:bCs/>
        </w:rPr>
      </w:pPr>
    </w:p>
    <w:p w14:paraId="7FB4DB41" w14:textId="77777777" w:rsidR="00361EF3" w:rsidRPr="00C5480E" w:rsidRDefault="00361EF3" w:rsidP="00361EF3">
      <w:pPr>
        <w:shd w:val="clear" w:color="auto" w:fill="FFFFFF"/>
        <w:spacing w:before="315" w:after="158" w:line="240" w:lineRule="auto"/>
        <w:jc w:val="both"/>
        <w:outlineLvl w:val="1"/>
        <w:rPr>
          <w:rFonts w:cstheme="minorHAnsi"/>
        </w:rPr>
      </w:pPr>
    </w:p>
    <w:p w14:paraId="6E09FDEE" w14:textId="77777777" w:rsidR="009122A1" w:rsidRPr="00C5480E" w:rsidRDefault="009122A1" w:rsidP="00777A89">
      <w:pPr>
        <w:shd w:val="clear" w:color="auto" w:fill="FFFFFF"/>
        <w:spacing w:before="100" w:beforeAutospacing="1" w:after="100" w:afterAutospacing="1" w:line="240" w:lineRule="auto"/>
        <w:jc w:val="both"/>
        <w:rPr>
          <w:rFonts w:eastAsia="Times New Roman" w:cs="Times New Roman"/>
          <w:b/>
          <w:bCs/>
          <w:color w:val="222222"/>
          <w:lang w:eastAsia="en-IN"/>
        </w:rPr>
      </w:pPr>
    </w:p>
    <w:p w14:paraId="6C9F11F7" w14:textId="77777777" w:rsidR="008F6F5C" w:rsidRPr="00C5480E" w:rsidRDefault="008F6F5C" w:rsidP="008F6F5C">
      <w:pPr>
        <w:shd w:val="clear" w:color="auto" w:fill="FFFFFF"/>
        <w:spacing w:before="100" w:beforeAutospacing="1" w:after="100" w:afterAutospacing="1" w:line="240" w:lineRule="auto"/>
        <w:jc w:val="both"/>
        <w:rPr>
          <w:rFonts w:eastAsia="Times New Roman" w:cs="Times New Roman"/>
          <w:color w:val="222222"/>
          <w:lang w:eastAsia="en-IN"/>
        </w:rPr>
      </w:pPr>
    </w:p>
    <w:p w14:paraId="64F66401" w14:textId="77777777" w:rsidR="008F6F5C" w:rsidRPr="00984768" w:rsidRDefault="008F6F5C" w:rsidP="008F6F5C">
      <w:pPr>
        <w:rPr>
          <w:b/>
          <w:bCs/>
        </w:rPr>
      </w:pPr>
    </w:p>
    <w:p w14:paraId="3C6FFEA5" w14:textId="257A70D7" w:rsidR="005E0442" w:rsidRPr="00C5480E" w:rsidRDefault="005E0442" w:rsidP="005E0442">
      <w:pPr>
        <w:rPr>
          <w:b/>
          <w:bCs/>
        </w:rPr>
      </w:pPr>
    </w:p>
    <w:p w14:paraId="6547B85A" w14:textId="77777777" w:rsidR="008F6F5C" w:rsidRPr="00C5480E" w:rsidRDefault="008F6F5C" w:rsidP="005E0442">
      <w:pPr>
        <w:rPr>
          <w:b/>
          <w:bCs/>
        </w:rPr>
      </w:pPr>
    </w:p>
    <w:sectPr w:rsidR="008F6F5C" w:rsidRPr="00C5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946D7"/>
    <w:multiLevelType w:val="hybridMultilevel"/>
    <w:tmpl w:val="41FCCF2E"/>
    <w:lvl w:ilvl="0" w:tplc="EF02CB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0001EE"/>
    <w:multiLevelType w:val="hybridMultilevel"/>
    <w:tmpl w:val="8DAA48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D4716EC"/>
    <w:multiLevelType w:val="hybridMultilevel"/>
    <w:tmpl w:val="2DBCC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4F6838"/>
    <w:multiLevelType w:val="hybridMultilevel"/>
    <w:tmpl w:val="0114D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DD0595"/>
    <w:multiLevelType w:val="multilevel"/>
    <w:tmpl w:val="663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16B17"/>
    <w:multiLevelType w:val="multilevel"/>
    <w:tmpl w:val="61EE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A0D7D"/>
    <w:multiLevelType w:val="hybridMultilevel"/>
    <w:tmpl w:val="6882C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D75B34"/>
    <w:multiLevelType w:val="hybridMultilevel"/>
    <w:tmpl w:val="3BC8F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A361AA"/>
    <w:multiLevelType w:val="hybridMultilevel"/>
    <w:tmpl w:val="41FCCF2E"/>
    <w:lvl w:ilvl="0" w:tplc="EF02CB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EF32F8"/>
    <w:multiLevelType w:val="hybridMultilevel"/>
    <w:tmpl w:val="8E98F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5"/>
  </w:num>
  <w:num w:numId="6">
    <w:abstractNumId w:val="8"/>
  </w:num>
  <w:num w:numId="7">
    <w:abstractNumId w:val="0"/>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BA"/>
    <w:rsid w:val="000133D8"/>
    <w:rsid w:val="00187623"/>
    <w:rsid w:val="002526DA"/>
    <w:rsid w:val="002C3DC3"/>
    <w:rsid w:val="00361EF3"/>
    <w:rsid w:val="00481A58"/>
    <w:rsid w:val="004B2355"/>
    <w:rsid w:val="004E4FBA"/>
    <w:rsid w:val="005E0442"/>
    <w:rsid w:val="0064537E"/>
    <w:rsid w:val="00696BC1"/>
    <w:rsid w:val="007058D9"/>
    <w:rsid w:val="0077228C"/>
    <w:rsid w:val="00777A89"/>
    <w:rsid w:val="00877722"/>
    <w:rsid w:val="008F3892"/>
    <w:rsid w:val="008F6F5C"/>
    <w:rsid w:val="009122A1"/>
    <w:rsid w:val="00984768"/>
    <w:rsid w:val="00AB379D"/>
    <w:rsid w:val="00B333F3"/>
    <w:rsid w:val="00BD34DA"/>
    <w:rsid w:val="00C5480E"/>
    <w:rsid w:val="00C87926"/>
    <w:rsid w:val="00DB7C73"/>
    <w:rsid w:val="00E51547"/>
    <w:rsid w:val="00F7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921F"/>
  <w15:chartTrackingRefBased/>
  <w15:docId w15:val="{8D22296E-7241-4D7A-A3D6-93135D3C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1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44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E0442"/>
    <w:rPr>
      <w:b/>
      <w:bCs/>
    </w:rPr>
  </w:style>
  <w:style w:type="paragraph" w:styleId="ListParagraph">
    <w:name w:val="List Paragraph"/>
    <w:basedOn w:val="Normal"/>
    <w:uiPriority w:val="34"/>
    <w:qFormat/>
    <w:rsid w:val="009122A1"/>
    <w:pPr>
      <w:spacing w:line="300" w:lineRule="auto"/>
      <w:ind w:left="720"/>
      <w:contextualSpacing/>
    </w:pPr>
    <w:rPr>
      <w:rFonts w:eastAsiaTheme="minorEastAsia"/>
      <w:sz w:val="21"/>
      <w:szCs w:val="21"/>
      <w:lang w:val="en-IN"/>
    </w:rPr>
  </w:style>
  <w:style w:type="paragraph" w:styleId="NormalWeb">
    <w:name w:val="Normal (Web)"/>
    <w:basedOn w:val="Normal"/>
    <w:uiPriority w:val="99"/>
    <w:unhideWhenUsed/>
    <w:rsid w:val="00361E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361EF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61EF3"/>
    <w:rPr>
      <w:i/>
      <w:iCs/>
      <w:color w:val="000000" w:themeColor="text1"/>
    </w:rPr>
  </w:style>
  <w:style w:type="character" w:styleId="Hyperlink">
    <w:name w:val="Hyperlink"/>
    <w:basedOn w:val="DefaultParagraphFont"/>
    <w:uiPriority w:val="99"/>
    <w:unhideWhenUsed/>
    <w:rsid w:val="00361EF3"/>
    <w:rPr>
      <w:color w:val="0000FF"/>
      <w:u w:val="single"/>
    </w:rPr>
  </w:style>
  <w:style w:type="table" w:styleId="TableGrid">
    <w:name w:val="Table Grid"/>
    <w:basedOn w:val="TableNormal"/>
    <w:uiPriority w:val="39"/>
    <w:rsid w:val="00F74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0704">
      <w:bodyDiv w:val="1"/>
      <w:marLeft w:val="0"/>
      <w:marRight w:val="0"/>
      <w:marTop w:val="0"/>
      <w:marBottom w:val="0"/>
      <w:divBdr>
        <w:top w:val="none" w:sz="0" w:space="0" w:color="auto"/>
        <w:left w:val="none" w:sz="0" w:space="0" w:color="auto"/>
        <w:bottom w:val="none" w:sz="0" w:space="0" w:color="auto"/>
        <w:right w:val="none" w:sz="0" w:space="0" w:color="auto"/>
      </w:divBdr>
    </w:div>
    <w:div w:id="618876174">
      <w:bodyDiv w:val="1"/>
      <w:marLeft w:val="0"/>
      <w:marRight w:val="0"/>
      <w:marTop w:val="0"/>
      <w:marBottom w:val="0"/>
      <w:divBdr>
        <w:top w:val="none" w:sz="0" w:space="0" w:color="auto"/>
        <w:left w:val="none" w:sz="0" w:space="0" w:color="auto"/>
        <w:bottom w:val="none" w:sz="0" w:space="0" w:color="auto"/>
        <w:right w:val="none" w:sz="0" w:space="0" w:color="auto"/>
      </w:divBdr>
    </w:div>
    <w:div w:id="999775093">
      <w:bodyDiv w:val="1"/>
      <w:marLeft w:val="0"/>
      <w:marRight w:val="0"/>
      <w:marTop w:val="0"/>
      <w:marBottom w:val="0"/>
      <w:divBdr>
        <w:top w:val="none" w:sz="0" w:space="0" w:color="auto"/>
        <w:left w:val="none" w:sz="0" w:space="0" w:color="auto"/>
        <w:bottom w:val="none" w:sz="0" w:space="0" w:color="auto"/>
        <w:right w:val="none" w:sz="0" w:space="0" w:color="auto"/>
      </w:divBdr>
    </w:div>
    <w:div w:id="1502357610">
      <w:bodyDiv w:val="1"/>
      <w:marLeft w:val="0"/>
      <w:marRight w:val="0"/>
      <w:marTop w:val="0"/>
      <w:marBottom w:val="0"/>
      <w:divBdr>
        <w:top w:val="none" w:sz="0" w:space="0" w:color="auto"/>
        <w:left w:val="none" w:sz="0" w:space="0" w:color="auto"/>
        <w:bottom w:val="none" w:sz="0" w:space="0" w:color="auto"/>
        <w:right w:val="none" w:sz="0" w:space="0" w:color="auto"/>
      </w:divBdr>
    </w:div>
    <w:div w:id="15464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en.wikipedia.org/wiki/Overfitting_(machine_learning)" TargetMode="External"/><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en.wikipedia.org/wiki/Outlie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Boosting_(meta-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ayes%27_theorem"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Desktop\sa\Adarsh%20Data\2019\Common%20files\Big%20Data\BD\PHD\PHD%20Part%202\TrainData-1564147787554\20190728_6pm_TrainData\Final%20Model%20Comparis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Sheet1!$B$1</c:f>
              <c:strCache>
                <c:ptCount val="1"/>
                <c:pt idx="0">
                  <c:v>Numeric</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No.of Attributes</c:v>
                </c:pt>
              </c:strCache>
            </c:strRef>
          </c:cat>
          <c:val>
            <c:numRef>
              <c:f>Sheet1!$B$2</c:f>
              <c:numCache>
                <c:formatCode>General</c:formatCode>
                <c:ptCount val="1"/>
                <c:pt idx="0">
                  <c:v>7</c:v>
                </c:pt>
              </c:numCache>
            </c:numRef>
          </c:val>
          <c:extLst>
            <c:ext xmlns:c16="http://schemas.microsoft.com/office/drawing/2014/chart" uri="{C3380CC4-5D6E-409C-BE32-E72D297353CC}">
              <c16:uniqueId val="{00000000-F043-4581-A6FC-8888F55FBC05}"/>
            </c:ext>
          </c:extLst>
        </c:ser>
        <c:ser>
          <c:idx val="1"/>
          <c:order val="1"/>
          <c:tx>
            <c:strRef>
              <c:f>Sheet1!$C$1</c:f>
              <c:strCache>
                <c:ptCount val="1"/>
                <c:pt idx="0">
                  <c:v>Factor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No.of Attributes</c:v>
                </c:pt>
              </c:strCache>
            </c:strRef>
          </c:cat>
          <c:val>
            <c:numRef>
              <c:f>Sheet1!$C$2</c:f>
              <c:numCache>
                <c:formatCode>General</c:formatCode>
                <c:ptCount val="1"/>
                <c:pt idx="0">
                  <c:v>37</c:v>
                </c:pt>
              </c:numCache>
            </c:numRef>
          </c:val>
          <c:extLst>
            <c:ext xmlns:c16="http://schemas.microsoft.com/office/drawing/2014/chart" uri="{C3380CC4-5D6E-409C-BE32-E72D297353CC}">
              <c16:uniqueId val="{00000001-F043-4581-A6FC-8888F55FBC05}"/>
            </c:ext>
          </c:extLst>
        </c:ser>
        <c:ser>
          <c:idx val="2"/>
          <c:order val="2"/>
          <c:tx>
            <c:strRef>
              <c:f>Sheet1!$D$1</c:f>
              <c:strCache>
                <c:ptCount val="1"/>
                <c:pt idx="0">
                  <c:v>Target</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No.of Attributes</c:v>
                </c:pt>
              </c:strCache>
            </c:strRef>
          </c:cat>
          <c:val>
            <c:numRef>
              <c:f>Sheet1!$D$2</c:f>
              <c:numCache>
                <c:formatCode>General</c:formatCode>
                <c:ptCount val="1"/>
                <c:pt idx="0">
                  <c:v>1</c:v>
                </c:pt>
              </c:numCache>
            </c:numRef>
          </c:val>
          <c:extLst>
            <c:ext xmlns:c16="http://schemas.microsoft.com/office/drawing/2014/chart" uri="{C3380CC4-5D6E-409C-BE32-E72D297353CC}">
              <c16:uniqueId val="{00000002-F043-4581-A6FC-8888F55FBC05}"/>
            </c:ext>
          </c:extLst>
        </c:ser>
        <c:dLbls>
          <c:dLblPos val="outEnd"/>
          <c:showLegendKey val="0"/>
          <c:showVal val="1"/>
          <c:showCatName val="0"/>
          <c:showSerName val="0"/>
          <c:showPercent val="0"/>
          <c:showBubbleSize val="0"/>
        </c:dLbls>
        <c:gapWidth val="219"/>
        <c:overlap val="-27"/>
        <c:axId val="603569728"/>
        <c:axId val="664516592"/>
      </c:barChart>
      <c:catAx>
        <c:axId val="60356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516592"/>
        <c:crosses val="autoZero"/>
        <c:auto val="1"/>
        <c:lblAlgn val="ctr"/>
        <c:lblOffset val="100"/>
        <c:noMultiLvlLbl val="0"/>
      </c:catAx>
      <c:valAx>
        <c:axId val="66451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56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Sheet1!$B$1</c:f>
              <c:strCache>
                <c:ptCount val="1"/>
                <c:pt idx="0">
                  <c:v>NO </c:v>
                </c:pt>
              </c:strCache>
            </c:strRef>
          </c:tx>
          <c:spPr>
            <a:solidFill>
              <a:schemeClr val="accent1">
                <a:shade val="76000"/>
              </a:schemeClr>
            </a:solidFill>
            <a:ln>
              <a:noFill/>
            </a:ln>
            <a:effectLst/>
          </c:spPr>
          <c:invertIfNegative val="0"/>
          <c:dLbls>
            <c:dLbl>
              <c:idx val="0"/>
              <c:tx>
                <c:rich>
                  <a:bodyPr/>
                  <a:lstStyle/>
                  <a:p>
                    <a:fld id="{2A32CA8E-870B-430C-8D3E-0C0FE7D66812}" type="VALUE">
                      <a:rPr lang="en-US"/>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0AE-4269-A7D9-A6335F0DBF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Count of Class</c:v>
                </c:pt>
              </c:strCache>
            </c:strRef>
          </c:cat>
          <c:val>
            <c:numRef>
              <c:f>Sheet1!$B$2</c:f>
              <c:numCache>
                <c:formatCode>General</c:formatCode>
                <c:ptCount val="1"/>
                <c:pt idx="0">
                  <c:v>86.27</c:v>
                </c:pt>
              </c:numCache>
            </c:numRef>
          </c:val>
          <c:extLst>
            <c:ext xmlns:c16="http://schemas.microsoft.com/office/drawing/2014/chart" uri="{C3380CC4-5D6E-409C-BE32-E72D297353CC}">
              <c16:uniqueId val="{00000001-60AE-4269-A7D9-A6335F0DBF19}"/>
            </c:ext>
          </c:extLst>
        </c:ser>
        <c:ser>
          <c:idx val="1"/>
          <c:order val="1"/>
          <c:tx>
            <c:strRef>
              <c:f>Sheet1!$C$1</c:f>
              <c:strCache>
                <c:ptCount val="1"/>
                <c:pt idx="0">
                  <c:v>Readmitted</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Count of Class</c:v>
                </c:pt>
              </c:strCache>
            </c:strRef>
          </c:cat>
          <c:val>
            <c:numRef>
              <c:f>Sheet1!$C$2</c:f>
              <c:numCache>
                <c:formatCode>General</c:formatCode>
                <c:ptCount val="1"/>
                <c:pt idx="0">
                  <c:v>13.730000000000004</c:v>
                </c:pt>
              </c:numCache>
            </c:numRef>
          </c:val>
          <c:extLst>
            <c:ext xmlns:c16="http://schemas.microsoft.com/office/drawing/2014/chart" uri="{C3380CC4-5D6E-409C-BE32-E72D297353CC}">
              <c16:uniqueId val="{00000002-60AE-4269-A7D9-A6335F0DBF19}"/>
            </c:ext>
          </c:extLst>
        </c:ser>
        <c:dLbls>
          <c:dLblPos val="outEnd"/>
          <c:showLegendKey val="0"/>
          <c:showVal val="1"/>
          <c:showCatName val="0"/>
          <c:showSerName val="0"/>
          <c:showPercent val="0"/>
          <c:showBubbleSize val="0"/>
        </c:dLbls>
        <c:gapWidth val="219"/>
        <c:overlap val="-27"/>
        <c:axId val="603571808"/>
        <c:axId val="673902368"/>
      </c:barChart>
      <c:catAx>
        <c:axId val="60357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902368"/>
        <c:crosses val="autoZero"/>
        <c:auto val="1"/>
        <c:lblAlgn val="ctr"/>
        <c:lblOffset val="100"/>
        <c:noMultiLvlLbl val="0"/>
      </c:catAx>
      <c:valAx>
        <c:axId val="67390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57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Final Model Comparsion</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Recall</c:v>
                </c:pt>
              </c:strCache>
            </c:strRef>
          </c:tx>
          <c:spPr>
            <a:ln w="28575" cap="rnd">
              <a:solidFill>
                <a:schemeClr val="accent1"/>
              </a:solidFill>
              <a:round/>
            </a:ln>
            <a:effectLst/>
          </c:spPr>
          <c:marker>
            <c:symbol val="none"/>
          </c:marker>
          <c:cat>
            <c:strRef>
              <c:f>Sheet1!$A$2:$A$5</c:f>
              <c:strCache>
                <c:ptCount val="4"/>
                <c:pt idx="0">
                  <c:v>Logistic Regression</c:v>
                </c:pt>
                <c:pt idx="1">
                  <c:v>SVM</c:v>
                </c:pt>
                <c:pt idx="2">
                  <c:v>Bernoulli Naive Bayes</c:v>
                </c:pt>
                <c:pt idx="3">
                  <c:v>Decision Tree</c:v>
                </c:pt>
              </c:strCache>
            </c:strRef>
          </c:cat>
          <c:val>
            <c:numRef>
              <c:f>Sheet1!$B$2:$B$5</c:f>
              <c:numCache>
                <c:formatCode>0.00%</c:formatCode>
                <c:ptCount val="4"/>
                <c:pt idx="0">
                  <c:v>0.57552400000000004</c:v>
                </c:pt>
                <c:pt idx="1">
                  <c:v>0.54405599999999998</c:v>
                </c:pt>
                <c:pt idx="2">
                  <c:v>0.56083899999999998</c:v>
                </c:pt>
                <c:pt idx="3">
                  <c:v>0.56643399999999999</c:v>
                </c:pt>
              </c:numCache>
            </c:numRef>
          </c:val>
          <c:smooth val="0"/>
          <c:extLst>
            <c:ext xmlns:c16="http://schemas.microsoft.com/office/drawing/2014/chart" uri="{C3380CC4-5D6E-409C-BE32-E72D297353CC}">
              <c16:uniqueId val="{00000000-B02F-4709-85DA-3243406E8B28}"/>
            </c:ext>
          </c:extLst>
        </c:ser>
        <c:ser>
          <c:idx val="1"/>
          <c:order val="1"/>
          <c:tx>
            <c:strRef>
              <c:f>Sheet1!$C$1</c:f>
              <c:strCache>
                <c:ptCount val="1"/>
                <c:pt idx="0">
                  <c:v>Accuracy</c:v>
                </c:pt>
              </c:strCache>
            </c:strRef>
          </c:tx>
          <c:spPr>
            <a:ln w="28575" cap="rnd">
              <a:solidFill>
                <a:schemeClr val="accent2"/>
              </a:solidFill>
              <a:round/>
            </a:ln>
            <a:effectLst/>
          </c:spPr>
          <c:marker>
            <c:symbol val="none"/>
          </c:marker>
          <c:cat>
            <c:strRef>
              <c:f>Sheet1!$A$2:$A$5</c:f>
              <c:strCache>
                <c:ptCount val="4"/>
                <c:pt idx="0">
                  <c:v>Logistic Regression</c:v>
                </c:pt>
                <c:pt idx="1">
                  <c:v>SVM</c:v>
                </c:pt>
                <c:pt idx="2">
                  <c:v>Bernoulli Naive Bayes</c:v>
                </c:pt>
                <c:pt idx="3">
                  <c:v>Decision Tree</c:v>
                </c:pt>
              </c:strCache>
            </c:strRef>
          </c:cat>
          <c:val>
            <c:numRef>
              <c:f>Sheet1!$C$2:$C$5</c:f>
              <c:numCache>
                <c:formatCode>0.00%</c:formatCode>
                <c:ptCount val="4"/>
                <c:pt idx="0">
                  <c:v>0.61000500000000002</c:v>
                </c:pt>
                <c:pt idx="1">
                  <c:v>0.61038999999999999</c:v>
                </c:pt>
                <c:pt idx="2">
                  <c:v>0.58528100000000005</c:v>
                </c:pt>
                <c:pt idx="3">
                  <c:v>0.58566600000000002</c:v>
                </c:pt>
              </c:numCache>
            </c:numRef>
          </c:val>
          <c:smooth val="0"/>
          <c:extLst>
            <c:ext xmlns:c16="http://schemas.microsoft.com/office/drawing/2014/chart" uri="{C3380CC4-5D6E-409C-BE32-E72D297353CC}">
              <c16:uniqueId val="{00000001-B02F-4709-85DA-3243406E8B28}"/>
            </c:ext>
          </c:extLst>
        </c:ser>
        <c:ser>
          <c:idx val="2"/>
          <c:order val="2"/>
          <c:tx>
            <c:strRef>
              <c:f>Sheet1!$D$1</c:f>
              <c:strCache>
                <c:ptCount val="1"/>
                <c:pt idx="0">
                  <c:v>AUC</c:v>
                </c:pt>
              </c:strCache>
            </c:strRef>
          </c:tx>
          <c:spPr>
            <a:ln w="28575" cap="rnd">
              <a:solidFill>
                <a:schemeClr val="accent3"/>
              </a:solidFill>
              <a:round/>
            </a:ln>
            <a:effectLst/>
          </c:spPr>
          <c:marker>
            <c:symbol val="none"/>
          </c:marker>
          <c:cat>
            <c:strRef>
              <c:f>Sheet1!$A$2:$A$5</c:f>
              <c:strCache>
                <c:ptCount val="4"/>
                <c:pt idx="0">
                  <c:v>Logistic Regression</c:v>
                </c:pt>
                <c:pt idx="1">
                  <c:v>SVM</c:v>
                </c:pt>
                <c:pt idx="2">
                  <c:v>Bernoulli Naive Bayes</c:v>
                </c:pt>
                <c:pt idx="3">
                  <c:v>Decision Tree</c:v>
                </c:pt>
              </c:strCache>
            </c:strRef>
          </c:cat>
          <c:val>
            <c:numRef>
              <c:f>Sheet1!$D$2:$D$5</c:f>
              <c:numCache>
                <c:formatCode>0.00%</c:formatCode>
                <c:ptCount val="4"/>
                <c:pt idx="0">
                  <c:v>0.59599999999999997</c:v>
                </c:pt>
                <c:pt idx="1">
                  <c:v>0.57499999999999996</c:v>
                </c:pt>
                <c:pt idx="2">
                  <c:v>0.57499999999999996</c:v>
                </c:pt>
                <c:pt idx="3">
                  <c:v>0.57799999999999996</c:v>
                </c:pt>
              </c:numCache>
            </c:numRef>
          </c:val>
          <c:smooth val="0"/>
          <c:extLst>
            <c:ext xmlns:c16="http://schemas.microsoft.com/office/drawing/2014/chart" uri="{C3380CC4-5D6E-409C-BE32-E72D297353CC}">
              <c16:uniqueId val="{00000002-B02F-4709-85DA-3243406E8B28}"/>
            </c:ext>
          </c:extLst>
        </c:ser>
        <c:dLbls>
          <c:showLegendKey val="0"/>
          <c:showVal val="0"/>
          <c:showCatName val="0"/>
          <c:showSerName val="0"/>
          <c:showPercent val="0"/>
          <c:showBubbleSize val="0"/>
        </c:dLbls>
        <c:smooth val="0"/>
        <c:axId val="1387459055"/>
        <c:axId val="1536866591"/>
      </c:lineChart>
      <c:catAx>
        <c:axId val="1387459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a:t>
                </a:r>
              </a:p>
              <a:p>
                <a:pPr>
                  <a:defRPr/>
                </a:pPr>
                <a:endParaRPr lang="en-US"/>
              </a:p>
            </c:rich>
          </c:tx>
          <c:layout>
            <c:manualLayout>
              <c:xMode val="edge"/>
              <c:yMode val="edge"/>
              <c:x val="0.49473345176365152"/>
              <c:y val="0.72279843140501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866591"/>
        <c:crosses val="autoZero"/>
        <c:auto val="1"/>
        <c:lblAlgn val="ctr"/>
        <c:lblOffset val="100"/>
        <c:noMultiLvlLbl val="0"/>
      </c:catAx>
      <c:valAx>
        <c:axId val="1536866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Percentaage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459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81D40-2681-4D7C-9D90-D2D1C8A74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12</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dc:creator>
  <cp:keywords/>
  <dc:description/>
  <cp:lastModifiedBy>Adarsh S</cp:lastModifiedBy>
  <cp:revision>19</cp:revision>
  <dcterms:created xsi:type="dcterms:W3CDTF">2019-08-10T01:47:00Z</dcterms:created>
  <dcterms:modified xsi:type="dcterms:W3CDTF">2019-08-10T13:00:00Z</dcterms:modified>
</cp:coreProperties>
</file>