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DoSCI-202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International Conference/Doctoral Symposium on Computational Intelligence</w:t>
      </w:r>
    </w:p>
    <w:p w:rsidR="00000000" w:rsidDel="00000000" w:rsidP="00000000" w:rsidRDefault="00000000" w:rsidRPr="00000000" w14:paraId="00000004">
      <w:pPr>
        <w:pStyle w:val="Heading5"/>
        <w:shd w:fill="ffffff" w:val="clear"/>
        <w:spacing w:before="0" w:lineRule="auto"/>
        <w:jc w:val="center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Organized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by Institute of Engineering &amp; Technology, a constituent college of Dr APJ Abdul Kalam Technical University Lucknow, India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0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March 202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************** CALL FOR PAPERS ***************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ndara" w:cs="Candara" w:eastAsia="Candara" w:hAnsi="Candara"/>
          <w:b w:val="1"/>
          <w:color w:val="ff6600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color w:val="ff6600"/>
          <w:sz w:val="22"/>
          <w:szCs w:val="22"/>
          <w:rtl w:val="0"/>
        </w:rPr>
        <w:t xml:space="preserve">SPECIAL SESSION ON </w:t>
      </w:r>
    </w:p>
    <w:p w:rsidR="00000000" w:rsidDel="00000000" w:rsidP="00000000" w:rsidRDefault="00000000" w:rsidRPr="00000000" w14:paraId="0000000B">
      <w:pPr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[Insert Session Name]</w:t>
      </w:r>
    </w:p>
    <w:p w:rsidR="00000000" w:rsidDel="00000000" w:rsidP="00000000" w:rsidRDefault="00000000" w:rsidRPr="00000000" w14:paraId="0000000C">
      <w:pPr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ndara" w:cs="Candara" w:eastAsia="Candara" w:hAnsi="Candara"/>
          <w:b w:val="1"/>
          <w:color w:val="ff6600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color w:val="ff6600"/>
          <w:sz w:val="22"/>
          <w:szCs w:val="22"/>
          <w:rtl w:val="0"/>
        </w:rPr>
        <w:t xml:space="preserve">SESSION ORGANIZERS: </w:t>
      </w:r>
    </w:p>
    <w:p w:rsidR="00000000" w:rsidDel="00000000" w:rsidP="00000000" w:rsidRDefault="00000000" w:rsidRPr="00000000" w14:paraId="0000000E">
      <w:pPr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[Name, University or Organization, Country, e-mail]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ndara" w:cs="Candara" w:eastAsia="Candara" w:hAnsi="Candara"/>
          <w:b w:val="1"/>
          <w:color w:val="ff6600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color w:val="ff6600"/>
          <w:sz w:val="22"/>
          <w:szCs w:val="22"/>
          <w:rtl w:val="0"/>
        </w:rPr>
        <w:t xml:space="preserve">EDITORIAL BOARD: (Optional)</w:t>
      </w:r>
    </w:p>
    <w:p w:rsidR="00000000" w:rsidDel="00000000" w:rsidP="00000000" w:rsidRDefault="00000000" w:rsidRPr="00000000" w14:paraId="00000011">
      <w:pPr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[Name, University or Organization, Country, e-mail]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ndara" w:cs="Candara" w:eastAsia="Candara" w:hAnsi="Candara"/>
          <w:b w:val="1"/>
          <w:color w:val="ff6600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color w:val="ff6600"/>
          <w:sz w:val="22"/>
          <w:szCs w:val="22"/>
          <w:rtl w:val="0"/>
        </w:rPr>
        <w:t xml:space="preserve">SESSION DESCRIPTION:</w:t>
      </w:r>
    </w:p>
    <w:p w:rsidR="00000000" w:rsidDel="00000000" w:rsidP="00000000" w:rsidRDefault="00000000" w:rsidRPr="00000000" w14:paraId="00000014">
      <w:pPr>
        <w:rPr>
          <w:rFonts w:ascii="Candara" w:cs="Candara" w:eastAsia="Candara" w:hAnsi="Candara"/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[Insert descriptive paragraph]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ndara" w:cs="Candara" w:eastAsia="Candara" w:hAnsi="Candara"/>
          <w:b w:val="1"/>
          <w:color w:val="ff6600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color w:val="ff6600"/>
          <w:sz w:val="22"/>
          <w:szCs w:val="22"/>
          <w:rtl w:val="0"/>
        </w:rPr>
        <w:t xml:space="preserve">RECOMMENDED TOPICS:</w:t>
      </w:r>
    </w:p>
    <w:p w:rsidR="00000000" w:rsidDel="00000000" w:rsidP="00000000" w:rsidRDefault="00000000" w:rsidRPr="00000000" w14:paraId="00000018">
      <w:pPr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sz w:val="22"/>
          <w:szCs w:val="22"/>
          <w:rtl w:val="0"/>
        </w:rPr>
        <w:t xml:space="preserve">Topics to be discussed in this special session include (but are not limited to) the following:</w:t>
      </w:r>
    </w:p>
    <w:p w:rsidR="00000000" w:rsidDel="00000000" w:rsidP="00000000" w:rsidRDefault="00000000" w:rsidRPr="00000000" w14:paraId="00000019">
      <w:pPr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sz w:val="22"/>
          <w:szCs w:val="22"/>
          <w:rtl w:val="0"/>
        </w:rPr>
        <w:t xml:space="preserve">[Please insert a minimum of 6 topics]</w:t>
      </w:r>
    </w:p>
    <w:p w:rsidR="00000000" w:rsidDel="00000000" w:rsidP="00000000" w:rsidRDefault="00000000" w:rsidRPr="00000000" w14:paraId="0000001B">
      <w:pPr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ndara" w:cs="Candara" w:eastAsia="Candara" w:hAnsi="Candar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ndara" w:cs="Candara" w:eastAsia="Candara" w:hAnsi="Candara"/>
          <w:b w:val="1"/>
          <w:color w:val="ff6600"/>
          <w:sz w:val="22"/>
          <w:szCs w:val="22"/>
        </w:rPr>
      </w:pPr>
      <w:r w:rsidDel="00000000" w:rsidR="00000000" w:rsidRPr="00000000">
        <w:rPr>
          <w:rFonts w:ascii="Candara" w:cs="Candara" w:eastAsia="Candara" w:hAnsi="Candara"/>
          <w:b w:val="1"/>
          <w:color w:val="ff6600"/>
          <w:sz w:val="22"/>
          <w:szCs w:val="22"/>
          <w:rtl w:val="0"/>
        </w:rPr>
        <w:t xml:space="preserve">SUBMISSION PROCEDURE: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Researchers and practitioners are invited to submit papers for this special theme session on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[insert special session topic]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before</w:t>
      </w:r>
      <w:r w:rsidDel="00000000" w:rsidR="00000000" w:rsidRPr="00000000">
        <w:rPr>
          <w:rFonts w:ascii="Candara" w:cs="Candara" w:eastAsia="Candara" w:hAnsi="Candara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[insert due date]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All submissions must be original and may not be under review by another publication. INTERESTED AUTHORS SHOULD CONSULT THE CONFERENCE’S GUIDELINES FOR MANUSCRIPT SUBMISSIONS at </w:t>
      </w:r>
      <w:hyperlink r:id="rId6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http://dosci-conf.com/paper_submission.html</w:t>
        </w:r>
      </w:hyperlink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All submitted papers will be reviewed on a double-blind, peer review basis.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submitting paper in this special session, please specify [</w:t>
      </w:r>
      <w:r w:rsidDel="00000000" w:rsidR="00000000" w:rsidRPr="00000000">
        <w:rPr>
          <w:rFonts w:ascii="Candara" w:cs="Candara" w:eastAsia="Candara" w:hAnsi="Candar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special session title</w:t>
      </w: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at the top (above paper title) of the first page of your paper.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andara" w:cs="Candara" w:eastAsia="Candara" w:hAnsi="Candara"/>
          <w:b w:val="1"/>
          <w:sz w:val="32"/>
          <w:szCs w:val="32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* * * * * 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40" w:lineRule="auto"/>
      <w:ind w:left="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before="40" w:lineRule="auto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40" w:lineRule="auto"/>
      <w:ind w:left="0" w:firstLine="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before="40" w:lineRule="auto"/>
      <w:ind w:left="0" w:firstLine="0"/>
    </w:pPr>
    <w:rPr>
      <w:b w:val="0"/>
      <w:i w:val="1"/>
      <w:sz w:val="20"/>
      <w:szCs w:val="20"/>
    </w:rPr>
  </w:style>
  <w:style w:type="paragraph" w:styleId="Heading5">
    <w:name w:val="heading 5"/>
    <w:basedOn w:val="Normal"/>
    <w:next w:val="Normal"/>
    <w:pPr>
      <w:spacing w:before="40" w:lineRule="auto"/>
      <w:ind w:left="1080" w:hanging="360"/>
    </w:pPr>
    <w:rPr>
      <w:i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i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sci-conf.com/paper_submiss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