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A17F" w14:textId="494EA43F" w:rsidR="00A82490" w:rsidRDefault="00AA45BD" w:rsidP="00EA1007">
      <w:pPr>
        <w:pStyle w:val="ListParagraph"/>
        <w:numPr>
          <w:ilvl w:val="0"/>
          <w:numId w:val="1"/>
        </w:numPr>
        <w:ind w:right="-1054"/>
      </w:pPr>
      <w:r w:rsidRPr="00D4574A">
        <w:rPr>
          <w:b/>
          <w:bCs/>
        </w:rPr>
        <w:t>Colour Spaces</w:t>
      </w:r>
      <w:r>
        <w:t xml:space="preserve"> are the references of the </w:t>
      </w:r>
      <w:r w:rsidRPr="00D4574A">
        <w:rPr>
          <w:b/>
          <w:bCs/>
        </w:rPr>
        <w:t>visible spectrum</w:t>
      </w:r>
      <w:r>
        <w:t xml:space="preserve"> with respect to which the colour </w:t>
      </w:r>
      <w:r w:rsidR="009D2458">
        <w:t xml:space="preserve">representation </w:t>
      </w:r>
      <w:r>
        <w:t>of a pixel is determined</w:t>
      </w:r>
      <w:r w:rsidR="00A82490">
        <w:t xml:space="preserve">, it is the set of colours which can be </w:t>
      </w:r>
      <w:r w:rsidR="009D2458" w:rsidRPr="00D4574A">
        <w:rPr>
          <w:b/>
          <w:bCs/>
        </w:rPr>
        <w:t>representable</w:t>
      </w:r>
      <w:r w:rsidR="00A82490" w:rsidRPr="00D4574A">
        <w:rPr>
          <w:b/>
          <w:bCs/>
        </w:rPr>
        <w:t>/reproduc</w:t>
      </w:r>
      <w:r w:rsidR="009D2458" w:rsidRPr="00D4574A">
        <w:rPr>
          <w:b/>
          <w:bCs/>
        </w:rPr>
        <w:t>ible</w:t>
      </w:r>
      <w:r w:rsidR="00A82490">
        <w:t xml:space="preserve"> on a given </w:t>
      </w:r>
      <w:r w:rsidR="00A82490" w:rsidRPr="00D4574A">
        <w:rPr>
          <w:b/>
          <w:bCs/>
        </w:rPr>
        <w:t>device/medium</w:t>
      </w:r>
      <w:r w:rsidR="00A82490">
        <w:t xml:space="preserve"> from its colour mode</w:t>
      </w:r>
      <w:r w:rsidR="00037E96">
        <w:t>l</w:t>
      </w:r>
      <w:r w:rsidR="009D2458">
        <w:t xml:space="preserve">, </w:t>
      </w:r>
      <w:r w:rsidR="004E1AC9">
        <w:t>i.e.,</w:t>
      </w:r>
      <w:r w:rsidR="009D2458">
        <w:t xml:space="preserve"> the colour </w:t>
      </w:r>
      <w:r w:rsidR="009D2458" w:rsidRPr="00D4574A">
        <w:rPr>
          <w:b/>
          <w:bCs/>
        </w:rPr>
        <w:t>capability</w:t>
      </w:r>
      <w:r w:rsidR="00EA1007" w:rsidRPr="00D4574A">
        <w:rPr>
          <w:b/>
          <w:bCs/>
        </w:rPr>
        <w:t xml:space="preserve"> and retainability</w:t>
      </w:r>
      <w:r w:rsidR="009D2458">
        <w:t xml:space="preserve"> of a </w:t>
      </w:r>
      <w:r w:rsidR="009D2458" w:rsidRPr="00D4574A">
        <w:rPr>
          <w:b/>
          <w:bCs/>
        </w:rPr>
        <w:t>device</w:t>
      </w:r>
      <w:r w:rsidR="009D2458">
        <w:t xml:space="preserve"> and/or a </w:t>
      </w:r>
      <w:r w:rsidR="009D2458" w:rsidRPr="00D4574A">
        <w:rPr>
          <w:b/>
          <w:bCs/>
        </w:rPr>
        <w:t>digital file</w:t>
      </w:r>
      <w:r w:rsidR="00A82490">
        <w:t>.</w:t>
      </w:r>
    </w:p>
    <w:p w14:paraId="4F8874E3" w14:textId="4A533B27" w:rsidR="00037E96" w:rsidRDefault="00037E96" w:rsidP="00037E96">
      <w:pPr>
        <w:pStyle w:val="ListParagraph"/>
        <w:numPr>
          <w:ilvl w:val="0"/>
          <w:numId w:val="1"/>
        </w:numPr>
      </w:pPr>
      <w:r w:rsidRPr="00D4574A">
        <w:rPr>
          <w:b/>
          <w:bCs/>
          <w:i/>
          <w:iCs/>
        </w:rPr>
        <w:t>List of some common Colour Spaces</w:t>
      </w:r>
      <w:r>
        <w:t>:</w:t>
      </w:r>
    </w:p>
    <w:p w14:paraId="76111251" w14:textId="4CBBCC4C" w:rsidR="00037E96" w:rsidRPr="00D4574A" w:rsidRDefault="00037E96" w:rsidP="00037E96">
      <w:pPr>
        <w:pStyle w:val="ListParagraph"/>
        <w:numPr>
          <w:ilvl w:val="1"/>
          <w:numId w:val="1"/>
        </w:numPr>
        <w:rPr>
          <w:b/>
          <w:bCs/>
        </w:rPr>
      </w:pPr>
      <w:r w:rsidRPr="00D4574A">
        <w:rPr>
          <w:b/>
          <w:bCs/>
        </w:rPr>
        <w:t>sRGB (RGB model)</w:t>
      </w:r>
    </w:p>
    <w:p w14:paraId="5B9956C0" w14:textId="62A30FB9" w:rsidR="009D2458" w:rsidRDefault="009D2458" w:rsidP="009D2458">
      <w:pPr>
        <w:pStyle w:val="ListParagraph"/>
        <w:numPr>
          <w:ilvl w:val="2"/>
          <w:numId w:val="1"/>
        </w:numPr>
      </w:pPr>
      <w:r w:rsidRPr="00D4574A">
        <w:rPr>
          <w:b/>
          <w:bCs/>
          <w:u w:val="single"/>
        </w:rPr>
        <w:t>Advantages</w:t>
      </w:r>
      <w:r>
        <w:t xml:space="preserve">: </w:t>
      </w:r>
      <w:r w:rsidR="00196CAB">
        <w:t>most of the devices can reproduce sRGB colours, same output on all(most) of the devices</w:t>
      </w:r>
      <w:r w:rsidR="00EA5206">
        <w:t>, easier(simple) to perform image processing on.</w:t>
      </w:r>
    </w:p>
    <w:p w14:paraId="41BC8EC0" w14:textId="412C0505" w:rsidR="007E5B9D" w:rsidRDefault="009D2458" w:rsidP="007E5B9D">
      <w:pPr>
        <w:pStyle w:val="ListParagraph"/>
        <w:numPr>
          <w:ilvl w:val="2"/>
          <w:numId w:val="1"/>
        </w:numPr>
      </w:pPr>
      <w:r w:rsidRPr="00D4574A">
        <w:rPr>
          <w:b/>
          <w:bCs/>
          <w:u w:val="single"/>
        </w:rPr>
        <w:t>Disadvantages</w:t>
      </w:r>
      <w:r>
        <w:t xml:space="preserve">: </w:t>
      </w:r>
      <w:r w:rsidR="00196CAB">
        <w:t xml:space="preserve">limited range of colours, less saturation, </w:t>
      </w:r>
      <w:r w:rsidR="0014319D">
        <w:t xml:space="preserve">image quality </w:t>
      </w:r>
      <w:r w:rsidR="00196CAB">
        <w:t xml:space="preserve">are diminished, </w:t>
      </w:r>
      <w:r w:rsidR="004E1AC9">
        <w:t>can’t</w:t>
      </w:r>
      <w:r w:rsidR="00196CAB">
        <w:t xml:space="preserve"> convert to other(higher) </w:t>
      </w:r>
      <w:r w:rsidR="00EA5206">
        <w:t>colour spaces.</w:t>
      </w:r>
    </w:p>
    <w:p w14:paraId="5671E535" w14:textId="4D5580E1" w:rsidR="007E5B9D" w:rsidRDefault="007E5B9D" w:rsidP="007E5B9D">
      <w:pPr>
        <w:pStyle w:val="ListParagraph"/>
        <w:numPr>
          <w:ilvl w:val="2"/>
          <w:numId w:val="1"/>
        </w:numPr>
      </w:pPr>
      <w:r w:rsidRPr="00D4574A">
        <w:rPr>
          <w:b/>
          <w:bCs/>
          <w:u w:val="single"/>
        </w:rPr>
        <w:t>Uses and Applications</w:t>
      </w:r>
      <w:r>
        <w:t xml:space="preserve">: </w:t>
      </w:r>
      <w:r w:rsidR="0014319D">
        <w:t>Video Games, Web Applications, Image processing involving less emphasis on visual quality for faster processing.</w:t>
      </w:r>
    </w:p>
    <w:p w14:paraId="399E7C73" w14:textId="3DA3972E" w:rsidR="00037E96" w:rsidRPr="00D4574A" w:rsidRDefault="00037E96" w:rsidP="00037E96">
      <w:pPr>
        <w:pStyle w:val="ListParagraph"/>
        <w:numPr>
          <w:ilvl w:val="1"/>
          <w:numId w:val="1"/>
        </w:numPr>
        <w:rPr>
          <w:b/>
          <w:bCs/>
        </w:rPr>
      </w:pPr>
      <w:r w:rsidRPr="00D4574A">
        <w:rPr>
          <w:b/>
          <w:bCs/>
        </w:rPr>
        <w:t>AdobeRGB (RGB model)</w:t>
      </w:r>
    </w:p>
    <w:p w14:paraId="7C0E62FB" w14:textId="46C3DBD1" w:rsidR="009D2458" w:rsidRDefault="009D2458" w:rsidP="009D2458">
      <w:pPr>
        <w:pStyle w:val="ListParagraph"/>
        <w:numPr>
          <w:ilvl w:val="2"/>
          <w:numId w:val="1"/>
        </w:numPr>
      </w:pPr>
      <w:r w:rsidRPr="00D4574A">
        <w:rPr>
          <w:b/>
          <w:bCs/>
          <w:u w:val="single"/>
        </w:rPr>
        <w:t>Advantages</w:t>
      </w:r>
      <w:r>
        <w:t xml:space="preserve">: </w:t>
      </w:r>
      <w:r w:rsidR="0014319D">
        <w:t xml:space="preserve">Compatible with CMY printers, better image quality, </w:t>
      </w:r>
      <w:r w:rsidR="008B64E3">
        <w:t>wider colour tone range, ideal colour space for printing to hardcopy, convertible to sRGB.</w:t>
      </w:r>
    </w:p>
    <w:p w14:paraId="52ED7E2D" w14:textId="18B0406F" w:rsidR="009D2458" w:rsidRDefault="009D2458" w:rsidP="009D2458">
      <w:pPr>
        <w:pStyle w:val="ListParagraph"/>
        <w:numPr>
          <w:ilvl w:val="2"/>
          <w:numId w:val="1"/>
        </w:numPr>
      </w:pPr>
      <w:r w:rsidRPr="00D4574A">
        <w:rPr>
          <w:b/>
          <w:bCs/>
          <w:u w:val="single"/>
        </w:rPr>
        <w:t>Disadvantages</w:t>
      </w:r>
      <w:r>
        <w:t xml:space="preserve">: </w:t>
      </w:r>
      <w:r w:rsidR="008B64E3">
        <w:t>Results in unnatural colour if used in Web Applications, not compatible for all devices, higher cost for compatible devices</w:t>
      </w:r>
    </w:p>
    <w:p w14:paraId="6B5DE2B7" w14:textId="2D803288" w:rsidR="007E5B9D" w:rsidRDefault="007E5B9D" w:rsidP="007E5B9D">
      <w:pPr>
        <w:pStyle w:val="ListParagraph"/>
        <w:numPr>
          <w:ilvl w:val="2"/>
          <w:numId w:val="1"/>
        </w:numPr>
      </w:pPr>
      <w:r w:rsidRPr="00D4574A">
        <w:rPr>
          <w:b/>
          <w:bCs/>
          <w:u w:val="single"/>
        </w:rPr>
        <w:t>Uses and Applications</w:t>
      </w:r>
      <w:r>
        <w:t xml:space="preserve">: </w:t>
      </w:r>
      <w:r w:rsidR="008B64E3">
        <w:t>Used in photo</w:t>
      </w:r>
      <w:r w:rsidR="004255F9">
        <w:t xml:space="preserve">graphy </w:t>
      </w:r>
      <w:r w:rsidR="008B64E3">
        <w:t xml:space="preserve">competitions, </w:t>
      </w:r>
      <w:r w:rsidR="004255F9">
        <w:t>use in physical printing of image, image processing/displaying involving emphasis on visual quality.</w:t>
      </w:r>
    </w:p>
    <w:p w14:paraId="1E80DA54" w14:textId="5FCA2503" w:rsidR="00037E96" w:rsidRPr="00D4574A" w:rsidRDefault="00037E96" w:rsidP="00037E96">
      <w:pPr>
        <w:pStyle w:val="ListParagraph"/>
        <w:numPr>
          <w:ilvl w:val="1"/>
          <w:numId w:val="1"/>
        </w:numPr>
        <w:rPr>
          <w:b/>
          <w:bCs/>
        </w:rPr>
      </w:pPr>
      <w:r w:rsidRPr="00D4574A">
        <w:rPr>
          <w:b/>
          <w:bCs/>
        </w:rPr>
        <w:t>Rec.709 (RGB model)</w:t>
      </w:r>
    </w:p>
    <w:p w14:paraId="7632A6AF" w14:textId="265B0CB3" w:rsidR="007E5B9D" w:rsidRDefault="007E5B9D" w:rsidP="007E5B9D">
      <w:pPr>
        <w:pStyle w:val="ListParagraph"/>
        <w:numPr>
          <w:ilvl w:val="2"/>
          <w:numId w:val="1"/>
        </w:numPr>
      </w:pPr>
      <w:r w:rsidRPr="00D4574A">
        <w:rPr>
          <w:b/>
          <w:bCs/>
          <w:u w:val="single"/>
        </w:rPr>
        <w:t>Advantages</w:t>
      </w:r>
      <w:r>
        <w:t xml:space="preserve">: </w:t>
      </w:r>
      <w:r w:rsidR="004255F9">
        <w:t>Standard for image encoding</w:t>
      </w:r>
      <w:r w:rsidR="004E1AC9">
        <w:t xml:space="preserve"> and distribution</w:t>
      </w:r>
      <w:r w:rsidR="004255F9">
        <w:t xml:space="preserve">, </w:t>
      </w:r>
      <w:r w:rsidR="004E1AC9">
        <w:t>most of the devices can reproduce Rec.709 colours, faster image processing and thus streaming friendly.</w:t>
      </w:r>
    </w:p>
    <w:p w14:paraId="68FABD07" w14:textId="4C160892" w:rsidR="007E5B9D" w:rsidRDefault="007E5B9D" w:rsidP="007E5B9D">
      <w:pPr>
        <w:pStyle w:val="ListParagraph"/>
        <w:numPr>
          <w:ilvl w:val="2"/>
          <w:numId w:val="1"/>
        </w:numPr>
      </w:pPr>
      <w:r w:rsidRPr="00D4574A">
        <w:rPr>
          <w:b/>
          <w:bCs/>
          <w:u w:val="single"/>
        </w:rPr>
        <w:t>Disadvantages</w:t>
      </w:r>
      <w:r>
        <w:t xml:space="preserve">: </w:t>
      </w:r>
      <w:r w:rsidR="006941B9">
        <w:t>limited (but slightly higher than sRGB)</w:t>
      </w:r>
      <w:r w:rsidR="004E1AC9">
        <w:t xml:space="preserve"> range of colours, </w:t>
      </w:r>
      <w:r w:rsidR="006941B9">
        <w:t>can’t</w:t>
      </w:r>
      <w:r w:rsidR="004E1AC9">
        <w:t xml:space="preserve"> convert to other(higher) colour spaces.</w:t>
      </w:r>
    </w:p>
    <w:p w14:paraId="3604449F" w14:textId="17B40243" w:rsidR="007E5B9D" w:rsidRDefault="007E5B9D" w:rsidP="007E5B9D">
      <w:pPr>
        <w:pStyle w:val="ListParagraph"/>
        <w:numPr>
          <w:ilvl w:val="2"/>
          <w:numId w:val="1"/>
        </w:numPr>
      </w:pPr>
      <w:r w:rsidRPr="00D4574A">
        <w:rPr>
          <w:b/>
          <w:bCs/>
          <w:u w:val="single"/>
        </w:rPr>
        <w:t>Uses and Applications</w:t>
      </w:r>
      <w:r>
        <w:t xml:space="preserve">: </w:t>
      </w:r>
      <w:r w:rsidR="004E1AC9">
        <w:t>Standard for HD Tv</w:t>
      </w:r>
      <w:r w:rsidR="00765CBE">
        <w:t xml:space="preserve"> </w:t>
      </w:r>
      <w:r w:rsidR="004E1AC9">
        <w:t>s</w:t>
      </w:r>
      <w:r w:rsidR="00765CBE">
        <w:t>creens</w:t>
      </w:r>
      <w:r w:rsidR="004E1AC9">
        <w:t xml:space="preserve">, </w:t>
      </w:r>
      <w:r w:rsidR="006941B9">
        <w:t>Streaming services like YouTube, Video encoding and transmission online.</w:t>
      </w:r>
    </w:p>
    <w:p w14:paraId="79611090" w14:textId="65AF4C5C" w:rsidR="007E5B9D" w:rsidRPr="00D4574A" w:rsidRDefault="00037E96" w:rsidP="007E5B9D">
      <w:pPr>
        <w:pStyle w:val="ListParagraph"/>
        <w:numPr>
          <w:ilvl w:val="1"/>
          <w:numId w:val="1"/>
        </w:numPr>
        <w:rPr>
          <w:b/>
          <w:bCs/>
        </w:rPr>
      </w:pPr>
      <w:r w:rsidRPr="00D4574A">
        <w:rPr>
          <w:b/>
          <w:bCs/>
        </w:rPr>
        <w:t>Rec.2</w:t>
      </w:r>
      <w:r w:rsidR="00765CBE" w:rsidRPr="00D4574A">
        <w:rPr>
          <w:b/>
          <w:bCs/>
        </w:rPr>
        <w:t>02</w:t>
      </w:r>
      <w:r w:rsidRPr="00D4574A">
        <w:rPr>
          <w:b/>
          <w:bCs/>
        </w:rPr>
        <w:t>0 (RGB model)</w:t>
      </w:r>
    </w:p>
    <w:p w14:paraId="7CFA6424" w14:textId="7E39EA79" w:rsidR="007E5B9D" w:rsidRDefault="007E5B9D" w:rsidP="007E5B9D">
      <w:pPr>
        <w:pStyle w:val="ListParagraph"/>
        <w:numPr>
          <w:ilvl w:val="2"/>
          <w:numId w:val="1"/>
        </w:numPr>
      </w:pPr>
      <w:r w:rsidRPr="00D4574A">
        <w:rPr>
          <w:b/>
          <w:bCs/>
          <w:u w:val="single"/>
        </w:rPr>
        <w:t>Advantages</w:t>
      </w:r>
      <w:r>
        <w:t xml:space="preserve">: </w:t>
      </w:r>
      <w:r w:rsidR="00F127C1">
        <w:t xml:space="preserve">Standard for </w:t>
      </w:r>
      <w:r w:rsidR="005C4E30">
        <w:t>UHD</w:t>
      </w:r>
      <w:r w:rsidR="00765CBE">
        <w:t>, 4k,</w:t>
      </w:r>
      <w:r w:rsidR="00F127C1">
        <w:t xml:space="preserve"> </w:t>
      </w:r>
      <w:r w:rsidR="00765CBE">
        <w:t>8</w:t>
      </w:r>
      <w:r w:rsidR="00F127C1">
        <w:t>k screens, has high peek luminance, High quality images, wide range of colour tones.</w:t>
      </w:r>
    </w:p>
    <w:p w14:paraId="3077BF80" w14:textId="7F13865E" w:rsidR="007E5B9D" w:rsidRDefault="007E5B9D" w:rsidP="007E5B9D">
      <w:pPr>
        <w:pStyle w:val="ListParagraph"/>
        <w:numPr>
          <w:ilvl w:val="2"/>
          <w:numId w:val="1"/>
        </w:numPr>
      </w:pPr>
      <w:r w:rsidRPr="00D4574A">
        <w:rPr>
          <w:b/>
          <w:bCs/>
          <w:u w:val="single"/>
        </w:rPr>
        <w:t>Disadvantages</w:t>
      </w:r>
      <w:r>
        <w:t xml:space="preserve">: </w:t>
      </w:r>
      <w:r w:rsidR="00F127C1">
        <w:t>Requires specific devices to reproduce the colours</w:t>
      </w:r>
      <w:r w:rsidR="005C4E30">
        <w:t xml:space="preserve"> </w:t>
      </w:r>
      <w:r w:rsidR="00765CBE">
        <w:t>(but no device can reproduce the entire colour space)</w:t>
      </w:r>
      <w:r w:rsidR="00F127C1">
        <w:t xml:space="preserve">, </w:t>
      </w:r>
      <w:r w:rsidR="00765CBE">
        <w:t>high load on image processing, less to none support for application other than playing videos with high resolution images.</w:t>
      </w:r>
    </w:p>
    <w:p w14:paraId="641AF44D" w14:textId="3AF0772D" w:rsidR="007E5B9D" w:rsidRDefault="007E5B9D" w:rsidP="007E5B9D">
      <w:pPr>
        <w:pStyle w:val="ListParagraph"/>
        <w:numPr>
          <w:ilvl w:val="2"/>
          <w:numId w:val="1"/>
        </w:numPr>
      </w:pPr>
      <w:r w:rsidRPr="00D4574A">
        <w:rPr>
          <w:b/>
          <w:bCs/>
          <w:u w:val="single"/>
        </w:rPr>
        <w:t>Uses and Applications</w:t>
      </w:r>
      <w:r>
        <w:t xml:space="preserve">: </w:t>
      </w:r>
      <w:r w:rsidR="00765CBE">
        <w:t xml:space="preserve">Used in </w:t>
      </w:r>
      <w:r w:rsidR="005C4E30">
        <w:t>UHD-</w:t>
      </w:r>
      <w:r w:rsidR="00765CBE">
        <w:t>4k</w:t>
      </w:r>
      <w:r w:rsidR="005C4E30">
        <w:t>-</w:t>
      </w:r>
      <w:r w:rsidR="00765CBE">
        <w:t xml:space="preserve">8k Tv screens, </w:t>
      </w:r>
      <w:r w:rsidR="005C4E30">
        <w:t>playing high quality movies.</w:t>
      </w:r>
    </w:p>
    <w:p w14:paraId="3C38ECF3" w14:textId="50507FAB" w:rsidR="007E5B9D" w:rsidRPr="00D4574A" w:rsidRDefault="005E2BE0" w:rsidP="007E5B9D">
      <w:pPr>
        <w:pStyle w:val="ListParagraph"/>
        <w:numPr>
          <w:ilvl w:val="1"/>
          <w:numId w:val="1"/>
        </w:numPr>
        <w:rPr>
          <w:b/>
          <w:bCs/>
        </w:rPr>
      </w:pPr>
      <w:r w:rsidRPr="00D4574A">
        <w:rPr>
          <w:b/>
          <w:bCs/>
        </w:rPr>
        <w:t>YCbCr</w:t>
      </w:r>
      <w:r w:rsidR="005C4E30" w:rsidRPr="00D4574A">
        <w:rPr>
          <w:b/>
          <w:bCs/>
        </w:rPr>
        <w:t xml:space="preserve"> and YUV</w:t>
      </w:r>
      <w:r w:rsidRPr="00D4574A">
        <w:rPr>
          <w:b/>
          <w:bCs/>
        </w:rPr>
        <w:t xml:space="preserve"> (</w:t>
      </w:r>
      <w:r w:rsidR="002F6585" w:rsidRPr="00D4574A">
        <w:rPr>
          <w:b/>
          <w:bCs/>
        </w:rPr>
        <w:t>YUV</w:t>
      </w:r>
      <w:r w:rsidRPr="00D4574A">
        <w:rPr>
          <w:b/>
          <w:bCs/>
        </w:rPr>
        <w:t xml:space="preserve"> model)</w:t>
      </w:r>
    </w:p>
    <w:p w14:paraId="4C6F192E" w14:textId="2C2CE151" w:rsidR="007E5B9D" w:rsidRDefault="007E5B9D" w:rsidP="007E5B9D">
      <w:pPr>
        <w:pStyle w:val="ListParagraph"/>
        <w:numPr>
          <w:ilvl w:val="2"/>
          <w:numId w:val="1"/>
        </w:numPr>
      </w:pPr>
      <w:r w:rsidRPr="00D4574A">
        <w:rPr>
          <w:b/>
          <w:bCs/>
          <w:u w:val="single"/>
        </w:rPr>
        <w:t>Advantages</w:t>
      </w:r>
      <w:r>
        <w:t xml:space="preserve">: </w:t>
      </w:r>
      <w:r w:rsidR="002F6585">
        <w:t>Ideal for image compressions, uses less bandwidth(data) to encode similar colour info and still retain the colour reproducibility</w:t>
      </w:r>
      <w:r w:rsidR="00F96971">
        <w:t>, easy image processing involving changing/preserving</w:t>
      </w:r>
      <w:r w:rsidR="00572656" w:rsidRPr="00572656">
        <w:t xml:space="preserve"> </w:t>
      </w:r>
      <w:r w:rsidR="00572656">
        <w:t>detecting</w:t>
      </w:r>
      <w:r w:rsidR="00F96971">
        <w:t xml:space="preserve"> luma(brightness</w:t>
      </w:r>
      <w:r w:rsidR="00572656">
        <w:t>) (involves a single variable to process).</w:t>
      </w:r>
      <w:r w:rsidR="002F6585">
        <w:t xml:space="preserve"> </w:t>
      </w:r>
    </w:p>
    <w:p w14:paraId="1321C9C8" w14:textId="34727893" w:rsidR="005E2BE0" w:rsidRDefault="007E5B9D" w:rsidP="007E5B9D">
      <w:pPr>
        <w:pStyle w:val="ListParagraph"/>
        <w:numPr>
          <w:ilvl w:val="2"/>
          <w:numId w:val="1"/>
        </w:numPr>
      </w:pPr>
      <w:r w:rsidRPr="00D4574A">
        <w:rPr>
          <w:b/>
          <w:bCs/>
          <w:u w:val="single"/>
        </w:rPr>
        <w:t>Disadvantages</w:t>
      </w:r>
      <w:r>
        <w:t xml:space="preserve">: </w:t>
      </w:r>
      <w:r w:rsidR="002F6585">
        <w:t>Abstract concept (humans can’t predict the colour just by seeing the values unlike RGB) and requires processing to reproduce images</w:t>
      </w:r>
      <w:r w:rsidR="00F96971">
        <w:t>.</w:t>
      </w:r>
    </w:p>
    <w:p w14:paraId="076C1723" w14:textId="3D1106FD" w:rsidR="007E5B9D" w:rsidRDefault="007E5B9D" w:rsidP="007E5B9D">
      <w:pPr>
        <w:pStyle w:val="ListParagraph"/>
        <w:numPr>
          <w:ilvl w:val="2"/>
          <w:numId w:val="1"/>
        </w:numPr>
      </w:pPr>
      <w:r w:rsidRPr="00D4574A">
        <w:rPr>
          <w:b/>
          <w:bCs/>
          <w:u w:val="single"/>
        </w:rPr>
        <w:t>Uses and Applications</w:t>
      </w:r>
      <w:r>
        <w:t xml:space="preserve">: </w:t>
      </w:r>
      <w:r w:rsidR="002F6585">
        <w:t xml:space="preserve">Digital/Cable broadcasting, </w:t>
      </w:r>
      <w:r w:rsidR="00F96971">
        <w:t>video/image compression.</w:t>
      </w:r>
    </w:p>
    <w:p w14:paraId="2C620B13" w14:textId="62EBDD83" w:rsidR="005E2BE0" w:rsidRDefault="005E2BE0" w:rsidP="005E2BE0">
      <w:pPr>
        <w:pStyle w:val="ListParagraph"/>
        <w:numPr>
          <w:ilvl w:val="1"/>
          <w:numId w:val="1"/>
        </w:numPr>
      </w:pPr>
      <w:r w:rsidRPr="00D4574A">
        <w:rPr>
          <w:b/>
          <w:bCs/>
        </w:rPr>
        <w:t>HSV</w:t>
      </w:r>
      <w:r w:rsidR="005C4E30" w:rsidRPr="00D4574A">
        <w:rPr>
          <w:b/>
          <w:bCs/>
        </w:rPr>
        <w:t xml:space="preserve"> and HSL</w:t>
      </w:r>
      <w:r w:rsidRPr="00D4574A">
        <w:rPr>
          <w:b/>
          <w:bCs/>
        </w:rPr>
        <w:t xml:space="preserve"> (HSB model</w:t>
      </w:r>
      <w:r>
        <w:t>)</w:t>
      </w:r>
    </w:p>
    <w:p w14:paraId="078D7379" w14:textId="52CC87F4" w:rsidR="007E5B9D" w:rsidRDefault="007E5B9D" w:rsidP="007E5B9D">
      <w:pPr>
        <w:pStyle w:val="ListParagraph"/>
        <w:numPr>
          <w:ilvl w:val="2"/>
          <w:numId w:val="1"/>
        </w:numPr>
      </w:pPr>
      <w:r w:rsidRPr="00D4574A">
        <w:rPr>
          <w:b/>
          <w:bCs/>
          <w:u w:val="single"/>
        </w:rPr>
        <w:t>Advantages</w:t>
      </w:r>
      <w:r>
        <w:t xml:space="preserve">: </w:t>
      </w:r>
      <w:r w:rsidR="00572656">
        <w:t xml:space="preserve">easy image processing involving changing/preserving/detecting chroma (colour component) or luma(brightness) </w:t>
      </w:r>
      <w:r w:rsidR="00572656" w:rsidRPr="00572656">
        <w:t>(</w:t>
      </w:r>
      <w:r w:rsidR="00572656">
        <w:t>involves a single variable to process), easy converting to different colour model (/colour spaces)</w:t>
      </w:r>
      <w:r w:rsidR="00527ED2">
        <w:t>, easy/natural for humans</w:t>
      </w:r>
      <w:r w:rsidR="00AB6E97">
        <w:t xml:space="preserve"> to</w:t>
      </w:r>
      <w:r w:rsidR="00527ED2">
        <w:t xml:space="preserve"> understand the concept and create/manipulate logics</w:t>
      </w:r>
      <w:r w:rsidR="00572656">
        <w:t>.</w:t>
      </w:r>
    </w:p>
    <w:p w14:paraId="13C1A96D" w14:textId="585D34C2" w:rsidR="007E5B9D" w:rsidRDefault="007E5B9D" w:rsidP="007E5B9D">
      <w:pPr>
        <w:pStyle w:val="ListParagraph"/>
        <w:numPr>
          <w:ilvl w:val="2"/>
          <w:numId w:val="1"/>
        </w:numPr>
      </w:pPr>
      <w:r w:rsidRPr="00D4574A">
        <w:rPr>
          <w:b/>
          <w:bCs/>
          <w:u w:val="single"/>
        </w:rPr>
        <w:t>Disadvantages</w:t>
      </w:r>
      <w:r>
        <w:t xml:space="preserve">: </w:t>
      </w:r>
      <w:r w:rsidR="00147DA0">
        <w:t xml:space="preserve">“Do </w:t>
      </w:r>
      <w:r w:rsidR="00147DA0">
        <w:rPr>
          <w:rFonts w:ascii="Arial" w:hAnsi="Arial" w:cs="Arial"/>
          <w:color w:val="202122"/>
          <w:sz w:val="21"/>
          <w:szCs w:val="21"/>
          <w:shd w:val="clear" w:color="auto" w:fill="FFFFFF"/>
        </w:rPr>
        <w:t>not effectively separate colour into their three value components according to human perception of colour”</w:t>
      </w:r>
      <w:r w:rsidR="00CC42C6">
        <w:rPr>
          <w:rFonts w:ascii="Arial" w:hAnsi="Arial" w:cs="Arial"/>
          <w:color w:val="202122"/>
          <w:sz w:val="21"/>
          <w:szCs w:val="21"/>
          <w:shd w:val="clear" w:color="auto" w:fill="FFFFFF"/>
        </w:rPr>
        <w:t xml:space="preserve"> (</w:t>
      </w:r>
      <w:hyperlink r:id="rId6" w:history="1">
        <w:r w:rsidR="00CC42C6">
          <w:rPr>
            <w:rStyle w:val="Hyperlink"/>
          </w:rPr>
          <w:t>HSL and HSV - Wikipedia</w:t>
        </w:r>
      </w:hyperlink>
      <w:r w:rsidR="00CC42C6">
        <w:rPr>
          <w:rFonts w:ascii="Arial" w:hAnsi="Arial" w:cs="Arial"/>
          <w:color w:val="202122"/>
          <w:sz w:val="21"/>
          <w:szCs w:val="21"/>
          <w:shd w:val="clear" w:color="auto" w:fill="FFFFFF"/>
        </w:rPr>
        <w:t>) (I honestly don’t understand this)</w:t>
      </w:r>
    </w:p>
    <w:p w14:paraId="7985315F" w14:textId="4AE11950" w:rsidR="007E5B9D" w:rsidRDefault="007E5B9D" w:rsidP="007E5B9D">
      <w:pPr>
        <w:pStyle w:val="ListParagraph"/>
        <w:numPr>
          <w:ilvl w:val="2"/>
          <w:numId w:val="1"/>
        </w:numPr>
      </w:pPr>
      <w:r w:rsidRPr="00D4574A">
        <w:rPr>
          <w:b/>
          <w:bCs/>
          <w:u w:val="single"/>
        </w:rPr>
        <w:t>Uses and Applications</w:t>
      </w:r>
      <w:r>
        <w:t xml:space="preserve">: </w:t>
      </w:r>
      <w:r w:rsidR="00CC42C6">
        <w:t xml:space="preserve">Object detection, face </w:t>
      </w:r>
      <w:r w:rsidR="00AB6E97">
        <w:t>recognition</w:t>
      </w:r>
      <w:r w:rsidR="00CC42C6">
        <w:t xml:space="preserve">, </w:t>
      </w:r>
      <w:r w:rsidR="00396802">
        <w:t>vision-based</w:t>
      </w:r>
      <w:r w:rsidR="00CC42C6">
        <w:t xml:space="preserve"> image processing</w:t>
      </w:r>
      <w:r w:rsidR="00AB6E97">
        <w:t>.</w:t>
      </w:r>
    </w:p>
    <w:p w14:paraId="1CAD2199" w14:textId="2ACD82DA" w:rsidR="005E2BE0" w:rsidRPr="00D4574A" w:rsidRDefault="005E2BE0" w:rsidP="005E2BE0">
      <w:pPr>
        <w:pStyle w:val="ListParagraph"/>
        <w:numPr>
          <w:ilvl w:val="1"/>
          <w:numId w:val="1"/>
        </w:numPr>
        <w:rPr>
          <w:b/>
          <w:bCs/>
        </w:rPr>
      </w:pPr>
      <w:r w:rsidRPr="00D4574A">
        <w:rPr>
          <w:b/>
          <w:bCs/>
        </w:rPr>
        <w:t>CMY</w:t>
      </w:r>
      <w:r w:rsidR="005C4E30" w:rsidRPr="00D4574A">
        <w:rPr>
          <w:b/>
          <w:bCs/>
        </w:rPr>
        <w:t xml:space="preserve"> and CMYK</w:t>
      </w:r>
      <w:r w:rsidRPr="00D4574A">
        <w:rPr>
          <w:b/>
          <w:bCs/>
        </w:rPr>
        <w:t xml:space="preserve"> (CMY model)</w:t>
      </w:r>
    </w:p>
    <w:p w14:paraId="1A29D706" w14:textId="775C2A6D" w:rsidR="007E5B9D" w:rsidRDefault="007E5B9D" w:rsidP="007E5B9D">
      <w:pPr>
        <w:pStyle w:val="ListParagraph"/>
        <w:numPr>
          <w:ilvl w:val="2"/>
          <w:numId w:val="1"/>
        </w:numPr>
      </w:pPr>
      <w:r w:rsidRPr="00D4574A">
        <w:rPr>
          <w:b/>
          <w:bCs/>
          <w:u w:val="single"/>
        </w:rPr>
        <w:t>Advantages</w:t>
      </w:r>
      <w:r>
        <w:t xml:space="preserve">: </w:t>
      </w:r>
      <w:r w:rsidR="00396802">
        <w:t xml:space="preserve">Uses subtractive colour model (pigments) and thus is directly compatible with printing to hardcopy, very easy conversion to RGB colour model thus suitable for digital screens also. CYMK colour space has added benefits of key (black, darkness) components making it more suitable for physical printing or </w:t>
      </w:r>
      <w:r w:rsidR="00451664">
        <w:t>processing involving physical components.</w:t>
      </w:r>
    </w:p>
    <w:p w14:paraId="34541EAE" w14:textId="581A5100" w:rsidR="007E5B9D" w:rsidRDefault="007E5B9D" w:rsidP="007E5B9D">
      <w:pPr>
        <w:pStyle w:val="ListParagraph"/>
        <w:numPr>
          <w:ilvl w:val="2"/>
          <w:numId w:val="1"/>
        </w:numPr>
      </w:pPr>
      <w:r w:rsidRPr="00D4574A">
        <w:rPr>
          <w:b/>
          <w:bCs/>
          <w:u w:val="single"/>
        </w:rPr>
        <w:t>Disadvantages</w:t>
      </w:r>
      <w:r>
        <w:t xml:space="preserve">: </w:t>
      </w:r>
      <w:r w:rsidR="00396802">
        <w:t>Harder for humans to understand the concept than RGB</w:t>
      </w:r>
    </w:p>
    <w:p w14:paraId="64EAC695" w14:textId="46D56616" w:rsidR="00451664" w:rsidRDefault="007E5B9D" w:rsidP="00451664">
      <w:pPr>
        <w:pStyle w:val="ListParagraph"/>
        <w:numPr>
          <w:ilvl w:val="2"/>
          <w:numId w:val="1"/>
        </w:numPr>
      </w:pPr>
      <w:r w:rsidRPr="00D4574A">
        <w:rPr>
          <w:b/>
          <w:bCs/>
          <w:u w:val="single"/>
        </w:rPr>
        <w:t>Uses and Applications</w:t>
      </w:r>
      <w:r>
        <w:t xml:space="preserve">: </w:t>
      </w:r>
      <w:r w:rsidR="00451664">
        <w:t>Printing on physical hardcopies, processing involving any physical components like pigments, chemicals etc.</w:t>
      </w:r>
    </w:p>
    <w:p w14:paraId="183D20FB" w14:textId="03AC113A" w:rsidR="007E5B9D" w:rsidRPr="005F2D6C" w:rsidRDefault="00AB6E97" w:rsidP="007E5B9D">
      <w:pPr>
        <w:pStyle w:val="ListParagraph"/>
        <w:numPr>
          <w:ilvl w:val="0"/>
          <w:numId w:val="1"/>
        </w:numPr>
      </w:pPr>
      <w:r w:rsidRPr="00D4574A">
        <w:rPr>
          <w:b/>
          <w:bCs/>
          <w:i/>
          <w:iCs/>
        </w:rPr>
        <w:lastRenderedPageBreak/>
        <w:t>HSV and HSL (HSB model) is</w:t>
      </w:r>
      <w:r w:rsidR="005860FB" w:rsidRPr="00D4574A">
        <w:rPr>
          <w:b/>
          <w:bCs/>
          <w:i/>
          <w:iCs/>
        </w:rPr>
        <w:t xml:space="preserve"> </w:t>
      </w:r>
      <w:r w:rsidR="005F2D6C" w:rsidRPr="00D4574A">
        <w:rPr>
          <w:b/>
          <w:bCs/>
          <w:i/>
          <w:iCs/>
        </w:rPr>
        <w:t xml:space="preserve">the best colour space for </w:t>
      </w:r>
      <w:r w:rsidR="005F2D6C" w:rsidRPr="00D4574A">
        <w:rPr>
          <w:rFonts w:cstheme="minorHAnsi"/>
          <w:b/>
          <w:bCs/>
          <w:i/>
          <w:iCs/>
          <w:color w:val="000000"/>
          <w:shd w:val="clear" w:color="auto" w:fill="FFFFFF"/>
        </w:rPr>
        <w:t>target detection on green grass</w:t>
      </w:r>
      <w:r w:rsidR="005F2D6C">
        <w:rPr>
          <w:rFonts w:cstheme="minorHAnsi"/>
          <w:color w:val="000000"/>
          <w:shd w:val="clear" w:color="auto" w:fill="FFFFFF"/>
        </w:rPr>
        <w:t>:</w:t>
      </w:r>
    </w:p>
    <w:p w14:paraId="7B1D9B6F" w14:textId="0D542161" w:rsidR="005F2D6C" w:rsidRDefault="00451664" w:rsidP="005F2D6C">
      <w:pPr>
        <w:pStyle w:val="ListParagraph"/>
        <w:numPr>
          <w:ilvl w:val="1"/>
          <w:numId w:val="1"/>
        </w:numPr>
      </w:pPr>
      <w:r>
        <w:t>Can process a single variable Hue to determine the chroma (pure colour component) of a pixel/group of pixels and thus detect objects other tha</w:t>
      </w:r>
      <w:r w:rsidR="002465AD">
        <w:t>n</w:t>
      </w:r>
      <w:r>
        <w:t xml:space="preserve"> green on the image</w:t>
      </w:r>
    </w:p>
    <w:p w14:paraId="4C150918" w14:textId="216AA01B" w:rsidR="00451664" w:rsidRDefault="00451664" w:rsidP="005F2D6C">
      <w:pPr>
        <w:pStyle w:val="ListParagraph"/>
        <w:numPr>
          <w:ilvl w:val="1"/>
          <w:numId w:val="1"/>
        </w:numPr>
      </w:pPr>
      <w:r>
        <w:t xml:space="preserve">Can </w:t>
      </w:r>
      <w:r w:rsidR="002465AD">
        <w:t>process a single variable saturation to detect colour tone changes within the same Hue chroma and thus detect objects of the same green colour on the image with green background (green grass)</w:t>
      </w:r>
    </w:p>
    <w:p w14:paraId="7BD7B374" w14:textId="568282DD" w:rsidR="002465AD" w:rsidRDefault="002465AD" w:rsidP="005F2D6C">
      <w:pPr>
        <w:pStyle w:val="ListParagraph"/>
        <w:numPr>
          <w:ilvl w:val="1"/>
          <w:numId w:val="1"/>
        </w:numPr>
      </w:pPr>
      <w:r>
        <w:t>Can process a single variable Brightness/Value/Luma to determine shadows, edges, faces of objects from case 1 and case 2.</w:t>
      </w:r>
    </w:p>
    <w:p w14:paraId="67E3369E" w14:textId="235DF893" w:rsidR="002465AD" w:rsidRPr="005E2BE0" w:rsidRDefault="002465AD" w:rsidP="005F2D6C">
      <w:pPr>
        <w:pStyle w:val="ListParagraph"/>
        <w:numPr>
          <w:ilvl w:val="1"/>
          <w:numId w:val="1"/>
        </w:numPr>
      </w:pPr>
      <w:r>
        <w:t xml:space="preserve">Combining all </w:t>
      </w:r>
      <w:r w:rsidR="00D4574A">
        <w:t>3-variable</w:t>
      </w:r>
      <w:r>
        <w:t xml:space="preserve"> processing an accurate object detection logic is plausible </w:t>
      </w:r>
      <w:r w:rsidR="00BD5DFE">
        <w:t>with an easier and clear abstraction.</w:t>
      </w:r>
    </w:p>
    <w:sectPr w:rsidR="002465AD" w:rsidRPr="005E2BE0" w:rsidSect="00AB6E97">
      <w:pgSz w:w="11906" w:h="16838"/>
      <w:pgMar w:top="360" w:right="1440"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27D8"/>
    <w:multiLevelType w:val="hybridMultilevel"/>
    <w:tmpl w:val="C92C4944"/>
    <w:lvl w:ilvl="0" w:tplc="647C51C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0" w:hanging="360"/>
      </w:pPr>
      <w:rPr>
        <w:rFonts w:ascii="Courier New" w:hAnsi="Courier New" w:cs="Courier New" w:hint="default"/>
      </w:rPr>
    </w:lvl>
    <w:lvl w:ilvl="2" w:tplc="40090005">
      <w:start w:val="1"/>
      <w:numFmt w:val="bullet"/>
      <w:lvlText w:val=""/>
      <w:lvlJc w:val="left"/>
      <w:pPr>
        <w:ind w:left="720" w:hanging="360"/>
      </w:pPr>
      <w:rPr>
        <w:rFonts w:ascii="Wingdings" w:hAnsi="Wingdings" w:hint="default"/>
      </w:rPr>
    </w:lvl>
    <w:lvl w:ilvl="3" w:tplc="4009000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D6"/>
    <w:rsid w:val="00022377"/>
    <w:rsid w:val="00037E96"/>
    <w:rsid w:val="0008312E"/>
    <w:rsid w:val="0014319D"/>
    <w:rsid w:val="00147DA0"/>
    <w:rsid w:val="00196CAB"/>
    <w:rsid w:val="002465AD"/>
    <w:rsid w:val="002E20D6"/>
    <w:rsid w:val="002F6585"/>
    <w:rsid w:val="00396802"/>
    <w:rsid w:val="004255F9"/>
    <w:rsid w:val="00451664"/>
    <w:rsid w:val="004E1AC9"/>
    <w:rsid w:val="004E34D0"/>
    <w:rsid w:val="00527ED2"/>
    <w:rsid w:val="00572656"/>
    <w:rsid w:val="005860FB"/>
    <w:rsid w:val="005C4E30"/>
    <w:rsid w:val="005E2BE0"/>
    <w:rsid w:val="005F2D6C"/>
    <w:rsid w:val="006941B9"/>
    <w:rsid w:val="00765CBE"/>
    <w:rsid w:val="007E5B9D"/>
    <w:rsid w:val="008B64E3"/>
    <w:rsid w:val="009D2458"/>
    <w:rsid w:val="00A82490"/>
    <w:rsid w:val="00AA45BD"/>
    <w:rsid w:val="00AB6E97"/>
    <w:rsid w:val="00BD5DFE"/>
    <w:rsid w:val="00CC42C6"/>
    <w:rsid w:val="00D4574A"/>
    <w:rsid w:val="00E12C12"/>
    <w:rsid w:val="00E13A0A"/>
    <w:rsid w:val="00E53607"/>
    <w:rsid w:val="00EA1007"/>
    <w:rsid w:val="00EA5206"/>
    <w:rsid w:val="00F127C1"/>
    <w:rsid w:val="00F9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AFC2"/>
  <w15:chartTrackingRefBased/>
  <w15:docId w15:val="{975DB760-6F1E-4A92-A48F-6A02AD7B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2B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5BD"/>
    <w:pPr>
      <w:ind w:left="720"/>
      <w:contextualSpacing/>
    </w:pPr>
  </w:style>
  <w:style w:type="character" w:customStyle="1" w:styleId="Heading2Char">
    <w:name w:val="Heading 2 Char"/>
    <w:basedOn w:val="DefaultParagraphFont"/>
    <w:link w:val="Heading2"/>
    <w:uiPriority w:val="9"/>
    <w:rsid w:val="005E2BE0"/>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E2BE0"/>
  </w:style>
  <w:style w:type="character" w:styleId="Hyperlink">
    <w:name w:val="Hyperlink"/>
    <w:basedOn w:val="DefaultParagraphFont"/>
    <w:uiPriority w:val="99"/>
    <w:unhideWhenUsed/>
    <w:rsid w:val="00CC42C6"/>
    <w:rPr>
      <w:color w:val="0563C1" w:themeColor="hyperlink"/>
      <w:u w:val="single"/>
    </w:rPr>
  </w:style>
  <w:style w:type="character" w:styleId="UnresolvedMention">
    <w:name w:val="Unresolved Mention"/>
    <w:basedOn w:val="DefaultParagraphFont"/>
    <w:uiPriority w:val="99"/>
    <w:semiHidden/>
    <w:unhideWhenUsed/>
    <w:rsid w:val="00CC42C6"/>
    <w:rPr>
      <w:color w:val="605E5C"/>
      <w:shd w:val="clear" w:color="auto" w:fill="E1DFDD"/>
    </w:rPr>
  </w:style>
  <w:style w:type="character" w:styleId="FollowedHyperlink">
    <w:name w:val="FollowedHyperlink"/>
    <w:basedOn w:val="DefaultParagraphFont"/>
    <w:uiPriority w:val="99"/>
    <w:semiHidden/>
    <w:unhideWhenUsed/>
    <w:rsid w:val="00CC4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0307">
      <w:bodyDiv w:val="1"/>
      <w:marLeft w:val="0"/>
      <w:marRight w:val="0"/>
      <w:marTop w:val="0"/>
      <w:marBottom w:val="0"/>
      <w:divBdr>
        <w:top w:val="none" w:sz="0" w:space="0" w:color="auto"/>
        <w:left w:val="none" w:sz="0" w:space="0" w:color="auto"/>
        <w:bottom w:val="none" w:sz="0" w:space="0" w:color="auto"/>
        <w:right w:val="none" w:sz="0" w:space="0" w:color="auto"/>
      </w:divBdr>
    </w:div>
    <w:div w:id="990603138">
      <w:bodyDiv w:val="1"/>
      <w:marLeft w:val="0"/>
      <w:marRight w:val="0"/>
      <w:marTop w:val="0"/>
      <w:marBottom w:val="0"/>
      <w:divBdr>
        <w:top w:val="none" w:sz="0" w:space="0" w:color="auto"/>
        <w:left w:val="none" w:sz="0" w:space="0" w:color="auto"/>
        <w:bottom w:val="none" w:sz="0" w:space="0" w:color="auto"/>
        <w:right w:val="none" w:sz="0" w:space="0" w:color="auto"/>
      </w:divBdr>
    </w:div>
    <w:div w:id="17794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SL_and_H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source</b:Tag>
    <b:RefOrder>1</b:RefOrder>
  </b:Source>
</b:Sources>
</file>

<file path=customXml/itemProps1.xml><?xml version="1.0" encoding="utf-8"?>
<ds:datastoreItem xmlns:ds="http://schemas.openxmlformats.org/officeDocument/2006/customXml" ds:itemID="{FD4476FC-B4E0-4B23-A639-508A1DBA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M</dc:creator>
  <cp:keywords/>
  <dc:description/>
  <cp:lastModifiedBy>Amith M</cp:lastModifiedBy>
  <cp:revision>18</cp:revision>
  <dcterms:created xsi:type="dcterms:W3CDTF">2022-01-24T11:47:00Z</dcterms:created>
  <dcterms:modified xsi:type="dcterms:W3CDTF">2022-01-26T16:29:00Z</dcterms:modified>
</cp:coreProperties>
</file>