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97" w:lineRule="auto" w:before="2072" w:after="118"/>
        <w:ind w:left="0" w:right="4608" w:firstLine="0"/>
        <w:jc w:val="right"/>
      </w:pPr>
      <w:r>
        <w:rPr>
          <w:rFonts w:ascii="Corbel" w:hAnsi="Corbel" w:eastAsia="Corbel"/>
          <w:b/>
          <w:i w:val="0"/>
          <w:color w:val="2C5479"/>
          <w:sz w:val="48"/>
        </w:rPr>
        <w:t>AMITHA S L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411480</wp:posOffset>
            </wp:positionV>
            <wp:extent cx="3155950" cy="4105275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410527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4799330</wp:posOffset>
            </wp:positionH>
            <wp:positionV relativeFrom="page">
              <wp:posOffset>7992109</wp:posOffset>
            </wp:positionV>
            <wp:extent cx="2957829" cy="2067146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7829" cy="2067146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2.0" w:type="dxa"/>
      </w:tblPr>
      <w:tblGrid>
        <w:gridCol w:w="3058"/>
        <w:gridCol w:w="3058"/>
        <w:gridCol w:w="3058"/>
        <w:gridCol w:w="3058"/>
      </w:tblGrid>
      <w:tr>
        <w:trPr>
          <w:trHeight w:hRule="exact" w:val="780"/>
        </w:trPr>
        <w:tc>
          <w:tcPr>
            <w:tcW w:type="dxa" w:w="1780"/>
            <w:vMerge w:val="restart"/>
            <w:tcBorders>
              <w:top w:sz="24.0" w:val="single" w:color="#2C547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706" w:after="0"/>
              <w:ind w:left="0" w:right="30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60679" cy="35813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79" cy="3581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40"/>
            <w:vMerge w:val="restart"/>
            <w:tcBorders>
              <w:top w:sz="24.0" w:val="single" w:color="#2C547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878" w:after="0"/>
              <w:ind w:left="18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ABHILASH BHAVAN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IQBAL NAGAR 81,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VADAKKEVILA. P. 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KOLLAM,691010 </w:t>
            </w:r>
          </w:p>
        </w:tc>
        <w:tc>
          <w:tcPr>
            <w:tcW w:type="dxa" w:w="64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478" w:after="0"/>
              <w:ind w:left="3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1E2330"/>
                <w:sz w:val="22"/>
              </w:rPr>
              <w:t xml:space="preserve">Web developer with experience who is skilled in all phases of </w:t>
            </w:r>
          </w:p>
        </w:tc>
      </w:tr>
      <w:tr>
        <w:trPr>
          <w:trHeight w:hRule="exact" w:val="300"/>
        </w:trPr>
        <w:tc>
          <w:tcPr>
            <w:tcW w:type="dxa" w:w="3058"/>
            <w:vMerge/>
            <w:tcBorders>
              <w:top w:sz="24.0" w:val="single" w:color="#2C5479"/>
            </w:tcBorders>
          </w:tcPr>
          <w:p/>
        </w:tc>
        <w:tc>
          <w:tcPr>
            <w:tcW w:type="dxa" w:w="3058"/>
            <w:vMerge/>
            <w:tcBorders>
              <w:top w:sz="24.0" w:val="single" w:color="#2C5479"/>
            </w:tcBorders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3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1E2330"/>
                <w:sz w:val="22"/>
              </w:rPr>
              <w:t xml:space="preserve">sophisticated web development. knowledgeable </w:t>
            </w:r>
          </w:p>
        </w:tc>
        <w:tc>
          <w:tcPr>
            <w:tcW w:type="dxa" w:w="7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1E2330"/>
                <w:sz w:val="22"/>
              </w:rPr>
              <w:t xml:space="preserve">about </w:t>
            </w:r>
          </w:p>
        </w:tc>
      </w:tr>
      <w:tr>
        <w:trPr>
          <w:trHeight w:hRule="exact" w:val="280"/>
        </w:trPr>
        <w:tc>
          <w:tcPr>
            <w:tcW w:type="dxa" w:w="3058"/>
            <w:vMerge/>
            <w:tcBorders>
              <w:top w:sz="24.0" w:val="single" w:color="#2C5479"/>
            </w:tcBorders>
          </w:tcPr>
          <w:p/>
        </w:tc>
        <w:tc>
          <w:tcPr>
            <w:tcW w:type="dxa" w:w="3058"/>
            <w:vMerge/>
            <w:tcBorders>
              <w:top w:sz="24.0" w:val="single" w:color="#2C5479"/>
            </w:tcBorders>
          </w:tcPr>
          <w:p/>
        </w:tc>
        <w:tc>
          <w:tcPr>
            <w:tcW w:type="dxa" w:w="64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3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1E2330"/>
                <w:sz w:val="22"/>
              </w:rPr>
              <w:t xml:space="preserve">testing, debugging, and user interfaces. bringing knowledge </w:t>
            </w:r>
          </w:p>
        </w:tc>
      </w:tr>
      <w:tr>
        <w:trPr>
          <w:trHeight w:hRule="exact" w:val="300"/>
        </w:trPr>
        <w:tc>
          <w:tcPr>
            <w:tcW w:type="dxa" w:w="3058"/>
            <w:vMerge/>
            <w:tcBorders>
              <w:top w:sz="24.0" w:val="single" w:color="#2C5479"/>
            </w:tcBorders>
          </w:tcPr>
          <w:p/>
        </w:tc>
        <w:tc>
          <w:tcPr>
            <w:tcW w:type="dxa" w:w="3058"/>
            <w:vMerge/>
            <w:tcBorders>
              <w:top w:sz="24.0" w:val="single" w:color="#2C5479"/>
            </w:tcBorders>
          </w:tcPr>
          <w:p/>
        </w:tc>
        <w:tc>
          <w:tcPr>
            <w:tcW w:type="dxa" w:w="64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3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1E2330"/>
                <w:sz w:val="22"/>
              </w:rPr>
              <w:t xml:space="preserve">in testing, design, installation, and maintenance of web </w:t>
            </w:r>
          </w:p>
        </w:tc>
      </w:tr>
      <w:tr>
        <w:trPr>
          <w:trHeight w:hRule="exact" w:val="296"/>
        </w:trPr>
        <w:tc>
          <w:tcPr>
            <w:tcW w:type="dxa" w:w="3058"/>
            <w:vMerge/>
            <w:tcBorders>
              <w:top w:sz="24.0" w:val="single" w:color="#2C5479"/>
            </w:tcBorders>
          </w:tcPr>
          <w:p/>
        </w:tc>
        <w:tc>
          <w:tcPr>
            <w:tcW w:type="dxa" w:w="3058"/>
            <w:vMerge/>
            <w:tcBorders>
              <w:top w:sz="24.0" w:val="single" w:color="#2C5479"/>
            </w:tcBorders>
          </w:tcPr>
          <w:p/>
        </w:tc>
        <w:tc>
          <w:tcPr>
            <w:tcW w:type="dxa" w:w="64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3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1E2330"/>
                <w:sz w:val="22"/>
              </w:rPr>
              <w:t xml:space="preserve">systems. Equipped with a diverse and promising skill-set. </w:t>
            </w:r>
          </w:p>
        </w:tc>
      </w:tr>
      <w:tr>
        <w:trPr>
          <w:trHeight w:hRule="exact" w:val="284"/>
        </w:trPr>
        <w:tc>
          <w:tcPr>
            <w:tcW w:type="dxa" w:w="3058"/>
            <w:vMerge/>
            <w:tcBorders>
              <w:top w:sz="24.0" w:val="single" w:color="#2C5479"/>
            </w:tcBorders>
          </w:tcPr>
          <w:p/>
        </w:tc>
        <w:tc>
          <w:tcPr>
            <w:tcW w:type="dxa" w:w="3058"/>
            <w:vMerge/>
            <w:tcBorders>
              <w:top w:sz="24.0" w:val="single" w:color="#2C5479"/>
            </w:tcBorders>
          </w:tcPr>
          <w:p/>
        </w:tc>
        <w:tc>
          <w:tcPr>
            <w:tcW w:type="dxa" w:w="64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3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1E2330"/>
                <w:sz w:val="22"/>
              </w:rPr>
              <w:t xml:space="preserve">Proficient in an assortment of technologies, including Python, </w:t>
            </w:r>
          </w:p>
        </w:tc>
      </w:tr>
      <w:tr>
        <w:trPr>
          <w:trHeight w:hRule="exact" w:val="298"/>
        </w:trPr>
        <w:tc>
          <w:tcPr>
            <w:tcW w:type="dxa" w:w="3058"/>
            <w:vMerge/>
            <w:tcBorders>
              <w:top w:sz="24.0" w:val="single" w:color="#2C5479"/>
            </w:tcBorders>
          </w:tcPr>
          <w:p/>
        </w:tc>
        <w:tc>
          <w:tcPr>
            <w:tcW w:type="dxa" w:w="3058"/>
            <w:vMerge/>
            <w:tcBorders>
              <w:top w:sz="24.0" w:val="single" w:color="#2C5479"/>
            </w:tcBorders>
          </w:tcPr>
          <w:p/>
        </w:tc>
        <w:tc>
          <w:tcPr>
            <w:tcW w:type="dxa" w:w="64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3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1E2330"/>
                <w:sz w:val="22"/>
              </w:rPr>
              <w:t xml:space="preserve">Django, HTML, CSS, JS, and Microsoft SQL Server. Able to </w:t>
            </w:r>
          </w:p>
        </w:tc>
      </w:tr>
      <w:tr>
        <w:trPr>
          <w:trHeight w:hRule="exact" w:val="282"/>
        </w:trPr>
        <w:tc>
          <w:tcPr>
            <w:tcW w:type="dxa" w:w="3058"/>
            <w:vMerge/>
            <w:tcBorders>
              <w:top w:sz="24.0" w:val="single" w:color="#2C5479"/>
            </w:tcBorders>
          </w:tcPr>
          <w:p/>
        </w:tc>
        <w:tc>
          <w:tcPr>
            <w:tcW w:type="dxa" w:w="3058"/>
            <w:vMerge/>
            <w:tcBorders>
              <w:top w:sz="24.0" w:val="single" w:color="#2C5479"/>
            </w:tcBorders>
          </w:tcPr>
          <w:p/>
        </w:tc>
        <w:tc>
          <w:tcPr>
            <w:tcW w:type="dxa" w:w="64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3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1E2330"/>
                <w:sz w:val="22"/>
              </w:rPr>
              <w:t xml:space="preserve">work successfully in a team environment as well as manage </w:t>
            </w:r>
          </w:p>
        </w:tc>
      </w:tr>
      <w:tr>
        <w:trPr>
          <w:trHeight w:hRule="exact" w:val="480"/>
        </w:trPr>
        <w:tc>
          <w:tcPr>
            <w:tcW w:type="dxa" w:w="3058"/>
            <w:vMerge/>
            <w:tcBorders>
              <w:top w:sz="24.0" w:val="single" w:color="#2C5479"/>
            </w:tcBorders>
          </w:tcPr>
          <w:p/>
        </w:tc>
        <w:tc>
          <w:tcPr>
            <w:tcW w:type="dxa" w:w="3058"/>
            <w:vMerge/>
            <w:tcBorders>
              <w:top w:sz="24.0" w:val="single" w:color="#2C5479"/>
            </w:tcBorders>
          </w:tcPr>
          <w:p/>
        </w:tc>
        <w:tc>
          <w:tcPr>
            <w:tcW w:type="dxa" w:w="64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" w:after="0"/>
              <w:ind w:left="3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1E2330"/>
                <w:sz w:val="22"/>
              </w:rPr>
              <w:t>oneself during independent initiatives</w:t>
            </w:r>
            <w:r>
              <w:rPr>
                <w:rFonts w:ascii="Calibri" w:hAnsi="Calibri" w:eastAsia="Calibri"/>
                <w:b w:val="0"/>
                <w:i w:val="0"/>
                <w:color w:val="1E2330"/>
                <w:sz w:val="22"/>
              </w:rPr>
              <w:t>.</w:t>
            </w:r>
          </w:p>
        </w:tc>
      </w:tr>
      <w:tr>
        <w:trPr>
          <w:trHeight w:hRule="exact" w:val="600"/>
        </w:trPr>
        <w:tc>
          <w:tcPr>
            <w:tcW w:type="dxa" w:w="3058"/>
            <w:vMerge/>
            <w:tcBorders>
              <w:top w:sz="24.0" w:val="single" w:color="#2C5479"/>
            </w:tcBorders>
          </w:tcPr>
          <w:p/>
        </w:tc>
        <w:tc>
          <w:tcPr>
            <w:tcW w:type="dxa" w:w="3058"/>
            <w:vMerge/>
            <w:tcBorders>
              <w:top w:sz="24.0" w:val="single" w:color="#2C5479"/>
            </w:tcBorders>
          </w:tcPr>
          <w:p/>
        </w:tc>
        <w:tc>
          <w:tcPr>
            <w:tcW w:type="dxa" w:w="64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182" w:after="0"/>
              <w:ind w:left="39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2C567A"/>
                <w:sz w:val="28"/>
                <w:u w:val="single"/>
              </w:rPr>
              <w:t>Experience</w:t>
            </w:r>
          </w:p>
        </w:tc>
      </w:tr>
      <w:tr>
        <w:trPr>
          <w:trHeight w:hRule="exact" w:val="700"/>
        </w:trPr>
        <w:tc>
          <w:tcPr>
            <w:tcW w:type="dxa" w:w="3058"/>
            <w:vMerge/>
            <w:tcBorders>
              <w:top w:sz="24.0" w:val="single" w:color="#2C5479"/>
            </w:tcBorders>
          </w:tcPr>
          <w:p/>
        </w:tc>
        <w:tc>
          <w:tcPr>
            <w:tcW w:type="dxa" w:w="3058"/>
            <w:vMerge/>
            <w:tcBorders>
              <w:top w:sz="24.0" w:val="single" w:color="#2C5479"/>
            </w:tcBorders>
          </w:tcPr>
          <w:p/>
        </w:tc>
        <w:tc>
          <w:tcPr>
            <w:tcW w:type="dxa" w:w="64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82" w:after="0"/>
              <w:ind w:left="392" w:right="158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January 2021–Present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Web Developer </w:t>
            </w:r>
            <w:r>
              <w:rPr>
                <w:rFonts w:ascii="Arial" w:hAnsi="Arial" w:eastAsia="Arial"/>
                <w:b/>
                <w:i w:val="0"/>
                <w:color w:val="797979"/>
                <w:sz w:val="22"/>
              </w:rPr>
              <w:t xml:space="preserve">•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Cyberia Softwares Pvt. Ltd </w:t>
            </w:r>
          </w:p>
        </w:tc>
      </w:tr>
      <w:tr>
        <w:trPr>
          <w:trHeight w:hRule="exact" w:val="280"/>
        </w:trPr>
        <w:tc>
          <w:tcPr>
            <w:tcW w:type="dxa" w:w="3058"/>
            <w:vMerge/>
            <w:tcBorders>
              <w:top w:sz="24.0" w:val="single" w:color="#2C5479"/>
            </w:tcBorders>
          </w:tcPr>
          <w:p/>
        </w:tc>
        <w:tc>
          <w:tcPr>
            <w:tcW w:type="dxa" w:w="3058"/>
            <w:vMerge/>
            <w:tcBorders>
              <w:top w:sz="24.0" w:val="single" w:color="#2C5479"/>
            </w:tcBorders>
          </w:tcPr>
          <w:p/>
        </w:tc>
        <w:tc>
          <w:tcPr>
            <w:tcW w:type="dxa" w:w="648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16" w:after="0"/>
              <w:ind w:left="392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1E2330"/>
                <w:sz w:val="22"/>
              </w:rPr>
              <w:t>➢</w:t>
            </w:r>
            <w:r>
              <w:rPr>
                <w:rFonts w:ascii="ArialMT" w:hAnsi="ArialMT" w:eastAsia="ArialMT"/>
                <w:b w:val="0"/>
                <w:i w:val="0"/>
                <w:color w:val="1E2330"/>
                <w:sz w:val="22"/>
              </w:rPr>
              <w:t xml:space="preserve"> Managed front-end and back-end development in the </w:t>
            </w:r>
          </w:p>
        </w:tc>
      </w:tr>
      <w:tr>
        <w:trPr>
          <w:trHeight w:hRule="exact" w:val="140"/>
        </w:trPr>
        <w:tc>
          <w:tcPr>
            <w:tcW w:type="dxa" w:w="3058"/>
            <w:vMerge/>
            <w:tcBorders>
              <w:top w:sz="24.0" w:val="single" w:color="#2C5479"/>
            </w:tcBorders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9633887209 </w:t>
            </w:r>
          </w:p>
        </w:tc>
        <w:tc>
          <w:tcPr>
            <w:tcW w:type="dxa" w:w="6116"/>
            <w:gridSpan w:val="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58"/>
            <w:vMerge/>
            <w:tcBorders>
              <w:top w:sz="24.0" w:val="single" w:color="#2C5479"/>
            </w:tcBorders>
          </w:tcPr>
          <w:p/>
        </w:tc>
        <w:tc>
          <w:tcPr>
            <w:tcW w:type="dxa" w:w="3058"/>
            <w:vMerge/>
            <w:tcBorders/>
          </w:tcPr>
          <w:p/>
        </w:tc>
        <w:tc>
          <w:tcPr>
            <w:tcW w:type="dxa" w:w="64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7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1E2330"/>
                <w:sz w:val="22"/>
              </w:rPr>
              <w:t xml:space="preserve">company's Account Management, Portfolio Analysis, and </w:t>
            </w:r>
          </w:p>
        </w:tc>
      </w:tr>
      <w:tr>
        <w:trPr>
          <w:trHeight w:hRule="exact" w:val="300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8" w:after="0"/>
              <w:ind w:left="0" w:right="24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96239" cy="39497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9" cy="3949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8" w:after="0"/>
              <w:ind w:left="1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amithasuresh.e@gmai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l.com </w:t>
            </w:r>
          </w:p>
        </w:tc>
        <w:tc>
          <w:tcPr>
            <w:tcW w:type="dxa" w:w="64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7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1E2330"/>
                <w:sz w:val="22"/>
              </w:rPr>
              <w:t>Employee Tracking.</w:t>
            </w:r>
          </w:p>
        </w:tc>
      </w:tr>
      <w:tr>
        <w:trPr>
          <w:trHeight w:hRule="exact" w:val="280"/>
        </w:trPr>
        <w:tc>
          <w:tcPr>
            <w:tcW w:type="dxa" w:w="3058"/>
            <w:vMerge/>
            <w:tcBorders/>
          </w:tcPr>
          <w:p/>
        </w:tc>
        <w:tc>
          <w:tcPr>
            <w:tcW w:type="dxa" w:w="3058"/>
            <w:vMerge/>
            <w:tcBorders/>
          </w:tcPr>
          <w:p/>
        </w:tc>
        <w:tc>
          <w:tcPr>
            <w:tcW w:type="dxa" w:w="64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392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1E2330"/>
                <w:sz w:val="22"/>
              </w:rPr>
              <w:t>➢</w:t>
            </w:r>
            <w:r>
              <w:rPr>
                <w:rFonts w:ascii="ArialMT" w:hAnsi="ArialMT" w:eastAsia="ArialMT"/>
                <w:b w:val="0"/>
                <w:i w:val="0"/>
                <w:color w:val="1E2330"/>
                <w:sz w:val="22"/>
              </w:rPr>
              <w:t xml:space="preserve"> Provided effective troubleshooting and remediation for </w:t>
            </w:r>
          </w:p>
        </w:tc>
      </w:tr>
      <w:tr>
        <w:trPr>
          <w:trHeight w:hRule="exact" w:val="300"/>
        </w:trPr>
        <w:tc>
          <w:tcPr>
            <w:tcW w:type="dxa" w:w="3058"/>
            <w:vMerge/>
            <w:tcBorders/>
          </w:tcPr>
          <w:p/>
        </w:tc>
        <w:tc>
          <w:tcPr>
            <w:tcW w:type="dxa" w:w="3058"/>
            <w:vMerge/>
            <w:tcBorders/>
          </w:tcPr>
          <w:p/>
        </w:tc>
        <w:tc>
          <w:tcPr>
            <w:tcW w:type="dxa" w:w="64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7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1E2330"/>
                <w:sz w:val="22"/>
              </w:rPr>
              <w:t>web applications.</w:t>
            </w:r>
          </w:p>
        </w:tc>
      </w:tr>
      <w:tr>
        <w:trPr>
          <w:trHeight w:hRule="exact" w:val="280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70" w:after="0"/>
              <w:ind w:left="52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2C567A"/>
                <w:sz w:val="28"/>
                <w:u w:val="single"/>
              </w:rPr>
              <w:t>Software</w:t>
            </w:r>
            <w:r>
              <w:rPr>
                <w:rFonts w:ascii="Arial" w:hAnsi="Arial" w:eastAsia="Arial"/>
                <w:b/>
                <w:i w:val="0"/>
                <w:color w:val="2C567A"/>
                <w:sz w:val="28"/>
              </w:rPr>
              <w:t xml:space="preserve"> </w:t>
            </w:r>
            <w:r>
              <w:rPr>
                <w:rFonts w:ascii="Arial" w:hAnsi="Arial" w:eastAsia="Arial"/>
                <w:b/>
                <w:i w:val="0"/>
                <w:color w:val="2C567A"/>
                <w:sz w:val="28"/>
                <w:u w:val="single"/>
              </w:rPr>
              <w:t>Skills</w:t>
            </w:r>
          </w:p>
        </w:tc>
        <w:tc>
          <w:tcPr>
            <w:tcW w:type="dxa" w:w="3058"/>
            <w:vMerge/>
            <w:tcBorders/>
          </w:tcPr>
          <w:p/>
        </w:tc>
        <w:tc>
          <w:tcPr>
            <w:tcW w:type="dxa" w:w="64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392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1E2330"/>
                <w:sz w:val="22"/>
              </w:rPr>
              <w:t>➢</w:t>
            </w:r>
            <w:r>
              <w:rPr>
                <w:rFonts w:ascii="ArialMT" w:hAnsi="ArialMT" w:eastAsia="ArialMT"/>
                <w:b w:val="0"/>
                <w:i w:val="0"/>
                <w:color w:val="1E2330"/>
                <w:sz w:val="22"/>
              </w:rPr>
              <w:t xml:space="preserve"> Interfaced with clients to identify business requirements.</w:t>
            </w:r>
          </w:p>
        </w:tc>
      </w:tr>
      <w:tr>
        <w:trPr>
          <w:trHeight w:hRule="exact" w:val="300"/>
        </w:trPr>
        <w:tc>
          <w:tcPr>
            <w:tcW w:type="dxa" w:w="3058"/>
            <w:vMerge/>
            <w:tcBorders/>
          </w:tcPr>
          <w:p/>
        </w:tc>
        <w:tc>
          <w:tcPr>
            <w:tcW w:type="dxa" w:w="3058"/>
            <w:vMerge/>
            <w:tcBorders/>
          </w:tcPr>
          <w:p/>
        </w:tc>
        <w:tc>
          <w:tcPr>
            <w:tcW w:type="dxa" w:w="64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392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1E2330"/>
                <w:sz w:val="22"/>
              </w:rPr>
              <w:t>➢</w:t>
            </w:r>
            <w:r>
              <w:rPr>
                <w:rFonts w:ascii="ArialMT" w:hAnsi="ArialMT" w:eastAsia="ArialMT"/>
                <w:b w:val="0"/>
                <w:i w:val="0"/>
                <w:color w:val="1E2330"/>
                <w:sz w:val="22"/>
              </w:rPr>
              <w:t xml:space="preserve"> Under the supervision, implemented and upgraded </w:t>
            </w:r>
          </w:p>
        </w:tc>
      </w:tr>
      <w:tr>
        <w:trPr>
          <w:trHeight w:hRule="exact" w:val="310"/>
        </w:trPr>
        <w:tc>
          <w:tcPr>
            <w:tcW w:type="dxa" w:w="3058"/>
            <w:vMerge/>
            <w:tcBorders/>
          </w:tcPr>
          <w:p/>
        </w:tc>
        <w:tc>
          <w:tcPr>
            <w:tcW w:type="dxa" w:w="3058"/>
            <w:vMerge/>
            <w:tcBorders/>
          </w:tcPr>
          <w:p/>
        </w:tc>
        <w:tc>
          <w:tcPr>
            <w:tcW w:type="dxa" w:w="64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7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1E2330"/>
                <w:sz w:val="22"/>
              </w:rPr>
              <w:t>application modules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70"/>
        <w:ind w:left="0" w:right="0"/>
      </w:pPr>
    </w:p>
    <w:p>
      <w:pPr>
        <w:sectPr>
          <w:pgSz w:w="12240" w:h="15840"/>
          <w:pgMar w:top="0" w:right="0" w:bottom="584" w:left="8" w:header="720" w:footer="720" w:gutter="0"/>
          <w:cols w:space="720" w:num="1" w:equalWidth="0">
            <w:col w:w="12232" w:space="0"/>
          </w:cols>
          <w:docGrid w:linePitch="360"/>
        </w:sectPr>
      </w:pPr>
    </w:p>
    <w:p>
      <w:pPr>
        <w:autoSpaceDN w:val="0"/>
        <w:tabs>
          <w:tab w:pos="1462" w:val="left"/>
          <w:tab w:pos="3178" w:val="left"/>
        </w:tabs>
        <w:autoSpaceDE w:val="0"/>
        <w:widowControl/>
        <w:spacing w:line="292" w:lineRule="exact" w:before="12" w:after="0"/>
        <w:ind w:left="1100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Programming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Languages: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Python, C, C++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Framework: Django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Web Technologies: HTML,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CSS, JS, JQuery, Ajax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Database: SQL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Computer Skill: MS Office </w:t>
      </w:r>
    </w:p>
    <w:p>
      <w:pPr>
        <w:autoSpaceDN w:val="0"/>
        <w:autoSpaceDE w:val="0"/>
        <w:widowControl/>
        <w:spacing w:line="386" w:lineRule="exact" w:before="392" w:after="0"/>
        <w:ind w:left="1154" w:right="0" w:firstLine="0"/>
        <w:jc w:val="left"/>
      </w:pPr>
      <w:r>
        <w:rPr>
          <w:rFonts w:ascii="Arial" w:hAnsi="Arial" w:eastAsia="Arial"/>
          <w:b/>
          <w:i w:val="0"/>
          <w:color w:val="2C567A"/>
          <w:sz w:val="28"/>
          <w:u w:val="single"/>
        </w:rPr>
        <w:t>Skills</w:t>
      </w:r>
    </w:p>
    <w:p>
      <w:pPr>
        <w:autoSpaceDN w:val="0"/>
        <w:autoSpaceDE w:val="0"/>
        <w:widowControl/>
        <w:spacing w:line="292" w:lineRule="exact" w:before="76" w:after="0"/>
        <w:ind w:left="1100" w:right="72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Adaptability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Analytical Thinking Skills 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Communication Skills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Computer Skills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Decision Making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Microsoft Office </w:t>
      </w:r>
    </w:p>
    <w:p>
      <w:pPr>
        <w:sectPr>
          <w:type w:val="continuous"/>
          <w:pgSz w:w="12240" w:h="15840"/>
          <w:pgMar w:top="0" w:right="0" w:bottom="584" w:left="8" w:header="720" w:footer="720" w:gutter="0"/>
          <w:cols w:space="720" w:num="2" w:equalWidth="0">
            <w:col w:w="4728" w:space="0"/>
            <w:col w:w="7504" w:space="0"/>
            <w:col w:w="12232" w:space="0"/>
          </w:cols>
          <w:docGrid w:linePitch="360"/>
        </w:sectPr>
      </w:pPr>
    </w:p>
    <w:p>
      <w:pPr>
        <w:autoSpaceDN w:val="0"/>
        <w:autoSpaceDE w:val="0"/>
        <w:widowControl/>
        <w:spacing w:line="386" w:lineRule="exact" w:before="0" w:after="0"/>
        <w:ind w:left="396" w:right="0" w:firstLine="0"/>
        <w:jc w:val="left"/>
      </w:pPr>
      <w:r>
        <w:rPr>
          <w:rFonts w:ascii="Arial" w:hAnsi="Arial" w:eastAsia="Arial"/>
          <w:b/>
          <w:i w:val="0"/>
          <w:color w:val="2C567A"/>
          <w:sz w:val="28"/>
          <w:u w:val="single"/>
        </w:rPr>
        <w:t>Education</w:t>
      </w:r>
    </w:p>
    <w:p>
      <w:pPr>
        <w:autoSpaceDN w:val="0"/>
        <w:autoSpaceDE w:val="0"/>
        <w:widowControl/>
        <w:spacing w:line="330" w:lineRule="exact" w:before="66" w:after="0"/>
        <w:ind w:left="39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Graduation (2014-2018) </w:t>
      </w:r>
    </w:p>
    <w:p>
      <w:pPr>
        <w:autoSpaceDN w:val="0"/>
        <w:autoSpaceDE w:val="0"/>
        <w:widowControl/>
        <w:spacing w:line="304" w:lineRule="exact" w:before="66" w:after="0"/>
        <w:ind w:left="39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TKM Institute Of Technology, KOLLAM, KERALA </w:t>
      </w:r>
    </w:p>
    <w:p>
      <w:pPr>
        <w:autoSpaceDN w:val="0"/>
        <w:autoSpaceDE w:val="0"/>
        <w:widowControl/>
        <w:spacing w:line="304" w:lineRule="exact" w:before="0" w:after="0"/>
        <w:ind w:left="45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B.Tech in Electronics And Communication </w:t>
      </w:r>
    </w:p>
    <w:p>
      <w:pPr>
        <w:autoSpaceDN w:val="0"/>
        <w:autoSpaceDE w:val="0"/>
        <w:widowControl/>
        <w:spacing w:line="332" w:lineRule="exact" w:before="204" w:after="0"/>
        <w:ind w:left="39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Higher Secondary (2014) </w:t>
      </w:r>
    </w:p>
    <w:p>
      <w:pPr>
        <w:autoSpaceDN w:val="0"/>
        <w:autoSpaceDE w:val="0"/>
        <w:widowControl/>
        <w:spacing w:line="302" w:lineRule="exact" w:before="0" w:after="0"/>
        <w:ind w:left="45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Navdeep Public School Kollam </w:t>
      </w:r>
    </w:p>
    <w:p>
      <w:pPr>
        <w:autoSpaceDN w:val="0"/>
        <w:autoSpaceDE w:val="0"/>
        <w:widowControl/>
        <w:spacing w:line="386" w:lineRule="exact" w:before="318" w:after="0"/>
        <w:ind w:left="464" w:right="0" w:firstLine="0"/>
        <w:jc w:val="left"/>
      </w:pPr>
      <w:r>
        <w:rPr>
          <w:rFonts w:ascii="Arial" w:hAnsi="Arial" w:eastAsia="Arial"/>
          <w:b/>
          <w:i w:val="0"/>
          <w:color w:val="2C567A"/>
          <w:sz w:val="28"/>
          <w:u w:val="single"/>
        </w:rPr>
        <w:t>Project</w:t>
      </w:r>
    </w:p>
    <w:p>
      <w:pPr>
        <w:autoSpaceDN w:val="0"/>
        <w:autoSpaceDE w:val="0"/>
        <w:widowControl/>
        <w:spacing w:line="304" w:lineRule="exact" w:before="66" w:after="0"/>
        <w:ind w:left="34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Developed a diverse range of web applications and utilized </w:t>
      </w:r>
    </w:p>
    <w:p>
      <w:pPr>
        <w:autoSpaceDN w:val="0"/>
        <w:autoSpaceDE w:val="0"/>
        <w:widowControl/>
        <w:spacing w:line="304" w:lineRule="exact" w:before="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machine learning techniques to deliver innovative solutions, </w:t>
      </w:r>
    </w:p>
    <w:p>
      <w:pPr>
        <w:autoSpaceDN w:val="0"/>
        <w:tabs>
          <w:tab w:pos="2032" w:val="left"/>
          <w:tab w:pos="3098" w:val="left"/>
          <w:tab w:pos="3996" w:val="left"/>
          <w:tab w:pos="4672" w:val="left"/>
          <w:tab w:pos="5480" w:val="left"/>
        </w:tabs>
        <w:autoSpaceDE w:val="0"/>
        <w:widowControl/>
        <w:spacing w:line="304" w:lineRule="exact" w:before="0" w:after="0"/>
        <w:ind w:left="70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leveraging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Django,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Flask,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other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cutting-edge </w:t>
      </w:r>
    </w:p>
    <w:p>
      <w:pPr>
        <w:autoSpaceDN w:val="0"/>
        <w:autoSpaceDE w:val="0"/>
        <w:widowControl/>
        <w:spacing w:line="302" w:lineRule="exact" w:before="0" w:after="0"/>
        <w:ind w:left="70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technologies. </w:t>
      </w:r>
    </w:p>
    <w:p>
      <w:pPr>
        <w:autoSpaceDN w:val="0"/>
        <w:autoSpaceDE w:val="0"/>
        <w:widowControl/>
        <w:spacing w:line="304" w:lineRule="exact" w:before="110" w:after="0"/>
        <w:ind w:left="37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Main Projects on Django: Hospital Management</w:t>
      </w:r>
    </w:p>
    <w:p>
      <w:pPr>
        <w:sectPr>
          <w:type w:val="nextColumn"/>
          <w:pgSz w:w="12240" w:h="15840"/>
          <w:pgMar w:top="0" w:right="0" w:bottom="584" w:left="8" w:header="720" w:footer="720" w:gutter="0"/>
          <w:cols w:space="720" w:num="2" w:equalWidth="0">
            <w:col w:w="4728" w:space="0"/>
            <w:col w:w="7504" w:space="0"/>
            <w:col w:w="1223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16"/>
        <w:gridCol w:w="6116"/>
      </w:tblGrid>
      <w:tr>
        <w:trPr>
          <w:trHeight w:hRule="exact" w:val="3932"/>
        </w:trPr>
        <w:tc>
          <w:tcPr>
            <w:tcW w:type="dxa" w:w="40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exact" w:before="1706" w:after="0"/>
              <w:ind w:left="912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C567A"/>
                <w:sz w:val="28"/>
                <w:u w:val="single"/>
              </w:rPr>
              <w:t>Languages Known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 English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 Malayalam </w:t>
            </w:r>
          </w:p>
          <w:p>
            <w:pPr>
              <w:autoSpaceDN w:val="0"/>
              <w:autoSpaceDE w:val="0"/>
              <w:widowControl/>
              <w:spacing w:line="386" w:lineRule="exact" w:before="482" w:after="0"/>
              <w:ind w:left="9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C567A"/>
                <w:sz w:val="28"/>
                <w:u w:val="single"/>
              </w:rPr>
              <w:t>Certifications</w:t>
            </w:r>
          </w:p>
        </w:tc>
        <w:tc>
          <w:tcPr>
            <w:tcW w:type="dxa" w:w="8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786" w:after="0"/>
              <w:ind w:left="1204" w:right="1584" w:hanging="36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 Projects on Machine Learning: Credit Card Fraud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Detection with Autoencoder, Web service composition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using PSO-ACO </w:t>
            </w:r>
          </w:p>
          <w:p>
            <w:pPr>
              <w:autoSpaceDN w:val="0"/>
              <w:tabs>
                <w:tab w:pos="1204" w:val="left"/>
              </w:tabs>
              <w:autoSpaceDE w:val="0"/>
              <w:widowControl/>
              <w:spacing w:line="292" w:lineRule="exact" w:before="252" w:after="0"/>
              <w:ind w:left="844" w:right="1152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 Mini projects: wholesale marketing, Hospital Management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Sytems </w:t>
            </w:r>
          </w:p>
        </w:tc>
      </w:tr>
    </w:tbl>
    <w:p>
      <w:pPr>
        <w:autoSpaceDN w:val="0"/>
        <w:autoSpaceDE w:val="0"/>
        <w:widowControl/>
        <w:spacing w:line="292" w:lineRule="exact" w:before="150" w:after="0"/>
        <w:ind w:left="990" w:right="864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Successfully completed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Internship on Python-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Django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(2020-2021)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411480</wp:posOffset>
            </wp:positionV>
            <wp:extent cx="3155950" cy="3813175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38131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7338" w:after="0"/>
        <w:ind w:left="0" w:right="2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57829" cy="20650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7829" cy="20650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0" w:right="0" w:bottom="0" w:left="8" w:header="720" w:footer="720" w:gutter="0"/>
      <w:cols w:space="720" w:num="1" w:equalWidth="0">
        <w:col w:w="12232" w:space="0"/>
        <w:col w:w="4728" w:space="0"/>
        <w:col w:w="7504" w:space="0"/>
        <w:col w:w="1223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