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06131" w14:textId="029C3427" w:rsidR="0054024C" w:rsidRPr="0054024C" w:rsidRDefault="0054024C" w:rsidP="0054024C">
      <w:pPr>
        <w:rPr>
          <w:b/>
          <w:bCs/>
        </w:rPr>
      </w:pPr>
      <w:r w:rsidRPr="0054024C">
        <w:rPr>
          <w:b/>
          <w:bCs/>
        </w:rPr>
        <w:t xml:space="preserve">Stakeholder Communication </w:t>
      </w:r>
    </w:p>
    <w:p w14:paraId="049D4223" w14:textId="77777777" w:rsidR="0054024C" w:rsidRPr="0054024C" w:rsidRDefault="0054024C" w:rsidP="0054024C">
      <w:pPr>
        <w:rPr>
          <w:b/>
          <w:bCs/>
        </w:rPr>
      </w:pPr>
      <w:proofErr w:type="spellStart"/>
      <w:r w:rsidRPr="0054024C">
        <w:rPr>
          <w:b/>
          <w:bCs/>
        </w:rPr>
        <w:t>DMart</w:t>
      </w:r>
      <w:proofErr w:type="spellEnd"/>
      <w:r w:rsidRPr="0054024C">
        <w:rPr>
          <w:b/>
          <w:bCs/>
        </w:rPr>
        <w:t xml:space="preserve"> Sales Analytics Dashboard — For Non-Technical Stakeholders</w:t>
      </w:r>
    </w:p>
    <w:p w14:paraId="1FFEE812" w14:textId="77777777" w:rsidR="0054024C" w:rsidRPr="0054024C" w:rsidRDefault="0054024C" w:rsidP="0054024C">
      <w:r w:rsidRPr="0054024C">
        <w:t>This document explains the project in simple business language for stakeholders such as Finance Heads, Regional Directors, Category Managers, Store Managers, and Marketing Teams. It outlines the purpose of the dashboard, expected business benefits, timelines, and stakeholder responsibilities.</w:t>
      </w:r>
    </w:p>
    <w:p w14:paraId="1119CC97" w14:textId="77777777" w:rsidR="0054024C" w:rsidRPr="0054024C" w:rsidRDefault="00000000" w:rsidP="0054024C">
      <w:r>
        <w:pict w14:anchorId="19B2A3AB">
          <v:rect id="_x0000_i1025" style="width:0;height:1.5pt" o:hralign="center" o:hrstd="t" o:hr="t" fillcolor="#a0a0a0" stroked="f"/>
        </w:pict>
      </w:r>
    </w:p>
    <w:p w14:paraId="25CA6C5D" w14:textId="77777777" w:rsidR="0054024C" w:rsidRPr="0054024C" w:rsidRDefault="0054024C" w:rsidP="0054024C">
      <w:pPr>
        <w:rPr>
          <w:b/>
          <w:bCs/>
        </w:rPr>
      </w:pPr>
      <w:r w:rsidRPr="0054024C">
        <w:rPr>
          <w:b/>
          <w:bCs/>
        </w:rPr>
        <w:t>Why This Document?</w:t>
      </w:r>
    </w:p>
    <w:p w14:paraId="61ABE567" w14:textId="77777777" w:rsidR="0054024C" w:rsidRPr="0054024C" w:rsidRDefault="0054024C" w:rsidP="0054024C">
      <w:r w:rsidRPr="0054024C">
        <w:t>This guide is designed for business users who are not involved in technical implementation. It helps stakeholders understand:</w:t>
      </w:r>
    </w:p>
    <w:p w14:paraId="1A8C9469" w14:textId="77777777" w:rsidR="0054024C" w:rsidRPr="0054024C" w:rsidRDefault="0054024C" w:rsidP="0054024C">
      <w:pPr>
        <w:numPr>
          <w:ilvl w:val="0"/>
          <w:numId w:val="1"/>
        </w:numPr>
      </w:pPr>
      <w:r w:rsidRPr="0054024C">
        <w:t>What the dashboard does</w:t>
      </w:r>
    </w:p>
    <w:p w14:paraId="1E263A84" w14:textId="77777777" w:rsidR="0054024C" w:rsidRPr="0054024C" w:rsidRDefault="0054024C" w:rsidP="0054024C">
      <w:pPr>
        <w:numPr>
          <w:ilvl w:val="0"/>
          <w:numId w:val="1"/>
        </w:numPr>
      </w:pPr>
      <w:r w:rsidRPr="0054024C">
        <w:t>How it will benefit them</w:t>
      </w:r>
    </w:p>
    <w:p w14:paraId="3B9FA089" w14:textId="77777777" w:rsidR="0054024C" w:rsidRPr="0054024C" w:rsidRDefault="0054024C" w:rsidP="0054024C">
      <w:pPr>
        <w:numPr>
          <w:ilvl w:val="0"/>
          <w:numId w:val="1"/>
        </w:numPr>
      </w:pPr>
      <w:r w:rsidRPr="0054024C">
        <w:t>What changes they can expect</w:t>
      </w:r>
    </w:p>
    <w:p w14:paraId="75DE85A7" w14:textId="77777777" w:rsidR="0054024C" w:rsidRPr="0054024C" w:rsidRDefault="0054024C" w:rsidP="0054024C">
      <w:pPr>
        <w:numPr>
          <w:ilvl w:val="0"/>
          <w:numId w:val="1"/>
        </w:numPr>
      </w:pPr>
      <w:r w:rsidRPr="0054024C">
        <w:t>Their role during the project lifecycle</w:t>
      </w:r>
    </w:p>
    <w:p w14:paraId="74BA485B" w14:textId="77777777" w:rsidR="0054024C" w:rsidRPr="0054024C" w:rsidRDefault="00000000" w:rsidP="0054024C">
      <w:r>
        <w:pict w14:anchorId="753D83B3">
          <v:rect id="_x0000_i1026" style="width:0;height:1.5pt" o:hralign="center" o:hrstd="t" o:hr="t" fillcolor="#a0a0a0" stroked="f"/>
        </w:pict>
      </w:r>
    </w:p>
    <w:p w14:paraId="2976D275" w14:textId="77777777" w:rsidR="0054024C" w:rsidRPr="0054024C" w:rsidRDefault="0054024C" w:rsidP="0054024C">
      <w:pPr>
        <w:rPr>
          <w:b/>
          <w:bCs/>
        </w:rPr>
      </w:pPr>
      <w:r w:rsidRPr="0054024C">
        <w:rPr>
          <w:b/>
          <w:bCs/>
        </w:rPr>
        <w:t>1. What Is This Project?</w:t>
      </w:r>
    </w:p>
    <w:p w14:paraId="4E748EAC" w14:textId="77777777" w:rsidR="0054024C" w:rsidRPr="0054024C" w:rsidRDefault="0054024C" w:rsidP="0054024C">
      <w:r w:rsidRPr="0054024C">
        <w:t>Currently, store managers submit sales data through Excel files and emails to the Head Office. This process can take 15–20 days, causing delays in reporting and decision-making.</w:t>
      </w:r>
    </w:p>
    <w:p w14:paraId="689230DA" w14:textId="77777777" w:rsidR="0054024C" w:rsidRPr="0054024C" w:rsidRDefault="0054024C" w:rsidP="0054024C">
      <w:r w:rsidRPr="0054024C">
        <w:t xml:space="preserve">The new dashboard will act as a </w:t>
      </w:r>
      <w:r w:rsidRPr="0054024C">
        <w:rPr>
          <w:b/>
          <w:bCs/>
        </w:rPr>
        <w:t>live business monitoring system</w:t>
      </w:r>
      <w:r w:rsidRPr="0054024C">
        <w:t>, allowing stakeholders to instantly view:</w:t>
      </w:r>
    </w:p>
    <w:p w14:paraId="4B690944" w14:textId="77777777" w:rsidR="0054024C" w:rsidRPr="0054024C" w:rsidRDefault="0054024C" w:rsidP="0054024C">
      <w:pPr>
        <w:numPr>
          <w:ilvl w:val="0"/>
          <w:numId w:val="2"/>
        </w:numPr>
      </w:pPr>
      <w:r w:rsidRPr="0054024C">
        <w:t>Daily and monthly revenue</w:t>
      </w:r>
    </w:p>
    <w:p w14:paraId="17954907" w14:textId="77777777" w:rsidR="0054024C" w:rsidRPr="0054024C" w:rsidRDefault="0054024C" w:rsidP="0054024C">
      <w:pPr>
        <w:numPr>
          <w:ilvl w:val="0"/>
          <w:numId w:val="2"/>
        </w:numPr>
      </w:pPr>
      <w:r w:rsidRPr="0054024C">
        <w:t>Store performance comparisons</w:t>
      </w:r>
    </w:p>
    <w:p w14:paraId="551F446B" w14:textId="77777777" w:rsidR="0054024C" w:rsidRPr="0054024C" w:rsidRDefault="0054024C" w:rsidP="0054024C">
      <w:pPr>
        <w:numPr>
          <w:ilvl w:val="0"/>
          <w:numId w:val="2"/>
        </w:numPr>
      </w:pPr>
      <w:r w:rsidRPr="0054024C">
        <w:t>High-value and at-risk customers</w:t>
      </w:r>
    </w:p>
    <w:p w14:paraId="2B90A386" w14:textId="77777777" w:rsidR="0054024C" w:rsidRPr="0054024C" w:rsidRDefault="0054024C" w:rsidP="0054024C">
      <w:pPr>
        <w:numPr>
          <w:ilvl w:val="0"/>
          <w:numId w:val="2"/>
        </w:numPr>
      </w:pPr>
      <w:r w:rsidRPr="0054024C">
        <w:t>Category-wise revenue and profitability</w:t>
      </w:r>
    </w:p>
    <w:p w14:paraId="66DE1FAC" w14:textId="77777777" w:rsidR="0054024C" w:rsidRPr="0054024C" w:rsidRDefault="0054024C" w:rsidP="0054024C">
      <w:r w:rsidRPr="0054024C">
        <w:t>All business information will be available in one centralized dashboard without the need for manual Excel reports or email exchanges.</w:t>
      </w:r>
    </w:p>
    <w:p w14:paraId="7271FB13" w14:textId="77777777" w:rsidR="0054024C" w:rsidRPr="0054024C" w:rsidRDefault="00000000" w:rsidP="0054024C">
      <w:r>
        <w:pict w14:anchorId="53F26D27">
          <v:rect id="_x0000_i1027" style="width:0;height:1.5pt" o:hralign="center" o:hrstd="t" o:hr="t" fillcolor="#a0a0a0" stroked="f"/>
        </w:pict>
      </w:r>
    </w:p>
    <w:p w14:paraId="19B9EFD5" w14:textId="77777777" w:rsidR="0054024C" w:rsidRPr="0054024C" w:rsidRDefault="0054024C" w:rsidP="0054024C">
      <w:pPr>
        <w:rPr>
          <w:b/>
          <w:bCs/>
        </w:rPr>
      </w:pPr>
      <w:r w:rsidRPr="0054024C">
        <w:rPr>
          <w:b/>
          <w:bCs/>
        </w:rPr>
        <w:t>2. Benefits for Each Stakeholder</w:t>
      </w:r>
    </w:p>
    <w:p w14:paraId="0D326F76" w14:textId="77777777" w:rsidR="0054024C" w:rsidRPr="0054024C" w:rsidRDefault="0054024C" w:rsidP="0054024C">
      <w:pPr>
        <w:rPr>
          <w:b/>
          <w:bCs/>
        </w:rPr>
      </w:pPr>
      <w:r w:rsidRPr="0054024C">
        <w:rPr>
          <w:b/>
          <w:bCs/>
        </w:rPr>
        <w:t>CFO / Finance Head</w:t>
      </w:r>
    </w:p>
    <w:p w14:paraId="62EAB45E" w14:textId="77777777" w:rsidR="0054024C" w:rsidRPr="0054024C" w:rsidRDefault="0054024C" w:rsidP="0054024C">
      <w:pPr>
        <w:rPr>
          <w:b/>
          <w:bCs/>
        </w:rPr>
      </w:pPr>
      <w:r w:rsidRPr="0054024C">
        <w:rPr>
          <w:b/>
          <w:bCs/>
        </w:rPr>
        <w:t>Current Challenge</w:t>
      </w:r>
    </w:p>
    <w:p w14:paraId="61166452" w14:textId="77777777" w:rsidR="0054024C" w:rsidRPr="0054024C" w:rsidRDefault="0054024C" w:rsidP="0054024C">
      <w:r w:rsidRPr="0054024C">
        <w:t>Revenue and profit trends often become visible only at month-end, leaving little time for corrective action.</w:t>
      </w:r>
    </w:p>
    <w:p w14:paraId="33138664" w14:textId="77777777" w:rsidR="0054024C" w:rsidRPr="0054024C" w:rsidRDefault="0054024C" w:rsidP="0054024C">
      <w:pPr>
        <w:rPr>
          <w:b/>
          <w:bCs/>
        </w:rPr>
      </w:pPr>
      <w:r w:rsidRPr="0054024C">
        <w:rPr>
          <w:b/>
          <w:bCs/>
        </w:rPr>
        <w:t>What Will Change?</w:t>
      </w:r>
    </w:p>
    <w:p w14:paraId="0F1773B0" w14:textId="77777777" w:rsidR="0054024C" w:rsidRPr="0054024C" w:rsidRDefault="0054024C" w:rsidP="0054024C">
      <w:pPr>
        <w:numPr>
          <w:ilvl w:val="0"/>
          <w:numId w:val="3"/>
        </w:numPr>
      </w:pPr>
      <w:r w:rsidRPr="0054024C">
        <w:t>Dashboard refreshes automatically every morning</w:t>
      </w:r>
    </w:p>
    <w:p w14:paraId="11BDD3BF" w14:textId="77777777" w:rsidR="0054024C" w:rsidRPr="0054024C" w:rsidRDefault="0054024C" w:rsidP="0054024C">
      <w:pPr>
        <w:numPr>
          <w:ilvl w:val="0"/>
          <w:numId w:val="3"/>
        </w:numPr>
      </w:pPr>
      <w:r w:rsidRPr="0054024C">
        <w:lastRenderedPageBreak/>
        <w:t>Revenue, Profit, and Margin % available on a single screen</w:t>
      </w:r>
    </w:p>
    <w:p w14:paraId="3A7111B1" w14:textId="77777777" w:rsidR="0054024C" w:rsidRPr="0054024C" w:rsidRDefault="0054024C" w:rsidP="0054024C">
      <w:pPr>
        <w:numPr>
          <w:ilvl w:val="0"/>
          <w:numId w:val="3"/>
        </w:numPr>
      </w:pPr>
      <w:r w:rsidRPr="0054024C">
        <w:t>Month-over-month comparisons generated automatically</w:t>
      </w:r>
    </w:p>
    <w:p w14:paraId="1EC07BD5" w14:textId="77777777" w:rsidR="0054024C" w:rsidRPr="0054024C" w:rsidRDefault="0054024C" w:rsidP="0054024C">
      <w:pPr>
        <w:numPr>
          <w:ilvl w:val="0"/>
          <w:numId w:val="3"/>
        </w:numPr>
      </w:pPr>
      <w:r w:rsidRPr="0054024C">
        <w:t>Early visibility into declining performance</w:t>
      </w:r>
    </w:p>
    <w:p w14:paraId="595B6D9F" w14:textId="77777777" w:rsidR="0054024C" w:rsidRPr="0054024C" w:rsidRDefault="0054024C" w:rsidP="0054024C">
      <w:pPr>
        <w:rPr>
          <w:b/>
          <w:bCs/>
        </w:rPr>
      </w:pPr>
      <w:r w:rsidRPr="0054024C">
        <w:rPr>
          <w:b/>
          <w:bCs/>
        </w:rPr>
        <w:t>Business Example</w:t>
      </w:r>
    </w:p>
    <w:p w14:paraId="23896566" w14:textId="77777777" w:rsidR="0054024C" w:rsidRPr="0054024C" w:rsidRDefault="0054024C" w:rsidP="0054024C">
      <w:r w:rsidRPr="0054024C">
        <w:t>If profit margins in Pune stores decline by 3%, corrective measures can be taken immediately rather than waiting until the end of the month.</w:t>
      </w:r>
    </w:p>
    <w:p w14:paraId="6903BE76" w14:textId="77777777" w:rsidR="0054024C" w:rsidRPr="0054024C" w:rsidRDefault="00000000" w:rsidP="0054024C">
      <w:r>
        <w:pict w14:anchorId="16524637">
          <v:rect id="_x0000_i1028" style="width:0;height:1.5pt" o:hralign="center" o:hrstd="t" o:hr="t" fillcolor="#a0a0a0" stroked="f"/>
        </w:pict>
      </w:r>
    </w:p>
    <w:p w14:paraId="4FAEAEDA" w14:textId="77777777" w:rsidR="0054024C" w:rsidRPr="0054024C" w:rsidRDefault="0054024C" w:rsidP="0054024C">
      <w:pPr>
        <w:rPr>
          <w:b/>
          <w:bCs/>
        </w:rPr>
      </w:pPr>
      <w:r w:rsidRPr="0054024C">
        <w:rPr>
          <w:b/>
          <w:bCs/>
        </w:rPr>
        <w:t>Regional Director</w:t>
      </w:r>
    </w:p>
    <w:p w14:paraId="7B76AFF1" w14:textId="77777777" w:rsidR="0054024C" w:rsidRPr="0054024C" w:rsidRDefault="0054024C" w:rsidP="0054024C">
      <w:pPr>
        <w:rPr>
          <w:b/>
          <w:bCs/>
        </w:rPr>
      </w:pPr>
      <w:r w:rsidRPr="0054024C">
        <w:rPr>
          <w:b/>
          <w:bCs/>
        </w:rPr>
        <w:t>Current Challenge</w:t>
      </w:r>
    </w:p>
    <w:p w14:paraId="1348AD16" w14:textId="77777777" w:rsidR="0054024C" w:rsidRPr="0054024C" w:rsidRDefault="0054024C" w:rsidP="0054024C">
      <w:r w:rsidRPr="0054024C">
        <w:t>Data from multiple stores arrives in separate Excel files, making comparisons difficult.</w:t>
      </w:r>
    </w:p>
    <w:p w14:paraId="6624D445" w14:textId="77777777" w:rsidR="0054024C" w:rsidRPr="0054024C" w:rsidRDefault="0054024C" w:rsidP="0054024C">
      <w:pPr>
        <w:rPr>
          <w:b/>
          <w:bCs/>
        </w:rPr>
      </w:pPr>
      <w:r w:rsidRPr="0054024C">
        <w:rPr>
          <w:b/>
          <w:bCs/>
        </w:rPr>
        <w:t>What Will Change?</w:t>
      </w:r>
    </w:p>
    <w:p w14:paraId="2DF04C82" w14:textId="77777777" w:rsidR="0054024C" w:rsidRPr="0054024C" w:rsidRDefault="0054024C" w:rsidP="0054024C">
      <w:pPr>
        <w:numPr>
          <w:ilvl w:val="0"/>
          <w:numId w:val="4"/>
        </w:numPr>
      </w:pPr>
      <w:r w:rsidRPr="0054024C">
        <w:t>Interactive map showing revenue by state</w:t>
      </w:r>
    </w:p>
    <w:p w14:paraId="76B3F136" w14:textId="77777777" w:rsidR="0054024C" w:rsidRPr="0054024C" w:rsidRDefault="0054024C" w:rsidP="0054024C">
      <w:pPr>
        <w:numPr>
          <w:ilvl w:val="0"/>
          <w:numId w:val="4"/>
        </w:numPr>
      </w:pPr>
      <w:r w:rsidRPr="0054024C">
        <w:t>Top-performing and low-performing stores visible instantly</w:t>
      </w:r>
    </w:p>
    <w:p w14:paraId="7039AA96" w14:textId="77777777" w:rsidR="0054024C" w:rsidRPr="0054024C" w:rsidRDefault="0054024C" w:rsidP="0054024C">
      <w:pPr>
        <w:numPr>
          <w:ilvl w:val="0"/>
          <w:numId w:val="4"/>
        </w:numPr>
      </w:pPr>
      <w:r w:rsidRPr="0054024C">
        <w:t>Performance comparison by city tier (Tier 1, Tier 2, Tier 3)</w:t>
      </w:r>
    </w:p>
    <w:p w14:paraId="6F523400" w14:textId="77777777" w:rsidR="0054024C" w:rsidRPr="0054024C" w:rsidRDefault="0054024C" w:rsidP="0054024C">
      <w:pPr>
        <w:rPr>
          <w:b/>
          <w:bCs/>
        </w:rPr>
      </w:pPr>
      <w:r w:rsidRPr="0054024C">
        <w:rPr>
          <w:b/>
          <w:bCs/>
        </w:rPr>
        <w:t>Business Example</w:t>
      </w:r>
    </w:p>
    <w:p w14:paraId="3FA1D96A" w14:textId="77777777" w:rsidR="0054024C" w:rsidRPr="0054024C" w:rsidRDefault="0054024C" w:rsidP="0054024C">
      <w:r w:rsidRPr="0054024C">
        <w:t>If a Nagpur store generates 40% less revenue than a similar Pune store, the issue can be identified and addressed immediately.</w:t>
      </w:r>
    </w:p>
    <w:p w14:paraId="3F1E8343" w14:textId="77777777" w:rsidR="0054024C" w:rsidRPr="0054024C" w:rsidRDefault="00000000" w:rsidP="0054024C">
      <w:r>
        <w:pict w14:anchorId="6D5C65AC">
          <v:rect id="_x0000_i1029" style="width:0;height:1.5pt" o:hralign="center" o:hrstd="t" o:hr="t" fillcolor="#a0a0a0" stroked="f"/>
        </w:pict>
      </w:r>
    </w:p>
    <w:p w14:paraId="109E6D52" w14:textId="77777777" w:rsidR="0054024C" w:rsidRPr="0054024C" w:rsidRDefault="0054024C" w:rsidP="0054024C">
      <w:pPr>
        <w:rPr>
          <w:b/>
          <w:bCs/>
        </w:rPr>
      </w:pPr>
      <w:r w:rsidRPr="0054024C">
        <w:rPr>
          <w:b/>
          <w:bCs/>
        </w:rPr>
        <w:t>Category Head</w:t>
      </w:r>
    </w:p>
    <w:p w14:paraId="28D49D4F" w14:textId="77777777" w:rsidR="0054024C" w:rsidRPr="0054024C" w:rsidRDefault="0054024C" w:rsidP="0054024C">
      <w:pPr>
        <w:rPr>
          <w:b/>
          <w:bCs/>
        </w:rPr>
      </w:pPr>
      <w:r w:rsidRPr="0054024C">
        <w:rPr>
          <w:b/>
          <w:bCs/>
        </w:rPr>
        <w:t>Current Challenge</w:t>
      </w:r>
    </w:p>
    <w:p w14:paraId="7FA3B437" w14:textId="77777777" w:rsidR="0054024C" w:rsidRPr="0054024C" w:rsidRDefault="0054024C" w:rsidP="0054024C">
      <w:r w:rsidRPr="0054024C">
        <w:t>It is difficult to identify categories with high revenue but low profitability.</w:t>
      </w:r>
    </w:p>
    <w:p w14:paraId="46459DFD" w14:textId="77777777" w:rsidR="0054024C" w:rsidRPr="0054024C" w:rsidRDefault="0054024C" w:rsidP="0054024C">
      <w:pPr>
        <w:rPr>
          <w:b/>
          <w:bCs/>
        </w:rPr>
      </w:pPr>
      <w:r w:rsidRPr="0054024C">
        <w:rPr>
          <w:b/>
          <w:bCs/>
        </w:rPr>
        <w:t>What Will Change?</w:t>
      </w:r>
    </w:p>
    <w:p w14:paraId="77CABE0F" w14:textId="77777777" w:rsidR="0054024C" w:rsidRPr="0054024C" w:rsidRDefault="0054024C" w:rsidP="0054024C">
      <w:pPr>
        <w:numPr>
          <w:ilvl w:val="0"/>
          <w:numId w:val="5"/>
        </w:numPr>
      </w:pPr>
      <w:r w:rsidRPr="0054024C">
        <w:t>Revenue and Margin % displayed together</w:t>
      </w:r>
    </w:p>
    <w:p w14:paraId="37EA4CC5" w14:textId="77777777" w:rsidR="0054024C" w:rsidRPr="0054024C" w:rsidRDefault="0054024C" w:rsidP="0054024C">
      <w:pPr>
        <w:numPr>
          <w:ilvl w:val="0"/>
          <w:numId w:val="5"/>
        </w:numPr>
      </w:pPr>
      <w:r w:rsidRPr="0054024C">
        <w:t>Low-margin categories highlighted automatically</w:t>
      </w:r>
    </w:p>
    <w:p w14:paraId="328FFD34" w14:textId="77777777" w:rsidR="0054024C" w:rsidRPr="0054024C" w:rsidRDefault="0054024C" w:rsidP="0054024C">
      <w:pPr>
        <w:numPr>
          <w:ilvl w:val="0"/>
          <w:numId w:val="5"/>
        </w:numPr>
      </w:pPr>
      <w:r w:rsidRPr="0054024C">
        <w:t>Monthly category performance trends available</w:t>
      </w:r>
    </w:p>
    <w:p w14:paraId="58F19359" w14:textId="77777777" w:rsidR="0054024C" w:rsidRPr="0054024C" w:rsidRDefault="0054024C" w:rsidP="0054024C">
      <w:pPr>
        <w:rPr>
          <w:b/>
          <w:bCs/>
        </w:rPr>
      </w:pPr>
      <w:r w:rsidRPr="0054024C">
        <w:rPr>
          <w:b/>
          <w:bCs/>
        </w:rPr>
        <w:t>Business Example</w:t>
      </w:r>
    </w:p>
    <w:p w14:paraId="46AEA6E8" w14:textId="77777777" w:rsidR="0054024C" w:rsidRPr="0054024C" w:rsidRDefault="0054024C" w:rsidP="0054024C">
      <w:r w:rsidRPr="0054024C">
        <w:t>If the Dairy category generates ₹50 lakh revenue with only 4% margin while Personal Care generates ₹30 lakh revenue with 18% margin, pricing and discount strategies can be reviewed accordingly.</w:t>
      </w:r>
    </w:p>
    <w:p w14:paraId="3545E980" w14:textId="77777777" w:rsidR="0054024C" w:rsidRPr="0054024C" w:rsidRDefault="00000000" w:rsidP="0054024C">
      <w:r>
        <w:pict w14:anchorId="0CB57272">
          <v:rect id="_x0000_i1030" style="width:0;height:1.5pt" o:hralign="center" o:hrstd="t" o:hr="t" fillcolor="#a0a0a0" stroked="f"/>
        </w:pict>
      </w:r>
    </w:p>
    <w:p w14:paraId="561B9775" w14:textId="77777777" w:rsidR="0054024C" w:rsidRPr="0054024C" w:rsidRDefault="0054024C" w:rsidP="0054024C">
      <w:pPr>
        <w:rPr>
          <w:b/>
          <w:bCs/>
        </w:rPr>
      </w:pPr>
      <w:r w:rsidRPr="0054024C">
        <w:rPr>
          <w:b/>
          <w:bCs/>
        </w:rPr>
        <w:t>Store Manager</w:t>
      </w:r>
    </w:p>
    <w:p w14:paraId="7B8E5A0A" w14:textId="77777777" w:rsidR="0054024C" w:rsidRPr="0054024C" w:rsidRDefault="0054024C" w:rsidP="0054024C">
      <w:pPr>
        <w:rPr>
          <w:b/>
          <w:bCs/>
        </w:rPr>
      </w:pPr>
      <w:r w:rsidRPr="0054024C">
        <w:rPr>
          <w:b/>
          <w:bCs/>
        </w:rPr>
        <w:t>Current Challenge</w:t>
      </w:r>
    </w:p>
    <w:p w14:paraId="1F21191C" w14:textId="77777777" w:rsidR="0054024C" w:rsidRPr="0054024C" w:rsidRDefault="0054024C" w:rsidP="0054024C">
      <w:r w:rsidRPr="0054024C">
        <w:lastRenderedPageBreak/>
        <w:t>Store performance is difficult to compare, and reporting requires manual effort.</w:t>
      </w:r>
    </w:p>
    <w:p w14:paraId="53CD1B2A" w14:textId="77777777" w:rsidR="0054024C" w:rsidRPr="0054024C" w:rsidRDefault="0054024C" w:rsidP="0054024C">
      <w:pPr>
        <w:rPr>
          <w:b/>
          <w:bCs/>
        </w:rPr>
      </w:pPr>
      <w:r w:rsidRPr="0054024C">
        <w:rPr>
          <w:b/>
          <w:bCs/>
        </w:rPr>
        <w:t>What Will Change?</w:t>
      </w:r>
    </w:p>
    <w:p w14:paraId="7E980BD8" w14:textId="77777777" w:rsidR="0054024C" w:rsidRPr="0054024C" w:rsidRDefault="0054024C" w:rsidP="0054024C">
      <w:pPr>
        <w:numPr>
          <w:ilvl w:val="0"/>
          <w:numId w:val="6"/>
        </w:numPr>
      </w:pPr>
      <w:r w:rsidRPr="0054024C">
        <w:t>Access restricted to the manager's own store data</w:t>
      </w:r>
    </w:p>
    <w:p w14:paraId="2A0B6BC2" w14:textId="77777777" w:rsidR="0054024C" w:rsidRPr="0054024C" w:rsidRDefault="0054024C" w:rsidP="0054024C">
      <w:pPr>
        <w:numPr>
          <w:ilvl w:val="0"/>
          <w:numId w:val="6"/>
        </w:numPr>
      </w:pPr>
      <w:r w:rsidRPr="0054024C">
        <w:t>Daily sales, average basket value, and payment mode analysis available</w:t>
      </w:r>
    </w:p>
    <w:p w14:paraId="1331C8EC" w14:textId="77777777" w:rsidR="0054024C" w:rsidRPr="0054024C" w:rsidRDefault="0054024C" w:rsidP="0054024C">
      <w:pPr>
        <w:numPr>
          <w:ilvl w:val="0"/>
          <w:numId w:val="6"/>
        </w:numPr>
      </w:pPr>
      <w:r w:rsidRPr="0054024C">
        <w:t>Dashboard accessible on both desktop and mobile devices</w:t>
      </w:r>
    </w:p>
    <w:p w14:paraId="77F5B83C" w14:textId="77777777" w:rsidR="0054024C" w:rsidRPr="0054024C" w:rsidRDefault="0054024C" w:rsidP="0054024C">
      <w:pPr>
        <w:rPr>
          <w:b/>
          <w:bCs/>
        </w:rPr>
      </w:pPr>
      <w:r w:rsidRPr="0054024C">
        <w:rPr>
          <w:b/>
          <w:bCs/>
        </w:rPr>
        <w:t>Business Example</w:t>
      </w:r>
    </w:p>
    <w:p w14:paraId="28A9BFF9" w14:textId="77777777" w:rsidR="0054024C" w:rsidRPr="0054024C" w:rsidRDefault="0054024C" w:rsidP="0054024C">
      <w:r w:rsidRPr="0054024C">
        <w:t xml:space="preserve">Before opening the store, managers can quickly review the previous day's revenue, payment trends, and customer purchase </w:t>
      </w:r>
      <w:proofErr w:type="spellStart"/>
      <w:r w:rsidRPr="0054024C">
        <w:t>behavior</w:t>
      </w:r>
      <w:proofErr w:type="spellEnd"/>
      <w:r w:rsidRPr="0054024C">
        <w:t xml:space="preserve"> directly from their phone.</w:t>
      </w:r>
    </w:p>
    <w:p w14:paraId="133675C6" w14:textId="77777777" w:rsidR="0054024C" w:rsidRPr="0054024C" w:rsidRDefault="00000000" w:rsidP="0054024C">
      <w:r>
        <w:pict w14:anchorId="27F435BD">
          <v:rect id="_x0000_i1031" style="width:0;height:1.5pt" o:hralign="center" o:hrstd="t" o:hr="t" fillcolor="#a0a0a0" stroked="f"/>
        </w:pict>
      </w:r>
    </w:p>
    <w:p w14:paraId="2B50D6E4" w14:textId="77777777" w:rsidR="0054024C" w:rsidRPr="0054024C" w:rsidRDefault="0054024C" w:rsidP="0054024C">
      <w:pPr>
        <w:rPr>
          <w:b/>
          <w:bCs/>
        </w:rPr>
      </w:pPr>
      <w:r w:rsidRPr="0054024C">
        <w:rPr>
          <w:b/>
          <w:bCs/>
        </w:rPr>
        <w:t>Marketing Team</w:t>
      </w:r>
    </w:p>
    <w:p w14:paraId="5750B7E0" w14:textId="77777777" w:rsidR="0054024C" w:rsidRPr="0054024C" w:rsidRDefault="0054024C" w:rsidP="0054024C">
      <w:pPr>
        <w:rPr>
          <w:b/>
          <w:bCs/>
        </w:rPr>
      </w:pPr>
      <w:r w:rsidRPr="0054024C">
        <w:rPr>
          <w:b/>
          <w:bCs/>
        </w:rPr>
        <w:t>Current Challenge</w:t>
      </w:r>
    </w:p>
    <w:p w14:paraId="4EAAFE6A" w14:textId="77777777" w:rsidR="0054024C" w:rsidRPr="0054024C" w:rsidRDefault="0054024C" w:rsidP="0054024C">
      <w:r w:rsidRPr="0054024C">
        <w:t>Marketing campaigns are often based on assumptions rather than customer insights.</w:t>
      </w:r>
    </w:p>
    <w:p w14:paraId="10EF13E2" w14:textId="77777777" w:rsidR="0054024C" w:rsidRPr="0054024C" w:rsidRDefault="0054024C" w:rsidP="0054024C">
      <w:pPr>
        <w:rPr>
          <w:b/>
          <w:bCs/>
        </w:rPr>
      </w:pPr>
      <w:r w:rsidRPr="0054024C">
        <w:rPr>
          <w:b/>
          <w:bCs/>
        </w:rPr>
        <w:t>What Will Change?</w:t>
      </w:r>
    </w:p>
    <w:p w14:paraId="3EDA83BE" w14:textId="77777777" w:rsidR="0054024C" w:rsidRPr="0054024C" w:rsidRDefault="0054024C" w:rsidP="0054024C">
      <w:r w:rsidRPr="0054024C">
        <w:t>Customers will be automatically segmented into:</w:t>
      </w:r>
    </w:p>
    <w:p w14:paraId="5FFCE42B" w14:textId="77777777" w:rsidR="0054024C" w:rsidRPr="0054024C" w:rsidRDefault="0054024C" w:rsidP="0054024C">
      <w:pPr>
        <w:numPr>
          <w:ilvl w:val="0"/>
          <w:numId w:val="7"/>
        </w:numPr>
      </w:pPr>
      <w:r w:rsidRPr="0054024C">
        <w:t>Champions</w:t>
      </w:r>
    </w:p>
    <w:p w14:paraId="03CA1ECA" w14:textId="77777777" w:rsidR="0054024C" w:rsidRPr="0054024C" w:rsidRDefault="0054024C" w:rsidP="0054024C">
      <w:pPr>
        <w:numPr>
          <w:ilvl w:val="0"/>
          <w:numId w:val="7"/>
        </w:numPr>
      </w:pPr>
      <w:r w:rsidRPr="0054024C">
        <w:t>Loyal Customers</w:t>
      </w:r>
    </w:p>
    <w:p w14:paraId="7C0BE4B3" w14:textId="77777777" w:rsidR="0054024C" w:rsidRPr="0054024C" w:rsidRDefault="0054024C" w:rsidP="0054024C">
      <w:pPr>
        <w:numPr>
          <w:ilvl w:val="0"/>
          <w:numId w:val="7"/>
        </w:numPr>
      </w:pPr>
      <w:r w:rsidRPr="0054024C">
        <w:t>At-Risk Customers</w:t>
      </w:r>
    </w:p>
    <w:p w14:paraId="6F51A581" w14:textId="77777777" w:rsidR="0054024C" w:rsidRPr="0054024C" w:rsidRDefault="0054024C" w:rsidP="0054024C">
      <w:pPr>
        <w:numPr>
          <w:ilvl w:val="0"/>
          <w:numId w:val="7"/>
        </w:numPr>
      </w:pPr>
      <w:r w:rsidRPr="0054024C">
        <w:t>Inactive Customers</w:t>
      </w:r>
    </w:p>
    <w:p w14:paraId="2A473715" w14:textId="77777777" w:rsidR="0054024C" w:rsidRPr="0054024C" w:rsidRDefault="0054024C" w:rsidP="0054024C">
      <w:r w:rsidRPr="0054024C">
        <w:t>Additional insights:</w:t>
      </w:r>
    </w:p>
    <w:p w14:paraId="0918E5CB" w14:textId="77777777" w:rsidR="0054024C" w:rsidRPr="0054024C" w:rsidRDefault="0054024C" w:rsidP="0054024C">
      <w:pPr>
        <w:numPr>
          <w:ilvl w:val="0"/>
          <w:numId w:val="8"/>
        </w:numPr>
      </w:pPr>
      <w:r w:rsidRPr="0054024C">
        <w:t xml:space="preserve">Loyalty vs </w:t>
      </w:r>
      <w:proofErr w:type="gramStart"/>
      <w:r w:rsidRPr="0054024C">
        <w:t>Non-Loyalty</w:t>
      </w:r>
      <w:proofErr w:type="gramEnd"/>
      <w:r w:rsidRPr="0054024C">
        <w:t xml:space="preserve"> customer revenue comparison</w:t>
      </w:r>
    </w:p>
    <w:p w14:paraId="1B3442F6" w14:textId="77777777" w:rsidR="0054024C" w:rsidRPr="0054024C" w:rsidRDefault="0054024C" w:rsidP="0054024C">
      <w:pPr>
        <w:numPr>
          <w:ilvl w:val="0"/>
          <w:numId w:val="8"/>
        </w:numPr>
      </w:pPr>
      <w:r w:rsidRPr="0054024C">
        <w:t>Revenue analysis by age group and gender</w:t>
      </w:r>
    </w:p>
    <w:p w14:paraId="3EF9A345" w14:textId="77777777" w:rsidR="0054024C" w:rsidRPr="0054024C" w:rsidRDefault="0054024C" w:rsidP="0054024C">
      <w:pPr>
        <w:rPr>
          <w:b/>
          <w:bCs/>
        </w:rPr>
      </w:pPr>
      <w:r w:rsidRPr="0054024C">
        <w:rPr>
          <w:b/>
          <w:bCs/>
        </w:rPr>
        <w:t>Business Example</w:t>
      </w:r>
    </w:p>
    <w:p w14:paraId="09F967FC" w14:textId="77777777" w:rsidR="0054024C" w:rsidRPr="0054024C" w:rsidRDefault="0054024C" w:rsidP="0054024C">
      <w:r w:rsidRPr="0054024C">
        <w:t>If 2,000 customers are classified as At-Risk, targeted offers can be sent specifically to those customers instead of offering discounts to the entire customer base.</w:t>
      </w:r>
    </w:p>
    <w:p w14:paraId="4016E0D3" w14:textId="77777777" w:rsidR="0054024C" w:rsidRPr="0054024C" w:rsidRDefault="00000000" w:rsidP="0054024C">
      <w:r>
        <w:pict w14:anchorId="5EBE6196">
          <v:rect id="_x0000_i1032" style="width:0;height:1.5pt" o:hralign="center" o:hrstd="t" o:hr="t" fillcolor="#a0a0a0" stroked="f"/>
        </w:pict>
      </w:r>
    </w:p>
    <w:p w14:paraId="48BBD3EC" w14:textId="77777777" w:rsidR="0054024C" w:rsidRPr="0054024C" w:rsidRDefault="0054024C" w:rsidP="0054024C">
      <w:pPr>
        <w:rPr>
          <w:b/>
          <w:bCs/>
        </w:rPr>
      </w:pPr>
      <w:r w:rsidRPr="0054024C">
        <w:rPr>
          <w:b/>
          <w:bCs/>
        </w:rPr>
        <w:t>3. How Will Daily Work Improve?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6"/>
        <w:gridCol w:w="3002"/>
      </w:tblGrid>
      <w:tr w:rsidR="0054024C" w:rsidRPr="0054024C" w14:paraId="11A5C9B2" w14:textId="77777777" w:rsidTr="0054024C">
        <w:trPr>
          <w:tblHeader/>
          <w:tblCellSpacing w:w="15" w:type="dxa"/>
        </w:trPr>
        <w:tc>
          <w:tcPr>
            <w:tcW w:w="0" w:type="auto"/>
            <w:vAlign w:val="center"/>
            <w:hideMark/>
          </w:tcPr>
          <w:p w14:paraId="68BDD355" w14:textId="77777777" w:rsidR="0054024C" w:rsidRPr="0054024C" w:rsidRDefault="0054024C" w:rsidP="0054024C">
            <w:pPr>
              <w:rPr>
                <w:b/>
                <w:bCs/>
              </w:rPr>
            </w:pPr>
            <w:r w:rsidRPr="0054024C">
              <w:rPr>
                <w:b/>
                <w:bCs/>
              </w:rPr>
              <w:t>Current Process</w:t>
            </w:r>
          </w:p>
        </w:tc>
        <w:tc>
          <w:tcPr>
            <w:tcW w:w="0" w:type="auto"/>
            <w:vAlign w:val="center"/>
            <w:hideMark/>
          </w:tcPr>
          <w:p w14:paraId="55615279" w14:textId="77777777" w:rsidR="0054024C" w:rsidRPr="0054024C" w:rsidRDefault="0054024C" w:rsidP="0054024C">
            <w:pPr>
              <w:rPr>
                <w:b/>
                <w:bCs/>
              </w:rPr>
            </w:pPr>
            <w:r w:rsidRPr="0054024C">
              <w:rPr>
                <w:b/>
                <w:bCs/>
              </w:rPr>
              <w:t>Future Process</w:t>
            </w:r>
          </w:p>
        </w:tc>
      </w:tr>
      <w:tr w:rsidR="0054024C" w:rsidRPr="0054024C" w14:paraId="7395C320" w14:textId="77777777" w:rsidTr="0054024C">
        <w:trPr>
          <w:tblCellSpacing w:w="15" w:type="dxa"/>
        </w:trPr>
        <w:tc>
          <w:tcPr>
            <w:tcW w:w="0" w:type="auto"/>
            <w:vAlign w:val="center"/>
            <w:hideMark/>
          </w:tcPr>
          <w:p w14:paraId="20376E0F" w14:textId="77777777" w:rsidR="0054024C" w:rsidRPr="0054024C" w:rsidRDefault="0054024C" w:rsidP="0054024C">
            <w:r w:rsidRPr="0054024C">
              <w:t>Request reports via email</w:t>
            </w:r>
          </w:p>
        </w:tc>
        <w:tc>
          <w:tcPr>
            <w:tcW w:w="0" w:type="auto"/>
            <w:vAlign w:val="center"/>
            <w:hideMark/>
          </w:tcPr>
          <w:p w14:paraId="0985F85D" w14:textId="77777777" w:rsidR="0054024C" w:rsidRPr="0054024C" w:rsidRDefault="0054024C" w:rsidP="0054024C">
            <w:r w:rsidRPr="0054024C">
              <w:t>Open the dashboard directly</w:t>
            </w:r>
          </w:p>
        </w:tc>
      </w:tr>
      <w:tr w:rsidR="0054024C" w:rsidRPr="0054024C" w14:paraId="68EF0111" w14:textId="77777777" w:rsidTr="0054024C">
        <w:trPr>
          <w:tblCellSpacing w:w="15" w:type="dxa"/>
        </w:trPr>
        <w:tc>
          <w:tcPr>
            <w:tcW w:w="0" w:type="auto"/>
            <w:vAlign w:val="center"/>
            <w:hideMark/>
          </w:tcPr>
          <w:p w14:paraId="536B9D6E" w14:textId="77777777" w:rsidR="0054024C" w:rsidRPr="0054024C" w:rsidRDefault="0054024C" w:rsidP="0054024C">
            <w:r w:rsidRPr="0054024C">
              <w:t>Reports available after 15–20 days</w:t>
            </w:r>
          </w:p>
        </w:tc>
        <w:tc>
          <w:tcPr>
            <w:tcW w:w="0" w:type="auto"/>
            <w:vAlign w:val="center"/>
            <w:hideMark/>
          </w:tcPr>
          <w:p w14:paraId="62837A12" w14:textId="77777777" w:rsidR="0054024C" w:rsidRPr="0054024C" w:rsidRDefault="0054024C" w:rsidP="0054024C">
            <w:r w:rsidRPr="0054024C">
              <w:t>Fresh data available daily</w:t>
            </w:r>
          </w:p>
        </w:tc>
      </w:tr>
      <w:tr w:rsidR="0054024C" w:rsidRPr="0054024C" w14:paraId="4D8B6960" w14:textId="77777777" w:rsidTr="0054024C">
        <w:trPr>
          <w:tblCellSpacing w:w="15" w:type="dxa"/>
        </w:trPr>
        <w:tc>
          <w:tcPr>
            <w:tcW w:w="0" w:type="auto"/>
            <w:vAlign w:val="center"/>
            <w:hideMark/>
          </w:tcPr>
          <w:p w14:paraId="3408E509" w14:textId="77777777" w:rsidR="0054024C" w:rsidRPr="0054024C" w:rsidRDefault="0054024C" w:rsidP="0054024C">
            <w:r w:rsidRPr="0054024C">
              <w:t>Manual Excel filtering</w:t>
            </w:r>
          </w:p>
        </w:tc>
        <w:tc>
          <w:tcPr>
            <w:tcW w:w="0" w:type="auto"/>
            <w:vAlign w:val="center"/>
            <w:hideMark/>
          </w:tcPr>
          <w:p w14:paraId="54474769" w14:textId="77777777" w:rsidR="0054024C" w:rsidRPr="0054024C" w:rsidRDefault="0054024C" w:rsidP="0054024C">
            <w:r w:rsidRPr="0054024C">
              <w:t>Interactive filters with one click</w:t>
            </w:r>
          </w:p>
        </w:tc>
      </w:tr>
      <w:tr w:rsidR="0054024C" w:rsidRPr="0054024C" w14:paraId="6EC2174E" w14:textId="77777777" w:rsidTr="0054024C">
        <w:trPr>
          <w:tblCellSpacing w:w="15" w:type="dxa"/>
        </w:trPr>
        <w:tc>
          <w:tcPr>
            <w:tcW w:w="0" w:type="auto"/>
            <w:vAlign w:val="center"/>
            <w:hideMark/>
          </w:tcPr>
          <w:p w14:paraId="785666BB" w14:textId="77777777" w:rsidR="0054024C" w:rsidRPr="0054024C" w:rsidRDefault="0054024C" w:rsidP="0054024C">
            <w:r w:rsidRPr="0054024C">
              <w:t>Difficult performance comparison</w:t>
            </w:r>
          </w:p>
        </w:tc>
        <w:tc>
          <w:tcPr>
            <w:tcW w:w="0" w:type="auto"/>
            <w:vAlign w:val="center"/>
            <w:hideMark/>
          </w:tcPr>
          <w:p w14:paraId="25B0127D" w14:textId="77777777" w:rsidR="0054024C" w:rsidRPr="0054024C" w:rsidRDefault="0054024C" w:rsidP="0054024C">
            <w:r w:rsidRPr="0054024C">
              <w:t>Automatic visual comparisons</w:t>
            </w:r>
          </w:p>
        </w:tc>
      </w:tr>
      <w:tr w:rsidR="0054024C" w:rsidRPr="0054024C" w14:paraId="0C88A25C" w14:textId="77777777" w:rsidTr="0054024C">
        <w:trPr>
          <w:tblCellSpacing w:w="15" w:type="dxa"/>
        </w:trPr>
        <w:tc>
          <w:tcPr>
            <w:tcW w:w="0" w:type="auto"/>
            <w:vAlign w:val="center"/>
            <w:hideMark/>
          </w:tcPr>
          <w:p w14:paraId="2704F9A2" w14:textId="77777777" w:rsidR="0054024C" w:rsidRPr="0054024C" w:rsidRDefault="0054024C" w:rsidP="0054024C">
            <w:r w:rsidRPr="0054024C">
              <w:lastRenderedPageBreak/>
              <w:t>Desktop-only reporting</w:t>
            </w:r>
          </w:p>
        </w:tc>
        <w:tc>
          <w:tcPr>
            <w:tcW w:w="0" w:type="auto"/>
            <w:vAlign w:val="center"/>
            <w:hideMark/>
          </w:tcPr>
          <w:p w14:paraId="04E97DB8" w14:textId="77777777" w:rsidR="0054024C" w:rsidRPr="0054024C" w:rsidRDefault="0054024C" w:rsidP="0054024C">
            <w:r w:rsidRPr="0054024C">
              <w:t>Mobile and desktop access</w:t>
            </w:r>
          </w:p>
        </w:tc>
      </w:tr>
    </w:tbl>
    <w:p w14:paraId="70C964D5" w14:textId="77777777" w:rsidR="0054024C" w:rsidRPr="0054024C" w:rsidRDefault="00000000" w:rsidP="0054024C">
      <w:r>
        <w:pict w14:anchorId="48B28DBC">
          <v:rect id="_x0000_i1033" style="width:0;height:1.5pt" o:hralign="center" o:hrstd="t" o:hr="t" fillcolor="#a0a0a0" stroked="f"/>
        </w:pict>
      </w:r>
    </w:p>
    <w:p w14:paraId="792E2F2B" w14:textId="77777777" w:rsidR="0054024C" w:rsidRPr="0054024C" w:rsidRDefault="0054024C" w:rsidP="0054024C">
      <w:pPr>
        <w:rPr>
          <w:b/>
          <w:bCs/>
        </w:rPr>
      </w:pPr>
      <w:r w:rsidRPr="0054024C">
        <w:rPr>
          <w:b/>
          <w:bCs/>
        </w:rPr>
        <w:t>4. Project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gridCol w:w="3845"/>
      </w:tblGrid>
      <w:tr w:rsidR="0054024C" w:rsidRPr="0054024C" w14:paraId="674A250C" w14:textId="77777777" w:rsidTr="0054024C">
        <w:trPr>
          <w:tblHeader/>
          <w:tblCellSpacing w:w="15" w:type="dxa"/>
        </w:trPr>
        <w:tc>
          <w:tcPr>
            <w:tcW w:w="0" w:type="auto"/>
            <w:vAlign w:val="center"/>
            <w:hideMark/>
          </w:tcPr>
          <w:p w14:paraId="7BD4851F" w14:textId="77777777" w:rsidR="0054024C" w:rsidRPr="0054024C" w:rsidRDefault="0054024C" w:rsidP="0054024C">
            <w:pPr>
              <w:rPr>
                <w:b/>
                <w:bCs/>
              </w:rPr>
            </w:pPr>
            <w:r w:rsidRPr="0054024C">
              <w:rPr>
                <w:b/>
                <w:bCs/>
              </w:rPr>
              <w:t>Week</w:t>
            </w:r>
          </w:p>
        </w:tc>
        <w:tc>
          <w:tcPr>
            <w:tcW w:w="0" w:type="auto"/>
            <w:vAlign w:val="center"/>
            <w:hideMark/>
          </w:tcPr>
          <w:p w14:paraId="2303E3E2" w14:textId="77777777" w:rsidR="0054024C" w:rsidRPr="0054024C" w:rsidRDefault="0054024C" w:rsidP="0054024C">
            <w:pPr>
              <w:rPr>
                <w:b/>
                <w:bCs/>
              </w:rPr>
            </w:pPr>
            <w:r w:rsidRPr="0054024C">
              <w:rPr>
                <w:b/>
                <w:bCs/>
              </w:rPr>
              <w:t>Activity</w:t>
            </w:r>
          </w:p>
        </w:tc>
      </w:tr>
      <w:tr w:rsidR="0054024C" w:rsidRPr="0054024C" w14:paraId="1896138B" w14:textId="77777777" w:rsidTr="0054024C">
        <w:trPr>
          <w:tblCellSpacing w:w="15" w:type="dxa"/>
        </w:trPr>
        <w:tc>
          <w:tcPr>
            <w:tcW w:w="0" w:type="auto"/>
            <w:vAlign w:val="center"/>
            <w:hideMark/>
          </w:tcPr>
          <w:p w14:paraId="227C364C" w14:textId="77777777" w:rsidR="0054024C" w:rsidRPr="0054024C" w:rsidRDefault="0054024C" w:rsidP="0054024C">
            <w:r w:rsidRPr="0054024C">
              <w:t>Week 1</w:t>
            </w:r>
          </w:p>
        </w:tc>
        <w:tc>
          <w:tcPr>
            <w:tcW w:w="0" w:type="auto"/>
            <w:vAlign w:val="center"/>
            <w:hideMark/>
          </w:tcPr>
          <w:p w14:paraId="123BBB88" w14:textId="77777777" w:rsidR="0054024C" w:rsidRPr="0054024C" w:rsidRDefault="0054024C" w:rsidP="0054024C">
            <w:r w:rsidRPr="0054024C">
              <w:t>Requirement gathering and planning</w:t>
            </w:r>
          </w:p>
        </w:tc>
      </w:tr>
      <w:tr w:rsidR="0054024C" w:rsidRPr="0054024C" w14:paraId="00B75966" w14:textId="77777777" w:rsidTr="0054024C">
        <w:trPr>
          <w:tblCellSpacing w:w="15" w:type="dxa"/>
        </w:trPr>
        <w:tc>
          <w:tcPr>
            <w:tcW w:w="0" w:type="auto"/>
            <w:vAlign w:val="center"/>
            <w:hideMark/>
          </w:tcPr>
          <w:p w14:paraId="50788BBE" w14:textId="77777777" w:rsidR="0054024C" w:rsidRPr="0054024C" w:rsidRDefault="0054024C" w:rsidP="0054024C">
            <w:r w:rsidRPr="0054024C">
              <w:t>Week 2</w:t>
            </w:r>
          </w:p>
        </w:tc>
        <w:tc>
          <w:tcPr>
            <w:tcW w:w="0" w:type="auto"/>
            <w:vAlign w:val="center"/>
            <w:hideMark/>
          </w:tcPr>
          <w:p w14:paraId="3B95E678" w14:textId="77777777" w:rsidR="0054024C" w:rsidRPr="0054024C" w:rsidRDefault="0054024C" w:rsidP="0054024C">
            <w:r w:rsidRPr="0054024C">
              <w:t>Data integration and setup</w:t>
            </w:r>
          </w:p>
        </w:tc>
      </w:tr>
      <w:tr w:rsidR="0054024C" w:rsidRPr="0054024C" w14:paraId="0DFBF51A" w14:textId="77777777" w:rsidTr="0054024C">
        <w:trPr>
          <w:tblCellSpacing w:w="15" w:type="dxa"/>
        </w:trPr>
        <w:tc>
          <w:tcPr>
            <w:tcW w:w="0" w:type="auto"/>
            <w:vAlign w:val="center"/>
            <w:hideMark/>
          </w:tcPr>
          <w:p w14:paraId="14ED3C54" w14:textId="77777777" w:rsidR="0054024C" w:rsidRPr="0054024C" w:rsidRDefault="0054024C" w:rsidP="0054024C">
            <w:r w:rsidRPr="0054024C">
              <w:t>Week 3</w:t>
            </w:r>
          </w:p>
        </w:tc>
        <w:tc>
          <w:tcPr>
            <w:tcW w:w="0" w:type="auto"/>
            <w:vAlign w:val="center"/>
            <w:hideMark/>
          </w:tcPr>
          <w:p w14:paraId="6C3024AD" w14:textId="77777777" w:rsidR="0054024C" w:rsidRPr="0054024C" w:rsidRDefault="0054024C" w:rsidP="0054024C">
            <w:r w:rsidRPr="0054024C">
              <w:t>Dashboard development</w:t>
            </w:r>
          </w:p>
        </w:tc>
      </w:tr>
      <w:tr w:rsidR="0054024C" w:rsidRPr="0054024C" w14:paraId="5FB9A575" w14:textId="77777777" w:rsidTr="0054024C">
        <w:trPr>
          <w:tblCellSpacing w:w="15" w:type="dxa"/>
        </w:trPr>
        <w:tc>
          <w:tcPr>
            <w:tcW w:w="0" w:type="auto"/>
            <w:vAlign w:val="center"/>
            <w:hideMark/>
          </w:tcPr>
          <w:p w14:paraId="15F6A610" w14:textId="77777777" w:rsidR="0054024C" w:rsidRPr="0054024C" w:rsidRDefault="0054024C" w:rsidP="0054024C">
            <w:r w:rsidRPr="0054024C">
              <w:t>Week 4</w:t>
            </w:r>
          </w:p>
        </w:tc>
        <w:tc>
          <w:tcPr>
            <w:tcW w:w="0" w:type="auto"/>
            <w:vAlign w:val="center"/>
            <w:hideMark/>
          </w:tcPr>
          <w:p w14:paraId="324D6F75" w14:textId="77777777" w:rsidR="0054024C" w:rsidRPr="0054024C" w:rsidRDefault="0054024C" w:rsidP="0054024C">
            <w:r w:rsidRPr="0054024C">
              <w:t>User testing, feedback, and deployment</w:t>
            </w:r>
          </w:p>
        </w:tc>
      </w:tr>
    </w:tbl>
    <w:p w14:paraId="700D5E0E" w14:textId="77777777" w:rsidR="0054024C" w:rsidRPr="0054024C" w:rsidRDefault="0054024C" w:rsidP="0054024C">
      <w:pPr>
        <w:rPr>
          <w:b/>
          <w:bCs/>
        </w:rPr>
      </w:pPr>
      <w:r w:rsidRPr="0054024C">
        <w:rPr>
          <w:b/>
          <w:bCs/>
        </w:rPr>
        <w:t>Expected Go-Live Timeline</w:t>
      </w:r>
    </w:p>
    <w:p w14:paraId="4BDE3626" w14:textId="77777777" w:rsidR="0054024C" w:rsidRPr="0054024C" w:rsidRDefault="0054024C" w:rsidP="0054024C">
      <w:r w:rsidRPr="0054024C">
        <w:rPr>
          <w:b/>
          <w:bCs/>
        </w:rPr>
        <w:t>4 Weeks</w:t>
      </w:r>
    </w:p>
    <w:p w14:paraId="26D01B69" w14:textId="77777777" w:rsidR="0054024C" w:rsidRPr="0054024C" w:rsidRDefault="00000000" w:rsidP="0054024C">
      <w:r>
        <w:pict w14:anchorId="04F441C3">
          <v:rect id="_x0000_i1034" style="width:0;height:1.5pt" o:hralign="center" o:hrstd="t" o:hr="t" fillcolor="#a0a0a0" stroked="f"/>
        </w:pict>
      </w:r>
    </w:p>
    <w:p w14:paraId="18B84930" w14:textId="77777777" w:rsidR="0054024C" w:rsidRPr="0054024C" w:rsidRDefault="0054024C" w:rsidP="0054024C">
      <w:pPr>
        <w:rPr>
          <w:b/>
          <w:bCs/>
        </w:rPr>
      </w:pPr>
      <w:r w:rsidRPr="0054024C">
        <w:rPr>
          <w:b/>
          <w:bCs/>
        </w:rPr>
        <w:t>5. What Is Expected from Stakeholders?</w:t>
      </w:r>
    </w:p>
    <w:p w14:paraId="70DC7932" w14:textId="77777777" w:rsidR="0054024C" w:rsidRPr="0054024C" w:rsidRDefault="0054024C" w:rsidP="0054024C">
      <w:r w:rsidRPr="0054024C">
        <w:t>No technical work is required.</w:t>
      </w:r>
    </w:p>
    <w:p w14:paraId="55226D4C" w14:textId="77777777" w:rsidR="0054024C" w:rsidRPr="0054024C" w:rsidRDefault="0054024C" w:rsidP="0054024C">
      <w:pPr>
        <w:rPr>
          <w:b/>
          <w:bCs/>
        </w:rPr>
      </w:pPr>
      <w:r w:rsidRPr="0054024C">
        <w:rPr>
          <w:b/>
          <w:bCs/>
        </w:rPr>
        <w:t>Week 1</w:t>
      </w:r>
    </w:p>
    <w:p w14:paraId="24C7D973" w14:textId="77777777" w:rsidR="0054024C" w:rsidRPr="0054024C" w:rsidRDefault="0054024C" w:rsidP="0054024C">
      <w:pPr>
        <w:numPr>
          <w:ilvl w:val="0"/>
          <w:numId w:val="9"/>
        </w:numPr>
      </w:pPr>
      <w:r w:rsidRPr="0054024C">
        <w:t>Attend a 30-minute requirement discussion session with the Business Analyst team</w:t>
      </w:r>
    </w:p>
    <w:p w14:paraId="21EDC647" w14:textId="77777777" w:rsidR="0054024C" w:rsidRPr="0054024C" w:rsidRDefault="0054024C" w:rsidP="0054024C">
      <w:pPr>
        <w:rPr>
          <w:b/>
          <w:bCs/>
        </w:rPr>
      </w:pPr>
      <w:r w:rsidRPr="0054024C">
        <w:rPr>
          <w:b/>
          <w:bCs/>
        </w:rPr>
        <w:t>Week 4 (User Acceptance Testing)</w:t>
      </w:r>
    </w:p>
    <w:p w14:paraId="39DC5FCB" w14:textId="77777777" w:rsidR="0054024C" w:rsidRPr="0054024C" w:rsidRDefault="0054024C" w:rsidP="0054024C">
      <w:pPr>
        <w:numPr>
          <w:ilvl w:val="0"/>
          <w:numId w:val="10"/>
        </w:numPr>
      </w:pPr>
      <w:r w:rsidRPr="0054024C">
        <w:t>Review dashboard functionality</w:t>
      </w:r>
    </w:p>
    <w:p w14:paraId="5653CBF5" w14:textId="77777777" w:rsidR="0054024C" w:rsidRPr="0054024C" w:rsidRDefault="0054024C" w:rsidP="0054024C">
      <w:pPr>
        <w:numPr>
          <w:ilvl w:val="0"/>
          <w:numId w:val="10"/>
        </w:numPr>
      </w:pPr>
      <w:r w:rsidRPr="0054024C">
        <w:t>Validate business numbers and reports</w:t>
      </w:r>
    </w:p>
    <w:p w14:paraId="67C44E58" w14:textId="77777777" w:rsidR="0054024C" w:rsidRPr="0054024C" w:rsidRDefault="0054024C" w:rsidP="0054024C">
      <w:pPr>
        <w:numPr>
          <w:ilvl w:val="0"/>
          <w:numId w:val="10"/>
        </w:numPr>
      </w:pPr>
      <w:r w:rsidRPr="0054024C">
        <w:t>Share feedback if discrepancies are found</w:t>
      </w:r>
    </w:p>
    <w:p w14:paraId="70FE65B9" w14:textId="77777777" w:rsidR="0054024C" w:rsidRPr="0054024C" w:rsidRDefault="0054024C" w:rsidP="0054024C">
      <w:pPr>
        <w:rPr>
          <w:b/>
          <w:bCs/>
        </w:rPr>
      </w:pPr>
      <w:r w:rsidRPr="0054024C">
        <w:rPr>
          <w:b/>
          <w:bCs/>
        </w:rPr>
        <w:t>After Go-Live</w:t>
      </w:r>
    </w:p>
    <w:p w14:paraId="6A916FA7" w14:textId="77777777" w:rsidR="0054024C" w:rsidRPr="0054024C" w:rsidRDefault="0054024C" w:rsidP="0054024C">
      <w:pPr>
        <w:numPr>
          <w:ilvl w:val="0"/>
          <w:numId w:val="11"/>
        </w:numPr>
      </w:pPr>
      <w:r w:rsidRPr="0054024C">
        <w:t>Attend a 1-hour training session</w:t>
      </w:r>
    </w:p>
    <w:p w14:paraId="687546D6" w14:textId="77777777" w:rsidR="0054024C" w:rsidRPr="0054024C" w:rsidRDefault="0054024C" w:rsidP="0054024C">
      <w:r w:rsidRPr="0054024C">
        <w:t>The implementation, development, testing, and deployment activities will be handled by the IT and Business Analysis teams.</w:t>
      </w:r>
    </w:p>
    <w:p w14:paraId="762B7288" w14:textId="77777777" w:rsidR="0054024C" w:rsidRPr="0054024C" w:rsidRDefault="00000000" w:rsidP="0054024C">
      <w:r>
        <w:pict w14:anchorId="298B8EDD">
          <v:rect id="_x0000_i1035" style="width:0;height:1.5pt" o:hralign="center" o:hrstd="t" o:hr="t" fillcolor="#a0a0a0" stroked="f"/>
        </w:pict>
      </w:r>
    </w:p>
    <w:p w14:paraId="7BD5AFBB" w14:textId="77777777" w:rsidR="0054024C" w:rsidRPr="0054024C" w:rsidRDefault="0054024C" w:rsidP="0054024C">
      <w:pPr>
        <w:rPr>
          <w:b/>
          <w:bCs/>
        </w:rPr>
      </w:pPr>
      <w:r w:rsidRPr="0054024C">
        <w:rPr>
          <w:b/>
          <w:bCs/>
        </w:rPr>
        <w:t>6. Is the Data Secure?</w:t>
      </w:r>
    </w:p>
    <w:p w14:paraId="4FC3A187" w14:textId="77777777" w:rsidR="0054024C" w:rsidRPr="0054024C" w:rsidRDefault="0054024C" w:rsidP="0054024C">
      <w:r w:rsidRPr="0054024C">
        <w:t>Yes. Role-based access controls will be implemented:</w:t>
      </w:r>
    </w:p>
    <w:p w14:paraId="1F1896FB" w14:textId="77777777" w:rsidR="0054024C" w:rsidRPr="0054024C" w:rsidRDefault="0054024C" w:rsidP="0054024C">
      <w:pPr>
        <w:numPr>
          <w:ilvl w:val="0"/>
          <w:numId w:val="12"/>
        </w:numPr>
      </w:pPr>
      <w:r w:rsidRPr="0054024C">
        <w:t>Store Managers can view only their own store data</w:t>
      </w:r>
    </w:p>
    <w:p w14:paraId="0D64D3FC" w14:textId="77777777" w:rsidR="0054024C" w:rsidRPr="0054024C" w:rsidRDefault="0054024C" w:rsidP="0054024C">
      <w:pPr>
        <w:numPr>
          <w:ilvl w:val="0"/>
          <w:numId w:val="12"/>
        </w:numPr>
      </w:pPr>
      <w:r w:rsidRPr="0054024C">
        <w:t>Regional Directors can access only their assigned region</w:t>
      </w:r>
    </w:p>
    <w:p w14:paraId="702511E2" w14:textId="77777777" w:rsidR="0054024C" w:rsidRPr="0054024C" w:rsidRDefault="0054024C" w:rsidP="0054024C">
      <w:pPr>
        <w:numPr>
          <w:ilvl w:val="0"/>
          <w:numId w:val="12"/>
        </w:numPr>
      </w:pPr>
      <w:r w:rsidRPr="0054024C">
        <w:t>CFOs and senior leadership can access enterprise-wide data</w:t>
      </w:r>
    </w:p>
    <w:p w14:paraId="592BF2CD" w14:textId="77777777" w:rsidR="0054024C" w:rsidRPr="0054024C" w:rsidRDefault="0054024C" w:rsidP="0054024C">
      <w:pPr>
        <w:numPr>
          <w:ilvl w:val="0"/>
          <w:numId w:val="12"/>
        </w:numPr>
      </w:pPr>
      <w:r w:rsidRPr="0054024C">
        <w:lastRenderedPageBreak/>
        <w:t>Data remains within the organization's Power BI environment</w:t>
      </w:r>
    </w:p>
    <w:p w14:paraId="060E8B4D" w14:textId="77777777" w:rsidR="0054024C" w:rsidRPr="0054024C" w:rsidRDefault="0054024C" w:rsidP="0054024C">
      <w:pPr>
        <w:numPr>
          <w:ilvl w:val="0"/>
          <w:numId w:val="12"/>
        </w:numPr>
      </w:pPr>
      <w:r w:rsidRPr="0054024C">
        <w:t xml:space="preserve">The project is classified as </w:t>
      </w:r>
      <w:r w:rsidRPr="0054024C">
        <w:rPr>
          <w:b/>
          <w:bCs/>
        </w:rPr>
        <w:t>Confidential – Internal Use Only</w:t>
      </w:r>
    </w:p>
    <w:p w14:paraId="7702C0DE" w14:textId="77777777" w:rsidR="0054024C" w:rsidRPr="0054024C" w:rsidRDefault="00000000" w:rsidP="0054024C">
      <w:r>
        <w:pict w14:anchorId="69F47086">
          <v:rect id="_x0000_i1036" style="width:0;height:1.5pt" o:hralign="center" o:hrstd="t" o:hr="t" fillcolor="#a0a0a0" stroked="f"/>
        </w:pict>
      </w:r>
    </w:p>
    <w:p w14:paraId="3FADF1D2" w14:textId="77777777" w:rsidR="0054024C" w:rsidRPr="0054024C" w:rsidRDefault="0054024C" w:rsidP="0054024C">
      <w:pPr>
        <w:rPr>
          <w:b/>
          <w:bCs/>
        </w:rPr>
      </w:pPr>
      <w:r w:rsidRPr="0054024C">
        <w:rPr>
          <w:b/>
          <w:bCs/>
        </w:rPr>
        <w:t>7. Support and Training</w:t>
      </w:r>
    </w:p>
    <w:p w14:paraId="0F22D1CB" w14:textId="77777777" w:rsidR="0054024C" w:rsidRPr="0054024C" w:rsidRDefault="0054024C" w:rsidP="0054024C">
      <w:r w:rsidRPr="0054024C">
        <w:t>The dashboard is designed using business-friendly terminology with no technical jargon.</w:t>
      </w:r>
    </w:p>
    <w:p w14:paraId="45D71DAE" w14:textId="77777777" w:rsidR="0054024C" w:rsidRPr="0054024C" w:rsidRDefault="0054024C" w:rsidP="0054024C">
      <w:r w:rsidRPr="0054024C">
        <w:t>If assistance is needed:</w:t>
      </w:r>
    </w:p>
    <w:p w14:paraId="689A7A3E" w14:textId="77777777" w:rsidR="0054024C" w:rsidRPr="0054024C" w:rsidRDefault="0054024C" w:rsidP="0054024C">
      <w:pPr>
        <w:numPr>
          <w:ilvl w:val="0"/>
          <w:numId w:val="13"/>
        </w:numPr>
      </w:pPr>
      <w:r w:rsidRPr="0054024C">
        <w:t>Contact the Business Analyst team</w:t>
      </w:r>
    </w:p>
    <w:p w14:paraId="09509B28" w14:textId="77777777" w:rsidR="0054024C" w:rsidRPr="0054024C" w:rsidRDefault="0054024C" w:rsidP="0054024C">
      <w:pPr>
        <w:numPr>
          <w:ilvl w:val="0"/>
          <w:numId w:val="13"/>
        </w:numPr>
      </w:pPr>
      <w:r w:rsidRPr="0054024C">
        <w:t>Raise questions during training sessions</w:t>
      </w:r>
    </w:p>
    <w:p w14:paraId="745CFFF5" w14:textId="77777777" w:rsidR="0054024C" w:rsidRPr="0054024C" w:rsidRDefault="0054024C" w:rsidP="0054024C">
      <w:pPr>
        <w:numPr>
          <w:ilvl w:val="0"/>
          <w:numId w:val="13"/>
        </w:numPr>
      </w:pPr>
      <w:r w:rsidRPr="0054024C">
        <w:t>Request guidance from regional trainers</w:t>
      </w:r>
    </w:p>
    <w:p w14:paraId="2ED43D36" w14:textId="77777777" w:rsidR="0054024C" w:rsidRPr="0054024C" w:rsidRDefault="00000000" w:rsidP="0054024C">
      <w:r>
        <w:pict w14:anchorId="618DC661">
          <v:rect id="_x0000_i1037" style="width:0;height:1.5pt" o:hralign="center" o:hrstd="t" o:hr="t" fillcolor="#a0a0a0" stroked="f"/>
        </w:pict>
      </w:r>
    </w:p>
    <w:p w14:paraId="1F3D06FA" w14:textId="77777777" w:rsidR="0054024C" w:rsidRPr="0054024C" w:rsidRDefault="0054024C" w:rsidP="0054024C">
      <w:r w:rsidRPr="0054024C">
        <w:rPr>
          <w:b/>
          <w:bCs/>
        </w:rPr>
        <w:t>Prepared By:</w:t>
      </w:r>
      <w:r w:rsidRPr="0054024C">
        <w:t xml:space="preserve"> Business Analyst Team</w:t>
      </w:r>
      <w:r w:rsidRPr="0054024C">
        <w:br/>
      </w:r>
      <w:r w:rsidRPr="0054024C">
        <w:rPr>
          <w:b/>
          <w:bCs/>
        </w:rPr>
        <w:t>Project:</w:t>
      </w:r>
      <w:r w:rsidRPr="0054024C">
        <w:t xml:space="preserve"> </w:t>
      </w:r>
      <w:proofErr w:type="spellStart"/>
      <w:r w:rsidRPr="0054024C">
        <w:t>DMart</w:t>
      </w:r>
      <w:proofErr w:type="spellEnd"/>
      <w:r w:rsidRPr="0054024C">
        <w:t xml:space="preserve"> Sales Analytics Dashboard</w:t>
      </w:r>
      <w:r w:rsidRPr="0054024C">
        <w:br/>
      </w:r>
      <w:r w:rsidRPr="0054024C">
        <w:rPr>
          <w:b/>
          <w:bCs/>
        </w:rPr>
        <w:t>Version:</w:t>
      </w:r>
      <w:r w:rsidRPr="0054024C">
        <w:t xml:space="preserve"> 1.0</w:t>
      </w:r>
      <w:r w:rsidRPr="0054024C">
        <w:br/>
      </w:r>
      <w:r w:rsidRPr="0054024C">
        <w:rPr>
          <w:b/>
          <w:bCs/>
        </w:rPr>
        <w:t>Classification:</w:t>
      </w:r>
      <w:r w:rsidRPr="0054024C">
        <w:t xml:space="preserve"> Internal Use Only</w:t>
      </w:r>
      <w:r w:rsidRPr="0054024C">
        <w:br/>
      </w:r>
      <w:r w:rsidRPr="0054024C">
        <w:rPr>
          <w:b/>
          <w:bCs/>
        </w:rPr>
        <w:t>Date:</w:t>
      </w:r>
      <w:r w:rsidRPr="0054024C">
        <w:t xml:space="preserve"> June 2025</w:t>
      </w:r>
    </w:p>
    <w:p w14:paraId="1947FD38" w14:textId="77777777" w:rsidR="007E1580" w:rsidRDefault="007E1580"/>
    <w:sectPr w:rsidR="007E15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C35FC"/>
    <w:multiLevelType w:val="multilevel"/>
    <w:tmpl w:val="A968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50C4E"/>
    <w:multiLevelType w:val="multilevel"/>
    <w:tmpl w:val="5E34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8514E"/>
    <w:multiLevelType w:val="multilevel"/>
    <w:tmpl w:val="DDFC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70C04"/>
    <w:multiLevelType w:val="multilevel"/>
    <w:tmpl w:val="5D26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53BC3"/>
    <w:multiLevelType w:val="multilevel"/>
    <w:tmpl w:val="C2CE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350011"/>
    <w:multiLevelType w:val="multilevel"/>
    <w:tmpl w:val="7358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E11F54"/>
    <w:multiLevelType w:val="multilevel"/>
    <w:tmpl w:val="3E3A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180A0B"/>
    <w:multiLevelType w:val="multilevel"/>
    <w:tmpl w:val="0D00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6D6854"/>
    <w:multiLevelType w:val="multilevel"/>
    <w:tmpl w:val="4FD8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E27D7A"/>
    <w:multiLevelType w:val="multilevel"/>
    <w:tmpl w:val="2416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1821AE"/>
    <w:multiLevelType w:val="multilevel"/>
    <w:tmpl w:val="9E4C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8919CB"/>
    <w:multiLevelType w:val="multilevel"/>
    <w:tmpl w:val="83CE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3F5D61"/>
    <w:multiLevelType w:val="multilevel"/>
    <w:tmpl w:val="2300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300752">
    <w:abstractNumId w:val="2"/>
  </w:num>
  <w:num w:numId="2" w16cid:durableId="195390133">
    <w:abstractNumId w:val="9"/>
  </w:num>
  <w:num w:numId="3" w16cid:durableId="1416631014">
    <w:abstractNumId w:val="12"/>
  </w:num>
  <w:num w:numId="4" w16cid:durableId="1907717473">
    <w:abstractNumId w:val="5"/>
  </w:num>
  <w:num w:numId="5" w16cid:durableId="706640585">
    <w:abstractNumId w:val="7"/>
  </w:num>
  <w:num w:numId="6" w16cid:durableId="1430462849">
    <w:abstractNumId w:val="6"/>
  </w:num>
  <w:num w:numId="7" w16cid:durableId="1009911367">
    <w:abstractNumId w:val="4"/>
  </w:num>
  <w:num w:numId="8" w16cid:durableId="1127964322">
    <w:abstractNumId w:val="10"/>
  </w:num>
  <w:num w:numId="9" w16cid:durableId="476073819">
    <w:abstractNumId w:val="1"/>
  </w:num>
  <w:num w:numId="10" w16cid:durableId="1302274949">
    <w:abstractNumId w:val="3"/>
  </w:num>
  <w:num w:numId="11" w16cid:durableId="1955600014">
    <w:abstractNumId w:val="8"/>
  </w:num>
  <w:num w:numId="12" w16cid:durableId="485433999">
    <w:abstractNumId w:val="0"/>
  </w:num>
  <w:num w:numId="13" w16cid:durableId="2039048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24C"/>
    <w:rsid w:val="00356C08"/>
    <w:rsid w:val="0054024C"/>
    <w:rsid w:val="00584547"/>
    <w:rsid w:val="007E1580"/>
    <w:rsid w:val="008320FC"/>
    <w:rsid w:val="00BB44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E3D00"/>
  <w15:chartTrackingRefBased/>
  <w15:docId w15:val="{1D2D3BDE-B95F-477E-B501-9FA9657C2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24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4024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4024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4024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4024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402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2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2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2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24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4024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4024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4024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4024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02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2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2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24C"/>
    <w:rPr>
      <w:rFonts w:eastAsiaTheme="majorEastAsia" w:cstheme="majorBidi"/>
      <w:color w:val="272727" w:themeColor="text1" w:themeTint="D8"/>
    </w:rPr>
  </w:style>
  <w:style w:type="paragraph" w:styleId="Title">
    <w:name w:val="Title"/>
    <w:basedOn w:val="Normal"/>
    <w:next w:val="Normal"/>
    <w:link w:val="TitleChar"/>
    <w:uiPriority w:val="10"/>
    <w:qFormat/>
    <w:rsid w:val="00540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2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2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2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24C"/>
    <w:pPr>
      <w:spacing w:before="160"/>
      <w:jc w:val="center"/>
    </w:pPr>
    <w:rPr>
      <w:i/>
      <w:iCs/>
      <w:color w:val="404040" w:themeColor="text1" w:themeTint="BF"/>
    </w:rPr>
  </w:style>
  <w:style w:type="character" w:customStyle="1" w:styleId="QuoteChar">
    <w:name w:val="Quote Char"/>
    <w:basedOn w:val="DefaultParagraphFont"/>
    <w:link w:val="Quote"/>
    <w:uiPriority w:val="29"/>
    <w:rsid w:val="0054024C"/>
    <w:rPr>
      <w:i/>
      <w:iCs/>
      <w:color w:val="404040" w:themeColor="text1" w:themeTint="BF"/>
    </w:rPr>
  </w:style>
  <w:style w:type="paragraph" w:styleId="ListParagraph">
    <w:name w:val="List Paragraph"/>
    <w:basedOn w:val="Normal"/>
    <w:uiPriority w:val="34"/>
    <w:qFormat/>
    <w:rsid w:val="0054024C"/>
    <w:pPr>
      <w:ind w:left="720"/>
      <w:contextualSpacing/>
    </w:pPr>
  </w:style>
  <w:style w:type="character" w:styleId="IntenseEmphasis">
    <w:name w:val="Intense Emphasis"/>
    <w:basedOn w:val="DefaultParagraphFont"/>
    <w:uiPriority w:val="21"/>
    <w:qFormat/>
    <w:rsid w:val="0054024C"/>
    <w:rPr>
      <w:i/>
      <w:iCs/>
      <w:color w:val="2E74B5" w:themeColor="accent1" w:themeShade="BF"/>
    </w:rPr>
  </w:style>
  <w:style w:type="paragraph" w:styleId="IntenseQuote">
    <w:name w:val="Intense Quote"/>
    <w:basedOn w:val="Normal"/>
    <w:next w:val="Normal"/>
    <w:link w:val="IntenseQuoteChar"/>
    <w:uiPriority w:val="30"/>
    <w:qFormat/>
    <w:rsid w:val="0054024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4024C"/>
    <w:rPr>
      <w:i/>
      <w:iCs/>
      <w:color w:val="2E74B5" w:themeColor="accent1" w:themeShade="BF"/>
    </w:rPr>
  </w:style>
  <w:style w:type="character" w:styleId="IntenseReference">
    <w:name w:val="Intense Reference"/>
    <w:basedOn w:val="DefaultParagraphFont"/>
    <w:uiPriority w:val="32"/>
    <w:qFormat/>
    <w:rsid w:val="0054024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976934">
      <w:bodyDiv w:val="1"/>
      <w:marLeft w:val="0"/>
      <w:marRight w:val="0"/>
      <w:marTop w:val="0"/>
      <w:marBottom w:val="0"/>
      <w:divBdr>
        <w:top w:val="none" w:sz="0" w:space="0" w:color="auto"/>
        <w:left w:val="none" w:sz="0" w:space="0" w:color="auto"/>
        <w:bottom w:val="none" w:sz="0" w:space="0" w:color="auto"/>
        <w:right w:val="none" w:sz="0" w:space="0" w:color="auto"/>
      </w:divBdr>
    </w:div>
    <w:div w:id="1645427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829</Words>
  <Characters>4726</Characters>
  <Application>Microsoft Office Word</Application>
  <DocSecurity>0</DocSecurity>
  <Lines>39</Lines>
  <Paragraphs>11</Paragraphs>
  <ScaleCrop>false</ScaleCrop>
  <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Aamit makode</dc:creator>
  <cp:keywords/>
  <dc:description/>
  <cp:lastModifiedBy>Aamit makode</cp:lastModifiedBy>
  <cp:revision>2</cp:revision>
  <dcterms:created xsi:type="dcterms:W3CDTF">2026-06-11T17:58:00Z</dcterms:created>
  <dcterms:modified xsi:type="dcterms:W3CDTF">2026-06-12T10:06:00Z</dcterms:modified>
</cp:coreProperties>
</file>