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2CBF" w:rsidRDefault="00983273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Regression: </w:t>
      </w:r>
      <w:hyperlink r:id="rId5">
        <w:r>
          <w:rPr>
            <w:color w:val="1155CC"/>
            <w:sz w:val="26"/>
            <w:szCs w:val="26"/>
            <w:u w:val="single"/>
          </w:rPr>
          <w:t>https://archive.ics.uci.edu/ml/datasets/Individual+household+electric+power+consumption</w:t>
        </w:r>
      </w:hyperlink>
    </w:p>
    <w:p w14:paraId="00000002" w14:textId="77777777" w:rsidR="002F2CBF" w:rsidRDefault="002F2CBF">
      <w:pPr>
        <w:rPr>
          <w:sz w:val="26"/>
          <w:szCs w:val="26"/>
        </w:rPr>
      </w:pPr>
    </w:p>
    <w:p w14:paraId="00000003" w14:textId="77777777" w:rsidR="002F2CBF" w:rsidRDefault="002F2CBF">
      <w:pPr>
        <w:rPr>
          <w:sz w:val="26"/>
          <w:szCs w:val="26"/>
        </w:rPr>
      </w:pPr>
    </w:p>
    <w:p w14:paraId="00000004" w14:textId="77777777" w:rsidR="002F2CBF" w:rsidRDefault="00983273">
      <w:pPr>
        <w:rPr>
          <w:sz w:val="26"/>
          <w:szCs w:val="26"/>
        </w:rPr>
      </w:pPr>
      <w:r>
        <w:rPr>
          <w:b/>
          <w:sz w:val="26"/>
          <w:szCs w:val="26"/>
        </w:rPr>
        <w:t>Classification</w:t>
      </w:r>
      <w:r>
        <w:rPr>
          <w:sz w:val="26"/>
          <w:szCs w:val="26"/>
        </w:rPr>
        <w:t>:</w:t>
      </w:r>
      <w:hyperlink r:id="rId6">
        <w:r>
          <w:rPr>
            <w:color w:val="1155CC"/>
            <w:sz w:val="26"/>
            <w:szCs w:val="26"/>
            <w:u w:val="single"/>
          </w:rPr>
          <w:t>https://archive.ics.uci.edu/ml/datasets/Census+Income</w:t>
        </w:r>
      </w:hyperlink>
    </w:p>
    <w:p w14:paraId="00000005" w14:textId="77777777" w:rsidR="002F2CBF" w:rsidRDefault="002F2CBF">
      <w:pPr>
        <w:rPr>
          <w:sz w:val="26"/>
          <w:szCs w:val="26"/>
        </w:rPr>
      </w:pPr>
    </w:p>
    <w:p w14:paraId="00000006" w14:textId="77777777" w:rsidR="002F2CBF" w:rsidRDefault="002F2CBF"/>
    <w:p w14:paraId="00000007" w14:textId="77777777" w:rsidR="002F2CBF" w:rsidRDefault="002F2CBF"/>
    <w:p w14:paraId="00000008" w14:textId="77777777" w:rsidR="002F2CBF" w:rsidRDefault="00983273">
      <w:pPr>
        <w:numPr>
          <w:ilvl w:val="0"/>
          <w:numId w:val="1"/>
        </w:numPr>
      </w:pPr>
      <w:r>
        <w:t>Data ingestion</w:t>
      </w:r>
    </w:p>
    <w:p w14:paraId="00000009" w14:textId="77777777" w:rsidR="002F2CBF" w:rsidRDefault="00983273">
      <w:pPr>
        <w:numPr>
          <w:ilvl w:val="0"/>
          <w:numId w:val="1"/>
        </w:numPr>
      </w:pPr>
      <w:r>
        <w:t>EDA</w:t>
      </w:r>
    </w:p>
    <w:p w14:paraId="0000000A" w14:textId="77777777" w:rsidR="002F2CBF" w:rsidRDefault="00983273">
      <w:pPr>
        <w:numPr>
          <w:ilvl w:val="0"/>
          <w:numId w:val="1"/>
        </w:numPr>
      </w:pPr>
      <w:r>
        <w:t>Preprocessing</w:t>
      </w:r>
    </w:p>
    <w:p w14:paraId="0000000B" w14:textId="3CB3CD03" w:rsidR="002F2CBF" w:rsidRDefault="00983273">
      <w:pPr>
        <w:ind w:left="720"/>
      </w:pPr>
      <w:r>
        <w:t xml:space="preserve">Pickling for the preprocessing object </w:t>
      </w:r>
      <w:bookmarkStart w:id="0" w:name="_GoBack"/>
      <w:bookmarkEnd w:id="0"/>
      <w:r>
        <w:t>(save the preprocessing model)</w:t>
      </w:r>
    </w:p>
    <w:p w14:paraId="0000000C" w14:textId="77777777" w:rsidR="002F2CBF" w:rsidRDefault="00983273">
      <w:pPr>
        <w:ind w:left="720"/>
        <w:rPr>
          <w:b/>
        </w:rPr>
      </w:pPr>
      <w:r>
        <w:t>After preprocessing you hav</w:t>
      </w:r>
      <w:r>
        <w:t xml:space="preserve">e to store data inside </w:t>
      </w:r>
      <w:r>
        <w:rPr>
          <w:b/>
        </w:rPr>
        <w:t>MONGODB</w:t>
      </w:r>
    </w:p>
    <w:p w14:paraId="0000000D" w14:textId="77777777" w:rsidR="002F2CBF" w:rsidRDefault="002F2CBF">
      <w:pPr>
        <w:ind w:left="720"/>
        <w:rPr>
          <w:b/>
        </w:rPr>
      </w:pPr>
    </w:p>
    <w:p w14:paraId="0000000E" w14:textId="77777777" w:rsidR="002F2CBF" w:rsidRDefault="00983273">
      <w:pPr>
        <w:ind w:left="720"/>
        <w:rPr>
          <w:b/>
        </w:rPr>
      </w:pPr>
      <w:r>
        <w:rPr>
          <w:b/>
        </w:rPr>
        <w:t>You have to load the data from mongo db</w:t>
      </w:r>
    </w:p>
    <w:p w14:paraId="0000000F" w14:textId="77777777" w:rsidR="002F2CBF" w:rsidRDefault="00983273">
      <w:pPr>
        <w:numPr>
          <w:ilvl w:val="0"/>
          <w:numId w:val="1"/>
        </w:numPr>
      </w:pPr>
      <w:r>
        <w:t>Model</w:t>
      </w:r>
    </w:p>
    <w:p w14:paraId="00000010" w14:textId="77777777" w:rsidR="002F2CBF" w:rsidRDefault="002F2CBF">
      <w:pPr>
        <w:ind w:left="720"/>
      </w:pPr>
    </w:p>
    <w:p w14:paraId="00000011" w14:textId="77777777" w:rsidR="002F2CBF" w:rsidRDefault="00983273">
      <w:r>
        <w:rPr>
          <w:b/>
        </w:rPr>
        <w:t>Regression</w:t>
      </w:r>
      <w:r>
        <w:t>:linear regression,ridge regression,lasso regression,elastic net, support vector regression</w:t>
      </w:r>
    </w:p>
    <w:p w14:paraId="00000012" w14:textId="77777777" w:rsidR="002F2CBF" w:rsidRDefault="002F2CBF"/>
    <w:p w14:paraId="00000013" w14:textId="77777777" w:rsidR="002F2CBF" w:rsidRDefault="00983273">
      <w:r>
        <w:rPr>
          <w:b/>
        </w:rPr>
        <w:t>Classification</w:t>
      </w:r>
      <w:r>
        <w:t>: logistic regression,SVM(kernel)</w:t>
      </w:r>
    </w:p>
    <w:p w14:paraId="00000014" w14:textId="77777777" w:rsidR="002F2CBF" w:rsidRDefault="002F2CBF"/>
    <w:p w14:paraId="00000015" w14:textId="77777777" w:rsidR="002F2CBF" w:rsidRDefault="00983273">
      <w:pPr>
        <w:rPr>
          <w:b/>
        </w:rPr>
      </w:pPr>
      <w:r>
        <w:rPr>
          <w:b/>
        </w:rPr>
        <w:t xml:space="preserve">Hyperparameter tuning is </w:t>
      </w:r>
      <w:r>
        <w:rPr>
          <w:b/>
        </w:rPr>
        <w:t>mandatory(GRID SEARCH CV)</w:t>
      </w:r>
    </w:p>
    <w:p w14:paraId="00000016" w14:textId="77777777" w:rsidR="002F2CBF" w:rsidRDefault="002F2CBF">
      <w:pPr>
        <w:ind w:left="720"/>
      </w:pPr>
    </w:p>
    <w:p w14:paraId="00000017" w14:textId="77777777" w:rsidR="002F2CBF" w:rsidRDefault="00983273">
      <w:pPr>
        <w:numPr>
          <w:ilvl w:val="0"/>
          <w:numId w:val="1"/>
        </w:numPr>
      </w:pPr>
      <w:r>
        <w:t>Evaluation of the model</w:t>
      </w:r>
    </w:p>
    <w:p w14:paraId="00000018" w14:textId="77777777" w:rsidR="002F2CBF" w:rsidRDefault="00983273">
      <w:pPr>
        <w:ind w:left="720"/>
      </w:pPr>
      <w:r>
        <w:t>Regression evaluation matrix: R2 and adjusted R2</w:t>
      </w:r>
    </w:p>
    <w:p w14:paraId="00000019" w14:textId="77777777" w:rsidR="002F2CBF" w:rsidRDefault="00983273">
      <w:pPr>
        <w:ind w:left="720"/>
      </w:pPr>
      <w:r>
        <w:t>Classification confusion matrix, ROC AUC score</w:t>
      </w:r>
    </w:p>
    <w:p w14:paraId="0000001A" w14:textId="77777777" w:rsidR="002F2CBF" w:rsidRDefault="002F2CBF"/>
    <w:p w14:paraId="0000001B" w14:textId="77777777" w:rsidR="002F2CBF" w:rsidRDefault="002F2CBF"/>
    <w:p w14:paraId="0000001C" w14:textId="77777777" w:rsidR="002F2CBF" w:rsidRDefault="00983273">
      <w:r>
        <w:rPr>
          <w:b/>
        </w:rPr>
        <w:t>Submission form link:</w:t>
      </w:r>
      <w:r>
        <w:t xml:space="preserve"> </w:t>
      </w:r>
      <w:hyperlink r:id="rId7">
        <w:r>
          <w:rPr>
            <w:color w:val="1155CC"/>
            <w:u w:val="single"/>
          </w:rPr>
          <w:t>https://forms.gle/2PJSSCmL9S86</w:t>
        </w:r>
        <w:r>
          <w:rPr>
            <w:color w:val="1155CC"/>
            <w:u w:val="single"/>
          </w:rPr>
          <w:t>5nwe8</w:t>
        </w:r>
      </w:hyperlink>
    </w:p>
    <w:p w14:paraId="0000001D" w14:textId="77777777" w:rsidR="002F2CBF" w:rsidRDefault="002F2CBF"/>
    <w:p w14:paraId="0000001E" w14:textId="77777777" w:rsidR="002F2CBF" w:rsidRDefault="00983273">
      <w:pPr>
        <w:rPr>
          <w:b/>
        </w:rPr>
      </w:pPr>
      <w:r>
        <w:rPr>
          <w:b/>
        </w:rPr>
        <w:t>Deadline till saturday 12AM IST</w:t>
      </w:r>
    </w:p>
    <w:p w14:paraId="0000001F" w14:textId="77777777" w:rsidR="002F2CBF" w:rsidRDefault="002F2CBF">
      <w:pPr>
        <w:rPr>
          <w:b/>
        </w:rPr>
      </w:pPr>
    </w:p>
    <w:p w14:paraId="00000020" w14:textId="77777777" w:rsidR="002F2CBF" w:rsidRDefault="00983273">
      <w:pPr>
        <w:rPr>
          <w:b/>
        </w:rPr>
      </w:pPr>
      <w:r>
        <w:rPr>
          <w:b/>
        </w:rPr>
        <w:t>USE IDE: jupyter notebook</w:t>
      </w:r>
    </w:p>
    <w:sectPr w:rsidR="002F2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82EA5"/>
    <w:multiLevelType w:val="multilevel"/>
    <w:tmpl w:val="7E5E6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BF"/>
    <w:rsid w:val="002F2CBF"/>
    <w:rsid w:val="009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7208"/>
  <w15:docId w15:val="{9747E2A3-034C-40E0-BD2B-A266DF1D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2PJSSCmL9S865nw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ensus+Income" TargetMode="External"/><Relationship Id="rId5" Type="http://schemas.openxmlformats.org/officeDocument/2006/relationships/hyperlink" Target="https://archive.ics.uci.edu/ml/datasets/Individual+household+electric+power+consump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2022-11-03T12:41:00Z</dcterms:created>
  <dcterms:modified xsi:type="dcterms:W3CDTF">2022-11-03T19:29:00Z</dcterms:modified>
</cp:coreProperties>
</file>