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1A521" w14:textId="77777777" w:rsidR="00684599" w:rsidRDefault="00684599" w:rsidP="00684599">
      <w:pPr>
        <w:spacing w:line="360" w:lineRule="auto"/>
        <w:jc w:val="center"/>
        <w:rPr>
          <w:rFonts w:ascii="Helvetica" w:hAnsi="Helvetica" w:cstheme="minorHAnsi"/>
          <w:b/>
          <w:sz w:val="72"/>
          <w:szCs w:val="72"/>
        </w:rPr>
      </w:pPr>
    </w:p>
    <w:p w14:paraId="6F2187D3" w14:textId="77777777" w:rsidR="00084449" w:rsidRPr="00424CD6" w:rsidRDefault="00084449" w:rsidP="00684599">
      <w:pPr>
        <w:spacing w:line="360" w:lineRule="auto"/>
        <w:jc w:val="center"/>
        <w:rPr>
          <w:rFonts w:ascii="Helvetica" w:hAnsi="Helvetica" w:cstheme="minorHAnsi"/>
          <w:b/>
          <w:sz w:val="72"/>
          <w:szCs w:val="72"/>
        </w:rPr>
      </w:pPr>
    </w:p>
    <w:p w14:paraId="3D68C0CD" w14:textId="77777777" w:rsidR="00684599" w:rsidRPr="00424CD6" w:rsidRDefault="00684599" w:rsidP="00684599">
      <w:pPr>
        <w:spacing w:line="360" w:lineRule="auto"/>
        <w:jc w:val="center"/>
        <w:rPr>
          <w:rFonts w:ascii="Helvetica" w:hAnsi="Helvetica" w:cstheme="minorHAnsi"/>
          <w:b/>
          <w:sz w:val="72"/>
          <w:szCs w:val="72"/>
        </w:rPr>
      </w:pPr>
    </w:p>
    <w:p w14:paraId="1AB52650" w14:textId="74649FBD" w:rsidR="00613FB8" w:rsidRDefault="00AD3AF7" w:rsidP="00084449">
      <w:pPr>
        <w:spacing w:line="360" w:lineRule="auto"/>
        <w:jc w:val="center"/>
        <w:rPr>
          <w:rFonts w:ascii="Helvetica" w:hAnsi="Helvetica" w:cstheme="minorHAnsi"/>
          <w:b/>
          <w:sz w:val="56"/>
          <w:szCs w:val="56"/>
        </w:rPr>
      </w:pPr>
      <w:proofErr w:type="spellStart"/>
      <w:r w:rsidRPr="00084449">
        <w:rPr>
          <w:rFonts w:ascii="Helvetica" w:hAnsi="Helvetica" w:cstheme="minorHAnsi"/>
          <w:b/>
          <w:sz w:val="56"/>
          <w:szCs w:val="56"/>
        </w:rPr>
        <w:t>MetaCHIP</w:t>
      </w:r>
      <w:proofErr w:type="spellEnd"/>
      <w:r w:rsidR="00084449" w:rsidRPr="00084449">
        <w:rPr>
          <w:rFonts w:ascii="Helvetica" w:hAnsi="Helvetica" w:cstheme="minorHAnsi"/>
          <w:b/>
          <w:sz w:val="56"/>
          <w:szCs w:val="56"/>
        </w:rPr>
        <w:t xml:space="preserve"> User Manual</w:t>
      </w:r>
    </w:p>
    <w:p w14:paraId="2D1A9EF4" w14:textId="2FD808FB" w:rsidR="00613FB8" w:rsidRDefault="00712385" w:rsidP="00712385">
      <w:pPr>
        <w:spacing w:line="360" w:lineRule="auto"/>
        <w:jc w:val="center"/>
        <w:rPr>
          <w:rFonts w:ascii="Helvetica" w:hAnsi="Helvetica" w:cstheme="minorHAnsi"/>
        </w:rPr>
      </w:pPr>
      <w:r>
        <w:rPr>
          <w:rFonts w:ascii="Helvetica" w:hAnsi="Helvetica" w:cstheme="minorHAnsi"/>
        </w:rPr>
        <w:t>V1.0.1</w:t>
      </w:r>
    </w:p>
    <w:p w14:paraId="6487C1A8" w14:textId="77777777" w:rsidR="00084449" w:rsidRPr="00424CD6" w:rsidRDefault="00084449" w:rsidP="00084449">
      <w:pPr>
        <w:spacing w:line="360" w:lineRule="auto"/>
        <w:rPr>
          <w:rFonts w:ascii="Helvetica" w:hAnsi="Helvetica" w:cstheme="minorHAnsi"/>
        </w:rPr>
      </w:pPr>
    </w:p>
    <w:p w14:paraId="2656F138" w14:textId="08A5D381" w:rsidR="006760FD" w:rsidRPr="008110E0" w:rsidRDefault="00FC697C" w:rsidP="008110E0">
      <w:pPr>
        <w:pStyle w:val="NormalWeb"/>
        <w:jc w:val="center"/>
        <w:rPr>
          <w:rFonts w:ascii="Helvetica" w:hAnsi="Helvetica" w:cstheme="minorHAnsi"/>
        </w:rPr>
      </w:pPr>
      <w:r w:rsidRPr="00424CD6">
        <w:rPr>
          <w:rFonts w:ascii="Helvetica" w:eastAsia="MS Gothic" w:hAnsi="Helvetica" w:cs="MS Gothic"/>
        </w:rPr>
        <w:t> </w:t>
      </w:r>
      <w:r w:rsidR="008110E0" w:rsidRPr="008110E0">
        <w:rPr>
          <w:rFonts w:ascii="Cambria" w:hAnsi="Cambria"/>
        </w:rPr>
        <w:t xml:space="preserve"> </w:t>
      </w:r>
      <w:r w:rsidR="008110E0" w:rsidRPr="008110E0">
        <w:rPr>
          <w:rFonts w:ascii="Helvetica" w:hAnsi="Helvetica" w:cstheme="minorHAnsi"/>
        </w:rPr>
        <w:t>Copyright</w:t>
      </w:r>
      <w:r w:rsidR="008110E0">
        <w:rPr>
          <w:rFonts w:ascii="Helvetica" w:hAnsi="Helvetica" w:cstheme="minorHAnsi"/>
        </w:rPr>
        <w:t xml:space="preserve"> </w:t>
      </w:r>
      <w:r w:rsidR="008110E0" w:rsidRPr="008110E0">
        <w:rPr>
          <w:rFonts w:ascii="Helvetica" w:hAnsi="Helvetica" w:cstheme="minorHAnsi" w:hint="eastAsia"/>
        </w:rPr>
        <w:t> </w:t>
      </w:r>
      <w:r w:rsidR="008110E0" w:rsidRPr="008110E0">
        <w:rPr>
          <w:rFonts w:ascii="Helvetica" w:hAnsi="Helvetica" w:cstheme="minorHAnsi"/>
        </w:rPr>
        <w:t xml:space="preserve">© </w:t>
      </w:r>
      <w:r w:rsidRPr="00424CD6">
        <w:rPr>
          <w:rFonts w:ascii="Helvetica" w:hAnsi="Helvetica" w:cstheme="minorHAnsi"/>
        </w:rPr>
        <w:t>Weizhi Song</w:t>
      </w:r>
    </w:p>
    <w:p w14:paraId="66CCF096" w14:textId="1E4DE0AF" w:rsidR="009B4A9D" w:rsidRPr="009B4A9D" w:rsidRDefault="009B4A9D" w:rsidP="009B4A9D">
      <w:pPr>
        <w:jc w:val="center"/>
        <w:rPr>
          <w:rFonts w:ascii="Helvetica" w:hAnsi="Helvetica" w:cstheme="minorHAnsi"/>
        </w:rPr>
      </w:pPr>
      <w:r w:rsidRPr="009B4A9D">
        <w:rPr>
          <w:rFonts w:ascii="Helvetica" w:hAnsi="Helvetica" w:cstheme="minorHAnsi"/>
        </w:rPr>
        <w:t>Centre for Marine Bio-Innovation, University of New South Wales</w:t>
      </w:r>
    </w:p>
    <w:p w14:paraId="00C97F75" w14:textId="3A7856B9" w:rsidR="00FC697C" w:rsidRDefault="00FC697C" w:rsidP="006760FD">
      <w:pPr>
        <w:pStyle w:val="NormalWeb"/>
        <w:spacing w:line="276" w:lineRule="auto"/>
        <w:jc w:val="center"/>
        <w:rPr>
          <w:rFonts w:ascii="Helvetica" w:hAnsi="Helvetica" w:cstheme="minorHAnsi"/>
        </w:rPr>
      </w:pPr>
      <w:r w:rsidRPr="00424CD6">
        <w:rPr>
          <w:rFonts w:ascii="Helvetica" w:eastAsia="MS Gothic" w:hAnsi="Helvetica" w:cs="MS Gothic"/>
        </w:rPr>
        <w:t> </w:t>
      </w:r>
      <w:r w:rsidR="006703D7">
        <w:rPr>
          <w:rFonts w:ascii="Helvetica" w:hAnsi="Helvetica" w:cstheme="minorHAnsi"/>
        </w:rPr>
        <w:t>January</w:t>
      </w:r>
      <w:r w:rsidR="007F3CF2">
        <w:rPr>
          <w:rFonts w:ascii="Helvetica" w:eastAsia="MS Gothic" w:hAnsi="Helvetica" w:cs="MS Gothic"/>
        </w:rPr>
        <w:t xml:space="preserve"> </w:t>
      </w:r>
      <w:r w:rsidR="00513F24">
        <w:rPr>
          <w:rFonts w:ascii="Helvetica" w:hAnsi="Helvetica" w:cstheme="minorHAnsi"/>
        </w:rPr>
        <w:t>1</w:t>
      </w:r>
      <w:r w:rsidR="006703D7">
        <w:rPr>
          <w:rFonts w:ascii="Helvetica" w:hAnsi="Helvetica" w:cstheme="minorHAnsi"/>
        </w:rPr>
        <w:t>st</w:t>
      </w:r>
      <w:r w:rsidR="006760FD">
        <w:rPr>
          <w:rFonts w:ascii="Helvetica" w:eastAsia="MS Gothic" w:hAnsi="Helvetica" w:cs="MS Gothic"/>
        </w:rPr>
        <w:t xml:space="preserve">, </w:t>
      </w:r>
      <w:r w:rsidRPr="00424CD6">
        <w:rPr>
          <w:rFonts w:ascii="Helvetica" w:hAnsi="Helvetica" w:cstheme="minorHAnsi"/>
        </w:rPr>
        <w:t>201</w:t>
      </w:r>
      <w:r w:rsidR="006703D7">
        <w:rPr>
          <w:rFonts w:ascii="Helvetica" w:hAnsi="Helvetica" w:cstheme="minorHAnsi"/>
        </w:rPr>
        <w:t>9</w:t>
      </w:r>
    </w:p>
    <w:p w14:paraId="5726141D" w14:textId="1D112CAD" w:rsidR="006760FD" w:rsidRDefault="003F1751" w:rsidP="006760FD">
      <w:pPr>
        <w:pStyle w:val="NormalWeb"/>
        <w:spacing w:line="276" w:lineRule="auto"/>
        <w:jc w:val="center"/>
        <w:rPr>
          <w:rFonts w:ascii="Helvetica" w:hAnsi="Helvetica" w:cstheme="minorHAnsi"/>
        </w:rPr>
      </w:pPr>
      <w:hyperlink r:id="rId7" w:history="1">
        <w:r w:rsidR="00825BBA" w:rsidRPr="001A752E">
          <w:rPr>
            <w:rStyle w:val="Hyperlink"/>
            <w:rFonts w:ascii="Helvetica" w:hAnsi="Helvetica" w:cstheme="minorHAnsi"/>
          </w:rPr>
          <w:t>songwz03@gmail.com</w:t>
        </w:r>
      </w:hyperlink>
    </w:p>
    <w:p w14:paraId="50A0074F" w14:textId="77777777" w:rsidR="00825BBA" w:rsidRPr="00424CD6" w:rsidRDefault="00825BBA" w:rsidP="006760FD">
      <w:pPr>
        <w:pStyle w:val="NormalWeb"/>
        <w:spacing w:line="276" w:lineRule="auto"/>
        <w:jc w:val="center"/>
        <w:rPr>
          <w:rFonts w:ascii="Helvetica" w:hAnsi="Helvetica" w:cstheme="minorHAnsi"/>
        </w:rPr>
      </w:pPr>
    </w:p>
    <w:p w14:paraId="72EADFE7" w14:textId="379CA4F1" w:rsidR="00F72D26" w:rsidRPr="00424CD6" w:rsidRDefault="00F72D26">
      <w:pPr>
        <w:rPr>
          <w:rFonts w:ascii="Helvetica" w:hAnsi="Helvetica" w:cstheme="minorHAnsi"/>
        </w:rPr>
      </w:pPr>
      <w:r w:rsidRPr="00424CD6">
        <w:rPr>
          <w:rFonts w:ascii="Helvetica" w:hAnsi="Helvetica" w:cstheme="minorHAnsi"/>
        </w:rPr>
        <w:br w:type="page"/>
      </w:r>
    </w:p>
    <w:p w14:paraId="71468DDA" w14:textId="6A61DD61" w:rsidR="0069691F" w:rsidRPr="00597B4B" w:rsidRDefault="005301BE" w:rsidP="00597B4B">
      <w:pPr>
        <w:spacing w:line="360" w:lineRule="auto"/>
        <w:rPr>
          <w:rFonts w:ascii="Helvetica" w:hAnsi="Helvetica" w:cstheme="minorHAnsi"/>
          <w:b/>
        </w:rPr>
      </w:pPr>
      <w:r w:rsidRPr="00597B4B">
        <w:rPr>
          <w:rFonts w:ascii="Helvetica" w:hAnsi="Helvetica" w:cstheme="minorHAnsi"/>
          <w:b/>
        </w:rPr>
        <w:lastRenderedPageBreak/>
        <w:t>Introduction</w:t>
      </w:r>
    </w:p>
    <w:p w14:paraId="764EFDAC" w14:textId="2EFB459C" w:rsidR="000862C4" w:rsidRPr="0028240C" w:rsidRDefault="00584D87" w:rsidP="005F122B">
      <w:pPr>
        <w:spacing w:line="360" w:lineRule="auto"/>
        <w:jc w:val="both"/>
      </w:pPr>
      <w:proofErr w:type="spellStart"/>
      <w:r w:rsidRPr="003B0637">
        <w:rPr>
          <w:rFonts w:ascii="Helvetica" w:hAnsi="Helvetica" w:cstheme="minorHAnsi"/>
          <w:sz w:val="20"/>
          <w:szCs w:val="20"/>
        </w:rPr>
        <w:t>MetaCHIP</w:t>
      </w:r>
      <w:proofErr w:type="spellEnd"/>
      <w:r w:rsidRPr="003B0637">
        <w:rPr>
          <w:rFonts w:ascii="Helvetica" w:hAnsi="Helvetica" w:cstheme="minorHAnsi"/>
          <w:sz w:val="20"/>
          <w:szCs w:val="20"/>
        </w:rPr>
        <w:t xml:space="preserve"> is </w:t>
      </w:r>
      <w:r>
        <w:rPr>
          <w:rFonts w:ascii="Helvetica" w:hAnsi="Helvetica" w:cstheme="minorHAnsi"/>
          <w:sz w:val="20"/>
          <w:szCs w:val="20"/>
        </w:rPr>
        <w:t xml:space="preserve">a </w:t>
      </w:r>
      <w:r w:rsidRPr="00584D87">
        <w:rPr>
          <w:rFonts w:ascii="Helvetica" w:hAnsi="Helvetica" w:cstheme="minorHAnsi"/>
          <w:sz w:val="20"/>
          <w:szCs w:val="20"/>
        </w:rPr>
        <w:t>community-level HGT identification pipeline</w:t>
      </w:r>
      <w:r>
        <w:rPr>
          <w:rFonts w:ascii="Helvetica" w:hAnsi="Helvetica" w:cstheme="minorHAnsi"/>
          <w:sz w:val="20"/>
          <w:szCs w:val="20"/>
        </w:rPr>
        <w:t>, it</w:t>
      </w:r>
      <w:r w:rsidR="0028240C">
        <w:rPr>
          <w:rFonts w:ascii="Helvetica" w:hAnsi="Helvetica" w:cstheme="minorHAnsi"/>
          <w:sz w:val="20"/>
          <w:szCs w:val="20"/>
        </w:rPr>
        <w:t xml:space="preserve"> i</w:t>
      </w:r>
      <w:r>
        <w:rPr>
          <w:rFonts w:ascii="Helvetica" w:hAnsi="Helvetica" w:cstheme="minorHAnsi"/>
          <w:sz w:val="20"/>
          <w:szCs w:val="20"/>
        </w:rPr>
        <w:t>s</w:t>
      </w:r>
      <w:r w:rsidR="003B0637" w:rsidRPr="003B0637">
        <w:rPr>
          <w:rFonts w:ascii="Helvetica" w:hAnsi="Helvetica" w:cstheme="minorHAnsi"/>
          <w:sz w:val="20"/>
          <w:szCs w:val="20"/>
        </w:rPr>
        <w:t xml:space="preserve"> implemented in Python </w:t>
      </w:r>
      <w:r>
        <w:rPr>
          <w:rFonts w:ascii="Helvetica" w:hAnsi="Helvetica" w:cstheme="minorHAnsi"/>
          <w:sz w:val="20"/>
          <w:szCs w:val="20"/>
        </w:rPr>
        <w:t>and</w:t>
      </w:r>
      <w:r w:rsidR="004F4B01">
        <w:rPr>
          <w:rFonts w:ascii="Helvetica" w:hAnsi="Helvetica" w:cstheme="minorHAnsi"/>
          <w:sz w:val="20"/>
          <w:szCs w:val="20"/>
        </w:rPr>
        <w:t xml:space="preserve"> </w:t>
      </w:r>
      <w:r w:rsidR="004F4B01" w:rsidRPr="00FF70C8">
        <w:rPr>
          <w:rFonts w:ascii="Helvetica" w:hAnsi="Helvetica" w:cstheme="minorHAnsi"/>
          <w:sz w:val="20"/>
          <w:szCs w:val="20"/>
        </w:rPr>
        <w:t>makes use of</w:t>
      </w:r>
      <w:r w:rsidR="004F4B01">
        <w:rPr>
          <w:rFonts w:ascii="Helvetica" w:hAnsi="Helvetica" w:cstheme="minorHAnsi"/>
          <w:sz w:val="20"/>
          <w:szCs w:val="20"/>
        </w:rPr>
        <w:t xml:space="preserve"> a list of </w:t>
      </w:r>
      <w:r w:rsidR="004F4B01" w:rsidRPr="00FF70C8">
        <w:rPr>
          <w:rFonts w:ascii="Helvetica" w:hAnsi="Helvetica" w:cstheme="minorHAnsi"/>
          <w:sz w:val="20"/>
          <w:szCs w:val="20"/>
        </w:rPr>
        <w:t xml:space="preserve">3rd party </w:t>
      </w:r>
      <w:r w:rsidR="0028240C" w:rsidRPr="00FF70C8">
        <w:rPr>
          <w:rFonts w:ascii="Helvetica" w:hAnsi="Helvetica" w:cstheme="minorHAnsi"/>
          <w:sz w:val="20"/>
          <w:szCs w:val="20"/>
        </w:rPr>
        <w:t>dependencies</w:t>
      </w:r>
      <w:r w:rsidR="004F4B01">
        <w:rPr>
          <w:rFonts w:ascii="Helvetica" w:hAnsi="Helvetica" w:cstheme="minorHAnsi"/>
          <w:sz w:val="20"/>
          <w:szCs w:val="20"/>
        </w:rPr>
        <w:t xml:space="preserve"> and R packages. </w:t>
      </w:r>
      <w:r w:rsidR="003B0637" w:rsidRPr="003B0637">
        <w:rPr>
          <w:rFonts w:ascii="Helvetica" w:hAnsi="Helvetica" w:cstheme="minorHAnsi"/>
          <w:sz w:val="20"/>
          <w:szCs w:val="20"/>
        </w:rPr>
        <w:t>Details of these dependencies can be found at</w:t>
      </w:r>
      <w:r w:rsidR="004F4B01">
        <w:rPr>
          <w:rFonts w:ascii="Helvetica" w:hAnsi="Helvetica" w:cstheme="minorHAnsi"/>
          <w:sz w:val="20"/>
          <w:szCs w:val="20"/>
        </w:rPr>
        <w:t xml:space="preserve"> </w:t>
      </w:r>
      <w:hyperlink r:id="rId8" w:history="1">
        <w:r w:rsidR="004F4B01" w:rsidRPr="00195F6E">
          <w:rPr>
            <w:rStyle w:val="Hyperlink"/>
            <w:rFonts w:ascii="Helvetica" w:hAnsi="Helvetica" w:cstheme="minorHAnsi"/>
            <w:sz w:val="20"/>
            <w:szCs w:val="20"/>
          </w:rPr>
          <w:t>https://github.com/songweizhi/MetaCHIP</w:t>
        </w:r>
      </w:hyperlink>
      <w:r w:rsidR="004F4B01">
        <w:rPr>
          <w:rFonts w:ascii="Helvetica" w:hAnsi="Helvetica" w:cstheme="minorHAnsi"/>
          <w:sz w:val="20"/>
          <w:szCs w:val="20"/>
        </w:rPr>
        <w:t>.</w:t>
      </w:r>
      <w:r w:rsidR="000862C4">
        <w:rPr>
          <w:rFonts w:ascii="Helvetica" w:hAnsi="Helvetica" w:cstheme="minorHAnsi"/>
          <w:sz w:val="20"/>
          <w:szCs w:val="20"/>
        </w:rPr>
        <w:t xml:space="preserve"> </w:t>
      </w:r>
      <w:proofErr w:type="spellStart"/>
      <w:r w:rsidR="000862C4" w:rsidRPr="0079170D">
        <w:rPr>
          <w:rFonts w:ascii="Helvetica" w:hAnsi="Helvetica"/>
          <w:color w:val="24292E"/>
          <w:sz w:val="20"/>
          <w:szCs w:val="20"/>
        </w:rPr>
        <w:t>MetaCHIP</w:t>
      </w:r>
      <w:proofErr w:type="spellEnd"/>
      <w:r w:rsidR="000862C4" w:rsidRPr="0079170D">
        <w:rPr>
          <w:rFonts w:ascii="Helvetica" w:hAnsi="Helvetica"/>
          <w:color w:val="24292E"/>
          <w:sz w:val="20"/>
          <w:szCs w:val="20"/>
        </w:rPr>
        <w:t xml:space="preserve"> can be installed with </w:t>
      </w:r>
      <w:r w:rsidR="005F122B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pip</w:t>
      </w:r>
      <w:r w:rsidR="000862C4" w:rsidRPr="0079170D">
        <w:rPr>
          <w:rFonts w:ascii="Helvetica" w:hAnsi="Helvetica"/>
          <w:color w:val="24292E"/>
          <w:sz w:val="20"/>
          <w:szCs w:val="20"/>
        </w:rPr>
        <w:t xml:space="preserve"> after</w:t>
      </w:r>
      <w:r w:rsidR="0028240C">
        <w:rPr>
          <w:rFonts w:ascii="Helvetica" w:hAnsi="Helvetica"/>
          <w:color w:val="24292E"/>
          <w:sz w:val="20"/>
          <w:szCs w:val="20"/>
        </w:rPr>
        <w:t xml:space="preserve"> its</w:t>
      </w:r>
      <w:r w:rsidR="005F122B">
        <w:rPr>
          <w:rFonts w:ascii="Helvetica" w:hAnsi="Helvetica"/>
          <w:color w:val="24292E"/>
          <w:sz w:val="20"/>
          <w:szCs w:val="20"/>
        </w:rPr>
        <w:t xml:space="preserve"> </w:t>
      </w:r>
      <w:r w:rsidR="0028240C" w:rsidRPr="0079170D">
        <w:rPr>
          <w:rFonts w:ascii="Helvetica" w:hAnsi="Helvetica"/>
          <w:color w:val="24292E"/>
          <w:sz w:val="20"/>
          <w:szCs w:val="20"/>
        </w:rPr>
        <w:t xml:space="preserve">dependencies </w:t>
      </w:r>
      <w:r w:rsidR="0028240C">
        <w:rPr>
          <w:rFonts w:ascii="Helvetica" w:hAnsi="Helvetica"/>
          <w:color w:val="24292E"/>
          <w:sz w:val="20"/>
          <w:szCs w:val="20"/>
        </w:rPr>
        <w:t>were installed</w:t>
      </w:r>
      <w:r w:rsidR="000B5CDE">
        <w:rPr>
          <w:rFonts w:ascii="Helvetica" w:hAnsi="Helvetica"/>
          <w:color w:val="24292E"/>
          <w:sz w:val="20"/>
          <w:szCs w:val="20"/>
        </w:rPr>
        <w:t xml:space="preserve"> on your system</w:t>
      </w:r>
      <w:r w:rsidR="000862C4" w:rsidRPr="0079170D">
        <w:rPr>
          <w:rFonts w:ascii="Helvetica" w:hAnsi="Helvetica"/>
          <w:color w:val="24292E"/>
          <w:sz w:val="20"/>
          <w:szCs w:val="20"/>
        </w:rPr>
        <w:t xml:space="preserve">. Python libraries required by </w:t>
      </w:r>
      <w:proofErr w:type="spellStart"/>
      <w:r w:rsidR="000862C4" w:rsidRPr="0079170D">
        <w:rPr>
          <w:rFonts w:ascii="Helvetica" w:hAnsi="Helvetica"/>
          <w:color w:val="24292E"/>
          <w:sz w:val="20"/>
          <w:szCs w:val="20"/>
        </w:rPr>
        <w:t>MetaCHIP</w:t>
      </w:r>
      <w:proofErr w:type="spellEnd"/>
      <w:r w:rsidR="000862C4" w:rsidRPr="0079170D">
        <w:rPr>
          <w:rFonts w:ascii="Helvetica" w:hAnsi="Helvetica"/>
          <w:color w:val="24292E"/>
          <w:sz w:val="20"/>
          <w:szCs w:val="20"/>
        </w:rPr>
        <w:t xml:space="preserve"> will be installed automatically during the pip installation. You can either add </w:t>
      </w:r>
      <w:r w:rsidR="0079170D" w:rsidRPr="0079170D">
        <w:rPr>
          <w:rFonts w:ascii="Helvetica" w:hAnsi="Helvetica"/>
          <w:color w:val="24292E"/>
          <w:sz w:val="20"/>
          <w:szCs w:val="20"/>
        </w:rPr>
        <w:t>its</w:t>
      </w:r>
      <w:r w:rsidR="000862C4" w:rsidRPr="0079170D">
        <w:rPr>
          <w:rFonts w:ascii="Helvetica" w:hAnsi="Helvetica"/>
          <w:color w:val="24292E"/>
          <w:sz w:val="20"/>
          <w:szCs w:val="20"/>
        </w:rPr>
        <w:t xml:space="preserve"> dependencies to your system path or specify full path to their executables in MetaCHIP_config.py, which is in folder lib/site-packages/</w:t>
      </w:r>
      <w:proofErr w:type="spellStart"/>
      <w:r w:rsidR="000862C4" w:rsidRPr="0079170D">
        <w:rPr>
          <w:rFonts w:ascii="Helvetica" w:hAnsi="Helvetica"/>
          <w:color w:val="24292E"/>
          <w:sz w:val="20"/>
          <w:szCs w:val="20"/>
        </w:rPr>
        <w:t>MetaCHIP</w:t>
      </w:r>
      <w:proofErr w:type="spellEnd"/>
      <w:r w:rsidR="000862C4" w:rsidRPr="0079170D">
        <w:rPr>
          <w:rFonts w:ascii="Helvetica" w:hAnsi="Helvetica"/>
          <w:color w:val="24292E"/>
          <w:sz w:val="20"/>
          <w:szCs w:val="20"/>
        </w:rPr>
        <w:t>.</w:t>
      </w:r>
    </w:p>
    <w:p w14:paraId="1D02A98C" w14:textId="77777777" w:rsidR="000C2DCC" w:rsidRDefault="000C2DCC" w:rsidP="000862C4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14:paraId="76815A6D" w14:textId="0A2F0F5E" w:rsidR="000862C4" w:rsidRDefault="000C2DCC" w:rsidP="000862C4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$</w:t>
      </w:r>
      <w:r w:rsidR="000862C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pip install </w:t>
      </w:r>
      <w:proofErr w:type="spellStart"/>
      <w:r w:rsidR="000862C4">
        <w:rPr>
          <w:rStyle w:val="HTMLCode"/>
          <w:rFonts w:ascii="Consolas" w:hAnsi="Consolas" w:cs="Consolas"/>
          <w:color w:val="24292E"/>
          <w:bdr w:val="none" w:sz="0" w:space="0" w:color="auto" w:frame="1"/>
        </w:rPr>
        <w:t>MetaCHIP</w:t>
      </w:r>
      <w:proofErr w:type="spellEnd"/>
    </w:p>
    <w:p w14:paraId="4A6D42C5" w14:textId="77777777" w:rsidR="000C2DCC" w:rsidRDefault="000C2DCC" w:rsidP="000862C4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14:paraId="37200668" w14:textId="5411C8E0" w:rsidR="000862C4" w:rsidRDefault="000862C4" w:rsidP="00566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Helvetica" w:hAnsi="Helvetica" w:cstheme="minorHAnsi"/>
          <w:sz w:val="20"/>
          <w:szCs w:val="20"/>
        </w:rPr>
      </w:pPr>
    </w:p>
    <w:p w14:paraId="2056ACD1" w14:textId="159EC263" w:rsidR="00635DB3" w:rsidRPr="00645817" w:rsidRDefault="00645817" w:rsidP="003C68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645817">
        <w:rPr>
          <w:rFonts w:ascii="Helvetica" w:hAnsi="Helvetica" w:cstheme="minorHAnsi"/>
          <w:sz w:val="20"/>
          <w:szCs w:val="20"/>
        </w:rPr>
        <w:t xml:space="preserve">The input files for </w:t>
      </w:r>
      <w:proofErr w:type="spellStart"/>
      <w:r w:rsidRPr="00645817">
        <w:rPr>
          <w:rFonts w:ascii="Helvetica" w:hAnsi="Helvetica" w:cstheme="minorHAnsi"/>
          <w:sz w:val="20"/>
          <w:szCs w:val="20"/>
        </w:rPr>
        <w:t>MetaCHIP</w:t>
      </w:r>
      <w:proofErr w:type="spellEnd"/>
      <w:r w:rsidRPr="00645817">
        <w:rPr>
          <w:rFonts w:ascii="Helvetica" w:hAnsi="Helvetica" w:cstheme="minorHAnsi"/>
          <w:sz w:val="20"/>
          <w:szCs w:val="20"/>
        </w:rPr>
        <w:t xml:space="preserve"> include a folder </w:t>
      </w:r>
      <w:r w:rsidR="000C18A3">
        <w:rPr>
          <w:rFonts w:ascii="Helvetica" w:hAnsi="Helvetica" w:cstheme="minorHAnsi"/>
          <w:sz w:val="20"/>
          <w:szCs w:val="20"/>
        </w:rPr>
        <w:t xml:space="preserve">that </w:t>
      </w:r>
      <w:r w:rsidRPr="00645817">
        <w:rPr>
          <w:rFonts w:ascii="Helvetica" w:hAnsi="Helvetica" w:cstheme="minorHAnsi"/>
          <w:sz w:val="20"/>
          <w:szCs w:val="20"/>
        </w:rPr>
        <w:t>holds the sequence file</w:t>
      </w:r>
      <w:r w:rsidR="00E010C7">
        <w:rPr>
          <w:rFonts w:ascii="Helvetica" w:hAnsi="Helvetica" w:cstheme="minorHAnsi"/>
          <w:sz w:val="20"/>
          <w:szCs w:val="20"/>
        </w:rPr>
        <w:t xml:space="preserve"> (in FASTA format)</w:t>
      </w:r>
      <w:r w:rsidRPr="00645817">
        <w:rPr>
          <w:rFonts w:ascii="Helvetica" w:hAnsi="Helvetica" w:cstheme="minorHAnsi"/>
          <w:sz w:val="20"/>
          <w:szCs w:val="20"/>
        </w:rPr>
        <w:t xml:space="preserve"> of all query genome</w:t>
      </w:r>
      <w:r w:rsidR="00E010C7">
        <w:rPr>
          <w:rFonts w:ascii="Helvetica" w:hAnsi="Helvetica" w:cstheme="minorHAnsi"/>
          <w:sz w:val="20"/>
          <w:szCs w:val="20"/>
        </w:rPr>
        <w:t>s</w:t>
      </w:r>
      <w:r w:rsidRPr="00645817">
        <w:rPr>
          <w:rFonts w:ascii="Helvetica" w:hAnsi="Helvetica" w:cstheme="minorHAnsi"/>
          <w:sz w:val="20"/>
          <w:szCs w:val="20"/>
        </w:rPr>
        <w:t xml:space="preserve">, as well as a text file, which holds taxonomic classification of </w:t>
      </w:r>
      <w:r w:rsidR="001C0A86">
        <w:rPr>
          <w:rFonts w:ascii="Helvetica" w:hAnsi="Helvetica" w:cstheme="minorHAnsi"/>
          <w:sz w:val="20"/>
          <w:szCs w:val="20"/>
        </w:rPr>
        <w:t xml:space="preserve">all </w:t>
      </w:r>
      <w:r w:rsidRPr="00645817">
        <w:rPr>
          <w:rFonts w:ascii="Helvetica" w:hAnsi="Helvetica" w:cstheme="minorHAnsi"/>
          <w:sz w:val="20"/>
          <w:szCs w:val="20"/>
        </w:rPr>
        <w:t>input genomes.</w:t>
      </w:r>
      <w:r>
        <w:rPr>
          <w:rFonts w:ascii="Helvetica" w:hAnsi="Helvetica" w:cstheme="minorHAnsi"/>
          <w:sz w:val="20"/>
          <w:szCs w:val="20"/>
        </w:rPr>
        <w:t xml:space="preserve"> </w:t>
      </w:r>
      <w:r w:rsidR="00440197" w:rsidRPr="00291216">
        <w:rPr>
          <w:rFonts w:ascii="Helvetica" w:hAnsi="Helvetica" w:cstheme="minorHAnsi"/>
          <w:sz w:val="20"/>
          <w:szCs w:val="20"/>
        </w:rPr>
        <w:t>Please make sure the length of sequence ID</w:t>
      </w:r>
      <w:r w:rsidR="00C148E7">
        <w:rPr>
          <w:rFonts w:ascii="Helvetica" w:hAnsi="Helvetica" w:cstheme="minorHAnsi"/>
          <w:sz w:val="20"/>
          <w:szCs w:val="20"/>
        </w:rPr>
        <w:t>s for</w:t>
      </w:r>
      <w:r w:rsidR="00440197" w:rsidRPr="00291216">
        <w:rPr>
          <w:rFonts w:ascii="Helvetica" w:hAnsi="Helvetica" w:cstheme="minorHAnsi"/>
          <w:sz w:val="20"/>
          <w:szCs w:val="20"/>
        </w:rPr>
        <w:t xml:space="preserve"> all input </w:t>
      </w:r>
      <w:r w:rsidR="00122633">
        <w:rPr>
          <w:rFonts w:ascii="Helvetica" w:hAnsi="Helvetica" w:cstheme="minorHAnsi"/>
          <w:sz w:val="20"/>
          <w:szCs w:val="20"/>
        </w:rPr>
        <w:t>genomes</w:t>
      </w:r>
      <w:r w:rsidR="00440197" w:rsidRPr="00291216">
        <w:rPr>
          <w:rFonts w:ascii="Helvetica" w:hAnsi="Helvetica" w:cstheme="minorHAnsi"/>
          <w:sz w:val="20"/>
          <w:szCs w:val="20"/>
        </w:rPr>
        <w:t xml:space="preserve"> </w:t>
      </w:r>
      <w:r w:rsidR="00C148E7">
        <w:rPr>
          <w:rFonts w:ascii="Helvetica" w:hAnsi="Helvetica" w:cstheme="minorHAnsi"/>
          <w:sz w:val="20"/>
          <w:szCs w:val="20"/>
        </w:rPr>
        <w:t>is</w:t>
      </w:r>
      <w:r w:rsidR="00440197" w:rsidRPr="00291216">
        <w:rPr>
          <w:rFonts w:ascii="Helvetica" w:hAnsi="Helvetica" w:cstheme="minorHAnsi"/>
          <w:sz w:val="20"/>
          <w:szCs w:val="20"/>
        </w:rPr>
        <w:t xml:space="preserve"> </w:t>
      </w:r>
      <w:r w:rsidR="00440197" w:rsidRPr="00291216">
        <w:rPr>
          <w:rFonts w:ascii="Helvetica" w:hAnsi="Helvetica" w:cstheme="minorHAnsi"/>
          <w:b/>
          <w:color w:val="FF0000"/>
          <w:sz w:val="20"/>
          <w:szCs w:val="20"/>
        </w:rPr>
        <w:t>NO LONGER THAN 22 letters</w:t>
      </w:r>
      <w:r w:rsidR="00440197" w:rsidRPr="000E7AD1">
        <w:rPr>
          <w:rFonts w:ascii="Helvetica" w:hAnsi="Helvetica" w:cstheme="minorHAnsi"/>
          <w:sz w:val="20"/>
          <w:szCs w:val="20"/>
        </w:rPr>
        <w:t>.</w:t>
      </w:r>
    </w:p>
    <w:p w14:paraId="2D51B20C" w14:textId="6EDD9A8D" w:rsidR="00294730" w:rsidRDefault="009D2D91" w:rsidP="004D2B08">
      <w:pPr>
        <w:spacing w:before="100" w:beforeAutospacing="1" w:after="100" w:afterAutospacing="1"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291216">
        <w:rPr>
          <w:rFonts w:ascii="Helvetica" w:hAnsi="Helvetica" w:cstheme="minorHAnsi"/>
          <w:sz w:val="20"/>
          <w:szCs w:val="20"/>
        </w:rPr>
        <w:t xml:space="preserve">The </w:t>
      </w:r>
      <w:proofErr w:type="spellStart"/>
      <w:r w:rsidRPr="00291216">
        <w:rPr>
          <w:rFonts w:ascii="Helvetica" w:hAnsi="Helvetica" w:cstheme="minorHAnsi"/>
          <w:sz w:val="20"/>
          <w:szCs w:val="20"/>
        </w:rPr>
        <w:t>MetaCHIP</w:t>
      </w:r>
      <w:proofErr w:type="spellEnd"/>
      <w:r w:rsidRPr="00291216">
        <w:rPr>
          <w:rFonts w:ascii="Helvetica" w:hAnsi="Helvetica" w:cstheme="minorHAnsi"/>
          <w:sz w:val="20"/>
          <w:szCs w:val="20"/>
        </w:rPr>
        <w:t xml:space="preserve"> pipeline </w:t>
      </w:r>
      <w:r w:rsidR="000803FD" w:rsidRPr="00291216">
        <w:rPr>
          <w:rFonts w:ascii="Helvetica" w:hAnsi="Helvetica" w:cstheme="minorHAnsi"/>
          <w:sz w:val="20"/>
          <w:szCs w:val="20"/>
        </w:rPr>
        <w:t>contains</w:t>
      </w:r>
      <w:r w:rsidRPr="00291216">
        <w:rPr>
          <w:rFonts w:ascii="Helvetica" w:hAnsi="Helvetica" w:cstheme="minorHAnsi"/>
          <w:sz w:val="20"/>
          <w:szCs w:val="20"/>
        </w:rPr>
        <w:t xml:space="preserve"> </w:t>
      </w:r>
      <w:r w:rsidR="00356123">
        <w:rPr>
          <w:rFonts w:ascii="Helvetica" w:hAnsi="Helvetica" w:cstheme="minorHAnsi"/>
          <w:sz w:val="20"/>
          <w:szCs w:val="20"/>
        </w:rPr>
        <w:t>t</w:t>
      </w:r>
      <w:r w:rsidR="00BD310F">
        <w:rPr>
          <w:rFonts w:ascii="Helvetica" w:hAnsi="Helvetica" w:cstheme="minorHAnsi"/>
          <w:sz w:val="20"/>
          <w:szCs w:val="20"/>
        </w:rPr>
        <w:t>hree</w:t>
      </w:r>
      <w:r w:rsidR="00E90C10" w:rsidRPr="00291216">
        <w:rPr>
          <w:rFonts w:ascii="Helvetica" w:hAnsi="Helvetica" w:cstheme="minorHAnsi"/>
          <w:sz w:val="20"/>
          <w:szCs w:val="20"/>
        </w:rPr>
        <w:t xml:space="preserve"> </w:t>
      </w:r>
      <w:r w:rsidR="000E7AD1">
        <w:rPr>
          <w:rFonts w:ascii="Helvetica" w:hAnsi="Helvetica" w:cstheme="minorHAnsi"/>
          <w:sz w:val="20"/>
          <w:szCs w:val="20"/>
        </w:rPr>
        <w:t xml:space="preserve">main </w:t>
      </w:r>
      <w:r w:rsidR="00DC2AE4">
        <w:rPr>
          <w:rFonts w:ascii="Helvetica" w:hAnsi="Helvetica" w:cstheme="minorHAnsi"/>
          <w:sz w:val="20"/>
          <w:szCs w:val="20"/>
        </w:rPr>
        <w:t>modules</w:t>
      </w:r>
      <w:r w:rsidR="00A52EE5">
        <w:rPr>
          <w:rFonts w:ascii="Helvetica" w:hAnsi="Helvetica" w:cstheme="minorHAnsi"/>
          <w:sz w:val="20"/>
          <w:szCs w:val="20"/>
        </w:rPr>
        <w:t>, which are</w:t>
      </w:r>
      <w:r w:rsidR="00E6413C" w:rsidRPr="00291216">
        <w:rPr>
          <w:rFonts w:ascii="Helvetica" w:hAnsi="Helvetica" w:cstheme="minorHAnsi"/>
          <w:sz w:val="20"/>
          <w:szCs w:val="20"/>
        </w:rPr>
        <w:t xml:space="preserve"> </w:t>
      </w:r>
      <w:bookmarkStart w:id="0" w:name="OLE_LINK15"/>
      <w:bookmarkStart w:id="1" w:name="OLE_LINK16"/>
      <w:r w:rsidR="00B8185A" w:rsidRPr="00B8185A">
        <w:rPr>
          <w:rFonts w:ascii="Helvetica" w:hAnsi="Helvetica" w:cstheme="minorHAnsi"/>
          <w:sz w:val="20"/>
          <w:szCs w:val="20"/>
        </w:rPr>
        <w:t>P</w:t>
      </w:r>
      <w:bookmarkEnd w:id="0"/>
      <w:bookmarkEnd w:id="1"/>
      <w:r w:rsidR="00DC2AE4">
        <w:rPr>
          <w:rFonts w:ascii="Helvetica" w:hAnsi="Helvetica" w:cstheme="minorHAnsi"/>
          <w:sz w:val="20"/>
          <w:szCs w:val="20"/>
        </w:rPr>
        <w:t>I</w:t>
      </w:r>
      <w:r w:rsidR="00E6413C" w:rsidRPr="00291216">
        <w:rPr>
          <w:rFonts w:ascii="Helvetica" w:hAnsi="Helvetica" w:cstheme="minorHAnsi"/>
          <w:sz w:val="20"/>
          <w:szCs w:val="20"/>
        </w:rPr>
        <w:t>, B</w:t>
      </w:r>
      <w:r w:rsidR="00DC2AE4">
        <w:rPr>
          <w:rFonts w:ascii="Helvetica" w:hAnsi="Helvetica" w:cstheme="minorHAnsi"/>
          <w:sz w:val="20"/>
          <w:szCs w:val="20"/>
        </w:rPr>
        <w:t>M</w:t>
      </w:r>
      <w:r w:rsidR="00E6413C" w:rsidRPr="00291216">
        <w:rPr>
          <w:rFonts w:ascii="Helvetica" w:hAnsi="Helvetica" w:cstheme="minorHAnsi"/>
          <w:sz w:val="20"/>
          <w:szCs w:val="20"/>
        </w:rPr>
        <w:t xml:space="preserve"> and P</w:t>
      </w:r>
      <w:r w:rsidR="00DC2AE4">
        <w:rPr>
          <w:rFonts w:ascii="Helvetica" w:hAnsi="Helvetica" w:cstheme="minorHAnsi"/>
          <w:sz w:val="20"/>
          <w:szCs w:val="20"/>
        </w:rPr>
        <w:t>G</w:t>
      </w:r>
      <w:r w:rsidR="006E0826" w:rsidRPr="00291216">
        <w:rPr>
          <w:rFonts w:ascii="Helvetica" w:hAnsi="Helvetica" w:cstheme="minorHAnsi"/>
          <w:sz w:val="20"/>
          <w:szCs w:val="20"/>
        </w:rPr>
        <w:t>.</w:t>
      </w:r>
      <w:r w:rsidR="00015943" w:rsidRPr="00291216">
        <w:rPr>
          <w:rFonts w:ascii="Helvetica" w:hAnsi="Helvetica" w:cstheme="minorHAnsi"/>
          <w:sz w:val="20"/>
          <w:szCs w:val="20"/>
        </w:rPr>
        <w:t xml:space="preserve"> </w:t>
      </w:r>
    </w:p>
    <w:p w14:paraId="760FD9D6" w14:textId="77777777" w:rsidR="004D5984" w:rsidRPr="0000736A" w:rsidRDefault="004D5984" w:rsidP="004D5984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z w:val="18"/>
          <w:bdr w:val="none" w:sz="0" w:space="0" w:color="auto" w:frame="1"/>
        </w:rPr>
      </w:pPr>
    </w:p>
    <w:p w14:paraId="3D546C91" w14:textId="2668583E" w:rsidR="004D5984" w:rsidRPr="009D68E0" w:rsidRDefault="004D5984" w:rsidP="004D59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9D68E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9D68E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MetaCHIP</w:t>
      </w:r>
      <w:proofErr w:type="spellEnd"/>
      <w:r w:rsidRPr="009D68E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-h</w:t>
      </w:r>
    </w:p>
    <w:p w14:paraId="0C0DFAF3" w14:textId="0F60E724" w:rsidR="004D5984" w:rsidRPr="009D68E0" w:rsidRDefault="004D5984" w:rsidP="004D59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14:paraId="0E0D5C25" w14:textId="77777777" w:rsidR="004D5984" w:rsidRPr="009D68E0" w:rsidRDefault="004D5984" w:rsidP="004D59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9D68E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   </w:t>
      </w:r>
      <w:proofErr w:type="gramStart"/>
      <w:r w:rsidRPr="009D68E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...:::</w:t>
      </w:r>
      <w:proofErr w:type="gramEnd"/>
      <w:r w:rsidRPr="009D68E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D68E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MetaCHIP</w:t>
      </w:r>
      <w:proofErr w:type="spellEnd"/>
      <w:r w:rsidRPr="009D68E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:::...</w:t>
      </w:r>
    </w:p>
    <w:p w14:paraId="3194A3CD" w14:textId="77777777" w:rsidR="004D5984" w:rsidRPr="009D68E0" w:rsidRDefault="004D5984" w:rsidP="004D59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9D68E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</w:t>
      </w:r>
    </w:p>
    <w:p w14:paraId="2E5CB755" w14:textId="77777777" w:rsidR="004D5984" w:rsidRPr="009D68E0" w:rsidRDefault="004D5984" w:rsidP="004D59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9D68E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HGT detection modules:</w:t>
      </w:r>
    </w:p>
    <w:p w14:paraId="35F1F2C6" w14:textId="3E483B23" w:rsidR="004D5984" w:rsidRPr="009D68E0" w:rsidRDefault="004D5984" w:rsidP="004D59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9D68E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PI        -&gt;    Prepare Input files </w:t>
      </w:r>
    </w:p>
    <w:p w14:paraId="1DFB66EE" w14:textId="20BB4BAC" w:rsidR="004D5984" w:rsidRPr="009D68E0" w:rsidRDefault="004D5984" w:rsidP="004D59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9D68E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BM        -&gt;    Best-Match approach </w:t>
      </w:r>
    </w:p>
    <w:p w14:paraId="50A8797F" w14:textId="130CB1FB" w:rsidR="004D5984" w:rsidRPr="009D68E0" w:rsidRDefault="004D5984" w:rsidP="004D59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9D68E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PG        -&gt;    </w:t>
      </w:r>
      <w:proofErr w:type="spellStart"/>
      <w:r w:rsidRPr="009D68E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PhyloGenetic</w:t>
      </w:r>
      <w:proofErr w:type="spellEnd"/>
      <w:r w:rsidRPr="009D68E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approach</w:t>
      </w:r>
    </w:p>
    <w:p w14:paraId="6A49F073" w14:textId="77777777" w:rsidR="004D5984" w:rsidRPr="009D68E0" w:rsidRDefault="004D5984" w:rsidP="004D59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9D68E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</w:t>
      </w:r>
    </w:p>
    <w:p w14:paraId="319A5A86" w14:textId="77777777" w:rsidR="004D5984" w:rsidRPr="009D68E0" w:rsidRDefault="004D5984" w:rsidP="004D59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9D68E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# for command specific help</w:t>
      </w:r>
    </w:p>
    <w:p w14:paraId="3A699871" w14:textId="0EF0CE7A" w:rsidR="004D5984" w:rsidRPr="009D68E0" w:rsidRDefault="004D5984" w:rsidP="004D59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 w:rsidRPr="009D68E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9D68E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MetaCHIP</w:t>
      </w:r>
      <w:proofErr w:type="spellEnd"/>
      <w:r w:rsidRPr="009D68E0">
        <w:rPr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&lt;command&gt; -h</w:t>
      </w:r>
    </w:p>
    <w:p w14:paraId="7591DCB1" w14:textId="77777777" w:rsidR="004D5984" w:rsidRPr="0000736A" w:rsidRDefault="004D5984" w:rsidP="004D5984">
      <w:pPr>
        <w:pStyle w:val="HTMLPreformatted"/>
        <w:shd w:val="clear" w:color="auto" w:fill="F7F7F7"/>
        <w:rPr>
          <w:rFonts w:ascii="Consolas" w:hAnsi="Consolas" w:cs="Consolas"/>
          <w:color w:val="333333"/>
          <w:sz w:val="18"/>
        </w:rPr>
      </w:pPr>
    </w:p>
    <w:p w14:paraId="305DD627" w14:textId="77777777" w:rsidR="002E4D18" w:rsidRPr="002F615C" w:rsidRDefault="002E4D18" w:rsidP="002F615C">
      <w:pPr>
        <w:spacing w:before="100" w:beforeAutospacing="1" w:after="100" w:afterAutospacing="1" w:line="360" w:lineRule="auto"/>
        <w:jc w:val="both"/>
        <w:rPr>
          <w:rFonts w:ascii="Helvetica" w:hAnsi="Helvetica" w:cstheme="minorHAnsi"/>
          <w:sz w:val="20"/>
          <w:szCs w:val="20"/>
        </w:rPr>
      </w:pPr>
    </w:p>
    <w:p w14:paraId="276B64BE" w14:textId="6BA8E3B6" w:rsidR="005301BE" w:rsidRPr="004D2B08" w:rsidRDefault="005301BE" w:rsidP="004D2B08">
      <w:pPr>
        <w:spacing w:before="100" w:beforeAutospacing="1" w:after="100" w:afterAutospacing="1" w:line="360" w:lineRule="auto"/>
        <w:jc w:val="both"/>
        <w:rPr>
          <w:rFonts w:ascii="Helvetica" w:hAnsi="Helvetica" w:cstheme="minorHAnsi"/>
        </w:rPr>
      </w:pPr>
      <w:r>
        <w:rPr>
          <w:rFonts w:ascii="Helvetica" w:hAnsi="Helvetica" w:cstheme="minorHAnsi"/>
          <w:b/>
        </w:rPr>
        <w:br w:type="page"/>
      </w:r>
    </w:p>
    <w:p w14:paraId="7548590A" w14:textId="7F8AF799" w:rsidR="00424CD6" w:rsidRDefault="00376516" w:rsidP="00597B4B">
      <w:pPr>
        <w:rPr>
          <w:rFonts w:ascii="Helvetica" w:hAnsi="Helvetica" w:cstheme="minorHAnsi"/>
          <w:b/>
        </w:rPr>
      </w:pPr>
      <w:bookmarkStart w:id="2" w:name="OLE_LINK1"/>
      <w:bookmarkStart w:id="3" w:name="OLE_LINK2"/>
      <w:r w:rsidRPr="00712385">
        <w:rPr>
          <w:rFonts w:ascii="Helvetica" w:hAnsi="Helvetica" w:cstheme="minorHAnsi"/>
          <w:b/>
        </w:rPr>
        <w:lastRenderedPageBreak/>
        <w:t>PI</w:t>
      </w:r>
      <w:bookmarkEnd w:id="2"/>
      <w:bookmarkEnd w:id="3"/>
      <w:r w:rsidR="00A72C1A">
        <w:rPr>
          <w:rFonts w:ascii="Helvetica" w:hAnsi="Helvetica" w:cstheme="minorHAnsi"/>
          <w:b/>
        </w:rPr>
        <w:t xml:space="preserve"> module</w:t>
      </w:r>
    </w:p>
    <w:p w14:paraId="11499262" w14:textId="77777777" w:rsidR="00566DC5" w:rsidRPr="00712385" w:rsidRDefault="00566DC5" w:rsidP="00712385">
      <w:pPr>
        <w:jc w:val="center"/>
        <w:rPr>
          <w:rFonts w:ascii="Helvetica" w:hAnsi="Helvetica" w:cstheme="minorHAnsi"/>
          <w:b/>
        </w:rPr>
      </w:pPr>
    </w:p>
    <w:p w14:paraId="7088C658" w14:textId="5F7DED5D" w:rsidR="00450CD7" w:rsidRPr="00FC4A54" w:rsidRDefault="00712385" w:rsidP="009E295C">
      <w:pPr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MetaCHIP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="00A477B8" w:rsidRPr="00FC4A54">
        <w:rPr>
          <w:rFonts w:ascii="Courier" w:hAnsi="Courier" w:cs="Courier"/>
          <w:color w:val="000000"/>
          <w:sz w:val="20"/>
          <w:szCs w:val="20"/>
          <w:lang w:val="en-US"/>
        </w:rPr>
        <w:t>PI -h</w:t>
      </w:r>
    </w:p>
    <w:p w14:paraId="73E28141" w14:textId="35AE781A" w:rsidR="00F8732E" w:rsidRPr="00F8732E" w:rsidRDefault="00F8732E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>-</w:t>
      </w:r>
      <w:proofErr w:type="spellStart"/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>i</w:t>
      </w:r>
      <w:proofErr w:type="spellEnd"/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 xml:space="preserve">   input genome folder</w:t>
      </w:r>
    </w:p>
    <w:p w14:paraId="538583A9" w14:textId="6796F22B" w:rsidR="00F8732E" w:rsidRPr="00F8732E" w:rsidRDefault="00F8732E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 xml:space="preserve">-taxon     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    </w:t>
      </w:r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>taxonomic classification</w:t>
      </w:r>
    </w:p>
    <w:p w14:paraId="4418DDB6" w14:textId="24D5462C" w:rsidR="00F8732E" w:rsidRPr="00F8732E" w:rsidRDefault="00F8732E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 xml:space="preserve">-p             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>output prefix</w:t>
      </w:r>
    </w:p>
    <w:p w14:paraId="08FE5780" w14:textId="24F1C4B4" w:rsidR="00F8732E" w:rsidRPr="00F8732E" w:rsidRDefault="00F8732E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 xml:space="preserve">-r             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>grouping rank</w:t>
      </w:r>
    </w:p>
    <w:p w14:paraId="206F8ED0" w14:textId="6A13E223" w:rsidR="00F8732E" w:rsidRPr="00F8732E" w:rsidRDefault="00F8732E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 xml:space="preserve">-g             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>grouping file</w:t>
      </w:r>
    </w:p>
    <w:p w14:paraId="72C675B6" w14:textId="17D75420" w:rsidR="00F8732E" w:rsidRPr="00F8732E" w:rsidRDefault="00F8732E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 xml:space="preserve">-x             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>file extension</w:t>
      </w:r>
    </w:p>
    <w:p w14:paraId="429EB124" w14:textId="39819398" w:rsidR="00F8732E" w:rsidRPr="00F8732E" w:rsidRDefault="00F8732E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>-</w:t>
      </w:r>
      <w:proofErr w:type="spellStart"/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>grouping_</w:t>
      </w:r>
      <w:proofErr w:type="gramStart"/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>only</w:t>
      </w:r>
      <w:proofErr w:type="spellEnd"/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 xml:space="preserve">  run</w:t>
      </w:r>
      <w:proofErr w:type="gramEnd"/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 xml:space="preserve"> grouping only, deactivate Prodigal and </w:t>
      </w:r>
      <w:proofErr w:type="spellStart"/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>Blastn</w:t>
      </w:r>
      <w:proofErr w:type="spellEnd"/>
    </w:p>
    <w:p w14:paraId="5CFE8CD1" w14:textId="3C13512D" w:rsidR="00F8732E" w:rsidRPr="00F8732E" w:rsidRDefault="00F8732E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>-</w:t>
      </w:r>
      <w:proofErr w:type="spellStart"/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>nonmeta</w:t>
      </w:r>
      <w:proofErr w:type="spellEnd"/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annotate Non-metagenome-assembled genomes (Non-MAGs)</w:t>
      </w:r>
    </w:p>
    <w:p w14:paraId="2C6D067E" w14:textId="368BD62E" w:rsidR="00F8732E" w:rsidRPr="00F8732E" w:rsidRDefault="00F8732E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>-</w:t>
      </w:r>
      <w:proofErr w:type="spellStart"/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>noblast</w:t>
      </w:r>
      <w:proofErr w:type="spellEnd"/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not run all-vs-all </w:t>
      </w:r>
      <w:proofErr w:type="spellStart"/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>blastn</w:t>
      </w:r>
      <w:proofErr w:type="spellEnd"/>
    </w:p>
    <w:p w14:paraId="6D9EDE12" w14:textId="3AC30952" w:rsidR="00F8732E" w:rsidRPr="00F8732E" w:rsidRDefault="00F8732E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 xml:space="preserve">-t             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>number of threads</w:t>
      </w:r>
    </w:p>
    <w:p w14:paraId="02BA51A1" w14:textId="1131D3F1" w:rsidR="00F8732E" w:rsidRPr="00F8732E" w:rsidRDefault="00F8732E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>-</w:t>
      </w:r>
      <w:proofErr w:type="spellStart"/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>qsub</w:t>
      </w:r>
      <w:proofErr w:type="spellEnd"/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   run </w:t>
      </w:r>
      <w:proofErr w:type="spellStart"/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>blastn</w:t>
      </w:r>
      <w:proofErr w:type="spellEnd"/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 xml:space="preserve"> with job scripts, only for HPC users</w:t>
      </w:r>
    </w:p>
    <w:p w14:paraId="7DA1D875" w14:textId="3B2E9595" w:rsidR="00F8732E" w:rsidRPr="00F8732E" w:rsidRDefault="00F8732E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bookmarkStart w:id="4" w:name="_GoBack"/>
      <w:bookmarkEnd w:id="4"/>
      <w:r w:rsidRPr="00F8732E">
        <w:rPr>
          <w:rFonts w:ascii="Courier" w:hAnsi="Courier" w:cs="Courier"/>
          <w:color w:val="000000"/>
          <w:sz w:val="20"/>
          <w:szCs w:val="20"/>
          <w:lang w:val="en-US"/>
        </w:rPr>
        <w:t>-quiet          not report progress</w:t>
      </w:r>
    </w:p>
    <w:p w14:paraId="401E8338" w14:textId="0538A33F" w:rsidR="00405299" w:rsidRDefault="00F14196" w:rsidP="009D53D6">
      <w:pPr>
        <w:spacing w:before="100" w:beforeAutospacing="1" w:after="100" w:afterAutospacing="1" w:line="360" w:lineRule="auto"/>
        <w:jc w:val="both"/>
        <w:rPr>
          <w:rFonts w:ascii="Helvetica" w:hAnsi="Helvetica" w:cstheme="minorHAnsi"/>
          <w:sz w:val="20"/>
          <w:szCs w:val="20"/>
        </w:rPr>
      </w:pPr>
      <w:r>
        <w:rPr>
          <w:rFonts w:ascii="Helvetica" w:hAnsi="Helvetica" w:cstheme="minorHAnsi"/>
          <w:sz w:val="20"/>
          <w:szCs w:val="20"/>
        </w:rPr>
        <w:t>PI module</w:t>
      </w:r>
      <w:r w:rsidR="002948DC" w:rsidRPr="00C86A80">
        <w:rPr>
          <w:rFonts w:ascii="Helvetica" w:hAnsi="Helvetica" w:cstheme="minorHAnsi"/>
          <w:b/>
          <w:sz w:val="20"/>
          <w:szCs w:val="20"/>
        </w:rPr>
        <w:t xml:space="preserve"> </w:t>
      </w:r>
      <w:r w:rsidR="00331000" w:rsidRPr="00331000">
        <w:rPr>
          <w:rFonts w:ascii="Helvetica" w:hAnsi="Helvetica" w:cstheme="minorHAnsi"/>
          <w:sz w:val="20"/>
          <w:szCs w:val="20"/>
        </w:rPr>
        <w:t>will</w:t>
      </w:r>
      <w:r w:rsidR="00331000">
        <w:rPr>
          <w:rFonts w:ascii="Helvetica" w:hAnsi="Helvetica" w:cstheme="minorHAnsi"/>
          <w:b/>
          <w:sz w:val="20"/>
          <w:szCs w:val="20"/>
        </w:rPr>
        <w:t xml:space="preserve"> </w:t>
      </w:r>
      <w:r w:rsidR="00331000">
        <w:rPr>
          <w:rFonts w:ascii="Helvetica" w:hAnsi="Helvetica" w:cstheme="minorHAnsi"/>
          <w:sz w:val="20"/>
          <w:szCs w:val="20"/>
        </w:rPr>
        <w:t>g</w:t>
      </w:r>
      <w:r w:rsidR="00331000" w:rsidRPr="00331000">
        <w:rPr>
          <w:rFonts w:ascii="Helvetica" w:hAnsi="Helvetica" w:cstheme="minorHAnsi"/>
          <w:sz w:val="20"/>
          <w:szCs w:val="20"/>
        </w:rPr>
        <w:t xml:space="preserve">roup input </w:t>
      </w:r>
      <w:r w:rsidR="00122633">
        <w:rPr>
          <w:rFonts w:ascii="Helvetica" w:hAnsi="Helvetica" w:cstheme="minorHAnsi"/>
          <w:sz w:val="20"/>
          <w:szCs w:val="20"/>
        </w:rPr>
        <w:t>genomes</w:t>
      </w:r>
      <w:r w:rsidR="00331000" w:rsidRPr="00331000">
        <w:rPr>
          <w:rFonts w:ascii="Helvetica" w:hAnsi="Helvetica" w:cstheme="minorHAnsi"/>
          <w:sz w:val="20"/>
          <w:szCs w:val="20"/>
        </w:rPr>
        <w:t xml:space="preserve"> at defined taxonomic rank according to their taxonomic classification results.</w:t>
      </w:r>
      <w:r w:rsidR="009D53D6">
        <w:rPr>
          <w:rFonts w:ascii="Helvetica" w:hAnsi="Helvetica" w:cstheme="minorHAnsi"/>
          <w:sz w:val="20"/>
          <w:szCs w:val="20"/>
        </w:rPr>
        <w:t xml:space="preserve"> </w:t>
      </w:r>
      <w:proofErr w:type="spellStart"/>
      <w:r w:rsidR="00974C05" w:rsidRPr="00974C05">
        <w:rPr>
          <w:rFonts w:ascii="Helvetica" w:hAnsi="Helvetica" w:cstheme="minorHAnsi"/>
          <w:sz w:val="20"/>
          <w:szCs w:val="20"/>
        </w:rPr>
        <w:t>GTDBTk</w:t>
      </w:r>
      <w:proofErr w:type="spellEnd"/>
      <w:r w:rsidR="003C68B9">
        <w:rPr>
          <w:rFonts w:ascii="Helvetica" w:hAnsi="Helvetica" w:cstheme="minorHAnsi"/>
          <w:sz w:val="20"/>
          <w:szCs w:val="20"/>
        </w:rPr>
        <w:t xml:space="preserve"> (</w:t>
      </w:r>
      <w:hyperlink r:id="rId9" w:history="1">
        <w:r w:rsidR="00936FFB" w:rsidRPr="00C87D2B">
          <w:rPr>
            <w:rStyle w:val="Hyperlink"/>
            <w:rFonts w:ascii="Helvetica" w:hAnsi="Helvetica" w:cstheme="minorHAnsi"/>
            <w:sz w:val="20"/>
            <w:szCs w:val="20"/>
          </w:rPr>
          <w:t>https://github.com/Ecogenomics/GTDBTk</w:t>
        </w:r>
      </w:hyperlink>
      <w:r w:rsidR="003C68B9">
        <w:rPr>
          <w:rFonts w:ascii="Helvetica" w:hAnsi="Helvetica" w:cstheme="minorHAnsi"/>
          <w:sz w:val="20"/>
          <w:szCs w:val="20"/>
        </w:rPr>
        <w:t>)</w:t>
      </w:r>
      <w:r w:rsidR="00974C05">
        <w:rPr>
          <w:rFonts w:ascii="Helvetica" w:hAnsi="Helvetica" w:cstheme="minorHAnsi"/>
          <w:sz w:val="20"/>
          <w:szCs w:val="20"/>
        </w:rPr>
        <w:t xml:space="preserve"> is </w:t>
      </w:r>
      <w:r w:rsidR="00974C05" w:rsidRPr="00974C05">
        <w:rPr>
          <w:rFonts w:ascii="Helvetica" w:hAnsi="Helvetica" w:cstheme="minorHAnsi"/>
          <w:sz w:val="20"/>
          <w:szCs w:val="20"/>
        </w:rPr>
        <w:t xml:space="preserve">recommended for taxonomic classification of input </w:t>
      </w:r>
      <w:r w:rsidR="00122633">
        <w:rPr>
          <w:rFonts w:ascii="Helvetica" w:hAnsi="Helvetica" w:cstheme="minorHAnsi"/>
          <w:sz w:val="20"/>
          <w:szCs w:val="20"/>
        </w:rPr>
        <w:t>genomes</w:t>
      </w:r>
      <w:r w:rsidR="00974C05" w:rsidRPr="00974C05">
        <w:rPr>
          <w:rFonts w:ascii="Helvetica" w:hAnsi="Helvetica" w:cstheme="minorHAnsi"/>
          <w:sz w:val="20"/>
          <w:szCs w:val="20"/>
        </w:rPr>
        <w:t>.</w:t>
      </w:r>
      <w:r w:rsidR="000712EF">
        <w:rPr>
          <w:rFonts w:ascii="Helvetica" w:hAnsi="Helvetica" w:cstheme="minorHAnsi"/>
          <w:sz w:val="20"/>
          <w:szCs w:val="20"/>
        </w:rPr>
        <w:t xml:space="preserve"> </w:t>
      </w:r>
      <w:r w:rsidR="00CD5D09" w:rsidRPr="00C86A80">
        <w:rPr>
          <w:rFonts w:ascii="Helvetica" w:hAnsi="Helvetica" w:cstheme="minorHAnsi"/>
          <w:sz w:val="20"/>
          <w:szCs w:val="20"/>
        </w:rPr>
        <w:t>An example of the taxon</w:t>
      </w:r>
      <w:r w:rsidR="00C644A8">
        <w:rPr>
          <w:rFonts w:ascii="Helvetica" w:hAnsi="Helvetica" w:cstheme="minorHAnsi"/>
          <w:sz w:val="20"/>
          <w:szCs w:val="20"/>
        </w:rPr>
        <w:t>omic</w:t>
      </w:r>
      <w:r w:rsidR="00CD5D09" w:rsidRPr="00C86A80">
        <w:rPr>
          <w:rFonts w:ascii="Helvetica" w:hAnsi="Helvetica" w:cstheme="minorHAnsi"/>
          <w:sz w:val="20"/>
          <w:szCs w:val="20"/>
        </w:rPr>
        <w:t xml:space="preserve"> classification</w:t>
      </w:r>
      <w:r w:rsidR="006477EC" w:rsidRPr="00C86A80">
        <w:rPr>
          <w:rFonts w:ascii="Helvetica" w:hAnsi="Helvetica" w:cstheme="minorHAnsi"/>
          <w:sz w:val="20"/>
          <w:szCs w:val="20"/>
        </w:rPr>
        <w:t xml:space="preserve"> </w:t>
      </w:r>
      <w:r w:rsidR="00CD5D09" w:rsidRPr="00C86A80">
        <w:rPr>
          <w:rFonts w:ascii="Helvetica" w:hAnsi="Helvetica" w:cstheme="minorHAnsi"/>
          <w:sz w:val="20"/>
          <w:szCs w:val="20"/>
        </w:rPr>
        <w:t xml:space="preserve">file </w:t>
      </w:r>
      <w:r w:rsidR="00A72C1A">
        <w:rPr>
          <w:rFonts w:ascii="Helvetica" w:hAnsi="Helvetica" w:cstheme="minorHAnsi"/>
          <w:sz w:val="20"/>
          <w:szCs w:val="20"/>
        </w:rPr>
        <w:t>is provided together with the scripts.</w:t>
      </w:r>
      <w:r w:rsidR="00D774F9">
        <w:rPr>
          <w:rFonts w:ascii="Helvetica" w:hAnsi="Helvetica" w:cstheme="minorHAnsi"/>
          <w:sz w:val="20"/>
          <w:szCs w:val="20"/>
        </w:rPr>
        <w:t xml:space="preserve"> Options for “-r” include</w:t>
      </w:r>
      <w:r w:rsidR="0030372A">
        <w:rPr>
          <w:rFonts w:ascii="Helvetica" w:hAnsi="Helvetica" w:cstheme="minorHAnsi"/>
          <w:sz w:val="20"/>
          <w:szCs w:val="20"/>
        </w:rPr>
        <w:t>:</w:t>
      </w:r>
      <w:r w:rsidR="00D774F9">
        <w:rPr>
          <w:rFonts w:ascii="Helvetica" w:hAnsi="Helvetica" w:cstheme="minorHAnsi"/>
          <w:sz w:val="20"/>
          <w:szCs w:val="20"/>
        </w:rPr>
        <w:t xml:space="preserve"> d</w:t>
      </w:r>
      <w:r w:rsidR="00405299" w:rsidRPr="00405299">
        <w:rPr>
          <w:rFonts w:ascii="Helvetica" w:hAnsi="Helvetica" w:cstheme="minorHAnsi"/>
          <w:sz w:val="20"/>
          <w:szCs w:val="20"/>
        </w:rPr>
        <w:t xml:space="preserve"> (domain), p (phylum), c (class),</w:t>
      </w:r>
      <w:r w:rsidR="00405299">
        <w:rPr>
          <w:rFonts w:ascii="Helvetica" w:hAnsi="Helvetica" w:cstheme="minorHAnsi"/>
          <w:sz w:val="20"/>
          <w:szCs w:val="20"/>
        </w:rPr>
        <w:t xml:space="preserve"> </w:t>
      </w:r>
      <w:r w:rsidR="00405299" w:rsidRPr="00405299">
        <w:rPr>
          <w:rFonts w:ascii="Helvetica" w:hAnsi="Helvetica" w:cstheme="minorHAnsi"/>
          <w:sz w:val="20"/>
          <w:szCs w:val="20"/>
        </w:rPr>
        <w:t>o (order), f (family)</w:t>
      </w:r>
      <w:r w:rsidR="00405299">
        <w:rPr>
          <w:rFonts w:ascii="Helvetica" w:hAnsi="Helvetica" w:cstheme="minorHAnsi"/>
          <w:sz w:val="20"/>
          <w:szCs w:val="20"/>
        </w:rPr>
        <w:t xml:space="preserve"> and g (genus</w:t>
      </w:r>
      <w:r w:rsidR="00D774F9">
        <w:rPr>
          <w:rFonts w:ascii="Helvetica" w:hAnsi="Helvetica" w:cstheme="minorHAnsi"/>
          <w:sz w:val="20"/>
          <w:szCs w:val="20"/>
        </w:rPr>
        <w:t>).</w:t>
      </w:r>
    </w:p>
    <w:p w14:paraId="1FB278EB" w14:textId="76D04C45" w:rsidR="00C945A9" w:rsidRPr="00247B7A" w:rsidRDefault="00C945A9" w:rsidP="00C945A9">
      <w:pPr>
        <w:spacing w:line="360" w:lineRule="auto"/>
        <w:jc w:val="both"/>
        <w:rPr>
          <w:rFonts w:ascii="Helvetica" w:hAnsi="Helvetica" w:cstheme="minorHAnsi"/>
          <w:b/>
          <w:sz w:val="20"/>
          <w:szCs w:val="20"/>
        </w:rPr>
      </w:pPr>
      <w:r w:rsidRPr="00247B7A">
        <w:rPr>
          <w:rFonts w:ascii="Helvetica" w:hAnsi="Helvetica" w:cstheme="minorHAnsi"/>
          <w:b/>
          <w:sz w:val="20"/>
          <w:szCs w:val="20"/>
        </w:rPr>
        <w:t>Example command:</w:t>
      </w:r>
    </w:p>
    <w:p w14:paraId="1CD580E7" w14:textId="1C104574" w:rsidR="00C945A9" w:rsidRPr="007D08CA" w:rsidRDefault="00C945A9" w:rsidP="00C945A9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14:paraId="374546E9" w14:textId="59C5EAFD" w:rsidR="00141687" w:rsidRPr="007D08CA" w:rsidRDefault="00141687" w:rsidP="00141687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</w:pPr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# grouping input genomes at </w:t>
      </w:r>
      <w:r w:rsidR="003C4C6E"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provided</w:t>
      </w:r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level</w:t>
      </w:r>
      <w:r w:rsidR="003C4C6E"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s</w:t>
      </w:r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according to taxonomic classifications</w:t>
      </w:r>
    </w:p>
    <w:p w14:paraId="506004E0" w14:textId="28D1C516" w:rsidR="00053AB3" w:rsidRPr="007D08CA" w:rsidRDefault="00053AB3" w:rsidP="00053AB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</w:pPr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MetaCHIP</w:t>
      </w:r>
      <w:proofErr w:type="spellEnd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PI -</w:t>
      </w:r>
      <w:proofErr w:type="spellStart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i</w:t>
      </w:r>
      <w:proofErr w:type="spellEnd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</w:t>
      </w:r>
      <w:proofErr w:type="spellStart"/>
      <w:r w:rsidR="005E35C8"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soil_</w:t>
      </w:r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bin</w:t>
      </w:r>
      <w:r w:rsidR="005E35C8"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s</w:t>
      </w:r>
      <w:proofErr w:type="spellEnd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-x fa -taxon </w:t>
      </w:r>
      <w:proofErr w:type="spellStart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GTDB_op.tsv</w:t>
      </w:r>
      <w:proofErr w:type="spellEnd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-r c -p </w:t>
      </w:r>
      <w:r w:rsidR="005E35C8"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Soil</w:t>
      </w:r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-t 6</w:t>
      </w:r>
    </w:p>
    <w:p w14:paraId="0EA7F120" w14:textId="5F3630E9" w:rsidR="00053AB3" w:rsidRPr="007D08CA" w:rsidRDefault="00053AB3" w:rsidP="00053AB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</w:pPr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MetaCHIP</w:t>
      </w:r>
      <w:proofErr w:type="spellEnd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PI -</w:t>
      </w:r>
      <w:proofErr w:type="spellStart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i</w:t>
      </w:r>
      <w:proofErr w:type="spellEnd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</w:t>
      </w:r>
      <w:proofErr w:type="spellStart"/>
      <w:r w:rsidR="005E35C8"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soil_bins</w:t>
      </w:r>
      <w:proofErr w:type="spellEnd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-x fa -taxon </w:t>
      </w:r>
      <w:proofErr w:type="spellStart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GTDB_op.tsv</w:t>
      </w:r>
      <w:proofErr w:type="spellEnd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-r o -p </w:t>
      </w:r>
      <w:r w:rsidR="005E35C8"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Soil </w:t>
      </w:r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-t 6 -</w:t>
      </w:r>
      <w:proofErr w:type="spellStart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grouping_only</w:t>
      </w:r>
      <w:proofErr w:type="spellEnd"/>
    </w:p>
    <w:p w14:paraId="2CD7FCBD" w14:textId="748F574E" w:rsidR="00141687" w:rsidRPr="007D08CA" w:rsidRDefault="00141687" w:rsidP="00141687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</w:pPr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MetaCHIP</w:t>
      </w:r>
      <w:proofErr w:type="spellEnd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PI -</w:t>
      </w:r>
      <w:proofErr w:type="spellStart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i</w:t>
      </w:r>
      <w:proofErr w:type="spellEnd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</w:t>
      </w:r>
      <w:proofErr w:type="spellStart"/>
      <w:r w:rsidR="005E35C8"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soil_bins</w:t>
      </w:r>
      <w:proofErr w:type="spellEnd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-x fa -taxon </w:t>
      </w:r>
      <w:proofErr w:type="spellStart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GTDB_op.tsv</w:t>
      </w:r>
      <w:proofErr w:type="spellEnd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-r f -p </w:t>
      </w:r>
      <w:r w:rsidR="005E35C8"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Soil </w:t>
      </w:r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-t 6 -</w:t>
      </w:r>
      <w:proofErr w:type="spellStart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grouping_only</w:t>
      </w:r>
      <w:proofErr w:type="spellEnd"/>
    </w:p>
    <w:p w14:paraId="686B7022" w14:textId="7CB9BCC9" w:rsidR="00053AB3" w:rsidRPr="007D08CA" w:rsidRDefault="00053AB3" w:rsidP="00053AB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</w:pPr>
    </w:p>
    <w:p w14:paraId="5DF9CA87" w14:textId="18D4D377" w:rsidR="00053AB3" w:rsidRPr="007D08CA" w:rsidRDefault="00053AB3" w:rsidP="00053AB3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</w:pPr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# run with customized grouping profile</w:t>
      </w:r>
    </w:p>
    <w:p w14:paraId="52DB9873" w14:textId="3AD5435F" w:rsidR="00053AB3" w:rsidRPr="007D08CA" w:rsidRDefault="00053AB3" w:rsidP="00053AB3">
      <w:pPr>
        <w:pStyle w:val="HTMLPreformatted"/>
        <w:shd w:val="clear" w:color="auto" w:fill="F6F8FA"/>
        <w:rPr>
          <w:rFonts w:ascii="Consolas" w:hAnsi="Consolas" w:cs="Consolas"/>
          <w:color w:val="24292E"/>
          <w:sz w:val="18"/>
          <w:szCs w:val="18"/>
        </w:rPr>
      </w:pPr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MetaCHIP</w:t>
      </w:r>
      <w:proofErr w:type="spellEnd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PI -</w:t>
      </w:r>
      <w:proofErr w:type="spellStart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i</w:t>
      </w:r>
      <w:proofErr w:type="spellEnd"/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</w:t>
      </w:r>
      <w:proofErr w:type="spellStart"/>
      <w:r w:rsidR="00214ED5"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soil_bins</w:t>
      </w:r>
      <w:proofErr w:type="spellEnd"/>
      <w:r w:rsidR="00214ED5"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</w:t>
      </w:r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-x fa -g customized_grouping.txt -p </w:t>
      </w:r>
      <w:r w:rsidR="005E35C8"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Soil </w:t>
      </w:r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-t 6</w:t>
      </w:r>
    </w:p>
    <w:p w14:paraId="7B5F0ECB" w14:textId="77777777" w:rsidR="00053AB3" w:rsidRPr="0000736A" w:rsidRDefault="00053AB3" w:rsidP="00C945A9">
      <w:pPr>
        <w:pStyle w:val="HTMLPreformatted"/>
        <w:shd w:val="clear" w:color="auto" w:fill="F7F7F7"/>
        <w:rPr>
          <w:rFonts w:ascii="Consolas" w:hAnsi="Consolas" w:cs="Consolas"/>
          <w:color w:val="333333"/>
          <w:sz w:val="18"/>
        </w:rPr>
      </w:pPr>
    </w:p>
    <w:p w14:paraId="4C20C1AA" w14:textId="77777777" w:rsidR="00C945A9" w:rsidRPr="00247B7A" w:rsidRDefault="00C945A9" w:rsidP="00560389">
      <w:pPr>
        <w:spacing w:line="360" w:lineRule="auto"/>
        <w:rPr>
          <w:rFonts w:ascii="Helvetica" w:hAnsi="Helvetica" w:cs="Helvetica"/>
          <w:b/>
          <w:sz w:val="20"/>
          <w:szCs w:val="20"/>
        </w:rPr>
      </w:pPr>
    </w:p>
    <w:p w14:paraId="5B602E41" w14:textId="3EBB6B0A" w:rsidR="00046068" w:rsidRPr="00247B7A" w:rsidRDefault="009C02BD" w:rsidP="00560389">
      <w:pPr>
        <w:spacing w:line="360" w:lineRule="auto"/>
        <w:rPr>
          <w:rFonts w:ascii="Helvetica" w:hAnsi="Helvetica" w:cstheme="minorHAnsi"/>
          <w:b/>
          <w:sz w:val="20"/>
          <w:szCs w:val="20"/>
        </w:rPr>
      </w:pPr>
      <w:r w:rsidRPr="00247B7A">
        <w:rPr>
          <w:rFonts w:ascii="Helvetica" w:hAnsi="Helvetica" w:cstheme="minorHAnsi"/>
          <w:b/>
          <w:sz w:val="20"/>
          <w:szCs w:val="20"/>
        </w:rPr>
        <w:t>Output file</w:t>
      </w:r>
      <w:r w:rsidR="00B15605" w:rsidRPr="00247B7A">
        <w:rPr>
          <w:rFonts w:ascii="Helvetica" w:hAnsi="Helvetica" w:cstheme="minorHAnsi"/>
          <w:b/>
          <w:sz w:val="20"/>
          <w:szCs w:val="20"/>
        </w:rPr>
        <w:t>s</w:t>
      </w:r>
      <w:r w:rsidRPr="00247B7A">
        <w:rPr>
          <w:rFonts w:ascii="Helvetica" w:hAnsi="Helvetica" w:cstheme="minorHAnsi"/>
          <w:b/>
          <w:sz w:val="20"/>
          <w:szCs w:val="20"/>
        </w:rPr>
        <w:t>:</w:t>
      </w:r>
    </w:p>
    <w:p w14:paraId="4DD085CC" w14:textId="571DE023" w:rsidR="00046068" w:rsidRDefault="00B342CC" w:rsidP="0056038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bookmarkStart w:id="5" w:name="OLE_LINK18"/>
      <w:bookmarkStart w:id="6" w:name="OLE_LINK19"/>
      <w:bookmarkStart w:id="7" w:name="OLE_LINK20"/>
      <w:r>
        <w:rPr>
          <w:rFonts w:ascii="Helvetica" w:hAnsi="Helvetica" w:cstheme="minorHAnsi"/>
          <w:sz w:val="20"/>
          <w:szCs w:val="20"/>
        </w:rPr>
        <w:t>Grouping</w:t>
      </w:r>
      <w:r w:rsidR="008369CE" w:rsidRPr="00C86A80">
        <w:rPr>
          <w:rFonts w:ascii="Helvetica" w:hAnsi="Helvetica" w:cstheme="minorHAnsi"/>
          <w:sz w:val="20"/>
          <w:szCs w:val="20"/>
        </w:rPr>
        <w:t xml:space="preserve"> </w:t>
      </w:r>
      <w:bookmarkEnd w:id="5"/>
      <w:bookmarkEnd w:id="6"/>
      <w:bookmarkEnd w:id="7"/>
      <w:r w:rsidR="008369CE" w:rsidRPr="00C86A80">
        <w:rPr>
          <w:rFonts w:ascii="Helvetica" w:hAnsi="Helvetica" w:cstheme="minorHAnsi"/>
          <w:sz w:val="20"/>
          <w:szCs w:val="20"/>
        </w:rPr>
        <w:t>result</w:t>
      </w:r>
      <w:r w:rsidR="00AC082A" w:rsidRPr="00C86A80">
        <w:rPr>
          <w:rFonts w:ascii="Helvetica" w:hAnsi="Helvetica" w:cstheme="minorHAnsi"/>
          <w:sz w:val="20"/>
          <w:szCs w:val="20"/>
        </w:rPr>
        <w:t xml:space="preserve"> </w:t>
      </w:r>
      <w:r w:rsidR="00D71862">
        <w:rPr>
          <w:rFonts w:ascii="Helvetica" w:hAnsi="Helvetica" w:cstheme="minorHAnsi"/>
          <w:sz w:val="20"/>
          <w:szCs w:val="20"/>
        </w:rPr>
        <w:t>is</w:t>
      </w:r>
      <w:r w:rsidR="008369CE" w:rsidRPr="00C86A80">
        <w:rPr>
          <w:rFonts w:ascii="Helvetica" w:hAnsi="Helvetica" w:cstheme="minorHAnsi"/>
          <w:sz w:val="20"/>
          <w:szCs w:val="20"/>
        </w:rPr>
        <w:t xml:space="preserve"> </w:t>
      </w:r>
      <w:r w:rsidR="00AC082A" w:rsidRPr="00C86A80">
        <w:rPr>
          <w:rFonts w:ascii="Helvetica" w:hAnsi="Helvetica" w:cstheme="minorHAnsi"/>
          <w:sz w:val="20"/>
          <w:szCs w:val="20"/>
        </w:rPr>
        <w:t>exported to</w:t>
      </w:r>
      <w:r w:rsidR="001267DE" w:rsidRPr="00C86A80">
        <w:rPr>
          <w:rFonts w:ascii="Helvetica" w:hAnsi="Helvetica" w:cstheme="minorHAnsi"/>
          <w:sz w:val="20"/>
          <w:szCs w:val="20"/>
        </w:rPr>
        <w:t xml:space="preserve"> </w:t>
      </w:r>
      <w:bookmarkStart w:id="8" w:name="OLE_LINK44"/>
      <w:bookmarkStart w:id="9" w:name="OLE_LINK45"/>
      <w:r w:rsidR="008369CE" w:rsidRPr="00107F2E">
        <w:rPr>
          <w:rFonts w:ascii="Helvetica" w:hAnsi="Helvetica" w:cs="Helvetica"/>
          <w:b/>
          <w:sz w:val="20"/>
          <w:szCs w:val="20"/>
        </w:rPr>
        <w:t>[prefix]</w:t>
      </w:r>
      <w:bookmarkEnd w:id="8"/>
      <w:bookmarkEnd w:id="9"/>
      <w:r w:rsidR="008369CE" w:rsidRPr="00107F2E">
        <w:rPr>
          <w:rFonts w:ascii="Helvetica" w:hAnsi="Helvetica" w:cs="Helvetica"/>
          <w:b/>
          <w:sz w:val="20"/>
          <w:szCs w:val="20"/>
        </w:rPr>
        <w:t>_grouping</w:t>
      </w:r>
      <w:r w:rsidR="00D71862" w:rsidRPr="00107F2E">
        <w:rPr>
          <w:rFonts w:ascii="Helvetica" w:hAnsi="Helvetica" w:cs="Helvetica"/>
          <w:b/>
          <w:sz w:val="20"/>
          <w:szCs w:val="20"/>
        </w:rPr>
        <w:t>_[</w:t>
      </w:r>
      <w:proofErr w:type="spellStart"/>
      <w:r w:rsidR="00D71862" w:rsidRPr="00107F2E">
        <w:rPr>
          <w:rFonts w:ascii="Helvetica" w:hAnsi="Helvetica" w:cs="Helvetica"/>
          <w:b/>
          <w:sz w:val="20"/>
          <w:szCs w:val="20"/>
        </w:rPr>
        <w:t>taxon_</w:t>
      </w:r>
      <w:proofErr w:type="gramStart"/>
      <w:r w:rsidR="00D71862" w:rsidRPr="00107F2E">
        <w:rPr>
          <w:rFonts w:ascii="Helvetica" w:hAnsi="Helvetica" w:cs="Helvetica"/>
          <w:b/>
          <w:sz w:val="20"/>
          <w:szCs w:val="20"/>
        </w:rPr>
        <w:t>rank</w:t>
      </w:r>
      <w:proofErr w:type="spellEnd"/>
      <w:r w:rsidR="00D71862" w:rsidRPr="00107F2E">
        <w:rPr>
          <w:rFonts w:ascii="Helvetica" w:hAnsi="Helvetica" w:cs="Helvetica"/>
          <w:b/>
          <w:sz w:val="20"/>
          <w:szCs w:val="20"/>
        </w:rPr>
        <w:t>]</w:t>
      </w:r>
      <w:r w:rsidR="00452D50" w:rsidRPr="00107F2E">
        <w:rPr>
          <w:rFonts w:ascii="Helvetica" w:hAnsi="Helvetica" w:cs="Helvetica"/>
          <w:b/>
          <w:sz w:val="20"/>
          <w:szCs w:val="20"/>
        </w:rPr>
        <w:t>[</w:t>
      </w:r>
      <w:proofErr w:type="spellStart"/>
      <w:proofErr w:type="gramEnd"/>
      <w:r w:rsidR="00452D50">
        <w:rPr>
          <w:rFonts w:ascii="Helvetica" w:hAnsi="Helvetica" w:cs="Helvetica"/>
          <w:b/>
          <w:sz w:val="20"/>
          <w:szCs w:val="20"/>
        </w:rPr>
        <w:t>group_</w:t>
      </w:r>
      <w:r w:rsidR="00452D50" w:rsidRPr="00107F2E">
        <w:rPr>
          <w:rFonts w:ascii="Helvetica" w:hAnsi="Helvetica" w:cs="Helvetica"/>
          <w:b/>
          <w:sz w:val="20"/>
          <w:szCs w:val="20"/>
        </w:rPr>
        <w:t>num</w:t>
      </w:r>
      <w:proofErr w:type="spellEnd"/>
      <w:r w:rsidR="00452D50" w:rsidRPr="00107F2E">
        <w:rPr>
          <w:rFonts w:ascii="Helvetica" w:hAnsi="Helvetica" w:cs="Helvetica"/>
          <w:b/>
          <w:sz w:val="20"/>
          <w:szCs w:val="20"/>
        </w:rPr>
        <w:t>]</w:t>
      </w:r>
      <w:r w:rsidR="008369CE" w:rsidRPr="00107F2E">
        <w:rPr>
          <w:rFonts w:ascii="Helvetica" w:hAnsi="Helvetica" w:cs="Helvetica"/>
          <w:b/>
          <w:sz w:val="20"/>
          <w:szCs w:val="20"/>
        </w:rPr>
        <w:t>.txt</w:t>
      </w:r>
      <w:r w:rsidR="00B153F8">
        <w:rPr>
          <w:rFonts w:ascii="Helvetica" w:hAnsi="Helvetica" w:cstheme="minorHAnsi"/>
          <w:sz w:val="20"/>
          <w:szCs w:val="20"/>
        </w:rPr>
        <w:t>.</w:t>
      </w:r>
    </w:p>
    <w:p w14:paraId="7A8679FA" w14:textId="08599AB1" w:rsidR="000B7D92" w:rsidRDefault="000B7D92" w:rsidP="000B7D9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>
        <w:rPr>
          <w:rFonts w:ascii="Helvetica" w:hAnsi="Helvetica" w:cstheme="minorHAnsi"/>
          <w:sz w:val="20"/>
          <w:szCs w:val="20"/>
        </w:rPr>
        <w:t xml:space="preserve">Gene calling results in </w:t>
      </w:r>
      <w:r w:rsidR="00533E8C" w:rsidRPr="00533E8C">
        <w:rPr>
          <w:rFonts w:ascii="Helvetica" w:hAnsi="Helvetica" w:cstheme="minorHAnsi"/>
          <w:sz w:val="20"/>
          <w:szCs w:val="20"/>
        </w:rPr>
        <w:t xml:space="preserve">GenBank </w:t>
      </w:r>
      <w:r>
        <w:rPr>
          <w:rFonts w:ascii="Helvetica" w:hAnsi="Helvetica" w:cstheme="minorHAnsi"/>
          <w:sz w:val="20"/>
          <w:szCs w:val="20"/>
        </w:rPr>
        <w:t>and</w:t>
      </w:r>
      <w:bookmarkStart w:id="10" w:name="OLE_LINK61"/>
      <w:bookmarkStart w:id="11" w:name="OLE_LINK62"/>
      <w:r>
        <w:rPr>
          <w:rFonts w:ascii="Helvetica" w:hAnsi="Helvetica" w:cstheme="minorHAnsi"/>
          <w:sz w:val="20"/>
          <w:szCs w:val="20"/>
        </w:rPr>
        <w:t xml:space="preserve"> FASTA format</w:t>
      </w:r>
      <w:bookmarkEnd w:id="10"/>
      <w:bookmarkEnd w:id="11"/>
      <w:r>
        <w:rPr>
          <w:rFonts w:ascii="Helvetica" w:hAnsi="Helvetica" w:cstheme="minorHAnsi"/>
          <w:sz w:val="20"/>
          <w:szCs w:val="20"/>
        </w:rPr>
        <w:t>.</w:t>
      </w:r>
    </w:p>
    <w:p w14:paraId="326C29A5" w14:textId="14B59D63" w:rsidR="000B7D92" w:rsidRPr="000B7D92" w:rsidRDefault="00CD5201" w:rsidP="000B7D9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>
        <w:rPr>
          <w:rFonts w:ascii="Helvetica" w:hAnsi="Helvetica" w:cstheme="minorHAnsi"/>
          <w:sz w:val="20"/>
          <w:szCs w:val="20"/>
        </w:rPr>
        <w:t>A</w:t>
      </w:r>
      <w:r w:rsidR="000B7D92">
        <w:rPr>
          <w:rFonts w:ascii="Helvetica" w:hAnsi="Helvetica" w:cstheme="minorHAnsi"/>
          <w:sz w:val="20"/>
          <w:szCs w:val="20"/>
        </w:rPr>
        <w:t xml:space="preserve"> </w:t>
      </w:r>
      <w:r w:rsidR="004041F9">
        <w:rPr>
          <w:rFonts w:ascii="Helvetica" w:hAnsi="Helvetica" w:cstheme="minorHAnsi"/>
          <w:sz w:val="20"/>
          <w:szCs w:val="20"/>
        </w:rPr>
        <w:t>SCG protein</w:t>
      </w:r>
      <w:r w:rsidR="000B7D92">
        <w:rPr>
          <w:rFonts w:ascii="Helvetica" w:hAnsi="Helvetica" w:cstheme="minorHAnsi"/>
          <w:sz w:val="20"/>
          <w:szCs w:val="20"/>
        </w:rPr>
        <w:t xml:space="preserve"> tree of input </w:t>
      </w:r>
      <w:r w:rsidR="00122633">
        <w:rPr>
          <w:rFonts w:ascii="Helvetica" w:hAnsi="Helvetica" w:cstheme="minorHAnsi"/>
          <w:sz w:val="20"/>
          <w:szCs w:val="20"/>
        </w:rPr>
        <w:t>genomes</w:t>
      </w:r>
      <w:r w:rsidR="000B7D92">
        <w:rPr>
          <w:rFonts w:ascii="Helvetica" w:hAnsi="Helvetica" w:cstheme="minorHAnsi"/>
          <w:sz w:val="20"/>
          <w:szCs w:val="20"/>
        </w:rPr>
        <w:t>.</w:t>
      </w:r>
    </w:p>
    <w:p w14:paraId="59F1922F" w14:textId="58B5C1CC" w:rsidR="005A7590" w:rsidRDefault="00D71862" w:rsidP="001A172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>
        <w:rPr>
          <w:rFonts w:ascii="Helvetica" w:hAnsi="Helvetica" w:cstheme="minorHAnsi"/>
          <w:sz w:val="20"/>
          <w:szCs w:val="20"/>
        </w:rPr>
        <w:t>A bar plot show</w:t>
      </w:r>
      <w:r w:rsidR="006B7B26">
        <w:rPr>
          <w:rFonts w:ascii="Helvetica" w:hAnsi="Helvetica" w:cstheme="minorHAnsi"/>
          <w:sz w:val="20"/>
          <w:szCs w:val="20"/>
        </w:rPr>
        <w:t>s</w:t>
      </w:r>
      <w:r>
        <w:rPr>
          <w:rFonts w:ascii="Helvetica" w:hAnsi="Helvetica" w:cstheme="minorHAnsi"/>
          <w:sz w:val="20"/>
          <w:szCs w:val="20"/>
        </w:rPr>
        <w:t xml:space="preserve"> </w:t>
      </w:r>
      <w:bookmarkStart w:id="12" w:name="OLE_LINK65"/>
      <w:bookmarkStart w:id="13" w:name="OLE_LINK66"/>
      <w:r>
        <w:rPr>
          <w:rFonts w:ascii="Helvetica" w:hAnsi="Helvetica" w:cstheme="minorHAnsi"/>
          <w:sz w:val="20"/>
          <w:szCs w:val="20"/>
        </w:rPr>
        <w:t xml:space="preserve">the number of input </w:t>
      </w:r>
      <w:r w:rsidR="00122633">
        <w:rPr>
          <w:rFonts w:ascii="Helvetica" w:hAnsi="Helvetica" w:cstheme="minorHAnsi"/>
          <w:sz w:val="20"/>
          <w:szCs w:val="20"/>
        </w:rPr>
        <w:t>genomes</w:t>
      </w:r>
      <w:r>
        <w:rPr>
          <w:rFonts w:ascii="Helvetica" w:hAnsi="Helvetica" w:cstheme="minorHAnsi"/>
          <w:sz w:val="20"/>
          <w:szCs w:val="20"/>
        </w:rPr>
        <w:t xml:space="preserve"> in each group </w:t>
      </w:r>
      <w:bookmarkEnd w:id="12"/>
      <w:bookmarkEnd w:id="13"/>
      <w:r>
        <w:rPr>
          <w:rFonts w:ascii="Helvetica" w:hAnsi="Helvetica" w:cstheme="minorHAnsi"/>
          <w:sz w:val="20"/>
          <w:szCs w:val="20"/>
        </w:rPr>
        <w:t xml:space="preserve">at </w:t>
      </w:r>
      <w:r w:rsidR="00F67ED9">
        <w:rPr>
          <w:rFonts w:ascii="Helvetica" w:hAnsi="Helvetica" w:cstheme="minorHAnsi"/>
          <w:sz w:val="20"/>
          <w:szCs w:val="20"/>
        </w:rPr>
        <w:t>provided</w:t>
      </w:r>
      <w:r>
        <w:rPr>
          <w:rFonts w:ascii="Helvetica" w:hAnsi="Helvetica" w:cstheme="minorHAnsi"/>
          <w:sz w:val="20"/>
          <w:szCs w:val="20"/>
        </w:rPr>
        <w:t xml:space="preserve"> </w:t>
      </w:r>
      <w:r w:rsidRPr="00D71862">
        <w:rPr>
          <w:rFonts w:ascii="Helvetica" w:hAnsi="Helvetica" w:cstheme="minorHAnsi"/>
          <w:sz w:val="20"/>
          <w:szCs w:val="20"/>
        </w:rPr>
        <w:t>taxonomic</w:t>
      </w:r>
      <w:r>
        <w:rPr>
          <w:rFonts w:ascii="Helvetica" w:hAnsi="Helvetica" w:cstheme="minorHAnsi"/>
          <w:sz w:val="20"/>
          <w:szCs w:val="20"/>
        </w:rPr>
        <w:t xml:space="preserve"> </w:t>
      </w:r>
      <w:r w:rsidRPr="00D71862">
        <w:rPr>
          <w:rFonts w:ascii="Helvetica" w:hAnsi="Helvetica" w:cstheme="minorHAnsi"/>
          <w:sz w:val="20"/>
          <w:szCs w:val="20"/>
        </w:rPr>
        <w:t>rank</w:t>
      </w:r>
      <w:r>
        <w:rPr>
          <w:rFonts w:ascii="Helvetica" w:hAnsi="Helvetica" w:cstheme="minorHAnsi"/>
          <w:sz w:val="20"/>
          <w:szCs w:val="20"/>
        </w:rPr>
        <w:t>.</w:t>
      </w:r>
    </w:p>
    <w:p w14:paraId="4FD89888" w14:textId="5045B656" w:rsidR="003C4C6E" w:rsidRPr="001A1725" w:rsidRDefault="003C4C6E" w:rsidP="001A172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>
        <w:rPr>
          <w:rFonts w:ascii="Helvetica" w:hAnsi="Helvetica" w:cstheme="minorHAnsi"/>
          <w:sz w:val="20"/>
          <w:szCs w:val="20"/>
        </w:rPr>
        <w:t>Blast results</w:t>
      </w:r>
    </w:p>
    <w:p w14:paraId="01285C64" w14:textId="0B615C68" w:rsidR="00B7121C" w:rsidRDefault="00B7121C" w:rsidP="00A579DC">
      <w:pPr>
        <w:spacing w:line="360" w:lineRule="auto"/>
        <w:rPr>
          <w:rFonts w:ascii="Helvetica" w:hAnsi="Helvetica" w:cstheme="minorHAnsi"/>
          <w:sz w:val="22"/>
        </w:rPr>
      </w:pPr>
    </w:p>
    <w:p w14:paraId="3122AFDD" w14:textId="77777777" w:rsidR="000941CA" w:rsidRDefault="000941CA" w:rsidP="00A579DC">
      <w:pPr>
        <w:spacing w:line="360" w:lineRule="auto"/>
        <w:rPr>
          <w:rFonts w:ascii="Helvetica" w:hAnsi="Helvetica" w:cstheme="minorHAnsi"/>
          <w:sz w:val="22"/>
        </w:rPr>
      </w:pPr>
    </w:p>
    <w:p w14:paraId="7B371659" w14:textId="77777777" w:rsidR="000941CA" w:rsidRPr="0000736A" w:rsidRDefault="000941CA" w:rsidP="00A579DC">
      <w:pPr>
        <w:spacing w:line="360" w:lineRule="auto"/>
        <w:rPr>
          <w:rFonts w:ascii="Helvetica" w:hAnsi="Helvetica" w:cstheme="minorHAnsi"/>
          <w:sz w:val="22"/>
        </w:rPr>
      </w:pPr>
    </w:p>
    <w:p w14:paraId="458A6C79" w14:textId="0E220413" w:rsidR="00AE28C9" w:rsidRPr="00C86A80" w:rsidRDefault="00AE28C9" w:rsidP="00DF433C">
      <w:p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C86A80">
        <w:rPr>
          <w:rFonts w:ascii="Helvetica" w:hAnsi="Helvetica" w:cstheme="minorHAnsi"/>
          <w:b/>
          <w:sz w:val="20"/>
          <w:szCs w:val="20"/>
        </w:rPr>
        <w:br w:type="page"/>
      </w:r>
    </w:p>
    <w:p w14:paraId="1D437A8B" w14:textId="505865C4" w:rsidR="00BC1A9B" w:rsidRPr="00597B4B" w:rsidRDefault="00FC4A13" w:rsidP="00597B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theme="minorHAnsi"/>
          <w:b/>
        </w:rPr>
      </w:pPr>
      <w:bookmarkStart w:id="14" w:name="OLE_LINK21"/>
      <w:bookmarkStart w:id="15" w:name="OLE_LINK22"/>
      <w:bookmarkStart w:id="16" w:name="OLE_LINK30"/>
      <w:bookmarkStart w:id="17" w:name="OLE_LINK31"/>
      <w:r w:rsidRPr="00597B4B">
        <w:rPr>
          <w:rFonts w:ascii="Helvetica" w:hAnsi="Helvetica" w:cstheme="minorHAnsi"/>
          <w:b/>
        </w:rPr>
        <w:lastRenderedPageBreak/>
        <w:t>B</w:t>
      </w:r>
      <w:bookmarkEnd w:id="14"/>
      <w:bookmarkEnd w:id="15"/>
      <w:r w:rsidR="00712385" w:rsidRPr="00597B4B">
        <w:rPr>
          <w:rFonts w:ascii="Helvetica" w:hAnsi="Helvetica" w:cstheme="minorHAnsi"/>
          <w:b/>
        </w:rPr>
        <w:t>M</w:t>
      </w:r>
      <w:r w:rsidR="00A72C1A" w:rsidRPr="00597B4B">
        <w:rPr>
          <w:rFonts w:ascii="Helvetica" w:hAnsi="Helvetica" w:cstheme="minorHAnsi"/>
          <w:b/>
        </w:rPr>
        <w:t xml:space="preserve"> module</w:t>
      </w:r>
    </w:p>
    <w:p w14:paraId="58FFCA61" w14:textId="77777777" w:rsidR="00566DC5" w:rsidRPr="006D2144" w:rsidRDefault="00566DC5" w:rsidP="00712385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theme="minorHAnsi"/>
          <w:b/>
        </w:rPr>
      </w:pPr>
    </w:p>
    <w:bookmarkEnd w:id="16"/>
    <w:bookmarkEnd w:id="17"/>
    <w:p w14:paraId="27BDB4E1" w14:textId="50B9EF1F" w:rsidR="00FC4A13" w:rsidRDefault="00712385" w:rsidP="002853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proofErr w:type="spellStart"/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MetaCHIP</w:t>
      </w:r>
      <w:proofErr w:type="spellEnd"/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BM</w:t>
      </w:r>
      <w:r w:rsidR="00FC4A54"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-h</w:t>
      </w:r>
    </w:p>
    <w:p w14:paraId="08175387" w14:textId="77777777" w:rsidR="00597B4B" w:rsidRPr="0028532C" w:rsidRDefault="00597B4B" w:rsidP="002853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</w:p>
    <w:p w14:paraId="4C1800A2" w14:textId="59C7309C" w:rsidR="00194D78" w:rsidRPr="0028532C" w:rsidRDefault="00194D78" w:rsidP="002853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-p </w:t>
      </w:r>
      <w:r w:rsidR="000E7E2E"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      </w:t>
      </w:r>
      <w:r w:rsidR="000E7E2E"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output prefix</w:t>
      </w:r>
    </w:p>
    <w:p w14:paraId="4FDD1B72" w14:textId="24C2A1D5" w:rsidR="00194D78" w:rsidRPr="0028532C" w:rsidRDefault="00194D78" w:rsidP="002853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-r         </w:t>
      </w:r>
      <w:r w:rsidR="000E7E2E"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grouping rank</w:t>
      </w:r>
    </w:p>
    <w:p w14:paraId="7072C106" w14:textId="0A381678" w:rsidR="00194D78" w:rsidRPr="0028532C" w:rsidRDefault="00194D78" w:rsidP="002853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-g         </w:t>
      </w:r>
      <w:r w:rsidR="000E7E2E"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grouping file</w:t>
      </w:r>
    </w:p>
    <w:p w14:paraId="7D63F07F" w14:textId="77DA4DE2" w:rsidR="00194D78" w:rsidRPr="0028532C" w:rsidRDefault="00194D78" w:rsidP="002853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-</w:t>
      </w:r>
      <w:proofErr w:type="spellStart"/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cov</w:t>
      </w:r>
      <w:proofErr w:type="spellEnd"/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    </w:t>
      </w:r>
      <w:r w:rsidR="000E7E2E"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  </w:t>
      </w: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coverage cutoff, de</w:t>
      </w:r>
      <w:r w:rsidR="003104C3" w:rsidRPr="0028532C">
        <w:rPr>
          <w:rFonts w:ascii="Courier" w:hAnsi="Courier" w:cs="Courier"/>
          <w:color w:val="000000"/>
          <w:sz w:val="20"/>
          <w:szCs w:val="20"/>
          <w:lang w:val="en-US"/>
        </w:rPr>
        <w:t>f</w:t>
      </w: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ault: 75</w:t>
      </w:r>
    </w:p>
    <w:p w14:paraId="7E0E38EF" w14:textId="4604A9D6" w:rsidR="00194D78" w:rsidRPr="0028532C" w:rsidRDefault="00194D78" w:rsidP="002853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-al       </w:t>
      </w:r>
      <w:r w:rsidR="000E7E2E"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 </w:t>
      </w: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alignment length cutoff, </w:t>
      </w:r>
      <w:r w:rsidR="003104C3" w:rsidRPr="0028532C">
        <w:rPr>
          <w:rFonts w:ascii="Courier" w:hAnsi="Courier" w:cs="Courier"/>
          <w:color w:val="000000"/>
          <w:sz w:val="20"/>
          <w:szCs w:val="20"/>
          <w:lang w:val="en-US"/>
        </w:rPr>
        <w:t>default</w:t>
      </w: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: 200</w:t>
      </w:r>
    </w:p>
    <w:p w14:paraId="02AB3252" w14:textId="2984761E" w:rsidR="00194D78" w:rsidRPr="0028532C" w:rsidRDefault="00194D78" w:rsidP="002853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-</w:t>
      </w:r>
      <w:proofErr w:type="spellStart"/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flk</w:t>
      </w:r>
      <w:proofErr w:type="spellEnd"/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    </w:t>
      </w:r>
      <w:r w:rsidR="000E7E2E"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  </w:t>
      </w: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the length of flanking sequences to plot (</w:t>
      </w:r>
      <w:proofErr w:type="spellStart"/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Kbp</w:t>
      </w:r>
      <w:proofErr w:type="spellEnd"/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), </w:t>
      </w:r>
      <w:r w:rsidR="003104C3" w:rsidRPr="0028532C">
        <w:rPr>
          <w:rFonts w:ascii="Courier" w:hAnsi="Courier" w:cs="Courier"/>
          <w:color w:val="000000"/>
          <w:sz w:val="20"/>
          <w:szCs w:val="20"/>
          <w:lang w:val="en-US"/>
        </w:rPr>
        <w:t>default</w:t>
      </w: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: 10</w:t>
      </w:r>
    </w:p>
    <w:p w14:paraId="7CB63340" w14:textId="6FBEF82F" w:rsidR="00194D78" w:rsidRPr="0028532C" w:rsidRDefault="00194D78" w:rsidP="002853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-</w:t>
      </w:r>
      <w:proofErr w:type="spellStart"/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ip</w:t>
      </w:r>
      <w:proofErr w:type="spellEnd"/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      </w:t>
      </w:r>
      <w:r w:rsidR="000E7E2E"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 </w:t>
      </w: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identity percentile cutoff, </w:t>
      </w:r>
      <w:r w:rsidR="003104C3" w:rsidRPr="0028532C">
        <w:rPr>
          <w:rFonts w:ascii="Courier" w:hAnsi="Courier" w:cs="Courier"/>
          <w:color w:val="000000"/>
          <w:sz w:val="20"/>
          <w:szCs w:val="20"/>
          <w:lang w:val="en-US"/>
        </w:rPr>
        <w:t>default</w:t>
      </w: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: 90</w:t>
      </w:r>
    </w:p>
    <w:p w14:paraId="74D918AF" w14:textId="2DDC0307" w:rsidR="00194D78" w:rsidRPr="0028532C" w:rsidRDefault="00194D78" w:rsidP="002853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-</w:t>
      </w:r>
      <w:proofErr w:type="spellStart"/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ei</w:t>
      </w:r>
      <w:proofErr w:type="spellEnd"/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      </w:t>
      </w:r>
      <w:r w:rsidR="000E7E2E"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 </w:t>
      </w: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end match identity cutoff, </w:t>
      </w:r>
      <w:r w:rsidR="003104C3" w:rsidRPr="0028532C">
        <w:rPr>
          <w:rFonts w:ascii="Courier" w:hAnsi="Courier" w:cs="Courier"/>
          <w:color w:val="000000"/>
          <w:sz w:val="20"/>
          <w:szCs w:val="20"/>
          <w:lang w:val="en-US"/>
        </w:rPr>
        <w:t>default</w:t>
      </w: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: 95</w:t>
      </w:r>
    </w:p>
    <w:p w14:paraId="349C989D" w14:textId="2BE3D3C9" w:rsidR="00194D78" w:rsidRPr="0028532C" w:rsidRDefault="00194D78" w:rsidP="002853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-</w:t>
      </w:r>
      <w:proofErr w:type="spellStart"/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plot_</w:t>
      </w:r>
      <w:proofErr w:type="gramStart"/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iden</w:t>
      </w:r>
      <w:proofErr w:type="spellEnd"/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 plot</w:t>
      </w:r>
      <w:proofErr w:type="gramEnd"/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identity distribution</w:t>
      </w:r>
    </w:p>
    <w:p w14:paraId="76979A72" w14:textId="627EAB3F" w:rsidR="00194D78" w:rsidRPr="0028532C" w:rsidRDefault="00194D78" w:rsidP="002853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-</w:t>
      </w:r>
      <w:proofErr w:type="spellStart"/>
      <w:proofErr w:type="gramStart"/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NoEbCheck</w:t>
      </w:r>
      <w:proofErr w:type="spellEnd"/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 disable</w:t>
      </w:r>
      <w:proofErr w:type="gramEnd"/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="0031558E" w:rsidRPr="0028532C">
        <w:rPr>
          <w:rFonts w:ascii="Courier" w:hAnsi="Courier" w:cs="Courier"/>
          <w:color w:val="000000"/>
          <w:sz w:val="20"/>
          <w:szCs w:val="20"/>
          <w:lang w:val="en-US"/>
        </w:rPr>
        <w:t>contig end match and full length match checking</w:t>
      </w: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for </w:t>
      </w:r>
    </w:p>
    <w:p w14:paraId="310CF855" w14:textId="67C2FAA3" w:rsidR="00194D78" w:rsidRPr="0028532C" w:rsidRDefault="0028532C" w:rsidP="002853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ind w:left="1440"/>
        <w:rPr>
          <w:rFonts w:ascii="Courier" w:hAnsi="Courier" w:cs="Courier"/>
          <w:color w:val="000000"/>
          <w:sz w:val="20"/>
          <w:szCs w:val="20"/>
          <w:lang w:val="en-US"/>
        </w:rPr>
      </w:pP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fast </w:t>
      </w:r>
      <w:r w:rsidR="003104C3"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processing, </w:t>
      </w:r>
      <w:r w:rsidR="00194D78"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not recommend for </w:t>
      </w:r>
      <w:r w:rsidR="00194D78" w:rsidRPr="003961AF">
        <w:rPr>
          <w:rFonts w:ascii="Courier" w:hAnsi="Courier" w:cs="Courier"/>
          <w:color w:val="000000"/>
          <w:sz w:val="18"/>
          <w:szCs w:val="20"/>
          <w:lang w:val="en-US"/>
        </w:rPr>
        <w:t>metagenome-assembled genomes</w:t>
      </w:r>
      <w:r w:rsidR="003961AF">
        <w:rPr>
          <w:rFonts w:ascii="Courier" w:hAnsi="Courier" w:cs="Courier"/>
          <w:color w:val="000000"/>
          <w:sz w:val="20"/>
          <w:szCs w:val="20"/>
          <w:lang w:val="en-US"/>
        </w:rPr>
        <w:t>.</w:t>
      </w:r>
    </w:p>
    <w:p w14:paraId="4F1374DC" w14:textId="275942CA" w:rsidR="00395DFF" w:rsidRPr="0028532C" w:rsidRDefault="00395DFF" w:rsidP="002853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-t          number of threads, </w:t>
      </w:r>
      <w:r w:rsidR="003104C3" w:rsidRPr="0028532C">
        <w:rPr>
          <w:rFonts w:ascii="Courier" w:hAnsi="Courier" w:cs="Courier"/>
          <w:color w:val="000000"/>
          <w:sz w:val="20"/>
          <w:szCs w:val="20"/>
          <w:lang w:val="en-US"/>
        </w:rPr>
        <w:t>default</w:t>
      </w: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: 1</w:t>
      </w:r>
    </w:p>
    <w:p w14:paraId="6FE6B6BB" w14:textId="1493FD21" w:rsidR="00395DFF" w:rsidRPr="0028532C" w:rsidRDefault="00194D78" w:rsidP="002853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-quiet      Do not report progress</w:t>
      </w:r>
    </w:p>
    <w:p w14:paraId="56981B53" w14:textId="308816FD" w:rsidR="00663BDD" w:rsidRPr="0028532C" w:rsidRDefault="00194D78" w:rsidP="0028532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-</w:t>
      </w:r>
      <w:proofErr w:type="spellStart"/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>tmp</w:t>
      </w:r>
      <w:proofErr w:type="spellEnd"/>
      <w:r w:rsidRPr="0028532C">
        <w:rPr>
          <w:rFonts w:ascii="Courier" w:hAnsi="Courier" w:cs="Courier"/>
          <w:color w:val="000000"/>
          <w:sz w:val="20"/>
          <w:szCs w:val="20"/>
          <w:lang w:val="en-US"/>
        </w:rPr>
        <w:t xml:space="preserve">        keep temporary files</w:t>
      </w:r>
    </w:p>
    <w:p w14:paraId="2DA2AA5C" w14:textId="77777777" w:rsidR="00194D78" w:rsidRPr="00677071" w:rsidRDefault="00194D78" w:rsidP="00663BDD">
      <w:pPr>
        <w:spacing w:line="360" w:lineRule="auto"/>
        <w:rPr>
          <w:rFonts w:ascii="Helvetica" w:hAnsi="Helvetica" w:cstheme="minorHAnsi"/>
          <w:lang w:val="en-US"/>
        </w:rPr>
      </w:pPr>
    </w:p>
    <w:p w14:paraId="033C048F" w14:textId="423C08E6" w:rsidR="00450CD7" w:rsidRPr="003D1260" w:rsidRDefault="00975909" w:rsidP="005D5AB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3D1260">
        <w:rPr>
          <w:rFonts w:ascii="Helvetica" w:hAnsi="Helvetica" w:cstheme="minorHAnsi"/>
          <w:sz w:val="20"/>
          <w:szCs w:val="20"/>
        </w:rPr>
        <w:t xml:space="preserve">HGT candidates predicted by </w:t>
      </w:r>
      <w:r w:rsidR="00AF73F6" w:rsidRPr="003D1260">
        <w:rPr>
          <w:rFonts w:ascii="Helvetica" w:hAnsi="Helvetica" w:cstheme="minorHAnsi"/>
          <w:sz w:val="20"/>
          <w:szCs w:val="20"/>
        </w:rPr>
        <w:t xml:space="preserve">the </w:t>
      </w:r>
      <w:r w:rsidRPr="003D1260">
        <w:rPr>
          <w:rFonts w:ascii="Helvetica" w:hAnsi="Helvetica" w:cstheme="minorHAnsi"/>
          <w:sz w:val="20"/>
          <w:szCs w:val="20"/>
        </w:rPr>
        <w:t xml:space="preserve">best-match approach, </w:t>
      </w:r>
      <w:r w:rsidR="0073491B" w:rsidRPr="003D1260">
        <w:rPr>
          <w:rFonts w:ascii="Helvetica" w:hAnsi="Helvetica" w:cstheme="minorHAnsi"/>
          <w:sz w:val="20"/>
          <w:szCs w:val="20"/>
        </w:rPr>
        <w:t xml:space="preserve">as well as the plots of their flanking regions </w:t>
      </w:r>
      <w:r w:rsidR="0067378F" w:rsidRPr="003D1260">
        <w:rPr>
          <w:rFonts w:ascii="Helvetica" w:hAnsi="Helvetica" w:cstheme="minorHAnsi"/>
          <w:sz w:val="20"/>
          <w:szCs w:val="20"/>
        </w:rPr>
        <w:t>are</w:t>
      </w:r>
      <w:r w:rsidR="0073491B" w:rsidRPr="003D1260">
        <w:rPr>
          <w:rFonts w:ascii="Helvetica" w:hAnsi="Helvetica" w:cstheme="minorHAnsi"/>
          <w:sz w:val="20"/>
          <w:szCs w:val="20"/>
        </w:rPr>
        <w:t xml:space="preserve"> </w:t>
      </w:r>
      <w:r w:rsidR="002C1CEE" w:rsidRPr="003D1260">
        <w:rPr>
          <w:rFonts w:ascii="Helvetica" w:hAnsi="Helvetica" w:cstheme="minorHAnsi"/>
          <w:sz w:val="20"/>
          <w:szCs w:val="20"/>
        </w:rPr>
        <w:t xml:space="preserve">exported to a folder </w:t>
      </w:r>
      <w:r w:rsidR="00AF73F6" w:rsidRPr="003D1260">
        <w:rPr>
          <w:rFonts w:ascii="Helvetica" w:hAnsi="Helvetica" w:cstheme="minorHAnsi"/>
          <w:sz w:val="20"/>
          <w:szCs w:val="20"/>
        </w:rPr>
        <w:t>name</w:t>
      </w:r>
      <w:r w:rsidR="007508CB">
        <w:rPr>
          <w:rFonts w:ascii="Helvetica" w:hAnsi="Helvetica" w:cstheme="minorHAnsi"/>
          <w:sz w:val="20"/>
          <w:szCs w:val="20"/>
        </w:rPr>
        <w:t>d</w:t>
      </w:r>
      <w:r w:rsidR="002C1CEE" w:rsidRPr="003D1260">
        <w:rPr>
          <w:rFonts w:ascii="Helvetica" w:hAnsi="Helvetica" w:cstheme="minorHAnsi"/>
          <w:sz w:val="20"/>
          <w:szCs w:val="20"/>
        </w:rPr>
        <w:t xml:space="preserve"> in the following format:</w:t>
      </w:r>
    </w:p>
    <w:p w14:paraId="54B2CEAE" w14:textId="1544C588" w:rsidR="009B572D" w:rsidRDefault="00C72CF9" w:rsidP="009B572D">
      <w:pPr>
        <w:jc w:val="center"/>
        <w:rPr>
          <w:rFonts w:ascii="Helvetica" w:hAnsi="Helvetica" w:cstheme="minorHAnsi"/>
          <w:b/>
        </w:rPr>
      </w:pPr>
      <w:r>
        <w:rPr>
          <w:rFonts w:ascii="Helvetica" w:hAnsi="Helvetica" w:cstheme="minorHAnsi"/>
          <w:b/>
          <w:noProof/>
        </w:rPr>
        <w:drawing>
          <wp:inline distT="0" distB="0" distL="0" distR="0" wp14:anchorId="0A5AB399" wp14:editId="0BA7B71A">
            <wp:extent cx="3627732" cy="98174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8-09-10 08.17.2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549" cy="10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74A6A" w14:textId="77777777" w:rsidR="00A221D7" w:rsidRDefault="00A221D7" w:rsidP="004D5817">
      <w:pPr>
        <w:spacing w:line="360" w:lineRule="auto"/>
        <w:jc w:val="both"/>
        <w:rPr>
          <w:rFonts w:ascii="Helvetica" w:hAnsi="Helvetica" w:cstheme="minorHAnsi"/>
          <w:b/>
        </w:rPr>
      </w:pPr>
    </w:p>
    <w:p w14:paraId="34575BB6" w14:textId="7AA01A20" w:rsidR="004D5817" w:rsidRPr="00247B7A" w:rsidRDefault="004D5817" w:rsidP="004D5817">
      <w:pPr>
        <w:spacing w:line="360" w:lineRule="auto"/>
        <w:jc w:val="both"/>
        <w:rPr>
          <w:rFonts w:ascii="Helvetica" w:hAnsi="Helvetica" w:cstheme="minorHAnsi"/>
          <w:b/>
          <w:sz w:val="20"/>
          <w:szCs w:val="20"/>
        </w:rPr>
      </w:pPr>
      <w:r w:rsidRPr="00247B7A">
        <w:rPr>
          <w:rFonts w:ascii="Helvetica" w:hAnsi="Helvetica" w:cstheme="minorHAnsi"/>
          <w:b/>
          <w:sz w:val="20"/>
          <w:szCs w:val="20"/>
        </w:rPr>
        <w:t>Example command:</w:t>
      </w:r>
    </w:p>
    <w:p w14:paraId="7C500E41" w14:textId="77777777" w:rsidR="00D67A95" w:rsidRPr="00B15E5C" w:rsidRDefault="00D67A95" w:rsidP="004D5817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14:paraId="47A732CA" w14:textId="7148D593" w:rsidR="003365FF" w:rsidRPr="00510085" w:rsidRDefault="003365FF" w:rsidP="003365FF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</w:pPr>
      <w:r w:rsidRPr="00510085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510085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MetaCHIP</w:t>
      </w:r>
      <w:proofErr w:type="spellEnd"/>
      <w:r w:rsidRPr="00510085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BM -p </w:t>
      </w:r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Soil </w:t>
      </w:r>
      <w:r w:rsidRPr="00510085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-r c -t 6</w:t>
      </w:r>
    </w:p>
    <w:p w14:paraId="3174D95D" w14:textId="2C3EF503" w:rsidR="003365FF" w:rsidRPr="00510085" w:rsidRDefault="003365FF" w:rsidP="003365FF">
      <w:pPr>
        <w:pStyle w:val="HTMLPreformatted"/>
        <w:shd w:val="clear" w:color="auto" w:fill="F6F8FA"/>
        <w:rPr>
          <w:rStyle w:val="HTMLCode"/>
          <w:rFonts w:ascii="Consolas" w:hAnsi="Consolas" w:cs="Consolas"/>
          <w:sz w:val="18"/>
          <w:szCs w:val="18"/>
        </w:rPr>
      </w:pPr>
    </w:p>
    <w:p w14:paraId="064A4923" w14:textId="5AABF9BD" w:rsidR="003365FF" w:rsidRPr="00510085" w:rsidRDefault="003365FF" w:rsidP="003365FF">
      <w:pPr>
        <w:pStyle w:val="HTMLPreformatted"/>
        <w:shd w:val="clear" w:color="auto" w:fill="F6F8FA"/>
        <w:rPr>
          <w:rStyle w:val="HTMLCode"/>
          <w:rFonts w:ascii="Consolas" w:hAnsi="Consolas" w:cs="Consolas"/>
          <w:sz w:val="18"/>
          <w:szCs w:val="18"/>
        </w:rPr>
      </w:pPr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# run with customized grouping profile</w:t>
      </w:r>
    </w:p>
    <w:p w14:paraId="0F3ADF07" w14:textId="4D26CABE" w:rsidR="003365FF" w:rsidRPr="00510085" w:rsidRDefault="003365FF" w:rsidP="003365FF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</w:pPr>
      <w:r w:rsidRPr="00510085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510085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MetaCHIP</w:t>
      </w:r>
      <w:proofErr w:type="spellEnd"/>
      <w:r w:rsidRPr="00510085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 BM -p </w:t>
      </w:r>
      <w:r w:rsidRPr="007D08CA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 xml:space="preserve">Soil </w:t>
      </w:r>
      <w:r w:rsidRPr="00510085">
        <w:rPr>
          <w:rStyle w:val="HTMLCode"/>
          <w:rFonts w:ascii="Consolas" w:hAnsi="Consolas" w:cs="Consolas"/>
          <w:color w:val="24292E"/>
          <w:sz w:val="18"/>
          <w:szCs w:val="18"/>
          <w:bdr w:val="none" w:sz="0" w:space="0" w:color="auto" w:frame="1"/>
        </w:rPr>
        <w:t>-g customized_grouping.txt -t 6</w:t>
      </w:r>
    </w:p>
    <w:p w14:paraId="0C380DBD" w14:textId="77777777" w:rsidR="004D5817" w:rsidRPr="004426A4" w:rsidRDefault="004D5817" w:rsidP="004D5817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</w:p>
    <w:p w14:paraId="0F38C195" w14:textId="77777777" w:rsidR="004D5817" w:rsidRPr="00247B7A" w:rsidRDefault="004D5817" w:rsidP="00A021D0">
      <w:pPr>
        <w:spacing w:line="360" w:lineRule="auto"/>
        <w:jc w:val="both"/>
        <w:rPr>
          <w:rFonts w:ascii="Helvetica" w:hAnsi="Helvetica" w:cs="Helvetica"/>
          <w:sz w:val="20"/>
          <w:szCs w:val="20"/>
        </w:rPr>
      </w:pPr>
    </w:p>
    <w:p w14:paraId="315DE8B7" w14:textId="1E813B3C" w:rsidR="004D5817" w:rsidRPr="00247B7A" w:rsidRDefault="004D5817" w:rsidP="004D5817">
      <w:pPr>
        <w:spacing w:line="360" w:lineRule="auto"/>
        <w:rPr>
          <w:rFonts w:ascii="Helvetica" w:hAnsi="Helvetica" w:cstheme="minorHAnsi"/>
          <w:b/>
          <w:sz w:val="20"/>
          <w:szCs w:val="20"/>
        </w:rPr>
      </w:pPr>
      <w:r w:rsidRPr="00247B7A">
        <w:rPr>
          <w:rFonts w:ascii="Helvetica" w:hAnsi="Helvetica" w:cstheme="minorHAnsi"/>
          <w:b/>
          <w:sz w:val="20"/>
          <w:szCs w:val="20"/>
        </w:rPr>
        <w:t>Output files:</w:t>
      </w:r>
    </w:p>
    <w:p w14:paraId="66D6A6EE" w14:textId="0BF72934" w:rsidR="00644084" w:rsidRPr="003D1260" w:rsidRDefault="001014FD" w:rsidP="00A021D0">
      <w:pPr>
        <w:spacing w:line="360" w:lineRule="auto"/>
        <w:jc w:val="both"/>
        <w:rPr>
          <w:rFonts w:ascii="Helvetica" w:hAnsi="Helvetica" w:cs="Helvetica"/>
          <w:sz w:val="20"/>
          <w:szCs w:val="20"/>
        </w:rPr>
      </w:pPr>
      <w:r w:rsidRPr="003D1260">
        <w:rPr>
          <w:rFonts w:ascii="Helvetica" w:hAnsi="Helvetica" w:cs="Helvetica"/>
          <w:sz w:val="20"/>
          <w:szCs w:val="20"/>
        </w:rPr>
        <w:t xml:space="preserve">A list of </w:t>
      </w:r>
      <w:r w:rsidRPr="003D1260">
        <w:rPr>
          <w:rFonts w:ascii="Helvetica" w:hAnsi="Helvetica" w:cstheme="minorHAnsi"/>
          <w:sz w:val="20"/>
          <w:szCs w:val="20"/>
        </w:rPr>
        <w:t xml:space="preserve">HGT candidates </w:t>
      </w:r>
      <w:r w:rsidR="0067378F" w:rsidRPr="003D1260">
        <w:rPr>
          <w:rFonts w:ascii="Helvetica" w:hAnsi="Helvetica" w:cstheme="minorHAnsi"/>
          <w:sz w:val="20"/>
          <w:szCs w:val="20"/>
        </w:rPr>
        <w:t>identified</w:t>
      </w:r>
      <w:r w:rsidRPr="003D1260">
        <w:rPr>
          <w:rFonts w:ascii="Helvetica" w:hAnsi="Helvetica" w:cstheme="minorHAnsi"/>
          <w:sz w:val="20"/>
          <w:szCs w:val="20"/>
        </w:rPr>
        <w:t xml:space="preserve"> by </w:t>
      </w:r>
      <w:r w:rsidR="00A02E32">
        <w:rPr>
          <w:rFonts w:ascii="Helvetica" w:hAnsi="Helvetica" w:cstheme="minorHAnsi"/>
          <w:sz w:val="20"/>
          <w:szCs w:val="20"/>
        </w:rPr>
        <w:t xml:space="preserve">the </w:t>
      </w:r>
      <w:r w:rsidR="00A221D7">
        <w:rPr>
          <w:rFonts w:ascii="Helvetica" w:hAnsi="Helvetica" w:cstheme="minorHAnsi"/>
          <w:sz w:val="20"/>
          <w:szCs w:val="20"/>
        </w:rPr>
        <w:t>BM</w:t>
      </w:r>
      <w:r w:rsidRPr="003D1260">
        <w:rPr>
          <w:rFonts w:ascii="Helvetica" w:hAnsi="Helvetica" w:cstheme="minorHAnsi"/>
          <w:sz w:val="20"/>
          <w:szCs w:val="20"/>
        </w:rPr>
        <w:t xml:space="preserve"> approach</w:t>
      </w:r>
      <w:r w:rsidR="00A021D0" w:rsidRPr="003D1260">
        <w:rPr>
          <w:rFonts w:ascii="Helvetica" w:hAnsi="Helvetica" w:cstheme="minorHAnsi"/>
          <w:sz w:val="20"/>
          <w:szCs w:val="20"/>
        </w:rPr>
        <w:t xml:space="preserve"> are exported to </w:t>
      </w:r>
      <w:r w:rsidR="00A021D0" w:rsidRPr="003D1260">
        <w:rPr>
          <w:rFonts w:ascii="Helvetica" w:hAnsi="Helvetica" w:cs="Helvetica"/>
          <w:b/>
          <w:sz w:val="20"/>
          <w:szCs w:val="20"/>
          <w:lang w:val="en-US"/>
        </w:rPr>
        <w:t>HGT_candidates_BM.txt</w:t>
      </w:r>
      <w:r w:rsidR="00A021D0" w:rsidRPr="003D1260">
        <w:rPr>
          <w:rFonts w:ascii="Helvetica" w:hAnsi="Helvetica" w:cs="Helvetica"/>
          <w:sz w:val="20"/>
          <w:szCs w:val="20"/>
          <w:lang w:val="en-US"/>
        </w:rPr>
        <w:t>.</w:t>
      </w:r>
      <w:r w:rsidR="00A021D0" w:rsidRPr="003D1260">
        <w:rPr>
          <w:rFonts w:ascii="Helvetica" w:hAnsi="Helvetica" w:cs="Helvetica"/>
          <w:sz w:val="20"/>
          <w:szCs w:val="20"/>
        </w:rPr>
        <w:t xml:space="preserve"> </w:t>
      </w:r>
      <w:r w:rsidR="00593DE6" w:rsidRPr="003D1260">
        <w:rPr>
          <w:rFonts w:ascii="Helvetica" w:hAnsi="Helvetica" w:cstheme="minorHAnsi"/>
          <w:sz w:val="20"/>
          <w:szCs w:val="20"/>
        </w:rPr>
        <w:t>The</w:t>
      </w:r>
      <w:r w:rsidRPr="003D1260">
        <w:rPr>
          <w:rFonts w:ascii="Helvetica" w:hAnsi="Helvetica" w:cstheme="minorHAnsi"/>
          <w:sz w:val="20"/>
          <w:szCs w:val="20"/>
        </w:rPr>
        <w:t>ir</w:t>
      </w:r>
      <w:r w:rsidR="00593DE6" w:rsidRPr="003D1260">
        <w:rPr>
          <w:rFonts w:ascii="Helvetica" w:hAnsi="Helvetica" w:cstheme="minorHAnsi"/>
          <w:sz w:val="20"/>
          <w:szCs w:val="20"/>
        </w:rPr>
        <w:t xml:space="preserve"> nucleotide and amino acid sequences </w:t>
      </w:r>
      <w:r w:rsidR="00644084" w:rsidRPr="003D1260">
        <w:rPr>
          <w:rFonts w:ascii="Helvetica" w:hAnsi="Helvetica" w:cstheme="minorHAnsi"/>
          <w:sz w:val="20"/>
          <w:szCs w:val="20"/>
        </w:rPr>
        <w:t xml:space="preserve">are exported to </w:t>
      </w:r>
      <w:proofErr w:type="spellStart"/>
      <w:r w:rsidR="00F91508" w:rsidRPr="00767E00">
        <w:rPr>
          <w:rFonts w:ascii="Helvetica" w:hAnsi="Helvetica" w:cs="Helvetica"/>
          <w:b/>
          <w:sz w:val="20"/>
          <w:szCs w:val="20"/>
          <w:lang w:val="en-US"/>
        </w:rPr>
        <w:t>HGT_candidates_BM_</w:t>
      </w:r>
      <w:proofErr w:type="gramStart"/>
      <w:r w:rsidR="00F91508" w:rsidRPr="00767E00">
        <w:rPr>
          <w:rFonts w:ascii="Helvetica" w:hAnsi="Helvetica" w:cs="Helvetica"/>
          <w:b/>
          <w:sz w:val="20"/>
          <w:szCs w:val="20"/>
          <w:lang w:val="en-US"/>
        </w:rPr>
        <w:t>nc.fasta</w:t>
      </w:r>
      <w:proofErr w:type="spellEnd"/>
      <w:proofErr w:type="gramEnd"/>
      <w:r w:rsidR="00F91508" w:rsidRPr="003D1260">
        <w:rPr>
          <w:rFonts w:ascii="Helvetica" w:hAnsi="Helvetica" w:cs="Helvetica"/>
          <w:sz w:val="20"/>
          <w:szCs w:val="20"/>
          <w:lang w:val="en-US"/>
        </w:rPr>
        <w:t xml:space="preserve"> and </w:t>
      </w:r>
      <w:proofErr w:type="spellStart"/>
      <w:r w:rsidR="00F91508" w:rsidRPr="00767E00">
        <w:rPr>
          <w:rFonts w:ascii="Helvetica" w:hAnsi="Helvetica" w:cs="Helvetica"/>
          <w:b/>
          <w:sz w:val="20"/>
          <w:szCs w:val="20"/>
          <w:lang w:val="en-US"/>
        </w:rPr>
        <w:t>HGT_candidates_BM_aa.fasta</w:t>
      </w:r>
      <w:proofErr w:type="spellEnd"/>
      <w:r w:rsidR="00F91508" w:rsidRPr="003D1260">
        <w:rPr>
          <w:rFonts w:ascii="Helvetica" w:hAnsi="Helvetica" w:cs="Helvetica"/>
          <w:sz w:val="20"/>
          <w:szCs w:val="20"/>
          <w:lang w:val="en-US"/>
        </w:rPr>
        <w:t xml:space="preserve">. </w:t>
      </w:r>
    </w:p>
    <w:p w14:paraId="38338194" w14:textId="72627834" w:rsidR="00AB50A6" w:rsidRPr="00644084" w:rsidRDefault="00AB50A6" w:rsidP="00644084">
      <w:pPr>
        <w:spacing w:line="360" w:lineRule="auto"/>
        <w:rPr>
          <w:rFonts w:ascii="Helvetica" w:hAnsi="Helvetica" w:cstheme="minorHAnsi"/>
        </w:rPr>
      </w:pPr>
    </w:p>
    <w:p w14:paraId="4A64FF27" w14:textId="77777777" w:rsidR="0067378F" w:rsidRDefault="0067378F">
      <w:pPr>
        <w:rPr>
          <w:rFonts w:ascii="Helvetica" w:hAnsi="Helvetica" w:cstheme="minorHAnsi"/>
          <w:b/>
        </w:rPr>
      </w:pPr>
      <w:r>
        <w:rPr>
          <w:rFonts w:ascii="Helvetica" w:hAnsi="Helvetica" w:cstheme="minorHAnsi"/>
          <w:b/>
        </w:rPr>
        <w:br w:type="page"/>
      </w:r>
    </w:p>
    <w:p w14:paraId="68ACDED3" w14:textId="566A9887" w:rsidR="0042626D" w:rsidRPr="00712385" w:rsidRDefault="00FC4A13" w:rsidP="00597B4B">
      <w:pPr>
        <w:rPr>
          <w:rFonts w:ascii="Helvetica" w:hAnsi="Helvetica" w:cstheme="minorHAnsi"/>
          <w:b/>
        </w:rPr>
      </w:pPr>
      <w:r w:rsidRPr="00712385">
        <w:rPr>
          <w:rFonts w:ascii="Helvetica" w:hAnsi="Helvetica" w:cstheme="minorHAnsi"/>
          <w:b/>
        </w:rPr>
        <w:lastRenderedPageBreak/>
        <w:t>P</w:t>
      </w:r>
      <w:r w:rsidR="00712385" w:rsidRPr="00712385">
        <w:rPr>
          <w:rFonts w:ascii="Helvetica" w:hAnsi="Helvetica" w:cstheme="minorHAnsi"/>
          <w:b/>
        </w:rPr>
        <w:t>G</w:t>
      </w:r>
      <w:r w:rsidR="00A72C1A">
        <w:rPr>
          <w:rFonts w:ascii="Helvetica" w:hAnsi="Helvetica" w:cstheme="minorHAnsi"/>
          <w:b/>
        </w:rPr>
        <w:t xml:space="preserve"> module</w:t>
      </w:r>
    </w:p>
    <w:p w14:paraId="504AEAED" w14:textId="77777777" w:rsidR="00152A64" w:rsidRPr="00152A64" w:rsidRDefault="00152A64" w:rsidP="00152A64">
      <w:pPr>
        <w:rPr>
          <w:rFonts w:ascii="Helvetica" w:hAnsi="Helvetica" w:cstheme="minorHAnsi"/>
          <w:b/>
        </w:rPr>
      </w:pPr>
    </w:p>
    <w:p w14:paraId="3ABC479C" w14:textId="16747F21" w:rsidR="00F30823" w:rsidRDefault="00712385" w:rsidP="009E295C">
      <w:pPr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proofErr w:type="spellStart"/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MetaCHIP</w:t>
      </w:r>
      <w:proofErr w:type="spellEnd"/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="00FC4A54" w:rsidRPr="009E295C">
        <w:rPr>
          <w:rFonts w:ascii="Courier" w:hAnsi="Courier" w:cs="Courier"/>
          <w:color w:val="000000"/>
          <w:sz w:val="20"/>
          <w:szCs w:val="20"/>
          <w:lang w:val="en-US"/>
        </w:rPr>
        <w:t>P</w:t>
      </w: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G</w:t>
      </w:r>
      <w:r w:rsidR="00FC4A54"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 -h</w:t>
      </w:r>
    </w:p>
    <w:p w14:paraId="0E3DE564" w14:textId="77777777" w:rsidR="009E295C" w:rsidRPr="009E295C" w:rsidRDefault="009E295C" w:rsidP="009E295C">
      <w:pPr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</w:p>
    <w:p w14:paraId="53391306" w14:textId="4CCFBCA6" w:rsidR="00FC0697" w:rsidRPr="009E295C" w:rsidRDefault="00FC0697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-p         </w:t>
      </w:r>
      <w:r w:rsidR="001A2D98"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output prefix</w:t>
      </w:r>
    </w:p>
    <w:p w14:paraId="4F9BC165" w14:textId="146A4B19" w:rsidR="00FC0697" w:rsidRPr="009E295C" w:rsidRDefault="00FC0697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-r         </w:t>
      </w:r>
      <w:r w:rsidR="001A2D98"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grouping rank</w:t>
      </w:r>
    </w:p>
    <w:p w14:paraId="25570EF8" w14:textId="3B6E601F" w:rsidR="00FC0697" w:rsidRPr="009E295C" w:rsidRDefault="00FC0697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-g         </w:t>
      </w:r>
      <w:r w:rsidR="001A2D98"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grouping file</w:t>
      </w:r>
    </w:p>
    <w:p w14:paraId="17E5FA51" w14:textId="57A6F769" w:rsidR="00FC0697" w:rsidRPr="009E295C" w:rsidRDefault="00FC0697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-</w:t>
      </w:r>
      <w:proofErr w:type="spellStart"/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cov</w:t>
      </w:r>
      <w:proofErr w:type="spellEnd"/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     </w:t>
      </w:r>
      <w:r w:rsidR="001A2D98"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   </w:t>
      </w: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coverage cutoff, default: 75</w:t>
      </w:r>
    </w:p>
    <w:p w14:paraId="6CC0AE12" w14:textId="38494B53" w:rsidR="00FC0697" w:rsidRPr="009E295C" w:rsidRDefault="00FC0697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-al       </w:t>
      </w:r>
      <w:r w:rsidR="001A2D98"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  </w:t>
      </w: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alignment length cutoff, default: 200</w:t>
      </w:r>
    </w:p>
    <w:p w14:paraId="36E2CEAB" w14:textId="26E06910" w:rsidR="00FC0697" w:rsidRPr="009E295C" w:rsidRDefault="00FC0697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-</w:t>
      </w:r>
      <w:proofErr w:type="spellStart"/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flk</w:t>
      </w:r>
      <w:proofErr w:type="spellEnd"/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     </w:t>
      </w:r>
      <w:r w:rsidR="001A2D98"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   </w:t>
      </w: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the length of flanking sequences to plot (</w:t>
      </w:r>
      <w:proofErr w:type="spellStart"/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Kbp</w:t>
      </w:r>
      <w:proofErr w:type="spellEnd"/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), default: 10</w:t>
      </w:r>
    </w:p>
    <w:p w14:paraId="361F3FC7" w14:textId="022311F4" w:rsidR="00FC0697" w:rsidRPr="009E295C" w:rsidRDefault="00FC0697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-</w:t>
      </w:r>
      <w:proofErr w:type="spellStart"/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ip</w:t>
      </w:r>
      <w:proofErr w:type="spellEnd"/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       </w:t>
      </w:r>
      <w:r w:rsidR="001A2D98"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  </w:t>
      </w: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identity percentile, default: 90</w:t>
      </w:r>
    </w:p>
    <w:p w14:paraId="67DE7DF9" w14:textId="46E45BE7" w:rsidR="00FC0697" w:rsidRPr="009E295C" w:rsidRDefault="00FC0697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-</w:t>
      </w:r>
      <w:proofErr w:type="spellStart"/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ei</w:t>
      </w:r>
      <w:proofErr w:type="spellEnd"/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       </w:t>
      </w:r>
      <w:r w:rsidR="001A2D98"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  </w:t>
      </w: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end match identity cutoff, default: 95</w:t>
      </w:r>
    </w:p>
    <w:p w14:paraId="5D939AA3" w14:textId="2088F559" w:rsidR="00FC0697" w:rsidRPr="009E295C" w:rsidRDefault="00FC0697" w:rsidP="009E2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-t         </w:t>
      </w:r>
      <w:r w:rsidR="001A2D98" w:rsidRPr="009E295C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number of threads, default: 1</w:t>
      </w:r>
    </w:p>
    <w:p w14:paraId="34A70EF7" w14:textId="4FD60DDD" w:rsidR="00FC07B4" w:rsidRPr="009E295C" w:rsidRDefault="00FC0697" w:rsidP="009E295C">
      <w:pPr>
        <w:spacing w:line="276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9E295C">
        <w:rPr>
          <w:rFonts w:ascii="Courier" w:hAnsi="Courier" w:cs="Courier"/>
          <w:color w:val="000000"/>
          <w:sz w:val="20"/>
          <w:szCs w:val="20"/>
          <w:lang w:val="en-US"/>
        </w:rPr>
        <w:t>-quiet      Do not report progress</w:t>
      </w:r>
    </w:p>
    <w:p w14:paraId="02DFF5B1" w14:textId="77777777" w:rsidR="00205244" w:rsidRPr="00205244" w:rsidRDefault="00205244" w:rsidP="00D235FB">
      <w:p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</w:p>
    <w:p w14:paraId="282F89EF" w14:textId="50651861" w:rsidR="00D235FB" w:rsidRPr="00247B7A" w:rsidRDefault="00D235FB" w:rsidP="00D235FB">
      <w:pPr>
        <w:spacing w:line="360" w:lineRule="auto"/>
        <w:jc w:val="both"/>
        <w:rPr>
          <w:rFonts w:ascii="Helvetica" w:hAnsi="Helvetica" w:cstheme="minorHAnsi"/>
          <w:b/>
          <w:sz w:val="20"/>
          <w:szCs w:val="20"/>
        </w:rPr>
      </w:pPr>
      <w:r w:rsidRPr="00247B7A">
        <w:rPr>
          <w:rFonts w:ascii="Helvetica" w:hAnsi="Helvetica" w:cstheme="minorHAnsi"/>
          <w:b/>
          <w:sz w:val="20"/>
          <w:szCs w:val="20"/>
        </w:rPr>
        <w:t>Example command:</w:t>
      </w:r>
    </w:p>
    <w:p w14:paraId="6F5E2BE5" w14:textId="77777777" w:rsidR="003F1193" w:rsidRPr="00681F31" w:rsidRDefault="003F1193" w:rsidP="00D235FB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sz w:val="18"/>
          <w:szCs w:val="18"/>
          <w:bdr w:val="none" w:sz="0" w:space="0" w:color="auto" w:frame="1"/>
        </w:rPr>
      </w:pPr>
    </w:p>
    <w:p w14:paraId="72871ABA" w14:textId="0BF972EF" w:rsidR="009E295C" w:rsidRDefault="009E295C" w:rsidP="009E295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MetaCHIP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PG -p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NorthSea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-r c -t 6</w:t>
      </w:r>
    </w:p>
    <w:p w14:paraId="7BBAF6C3" w14:textId="56FCAFF1" w:rsidR="0028532C" w:rsidRDefault="0028532C" w:rsidP="009E295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</w:p>
    <w:p w14:paraId="36F68AD7" w14:textId="02FF6019" w:rsidR="0028532C" w:rsidRPr="0028532C" w:rsidRDefault="0028532C" w:rsidP="009E295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# run with customized grouping profile</w:t>
      </w:r>
    </w:p>
    <w:p w14:paraId="29A23665" w14:textId="77777777" w:rsidR="0028532C" w:rsidRDefault="0028532C" w:rsidP="0028532C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MetaCHIP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PG -p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NorthSea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-g customized_grouping.txt -t 6</w:t>
      </w:r>
    </w:p>
    <w:p w14:paraId="00A1FDA6" w14:textId="77777777" w:rsidR="00D235FB" w:rsidRPr="004426A4" w:rsidRDefault="00D235FB" w:rsidP="00D235F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</w:rPr>
      </w:pPr>
    </w:p>
    <w:p w14:paraId="33644172" w14:textId="77777777" w:rsidR="00D235FB" w:rsidRDefault="00D235FB" w:rsidP="00F30823">
      <w:pPr>
        <w:spacing w:line="360" w:lineRule="auto"/>
        <w:rPr>
          <w:rFonts w:ascii="Helvetica" w:hAnsi="Helvetica" w:cstheme="minorHAnsi"/>
        </w:rPr>
      </w:pPr>
    </w:p>
    <w:p w14:paraId="277ED125" w14:textId="63C76907" w:rsidR="001437CE" w:rsidRPr="00247B7A" w:rsidRDefault="001437CE" w:rsidP="00F30823">
      <w:pPr>
        <w:spacing w:line="360" w:lineRule="auto"/>
        <w:rPr>
          <w:rFonts w:ascii="Helvetica" w:hAnsi="Helvetica" w:cstheme="minorHAnsi"/>
          <w:b/>
          <w:sz w:val="20"/>
          <w:szCs w:val="20"/>
        </w:rPr>
      </w:pPr>
      <w:r w:rsidRPr="00247B7A">
        <w:rPr>
          <w:rFonts w:ascii="Helvetica" w:hAnsi="Helvetica" w:cstheme="minorHAnsi"/>
          <w:b/>
          <w:sz w:val="20"/>
          <w:szCs w:val="20"/>
        </w:rPr>
        <w:t>Output files:</w:t>
      </w:r>
    </w:p>
    <w:p w14:paraId="3F7BC627" w14:textId="681B529A" w:rsidR="002D7A01" w:rsidRPr="00391CCD" w:rsidRDefault="001621A0" w:rsidP="001D793E">
      <w:p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391CCD">
        <w:rPr>
          <w:rFonts w:ascii="Helvetica" w:hAnsi="Helvetica" w:cstheme="minorHAnsi"/>
          <w:sz w:val="20"/>
          <w:szCs w:val="20"/>
        </w:rPr>
        <w:t xml:space="preserve">HGT candidates validated by </w:t>
      </w:r>
      <w:r w:rsidR="00190566">
        <w:rPr>
          <w:rFonts w:ascii="Helvetica" w:hAnsi="Helvetica" w:cstheme="minorHAnsi"/>
          <w:sz w:val="20"/>
          <w:szCs w:val="20"/>
        </w:rPr>
        <w:t>PG</w:t>
      </w:r>
      <w:r w:rsidRPr="00391CCD">
        <w:rPr>
          <w:rFonts w:ascii="Helvetica" w:hAnsi="Helvetica" w:cstheme="minorHAnsi"/>
          <w:sz w:val="20"/>
          <w:szCs w:val="20"/>
        </w:rPr>
        <w:t xml:space="preserve"> approach</w:t>
      </w:r>
      <w:r w:rsidR="00F373C0" w:rsidRPr="00391CCD">
        <w:rPr>
          <w:rFonts w:ascii="Helvetica" w:hAnsi="Helvetica" w:cstheme="minorHAnsi"/>
          <w:sz w:val="20"/>
          <w:szCs w:val="20"/>
        </w:rPr>
        <w:t xml:space="preserve"> are exported to the same folder as </w:t>
      </w:r>
      <w:r w:rsidR="00190566">
        <w:rPr>
          <w:rFonts w:ascii="Helvetica" w:hAnsi="Helvetica" w:cstheme="minorHAnsi"/>
          <w:sz w:val="20"/>
          <w:szCs w:val="20"/>
        </w:rPr>
        <w:t>BM</w:t>
      </w:r>
      <w:r w:rsidR="00F373C0" w:rsidRPr="00391CCD">
        <w:rPr>
          <w:rFonts w:ascii="Helvetica" w:hAnsi="Helvetica" w:cstheme="minorHAnsi"/>
          <w:sz w:val="20"/>
          <w:szCs w:val="20"/>
        </w:rPr>
        <w:t xml:space="preserve"> approach</w:t>
      </w:r>
      <w:r w:rsidR="002D7A01" w:rsidRPr="00391CCD">
        <w:rPr>
          <w:rFonts w:ascii="Helvetica" w:hAnsi="Helvetica" w:cstheme="minorHAnsi"/>
          <w:sz w:val="20"/>
          <w:szCs w:val="20"/>
        </w:rPr>
        <w:t>.</w:t>
      </w:r>
    </w:p>
    <w:p w14:paraId="1290F207" w14:textId="0BA4D477" w:rsidR="002D7A01" w:rsidRPr="00391CCD" w:rsidRDefault="002D7A01" w:rsidP="001D793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391CCD">
        <w:rPr>
          <w:rFonts w:ascii="Helvetica" w:hAnsi="Helvetica" w:cstheme="minorHAnsi"/>
          <w:b/>
          <w:sz w:val="20"/>
          <w:szCs w:val="20"/>
        </w:rPr>
        <w:t>HGT_candidates_PG.txt</w:t>
      </w:r>
      <w:r w:rsidRPr="00391CCD">
        <w:rPr>
          <w:rFonts w:ascii="Helvetica" w:hAnsi="Helvetica" w:cstheme="minorHAnsi"/>
          <w:sz w:val="20"/>
          <w:szCs w:val="20"/>
        </w:rPr>
        <w:t xml:space="preserve">: </w:t>
      </w:r>
      <w:r w:rsidR="001A5891">
        <w:rPr>
          <w:rFonts w:ascii="Helvetica" w:hAnsi="Helvetica" w:cstheme="minorHAnsi"/>
          <w:sz w:val="20"/>
          <w:szCs w:val="20"/>
        </w:rPr>
        <w:t>BM</w:t>
      </w:r>
      <w:r w:rsidRPr="00391CCD">
        <w:rPr>
          <w:rFonts w:ascii="Helvetica" w:hAnsi="Helvetica" w:cstheme="minorHAnsi"/>
          <w:sz w:val="20"/>
          <w:szCs w:val="20"/>
        </w:rPr>
        <w:t xml:space="preserve"> approach predicted HGTs, with additional information provided by </w:t>
      </w:r>
      <w:r w:rsidR="00D949A9">
        <w:rPr>
          <w:rFonts w:ascii="Helvetica" w:hAnsi="Helvetica" w:cstheme="minorHAnsi"/>
          <w:sz w:val="20"/>
          <w:szCs w:val="20"/>
        </w:rPr>
        <w:t xml:space="preserve">the </w:t>
      </w:r>
      <w:r w:rsidR="001A5891">
        <w:rPr>
          <w:rFonts w:ascii="Helvetica" w:hAnsi="Helvetica" w:cstheme="minorHAnsi"/>
          <w:sz w:val="20"/>
          <w:szCs w:val="20"/>
        </w:rPr>
        <w:t>PG</w:t>
      </w:r>
      <w:r w:rsidRPr="00391CCD">
        <w:rPr>
          <w:rFonts w:ascii="Helvetica" w:hAnsi="Helvetica" w:cstheme="minorHAnsi"/>
          <w:sz w:val="20"/>
          <w:szCs w:val="20"/>
        </w:rPr>
        <w:t xml:space="preserve"> approach.</w:t>
      </w:r>
    </w:p>
    <w:p w14:paraId="5DA1B94D" w14:textId="729BD86D" w:rsidR="002D7A01" w:rsidRPr="00391CCD" w:rsidRDefault="002D7A01" w:rsidP="001D793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391CCD">
        <w:rPr>
          <w:rFonts w:ascii="Helvetica" w:hAnsi="Helvetica" w:cstheme="minorHAnsi"/>
          <w:b/>
          <w:sz w:val="20"/>
          <w:szCs w:val="20"/>
        </w:rPr>
        <w:t>HGT_candidates_PG_validated.txt</w:t>
      </w:r>
      <w:r w:rsidRPr="00391CCD">
        <w:rPr>
          <w:rFonts w:ascii="Helvetica" w:hAnsi="Helvetica" w:cstheme="minorHAnsi"/>
          <w:sz w:val="20"/>
          <w:szCs w:val="20"/>
        </w:rPr>
        <w:t xml:space="preserve">: </w:t>
      </w:r>
      <w:bookmarkStart w:id="18" w:name="OLE_LINK48"/>
      <w:bookmarkStart w:id="19" w:name="OLE_LINK49"/>
      <w:bookmarkStart w:id="20" w:name="OLE_LINK50"/>
      <w:r w:rsidR="00D949A9">
        <w:rPr>
          <w:rFonts w:ascii="Helvetica" w:hAnsi="Helvetica" w:cstheme="minorHAnsi"/>
          <w:sz w:val="20"/>
          <w:szCs w:val="20"/>
        </w:rPr>
        <w:t>HGTs that are only validated by the PG</w:t>
      </w:r>
      <w:r w:rsidR="00D949A9" w:rsidRPr="00391CCD">
        <w:rPr>
          <w:rFonts w:ascii="Helvetica" w:hAnsi="Helvetica" w:cstheme="minorHAnsi"/>
          <w:sz w:val="20"/>
          <w:szCs w:val="20"/>
        </w:rPr>
        <w:t xml:space="preserve"> </w:t>
      </w:r>
      <w:bookmarkEnd w:id="18"/>
      <w:bookmarkEnd w:id="19"/>
      <w:bookmarkEnd w:id="20"/>
      <w:r w:rsidR="00D949A9" w:rsidRPr="00391CCD">
        <w:rPr>
          <w:rFonts w:ascii="Helvetica" w:hAnsi="Helvetica" w:cstheme="minorHAnsi"/>
          <w:sz w:val="20"/>
          <w:szCs w:val="20"/>
        </w:rPr>
        <w:t>approach.</w:t>
      </w:r>
    </w:p>
    <w:p w14:paraId="204EB91C" w14:textId="533F77D4" w:rsidR="002D7A01" w:rsidRPr="00391CCD" w:rsidRDefault="002D7A01" w:rsidP="001D793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proofErr w:type="spellStart"/>
      <w:r w:rsidRPr="00391CCD">
        <w:rPr>
          <w:rFonts w:ascii="Helvetica" w:hAnsi="Helvetica" w:cstheme="minorHAnsi"/>
          <w:b/>
          <w:sz w:val="20"/>
          <w:szCs w:val="20"/>
        </w:rPr>
        <w:t>HGT_candidates_PG_</w:t>
      </w:r>
      <w:proofErr w:type="gramStart"/>
      <w:r w:rsidRPr="00391CCD">
        <w:rPr>
          <w:rFonts w:ascii="Helvetica" w:hAnsi="Helvetica" w:cstheme="minorHAnsi"/>
          <w:b/>
          <w:sz w:val="20"/>
          <w:szCs w:val="20"/>
        </w:rPr>
        <w:t>aa.fasta</w:t>
      </w:r>
      <w:bookmarkStart w:id="21" w:name="OLE_LINK46"/>
      <w:bookmarkStart w:id="22" w:name="OLE_LINK47"/>
      <w:proofErr w:type="spellEnd"/>
      <w:proofErr w:type="gramEnd"/>
      <w:r w:rsidRPr="00391CCD">
        <w:rPr>
          <w:rFonts w:ascii="Helvetica" w:hAnsi="Helvetica" w:cstheme="minorHAnsi"/>
          <w:sz w:val="20"/>
          <w:szCs w:val="20"/>
        </w:rPr>
        <w:t xml:space="preserve">: </w:t>
      </w:r>
      <w:bookmarkEnd w:id="21"/>
      <w:bookmarkEnd w:id="22"/>
      <w:r w:rsidRPr="00391CCD">
        <w:rPr>
          <w:rFonts w:ascii="Helvetica" w:hAnsi="Helvetica" w:cstheme="minorHAnsi"/>
          <w:sz w:val="20"/>
          <w:szCs w:val="20"/>
        </w:rPr>
        <w:t xml:space="preserve">Nucleotide sequences </w:t>
      </w:r>
      <w:r w:rsidR="006F5A33">
        <w:rPr>
          <w:rFonts w:ascii="Helvetica" w:hAnsi="Helvetica" w:cstheme="minorHAnsi"/>
          <w:sz w:val="20"/>
          <w:szCs w:val="20"/>
        </w:rPr>
        <w:t xml:space="preserve">of HGTs that are validated by the </w:t>
      </w:r>
      <w:r w:rsidR="002C486D">
        <w:rPr>
          <w:rFonts w:ascii="Helvetica" w:hAnsi="Helvetica" w:cstheme="minorHAnsi"/>
          <w:sz w:val="20"/>
          <w:szCs w:val="20"/>
        </w:rPr>
        <w:t>PG</w:t>
      </w:r>
      <w:r w:rsidRPr="00391CCD">
        <w:rPr>
          <w:rFonts w:ascii="Helvetica" w:hAnsi="Helvetica" w:cstheme="minorHAnsi"/>
          <w:sz w:val="20"/>
          <w:szCs w:val="20"/>
        </w:rPr>
        <w:t xml:space="preserve"> approach.</w:t>
      </w:r>
    </w:p>
    <w:p w14:paraId="6138A862" w14:textId="2B85078A" w:rsidR="005F1D5F" w:rsidRPr="003961AF" w:rsidRDefault="002D7A01" w:rsidP="005F1D5F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proofErr w:type="spellStart"/>
      <w:r w:rsidRPr="00614AD2">
        <w:rPr>
          <w:rFonts w:ascii="Helvetica" w:hAnsi="Helvetica" w:cstheme="minorHAnsi"/>
          <w:b/>
          <w:sz w:val="20"/>
          <w:szCs w:val="20"/>
        </w:rPr>
        <w:t>HGT_candidates_PG_nc.fasta</w:t>
      </w:r>
      <w:proofErr w:type="spellEnd"/>
      <w:r w:rsidRPr="00614AD2">
        <w:rPr>
          <w:rFonts w:ascii="Helvetica" w:hAnsi="Helvetica" w:cstheme="minorHAnsi"/>
          <w:sz w:val="20"/>
          <w:szCs w:val="20"/>
        </w:rPr>
        <w:t xml:space="preserve">: Amino acid sequences of </w:t>
      </w:r>
      <w:r w:rsidR="00614AD2">
        <w:rPr>
          <w:rFonts w:ascii="Helvetica" w:hAnsi="Helvetica" w:cstheme="minorHAnsi"/>
          <w:sz w:val="20"/>
          <w:szCs w:val="20"/>
        </w:rPr>
        <w:t>HGTs that are validated by the PG</w:t>
      </w:r>
      <w:r w:rsidR="00614AD2" w:rsidRPr="00391CCD">
        <w:rPr>
          <w:rFonts w:ascii="Helvetica" w:hAnsi="Helvetica" w:cstheme="minorHAnsi"/>
          <w:sz w:val="20"/>
          <w:szCs w:val="20"/>
        </w:rPr>
        <w:t xml:space="preserve"> approach.</w:t>
      </w:r>
    </w:p>
    <w:p w14:paraId="384398E7" w14:textId="36512D42" w:rsidR="00152A64" w:rsidRPr="00614AD2" w:rsidRDefault="00614AD2" w:rsidP="000A2954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Helvetica" w:hAnsi="Helvetica" w:cstheme="minorHAnsi"/>
          <w:b/>
          <w:sz w:val="20"/>
          <w:szCs w:val="20"/>
        </w:rPr>
      </w:pPr>
      <w:r w:rsidRPr="00614AD2">
        <w:rPr>
          <w:rFonts w:ascii="Helvetica" w:hAnsi="Helvetica" w:cstheme="minorHAnsi"/>
          <w:b/>
          <w:sz w:val="20"/>
          <w:szCs w:val="20"/>
        </w:rPr>
        <w:t xml:space="preserve"> </w:t>
      </w:r>
      <w:r w:rsidR="004A2E6C" w:rsidRPr="00614AD2">
        <w:rPr>
          <w:rFonts w:ascii="Helvetica" w:hAnsi="Helvetica" w:cstheme="minorHAnsi"/>
          <w:b/>
          <w:sz w:val="20"/>
          <w:szCs w:val="20"/>
        </w:rPr>
        <w:t>[prefix]_plot_at_ends_stat.png</w:t>
      </w:r>
      <w:r w:rsidR="00E920BB" w:rsidRPr="00614AD2">
        <w:rPr>
          <w:rFonts w:ascii="Helvetica" w:hAnsi="Helvetica" w:cstheme="minorHAnsi"/>
          <w:sz w:val="20"/>
          <w:szCs w:val="20"/>
        </w:rPr>
        <w:t>:</w:t>
      </w:r>
      <w:r w:rsidR="006F5C68" w:rsidRPr="00614AD2">
        <w:rPr>
          <w:rFonts w:ascii="Helvetica" w:hAnsi="Helvetica" w:cstheme="minorHAnsi"/>
          <w:sz w:val="20"/>
          <w:szCs w:val="20"/>
        </w:rPr>
        <w:t xml:space="preserve"> </w:t>
      </w:r>
      <w:r w:rsidR="00B440D4" w:rsidRPr="00614AD2">
        <w:rPr>
          <w:rFonts w:ascii="Helvetica" w:hAnsi="Helvetica" w:cstheme="minorHAnsi"/>
          <w:sz w:val="20"/>
          <w:szCs w:val="20"/>
        </w:rPr>
        <w:t>L</w:t>
      </w:r>
      <w:r w:rsidR="006F5C68" w:rsidRPr="00614AD2">
        <w:rPr>
          <w:rFonts w:ascii="Helvetica" w:hAnsi="Helvetica" w:cstheme="minorHAnsi"/>
          <w:sz w:val="20"/>
          <w:szCs w:val="20"/>
        </w:rPr>
        <w:t xml:space="preserve">ocation </w:t>
      </w:r>
      <w:r w:rsidRPr="00614AD2">
        <w:rPr>
          <w:rFonts w:ascii="Helvetica" w:hAnsi="Helvetica" w:cstheme="minorHAnsi"/>
          <w:sz w:val="20"/>
          <w:szCs w:val="20"/>
        </w:rPr>
        <w:t>stat</w:t>
      </w:r>
      <w:r>
        <w:rPr>
          <w:rFonts w:ascii="Helvetica" w:hAnsi="Helvetica" w:cstheme="minorHAnsi"/>
          <w:sz w:val="20"/>
          <w:szCs w:val="20"/>
        </w:rPr>
        <w:t>i</w:t>
      </w:r>
      <w:r w:rsidRPr="00614AD2">
        <w:rPr>
          <w:rFonts w:ascii="Helvetica" w:hAnsi="Helvetica" w:cstheme="minorHAnsi"/>
          <w:sz w:val="20"/>
          <w:szCs w:val="20"/>
        </w:rPr>
        <w:t>s</w:t>
      </w:r>
      <w:r>
        <w:rPr>
          <w:rFonts w:ascii="Helvetica" w:hAnsi="Helvetica" w:cstheme="minorHAnsi"/>
          <w:sz w:val="20"/>
          <w:szCs w:val="20"/>
        </w:rPr>
        <w:t>tics</w:t>
      </w:r>
      <w:r w:rsidRPr="00614AD2">
        <w:rPr>
          <w:rFonts w:ascii="Helvetica" w:hAnsi="Helvetica" w:cstheme="minorHAnsi"/>
          <w:sz w:val="20"/>
          <w:szCs w:val="20"/>
        </w:rPr>
        <w:t xml:space="preserve"> </w:t>
      </w:r>
      <w:r w:rsidR="006F5C68" w:rsidRPr="00614AD2">
        <w:rPr>
          <w:rFonts w:ascii="Helvetica" w:hAnsi="Helvetica" w:cstheme="minorHAnsi"/>
          <w:sz w:val="20"/>
          <w:szCs w:val="20"/>
        </w:rPr>
        <w:t xml:space="preserve">of </w:t>
      </w:r>
      <w:r w:rsidR="00B440D4" w:rsidRPr="00614AD2">
        <w:rPr>
          <w:rFonts w:ascii="Helvetica" w:hAnsi="Helvetica" w:cstheme="minorHAnsi"/>
          <w:sz w:val="20"/>
          <w:szCs w:val="20"/>
        </w:rPr>
        <w:t xml:space="preserve">predicted HGTs by </w:t>
      </w:r>
      <w:r w:rsidR="006F5C68" w:rsidRPr="00614AD2">
        <w:rPr>
          <w:rFonts w:ascii="Helvetica" w:hAnsi="Helvetica" w:cstheme="minorHAnsi"/>
          <w:sz w:val="20"/>
          <w:szCs w:val="20"/>
        </w:rPr>
        <w:t>BM and PG approach</w:t>
      </w:r>
      <w:r w:rsidR="00546379" w:rsidRPr="00614AD2">
        <w:rPr>
          <w:rFonts w:ascii="Helvetica" w:hAnsi="Helvetica" w:cstheme="minorHAnsi"/>
          <w:sz w:val="20"/>
          <w:szCs w:val="20"/>
        </w:rPr>
        <w:t>es.</w:t>
      </w:r>
      <w:r w:rsidR="006F5C68" w:rsidRPr="00614AD2">
        <w:rPr>
          <w:rFonts w:ascii="Helvetica" w:hAnsi="Helvetica" w:cstheme="minorHAnsi"/>
          <w:sz w:val="20"/>
          <w:szCs w:val="20"/>
        </w:rPr>
        <w:t xml:space="preserve"> </w:t>
      </w:r>
    </w:p>
    <w:p w14:paraId="655202D6" w14:textId="1428BA66" w:rsidR="00152A64" w:rsidRPr="00152A64" w:rsidRDefault="00152A64" w:rsidP="00152A64">
      <w:pPr>
        <w:spacing w:line="360" w:lineRule="auto"/>
        <w:jc w:val="center"/>
        <w:rPr>
          <w:rFonts w:ascii="Helvetica" w:hAnsi="Helvetica" w:cstheme="minorHAnsi"/>
          <w:b/>
          <w:sz w:val="20"/>
          <w:szCs w:val="20"/>
        </w:rPr>
      </w:pPr>
      <w:r>
        <w:rPr>
          <w:rFonts w:ascii="Helvetica" w:hAnsi="Helvetica" w:cstheme="minorHAnsi"/>
          <w:b/>
          <w:noProof/>
          <w:sz w:val="20"/>
          <w:szCs w:val="20"/>
        </w:rPr>
        <w:drawing>
          <wp:inline distT="0" distB="0" distL="0" distR="0" wp14:anchorId="0A6F7D94" wp14:editId="76CFAE81">
            <wp:extent cx="3042303" cy="2281729"/>
            <wp:effectExtent l="0" t="0" r="571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oodBins_0.5_0.05_plot_at_ends_sta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227" cy="231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03D3B" w14:textId="5A9AE211" w:rsidR="00152A64" w:rsidRPr="00152A64" w:rsidRDefault="00E920BB" w:rsidP="000A2954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Helvetica" w:hAnsi="Helvetica" w:cstheme="minorHAnsi"/>
          <w:b/>
          <w:sz w:val="20"/>
          <w:szCs w:val="20"/>
        </w:rPr>
      </w:pPr>
      <w:r w:rsidRPr="004A2E6C">
        <w:rPr>
          <w:rFonts w:ascii="Helvetica" w:hAnsi="Helvetica" w:cstheme="minorHAnsi"/>
          <w:b/>
          <w:sz w:val="20"/>
          <w:szCs w:val="20"/>
        </w:rPr>
        <w:t>[prefix]_plot_HGT_identities_BM.png</w:t>
      </w:r>
      <w:r w:rsidRPr="00391CCD">
        <w:rPr>
          <w:rFonts w:ascii="Helvetica" w:hAnsi="Helvetica" w:cstheme="minorHAnsi"/>
          <w:sz w:val="20"/>
          <w:szCs w:val="20"/>
        </w:rPr>
        <w:t>:</w:t>
      </w:r>
      <w:r>
        <w:rPr>
          <w:rFonts w:ascii="Helvetica" w:hAnsi="Helvetica" w:cstheme="minorHAnsi"/>
          <w:sz w:val="20"/>
          <w:szCs w:val="20"/>
        </w:rPr>
        <w:t xml:space="preserve"> </w:t>
      </w:r>
      <w:r w:rsidR="00546379">
        <w:rPr>
          <w:rFonts w:ascii="Helvetica" w:hAnsi="Helvetica" w:cstheme="minorHAnsi"/>
          <w:sz w:val="20"/>
          <w:szCs w:val="20"/>
        </w:rPr>
        <w:t xml:space="preserve">Identity distribution of </w:t>
      </w:r>
      <w:r w:rsidR="002C486D">
        <w:rPr>
          <w:rFonts w:ascii="Helvetica" w:hAnsi="Helvetica" w:cstheme="minorHAnsi"/>
          <w:sz w:val="20"/>
          <w:szCs w:val="20"/>
        </w:rPr>
        <w:t>BM approach predicted HGTs.</w:t>
      </w:r>
    </w:p>
    <w:p w14:paraId="3B771764" w14:textId="409CB5D8" w:rsidR="00152A64" w:rsidRPr="00152A64" w:rsidRDefault="00152A64" w:rsidP="00152A64">
      <w:pPr>
        <w:spacing w:line="360" w:lineRule="auto"/>
        <w:jc w:val="center"/>
        <w:rPr>
          <w:rFonts w:ascii="Helvetica" w:hAnsi="Helvetica" w:cstheme="minorHAnsi"/>
          <w:b/>
          <w:sz w:val="20"/>
          <w:szCs w:val="20"/>
        </w:rPr>
      </w:pPr>
      <w:r>
        <w:rPr>
          <w:rFonts w:ascii="Helvetica" w:hAnsi="Helvetica" w:cstheme="minorHAnsi"/>
          <w:b/>
          <w:noProof/>
          <w:sz w:val="20"/>
          <w:szCs w:val="20"/>
        </w:rPr>
        <w:lastRenderedPageBreak/>
        <w:drawing>
          <wp:inline distT="0" distB="0" distL="0" distR="0" wp14:anchorId="56F8E826" wp14:editId="7FBECE7D">
            <wp:extent cx="2814414" cy="2110811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oodBins_0.5_0.05_plot_HGT_identities_B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919" cy="214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F67E3" w14:textId="07020835" w:rsidR="00E920BB" w:rsidRPr="00152A64" w:rsidRDefault="00E920BB" w:rsidP="000A2954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Helvetica" w:hAnsi="Helvetica" w:cstheme="minorHAnsi"/>
          <w:b/>
          <w:sz w:val="20"/>
          <w:szCs w:val="20"/>
        </w:rPr>
      </w:pPr>
      <w:r w:rsidRPr="004A2E6C">
        <w:rPr>
          <w:rFonts w:ascii="Helvetica" w:hAnsi="Helvetica" w:cstheme="minorHAnsi"/>
          <w:b/>
          <w:sz w:val="20"/>
          <w:szCs w:val="20"/>
        </w:rPr>
        <w:t>[prefix]_plot_HGT_identities_PG.png</w:t>
      </w:r>
      <w:r w:rsidRPr="00391CCD">
        <w:rPr>
          <w:rFonts w:ascii="Helvetica" w:hAnsi="Helvetica" w:cstheme="minorHAnsi"/>
          <w:sz w:val="20"/>
          <w:szCs w:val="20"/>
        </w:rPr>
        <w:t>:</w:t>
      </w:r>
      <w:r w:rsidR="002C486D">
        <w:rPr>
          <w:rFonts w:ascii="Helvetica" w:hAnsi="Helvetica" w:cstheme="minorHAnsi"/>
          <w:sz w:val="20"/>
          <w:szCs w:val="20"/>
        </w:rPr>
        <w:t xml:space="preserve"> Identity distribution </w:t>
      </w:r>
      <w:r w:rsidR="005F1D5F">
        <w:rPr>
          <w:rFonts w:ascii="Helvetica" w:hAnsi="Helvetica" w:cstheme="minorHAnsi"/>
          <w:sz w:val="20"/>
          <w:szCs w:val="20"/>
        </w:rPr>
        <w:t xml:space="preserve">of predicted HGTs </w:t>
      </w:r>
      <w:r w:rsidR="000A2954">
        <w:rPr>
          <w:rFonts w:ascii="Helvetica" w:hAnsi="Helvetica" w:cstheme="minorHAnsi"/>
          <w:sz w:val="20"/>
          <w:szCs w:val="20"/>
        </w:rPr>
        <w:t>that are validated by the</w:t>
      </w:r>
      <w:r w:rsidR="002C486D">
        <w:rPr>
          <w:rFonts w:ascii="Helvetica" w:hAnsi="Helvetica" w:cstheme="minorHAnsi"/>
          <w:sz w:val="20"/>
          <w:szCs w:val="20"/>
        </w:rPr>
        <w:t xml:space="preserve"> PG approach.</w:t>
      </w:r>
    </w:p>
    <w:p w14:paraId="5B143A37" w14:textId="5F88CB30" w:rsidR="0018487C" w:rsidRDefault="00152A64" w:rsidP="00DD0E3C">
      <w:pPr>
        <w:jc w:val="center"/>
      </w:pPr>
      <w:r>
        <w:rPr>
          <w:noProof/>
        </w:rPr>
        <w:drawing>
          <wp:inline distT="0" distB="0" distL="0" distR="0" wp14:anchorId="7208AE31" wp14:editId="56E8A819">
            <wp:extent cx="2791624" cy="2093719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oodBins_0.5_0.05_plot_HGT_identities_PG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823" cy="212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7EC85" w14:textId="77777777" w:rsidR="00DD0E3C" w:rsidRPr="00DD0E3C" w:rsidRDefault="00DD0E3C" w:rsidP="00DD0E3C">
      <w:pPr>
        <w:jc w:val="center"/>
      </w:pPr>
    </w:p>
    <w:p w14:paraId="07D68950" w14:textId="158E9168" w:rsidR="00F21D95" w:rsidRDefault="004A2E6C" w:rsidP="000A2954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Helvetica" w:hAnsi="Helvetica" w:cstheme="minorHAnsi"/>
          <w:sz w:val="20"/>
          <w:szCs w:val="20"/>
        </w:rPr>
      </w:pPr>
      <w:r w:rsidRPr="004A2E6C">
        <w:rPr>
          <w:rFonts w:ascii="Helvetica" w:hAnsi="Helvetica" w:cstheme="minorHAnsi"/>
          <w:b/>
          <w:sz w:val="20"/>
          <w:szCs w:val="20"/>
        </w:rPr>
        <w:t>[prefix]_plot_circos_PG.png</w:t>
      </w:r>
      <w:r w:rsidR="00E920BB" w:rsidRPr="00391CCD">
        <w:rPr>
          <w:rFonts w:ascii="Helvetica" w:hAnsi="Helvetica" w:cstheme="minorHAnsi"/>
          <w:sz w:val="20"/>
          <w:szCs w:val="20"/>
        </w:rPr>
        <w:t xml:space="preserve">: </w:t>
      </w:r>
      <w:r w:rsidR="002C486D">
        <w:rPr>
          <w:rFonts w:ascii="Helvetica" w:hAnsi="Helvetica" w:cstheme="minorHAnsi"/>
          <w:sz w:val="20"/>
          <w:szCs w:val="20"/>
        </w:rPr>
        <w:t xml:space="preserve">Gene flow between groups. </w:t>
      </w:r>
      <w:r w:rsidR="001A5891" w:rsidRPr="001A5891">
        <w:rPr>
          <w:rFonts w:ascii="Helvetica" w:hAnsi="Helvetica" w:cstheme="minorHAnsi"/>
          <w:sz w:val="20"/>
          <w:szCs w:val="20"/>
        </w:rPr>
        <w:t xml:space="preserve">Bands </w:t>
      </w:r>
      <w:r w:rsidR="001A5891">
        <w:rPr>
          <w:rFonts w:ascii="Helvetica" w:hAnsi="Helvetica" w:cstheme="minorHAnsi"/>
          <w:sz w:val="20"/>
          <w:szCs w:val="20"/>
        </w:rPr>
        <w:t xml:space="preserve">on the plot </w:t>
      </w:r>
      <w:r w:rsidR="001A5891" w:rsidRPr="001A5891">
        <w:rPr>
          <w:rFonts w:ascii="Helvetica" w:hAnsi="Helvetica" w:cstheme="minorHAnsi"/>
          <w:sz w:val="20"/>
          <w:szCs w:val="20"/>
        </w:rPr>
        <w:t>connect donors and recipients, with the width of the band correlating to the number of HGTs and the colour corresponding to the donors.</w:t>
      </w:r>
    </w:p>
    <w:p w14:paraId="12CC51BC" w14:textId="2F27BC52" w:rsidR="00751493" w:rsidRPr="001406BF" w:rsidRDefault="0018487C" w:rsidP="001406BF">
      <w:pPr>
        <w:spacing w:line="360" w:lineRule="auto"/>
        <w:ind w:left="360"/>
        <w:jc w:val="center"/>
        <w:rPr>
          <w:rFonts w:ascii="Helvetica" w:hAnsi="Helvetica"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3C48469E" wp14:editId="47F0637D">
            <wp:extent cx="2538101" cy="2538101"/>
            <wp:effectExtent l="0" t="0" r="19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oodBins_0.5_0.05_plot_circos_PG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919" cy="256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F672" w14:textId="77777777" w:rsidR="003961AF" w:rsidRDefault="003961AF">
      <w:pPr>
        <w:rPr>
          <w:rFonts w:ascii="Helvetica" w:hAnsi="Helvetica" w:cstheme="minorHAnsi"/>
          <w:b/>
        </w:rPr>
      </w:pPr>
      <w:r>
        <w:rPr>
          <w:rFonts w:ascii="Helvetica" w:hAnsi="Helvetica" w:cstheme="minorHAnsi"/>
          <w:b/>
        </w:rPr>
        <w:br w:type="page"/>
      </w:r>
    </w:p>
    <w:p w14:paraId="65FF53FD" w14:textId="3E161E73" w:rsidR="009B0865" w:rsidRPr="00751493" w:rsidRDefault="009B0865" w:rsidP="00597B4B">
      <w:pPr>
        <w:spacing w:line="360" w:lineRule="auto"/>
        <w:ind w:left="360"/>
        <w:rPr>
          <w:rFonts w:ascii="Helvetica" w:hAnsi="Helvetica" w:cstheme="minorHAnsi"/>
        </w:rPr>
      </w:pPr>
      <w:r w:rsidRPr="00751493">
        <w:rPr>
          <w:rFonts w:ascii="Helvetica" w:hAnsi="Helvetica" w:cstheme="minorHAnsi"/>
          <w:b/>
        </w:rPr>
        <w:lastRenderedPageBreak/>
        <w:t>References</w:t>
      </w:r>
    </w:p>
    <w:p w14:paraId="09906FD9" w14:textId="77777777" w:rsidR="00AB63B7" w:rsidRDefault="00AB63B7" w:rsidP="00AB63B7">
      <w:pPr>
        <w:rPr>
          <w:rFonts w:ascii="Helvetica" w:hAnsi="Helvetica" w:cstheme="minorHAnsi"/>
          <w:b/>
        </w:rPr>
      </w:pPr>
    </w:p>
    <w:p w14:paraId="61EF7EE4" w14:textId="13592038" w:rsidR="00424CD6" w:rsidRPr="00C36567" w:rsidRDefault="00C67F9F" w:rsidP="00C3656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Helvetica" w:hAnsi="Helvetica" w:cstheme="minorHAnsi"/>
          <w:sz w:val="20"/>
          <w:szCs w:val="20"/>
        </w:rPr>
      </w:pPr>
      <w:r w:rsidRPr="00391CCD">
        <w:rPr>
          <w:rFonts w:ascii="Helvetica" w:hAnsi="Helvetica" w:cstheme="minorHAnsi"/>
          <w:sz w:val="20"/>
          <w:szCs w:val="20"/>
        </w:rPr>
        <w:t xml:space="preserve">Parks DH, </w:t>
      </w:r>
      <w:proofErr w:type="spellStart"/>
      <w:r w:rsidRPr="00391CCD">
        <w:rPr>
          <w:rFonts w:ascii="Helvetica" w:hAnsi="Helvetica" w:cstheme="minorHAnsi"/>
          <w:sz w:val="20"/>
          <w:szCs w:val="20"/>
        </w:rPr>
        <w:t>Imelfort</w:t>
      </w:r>
      <w:proofErr w:type="spellEnd"/>
      <w:r w:rsidRPr="00391CCD">
        <w:rPr>
          <w:rFonts w:ascii="Helvetica" w:hAnsi="Helvetica" w:cstheme="minorHAnsi"/>
          <w:sz w:val="20"/>
          <w:szCs w:val="20"/>
        </w:rPr>
        <w:t xml:space="preserve"> M, </w:t>
      </w:r>
      <w:proofErr w:type="spellStart"/>
      <w:r w:rsidRPr="00391CCD">
        <w:rPr>
          <w:rFonts w:ascii="Helvetica" w:hAnsi="Helvetica" w:cstheme="minorHAnsi"/>
          <w:sz w:val="20"/>
          <w:szCs w:val="20"/>
        </w:rPr>
        <w:t>Skennerton</w:t>
      </w:r>
      <w:proofErr w:type="spellEnd"/>
      <w:r w:rsidRPr="00391CCD">
        <w:rPr>
          <w:rFonts w:ascii="Helvetica" w:hAnsi="Helvetica" w:cstheme="minorHAnsi"/>
          <w:sz w:val="20"/>
          <w:szCs w:val="20"/>
        </w:rPr>
        <w:t xml:space="preserve"> CT, </w:t>
      </w:r>
      <w:proofErr w:type="spellStart"/>
      <w:r w:rsidRPr="00391CCD">
        <w:rPr>
          <w:rFonts w:ascii="Helvetica" w:hAnsi="Helvetica" w:cstheme="minorHAnsi"/>
          <w:sz w:val="20"/>
          <w:szCs w:val="20"/>
        </w:rPr>
        <w:t>Hugenholtz</w:t>
      </w:r>
      <w:proofErr w:type="spellEnd"/>
      <w:r w:rsidRPr="00391CCD">
        <w:rPr>
          <w:rFonts w:ascii="Helvetica" w:hAnsi="Helvetica" w:cstheme="minorHAnsi"/>
          <w:sz w:val="20"/>
          <w:szCs w:val="20"/>
        </w:rPr>
        <w:t xml:space="preserve"> P, Tyson GW: </w:t>
      </w:r>
      <w:proofErr w:type="spellStart"/>
      <w:r w:rsidRPr="00391CCD">
        <w:rPr>
          <w:rFonts w:ascii="Helvetica" w:hAnsi="Helvetica" w:cstheme="minorHAnsi"/>
          <w:sz w:val="20"/>
          <w:szCs w:val="20"/>
        </w:rPr>
        <w:t>CheckM</w:t>
      </w:r>
      <w:proofErr w:type="spellEnd"/>
      <w:r w:rsidRPr="00391CCD">
        <w:rPr>
          <w:rFonts w:ascii="Helvetica" w:hAnsi="Helvetica" w:cstheme="minorHAnsi"/>
          <w:sz w:val="20"/>
          <w:szCs w:val="20"/>
        </w:rPr>
        <w:t>: assessing the quality of microbial genomes recovered from isolates, single cells, and metagenomes. Genome research 2015, 25:1043-1055.</w:t>
      </w:r>
    </w:p>
    <w:sectPr w:rsidR="00424CD6" w:rsidRPr="00C36567" w:rsidSect="00091F2C">
      <w:headerReference w:type="default" r:id="rId15"/>
      <w:footerReference w:type="even" r:id="rId16"/>
      <w:footerReference w:type="default" r:id="rId17"/>
      <w:footerReference w:type="first" r:id="rId1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4E7952" w14:textId="77777777" w:rsidR="003F1751" w:rsidRDefault="003F1751" w:rsidP="00F72D26">
      <w:r>
        <w:separator/>
      </w:r>
    </w:p>
  </w:endnote>
  <w:endnote w:type="continuationSeparator" w:id="0">
    <w:p w14:paraId="6468FADC" w14:textId="77777777" w:rsidR="003F1751" w:rsidRDefault="003F1751" w:rsidP="00F72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9364903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1BE9401" w14:textId="1C407EB8" w:rsidR="0010750B" w:rsidRDefault="0010750B" w:rsidP="001A752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22918961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DEB633B" w14:textId="3028B485" w:rsidR="0010750B" w:rsidRDefault="0010750B" w:rsidP="0010750B">
        <w:pPr>
          <w:pStyle w:val="Footer"/>
          <w:framePr w:wrap="none" w:vAnchor="text" w:hAnchor="margin" w:xAlign="center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1096675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2B96FA7" w14:textId="2277365C" w:rsidR="00F72D26" w:rsidRDefault="00F72D26" w:rsidP="001A752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93625E0" w14:textId="77777777" w:rsidR="00F72D26" w:rsidRDefault="00F72D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92334603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69A0F2" w14:textId="3BAC4C7E" w:rsidR="0010750B" w:rsidRDefault="0010750B" w:rsidP="00817333">
        <w:pPr>
          <w:pStyle w:val="Footer"/>
          <w:framePr w:wrap="none" w:vAnchor="text" w:hAnchor="margin" w:xAlign="right" w:y="1"/>
          <w:jc w:val="right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1AC27DC" w14:textId="71F6C2F4" w:rsidR="00F72D26" w:rsidRDefault="00F72D26" w:rsidP="0010750B">
    <w:pPr>
      <w:pStyle w:val="Footer"/>
      <w:framePr w:wrap="none" w:vAnchor="text" w:hAnchor="margin" w:xAlign="right" w:y="1"/>
      <w:rPr>
        <w:rStyle w:val="PageNumber"/>
      </w:rPr>
    </w:pPr>
  </w:p>
  <w:p w14:paraId="3A7D8BA2" w14:textId="77777777" w:rsidR="00F72D26" w:rsidRDefault="00F72D26" w:rsidP="0010750B">
    <w:pPr>
      <w:pStyle w:val="Footer"/>
      <w:ind w:right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9591878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4E98B0F" w14:textId="691E30E9" w:rsidR="0010750B" w:rsidRDefault="0010750B" w:rsidP="001A752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20218B6" w14:textId="77777777" w:rsidR="0010750B" w:rsidRDefault="0010750B" w:rsidP="0010750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DD1F51" w14:textId="77777777" w:rsidR="003F1751" w:rsidRDefault="003F1751" w:rsidP="00F72D26">
      <w:r>
        <w:separator/>
      </w:r>
    </w:p>
  </w:footnote>
  <w:footnote w:type="continuationSeparator" w:id="0">
    <w:p w14:paraId="65CBB044" w14:textId="77777777" w:rsidR="003F1751" w:rsidRDefault="003F1751" w:rsidP="00F72D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0AFAB6" w14:textId="791FF023" w:rsidR="00F72D26" w:rsidRPr="00F72D26" w:rsidRDefault="00F72D26" w:rsidP="00817333">
    <w:pPr>
      <w:spacing w:line="360" w:lineRule="auto"/>
      <w:jc w:val="right"/>
      <w:rPr>
        <w:rFonts w:ascii="Times" w:hAnsi="Times"/>
      </w:rPr>
    </w:pPr>
    <w:proofErr w:type="spellStart"/>
    <w:r>
      <w:rPr>
        <w:rFonts w:ascii="Times" w:hAnsi="Times"/>
      </w:rPr>
      <w:t>M</w:t>
    </w:r>
    <w:r w:rsidR="001D1979">
      <w:rPr>
        <w:rFonts w:ascii="Times" w:hAnsi="Times"/>
      </w:rPr>
      <w:t>etaCHIP</w:t>
    </w:r>
    <w:proofErr w:type="spellEnd"/>
    <w:r w:rsidR="001D1979">
      <w:rPr>
        <w:rFonts w:ascii="Times" w:hAnsi="Times"/>
      </w:rPr>
      <w:t xml:space="preserve"> User M</w:t>
    </w:r>
    <w:r>
      <w:rPr>
        <w:rFonts w:ascii="Times" w:hAnsi="Times"/>
      </w:rPr>
      <w:t>anual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A70B1"/>
    <w:multiLevelType w:val="hybridMultilevel"/>
    <w:tmpl w:val="F5729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A6AC6"/>
    <w:multiLevelType w:val="multilevel"/>
    <w:tmpl w:val="5E7E7F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241C062D"/>
    <w:multiLevelType w:val="multilevel"/>
    <w:tmpl w:val="2CC85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2B570B"/>
    <w:multiLevelType w:val="hybridMultilevel"/>
    <w:tmpl w:val="BE8A6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95CF8"/>
    <w:multiLevelType w:val="hybridMultilevel"/>
    <w:tmpl w:val="D4707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FC6A96"/>
    <w:multiLevelType w:val="hybridMultilevel"/>
    <w:tmpl w:val="8B303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DF12F5"/>
    <w:multiLevelType w:val="hybridMultilevel"/>
    <w:tmpl w:val="9E06C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633B5"/>
    <w:multiLevelType w:val="hybridMultilevel"/>
    <w:tmpl w:val="6052B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EB6E0B"/>
    <w:multiLevelType w:val="multilevel"/>
    <w:tmpl w:val="F81AB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9B0352"/>
    <w:multiLevelType w:val="hybridMultilevel"/>
    <w:tmpl w:val="7B444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E147DD"/>
    <w:multiLevelType w:val="multilevel"/>
    <w:tmpl w:val="442A6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2"/>
  </w:num>
  <w:num w:numId="5">
    <w:abstractNumId w:val="10"/>
  </w:num>
  <w:num w:numId="6">
    <w:abstractNumId w:val="4"/>
  </w:num>
  <w:num w:numId="7">
    <w:abstractNumId w:val="0"/>
  </w:num>
  <w:num w:numId="8">
    <w:abstractNumId w:val="5"/>
  </w:num>
  <w:num w:numId="9">
    <w:abstractNumId w:val="1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283"/>
    <w:rsid w:val="000039DA"/>
    <w:rsid w:val="000057E6"/>
    <w:rsid w:val="0000736A"/>
    <w:rsid w:val="00015451"/>
    <w:rsid w:val="00015943"/>
    <w:rsid w:val="00016E78"/>
    <w:rsid w:val="00032387"/>
    <w:rsid w:val="00040B10"/>
    <w:rsid w:val="00046068"/>
    <w:rsid w:val="00051868"/>
    <w:rsid w:val="00053AB3"/>
    <w:rsid w:val="0005561A"/>
    <w:rsid w:val="000712EF"/>
    <w:rsid w:val="000803FD"/>
    <w:rsid w:val="000839B8"/>
    <w:rsid w:val="00084449"/>
    <w:rsid w:val="000862C4"/>
    <w:rsid w:val="0008730E"/>
    <w:rsid w:val="00091F2C"/>
    <w:rsid w:val="00093F1D"/>
    <w:rsid w:val="000941CA"/>
    <w:rsid w:val="0009462A"/>
    <w:rsid w:val="000A2954"/>
    <w:rsid w:val="000A75E3"/>
    <w:rsid w:val="000B1628"/>
    <w:rsid w:val="000B5CDE"/>
    <w:rsid w:val="000B7D92"/>
    <w:rsid w:val="000C18A3"/>
    <w:rsid w:val="000C2DCC"/>
    <w:rsid w:val="000C3F8D"/>
    <w:rsid w:val="000D7D6A"/>
    <w:rsid w:val="000E4647"/>
    <w:rsid w:val="000E4840"/>
    <w:rsid w:val="000E67A2"/>
    <w:rsid w:val="000E7AD1"/>
    <w:rsid w:val="000E7E2E"/>
    <w:rsid w:val="000E7ED8"/>
    <w:rsid w:val="000F04B8"/>
    <w:rsid w:val="000F0E2B"/>
    <w:rsid w:val="000F7475"/>
    <w:rsid w:val="001014FD"/>
    <w:rsid w:val="0010750B"/>
    <w:rsid w:val="00107770"/>
    <w:rsid w:val="00107F2E"/>
    <w:rsid w:val="00110344"/>
    <w:rsid w:val="00116718"/>
    <w:rsid w:val="001172AB"/>
    <w:rsid w:val="00122633"/>
    <w:rsid w:val="00126387"/>
    <w:rsid w:val="001267DE"/>
    <w:rsid w:val="001366FD"/>
    <w:rsid w:val="001406BF"/>
    <w:rsid w:val="00141283"/>
    <w:rsid w:val="00141687"/>
    <w:rsid w:val="001437CE"/>
    <w:rsid w:val="0015063A"/>
    <w:rsid w:val="00152A64"/>
    <w:rsid w:val="00155E90"/>
    <w:rsid w:val="00156000"/>
    <w:rsid w:val="0015647C"/>
    <w:rsid w:val="001621A0"/>
    <w:rsid w:val="001652C2"/>
    <w:rsid w:val="001654FB"/>
    <w:rsid w:val="0017582F"/>
    <w:rsid w:val="0018487C"/>
    <w:rsid w:val="001871D0"/>
    <w:rsid w:val="00187E4D"/>
    <w:rsid w:val="00190566"/>
    <w:rsid w:val="00194D78"/>
    <w:rsid w:val="001A12C7"/>
    <w:rsid w:val="001A1725"/>
    <w:rsid w:val="001A2D98"/>
    <w:rsid w:val="001A5891"/>
    <w:rsid w:val="001B01EC"/>
    <w:rsid w:val="001C0A86"/>
    <w:rsid w:val="001C2E89"/>
    <w:rsid w:val="001D1979"/>
    <w:rsid w:val="001D4EF0"/>
    <w:rsid w:val="001D793E"/>
    <w:rsid w:val="001E53D4"/>
    <w:rsid w:val="001F06A3"/>
    <w:rsid w:val="001F7AFC"/>
    <w:rsid w:val="00205244"/>
    <w:rsid w:val="00207FA0"/>
    <w:rsid w:val="00214ED5"/>
    <w:rsid w:val="0023454D"/>
    <w:rsid w:val="00234DAA"/>
    <w:rsid w:val="00234E17"/>
    <w:rsid w:val="002354DC"/>
    <w:rsid w:val="00235986"/>
    <w:rsid w:val="002404F9"/>
    <w:rsid w:val="00243257"/>
    <w:rsid w:val="00244BFB"/>
    <w:rsid w:val="002450DB"/>
    <w:rsid w:val="00247B7A"/>
    <w:rsid w:val="002533D6"/>
    <w:rsid w:val="00253D92"/>
    <w:rsid w:val="002630AB"/>
    <w:rsid w:val="002664D5"/>
    <w:rsid w:val="00267941"/>
    <w:rsid w:val="00270000"/>
    <w:rsid w:val="002743F4"/>
    <w:rsid w:val="0028240C"/>
    <w:rsid w:val="00282E30"/>
    <w:rsid w:val="0028532C"/>
    <w:rsid w:val="00291216"/>
    <w:rsid w:val="00294730"/>
    <w:rsid w:val="002948DC"/>
    <w:rsid w:val="002970FA"/>
    <w:rsid w:val="002A07B6"/>
    <w:rsid w:val="002A0DF0"/>
    <w:rsid w:val="002A6895"/>
    <w:rsid w:val="002B3369"/>
    <w:rsid w:val="002C1CEE"/>
    <w:rsid w:val="002C2F4A"/>
    <w:rsid w:val="002C3E24"/>
    <w:rsid w:val="002C486D"/>
    <w:rsid w:val="002C4C16"/>
    <w:rsid w:val="002C7011"/>
    <w:rsid w:val="002C7200"/>
    <w:rsid w:val="002D0923"/>
    <w:rsid w:val="002D6470"/>
    <w:rsid w:val="002D7A01"/>
    <w:rsid w:val="002E4D18"/>
    <w:rsid w:val="002F28E7"/>
    <w:rsid w:val="002F615C"/>
    <w:rsid w:val="00300D67"/>
    <w:rsid w:val="0030372A"/>
    <w:rsid w:val="003104C3"/>
    <w:rsid w:val="0031558E"/>
    <w:rsid w:val="00331000"/>
    <w:rsid w:val="00332923"/>
    <w:rsid w:val="00333EB4"/>
    <w:rsid w:val="003342F8"/>
    <w:rsid w:val="00335E47"/>
    <w:rsid w:val="003365FF"/>
    <w:rsid w:val="00347EAA"/>
    <w:rsid w:val="00356123"/>
    <w:rsid w:val="00362380"/>
    <w:rsid w:val="00371819"/>
    <w:rsid w:val="00373140"/>
    <w:rsid w:val="00376516"/>
    <w:rsid w:val="003810E1"/>
    <w:rsid w:val="0038469E"/>
    <w:rsid w:val="00391CCD"/>
    <w:rsid w:val="00395DFF"/>
    <w:rsid w:val="003961AF"/>
    <w:rsid w:val="003A1CF3"/>
    <w:rsid w:val="003A3CB4"/>
    <w:rsid w:val="003A5387"/>
    <w:rsid w:val="003B0637"/>
    <w:rsid w:val="003B2199"/>
    <w:rsid w:val="003C0ACC"/>
    <w:rsid w:val="003C3829"/>
    <w:rsid w:val="003C4C6E"/>
    <w:rsid w:val="003C68B9"/>
    <w:rsid w:val="003D03DE"/>
    <w:rsid w:val="003D1260"/>
    <w:rsid w:val="003D47B2"/>
    <w:rsid w:val="003E44E7"/>
    <w:rsid w:val="003F1193"/>
    <w:rsid w:val="003F1751"/>
    <w:rsid w:val="003F58E2"/>
    <w:rsid w:val="00403C0F"/>
    <w:rsid w:val="004041F9"/>
    <w:rsid w:val="00405299"/>
    <w:rsid w:val="00407526"/>
    <w:rsid w:val="00413577"/>
    <w:rsid w:val="0041578B"/>
    <w:rsid w:val="00424CD6"/>
    <w:rsid w:val="0042626D"/>
    <w:rsid w:val="00430566"/>
    <w:rsid w:val="00430DEE"/>
    <w:rsid w:val="00437670"/>
    <w:rsid w:val="00440197"/>
    <w:rsid w:val="004426A4"/>
    <w:rsid w:val="00450CD7"/>
    <w:rsid w:val="00452D50"/>
    <w:rsid w:val="004556D7"/>
    <w:rsid w:val="00463290"/>
    <w:rsid w:val="0049676D"/>
    <w:rsid w:val="004A2E6C"/>
    <w:rsid w:val="004A7E21"/>
    <w:rsid w:val="004B1181"/>
    <w:rsid w:val="004C7563"/>
    <w:rsid w:val="004D2B08"/>
    <w:rsid w:val="004D49D5"/>
    <w:rsid w:val="004D532E"/>
    <w:rsid w:val="004D5817"/>
    <w:rsid w:val="004D5984"/>
    <w:rsid w:val="004F2FF1"/>
    <w:rsid w:val="004F3514"/>
    <w:rsid w:val="004F4B01"/>
    <w:rsid w:val="004F616E"/>
    <w:rsid w:val="00510085"/>
    <w:rsid w:val="00512077"/>
    <w:rsid w:val="00513F24"/>
    <w:rsid w:val="005301BE"/>
    <w:rsid w:val="00533E8C"/>
    <w:rsid w:val="00546379"/>
    <w:rsid w:val="00552D6C"/>
    <w:rsid w:val="00554977"/>
    <w:rsid w:val="00560389"/>
    <w:rsid w:val="00560A65"/>
    <w:rsid w:val="005642AE"/>
    <w:rsid w:val="00566DC5"/>
    <w:rsid w:val="005712EE"/>
    <w:rsid w:val="00572538"/>
    <w:rsid w:val="00584D87"/>
    <w:rsid w:val="005929DF"/>
    <w:rsid w:val="00593DE6"/>
    <w:rsid w:val="00595B3A"/>
    <w:rsid w:val="00597B4B"/>
    <w:rsid w:val="005A15EE"/>
    <w:rsid w:val="005A2FD9"/>
    <w:rsid w:val="005A7590"/>
    <w:rsid w:val="005B467B"/>
    <w:rsid w:val="005C2F00"/>
    <w:rsid w:val="005C7D4D"/>
    <w:rsid w:val="005D0351"/>
    <w:rsid w:val="005D5AB1"/>
    <w:rsid w:val="005E35C8"/>
    <w:rsid w:val="005E5F8E"/>
    <w:rsid w:val="005F0DD8"/>
    <w:rsid w:val="005F122B"/>
    <w:rsid w:val="005F1A1C"/>
    <w:rsid w:val="005F1D5F"/>
    <w:rsid w:val="005F7F1E"/>
    <w:rsid w:val="00600A55"/>
    <w:rsid w:val="00603A15"/>
    <w:rsid w:val="00613FB8"/>
    <w:rsid w:val="00614AD2"/>
    <w:rsid w:val="006225A2"/>
    <w:rsid w:val="00623E59"/>
    <w:rsid w:val="00635DB3"/>
    <w:rsid w:val="00644084"/>
    <w:rsid w:val="00645817"/>
    <w:rsid w:val="006477EC"/>
    <w:rsid w:val="006529F1"/>
    <w:rsid w:val="00660755"/>
    <w:rsid w:val="00663BDD"/>
    <w:rsid w:val="006703D7"/>
    <w:rsid w:val="00671F77"/>
    <w:rsid w:val="0067378F"/>
    <w:rsid w:val="00674F38"/>
    <w:rsid w:val="006760FD"/>
    <w:rsid w:val="00677071"/>
    <w:rsid w:val="006809A5"/>
    <w:rsid w:val="00681F31"/>
    <w:rsid w:val="00684599"/>
    <w:rsid w:val="0069691F"/>
    <w:rsid w:val="006A2F1E"/>
    <w:rsid w:val="006A331D"/>
    <w:rsid w:val="006B089A"/>
    <w:rsid w:val="006B7B26"/>
    <w:rsid w:val="006D2144"/>
    <w:rsid w:val="006D3BE6"/>
    <w:rsid w:val="006D5E2B"/>
    <w:rsid w:val="006E0826"/>
    <w:rsid w:val="006E270F"/>
    <w:rsid w:val="006E4AF1"/>
    <w:rsid w:val="006F506E"/>
    <w:rsid w:val="006F5A33"/>
    <w:rsid w:val="006F5C68"/>
    <w:rsid w:val="006F71F9"/>
    <w:rsid w:val="0070123B"/>
    <w:rsid w:val="00707F7B"/>
    <w:rsid w:val="00712385"/>
    <w:rsid w:val="0071271C"/>
    <w:rsid w:val="007145A3"/>
    <w:rsid w:val="00715843"/>
    <w:rsid w:val="00725912"/>
    <w:rsid w:val="00730F7E"/>
    <w:rsid w:val="0073491B"/>
    <w:rsid w:val="00736042"/>
    <w:rsid w:val="0074357C"/>
    <w:rsid w:val="0074466D"/>
    <w:rsid w:val="007508CB"/>
    <w:rsid w:val="00751493"/>
    <w:rsid w:val="007622A7"/>
    <w:rsid w:val="007669DE"/>
    <w:rsid w:val="00767E00"/>
    <w:rsid w:val="00771561"/>
    <w:rsid w:val="00772713"/>
    <w:rsid w:val="00776ED6"/>
    <w:rsid w:val="0079170D"/>
    <w:rsid w:val="00794811"/>
    <w:rsid w:val="00794C61"/>
    <w:rsid w:val="007A0EB8"/>
    <w:rsid w:val="007A464E"/>
    <w:rsid w:val="007A54C5"/>
    <w:rsid w:val="007B3A4E"/>
    <w:rsid w:val="007B4C28"/>
    <w:rsid w:val="007D08CA"/>
    <w:rsid w:val="007D6889"/>
    <w:rsid w:val="007E0B35"/>
    <w:rsid w:val="007E3088"/>
    <w:rsid w:val="007E7CF8"/>
    <w:rsid w:val="007F3CF2"/>
    <w:rsid w:val="007F5327"/>
    <w:rsid w:val="008110E0"/>
    <w:rsid w:val="00817333"/>
    <w:rsid w:val="00825BBA"/>
    <w:rsid w:val="00834208"/>
    <w:rsid w:val="008369CE"/>
    <w:rsid w:val="00855D67"/>
    <w:rsid w:val="0087098F"/>
    <w:rsid w:val="00873541"/>
    <w:rsid w:val="008B5160"/>
    <w:rsid w:val="008D1C1E"/>
    <w:rsid w:val="008D287D"/>
    <w:rsid w:val="008D4A63"/>
    <w:rsid w:val="008D5762"/>
    <w:rsid w:val="008E4EF2"/>
    <w:rsid w:val="008F725A"/>
    <w:rsid w:val="00902660"/>
    <w:rsid w:val="00905FB9"/>
    <w:rsid w:val="00907DE1"/>
    <w:rsid w:val="00915239"/>
    <w:rsid w:val="00927BA8"/>
    <w:rsid w:val="0093228C"/>
    <w:rsid w:val="00936FFB"/>
    <w:rsid w:val="0094793D"/>
    <w:rsid w:val="00953371"/>
    <w:rsid w:val="00953E35"/>
    <w:rsid w:val="009625D6"/>
    <w:rsid w:val="009651B9"/>
    <w:rsid w:val="00974248"/>
    <w:rsid w:val="009744BE"/>
    <w:rsid w:val="00974C05"/>
    <w:rsid w:val="00975909"/>
    <w:rsid w:val="00984095"/>
    <w:rsid w:val="009906F0"/>
    <w:rsid w:val="009934F9"/>
    <w:rsid w:val="009A06DC"/>
    <w:rsid w:val="009B0865"/>
    <w:rsid w:val="009B0AD4"/>
    <w:rsid w:val="009B4A9D"/>
    <w:rsid w:val="009B572D"/>
    <w:rsid w:val="009B74A4"/>
    <w:rsid w:val="009C02BD"/>
    <w:rsid w:val="009C18CD"/>
    <w:rsid w:val="009D2D91"/>
    <w:rsid w:val="009D53D6"/>
    <w:rsid w:val="009D68E0"/>
    <w:rsid w:val="009D7683"/>
    <w:rsid w:val="009E295C"/>
    <w:rsid w:val="009E313C"/>
    <w:rsid w:val="009E5A2E"/>
    <w:rsid w:val="009F4056"/>
    <w:rsid w:val="00A01958"/>
    <w:rsid w:val="00A021D0"/>
    <w:rsid w:val="00A02E32"/>
    <w:rsid w:val="00A06098"/>
    <w:rsid w:val="00A104D9"/>
    <w:rsid w:val="00A1678A"/>
    <w:rsid w:val="00A221D7"/>
    <w:rsid w:val="00A2240B"/>
    <w:rsid w:val="00A3424D"/>
    <w:rsid w:val="00A349FE"/>
    <w:rsid w:val="00A4039E"/>
    <w:rsid w:val="00A40B2E"/>
    <w:rsid w:val="00A429EA"/>
    <w:rsid w:val="00A477B8"/>
    <w:rsid w:val="00A52EE5"/>
    <w:rsid w:val="00A55810"/>
    <w:rsid w:val="00A579DC"/>
    <w:rsid w:val="00A6120E"/>
    <w:rsid w:val="00A67141"/>
    <w:rsid w:val="00A67C47"/>
    <w:rsid w:val="00A72C1A"/>
    <w:rsid w:val="00A7659C"/>
    <w:rsid w:val="00A77EEF"/>
    <w:rsid w:val="00A86F40"/>
    <w:rsid w:val="00AB50A6"/>
    <w:rsid w:val="00AB63B7"/>
    <w:rsid w:val="00AC082A"/>
    <w:rsid w:val="00AC6674"/>
    <w:rsid w:val="00AD3AF7"/>
    <w:rsid w:val="00AE2377"/>
    <w:rsid w:val="00AE28C9"/>
    <w:rsid w:val="00AF73F6"/>
    <w:rsid w:val="00AF7932"/>
    <w:rsid w:val="00B153F8"/>
    <w:rsid w:val="00B15605"/>
    <w:rsid w:val="00B15E5C"/>
    <w:rsid w:val="00B342CC"/>
    <w:rsid w:val="00B3720B"/>
    <w:rsid w:val="00B440D4"/>
    <w:rsid w:val="00B5580E"/>
    <w:rsid w:val="00B60977"/>
    <w:rsid w:val="00B6139B"/>
    <w:rsid w:val="00B63075"/>
    <w:rsid w:val="00B7121C"/>
    <w:rsid w:val="00B8185A"/>
    <w:rsid w:val="00B83CE4"/>
    <w:rsid w:val="00B917BF"/>
    <w:rsid w:val="00B949B5"/>
    <w:rsid w:val="00B97B19"/>
    <w:rsid w:val="00BB21BE"/>
    <w:rsid w:val="00BB5990"/>
    <w:rsid w:val="00BC1872"/>
    <w:rsid w:val="00BC1A9B"/>
    <w:rsid w:val="00BC442F"/>
    <w:rsid w:val="00BD310F"/>
    <w:rsid w:val="00BE27CB"/>
    <w:rsid w:val="00BE2D40"/>
    <w:rsid w:val="00BF6811"/>
    <w:rsid w:val="00C06499"/>
    <w:rsid w:val="00C0731A"/>
    <w:rsid w:val="00C1340C"/>
    <w:rsid w:val="00C148E7"/>
    <w:rsid w:val="00C20332"/>
    <w:rsid w:val="00C262BC"/>
    <w:rsid w:val="00C34BA2"/>
    <w:rsid w:val="00C359B1"/>
    <w:rsid w:val="00C36567"/>
    <w:rsid w:val="00C477BE"/>
    <w:rsid w:val="00C51C9D"/>
    <w:rsid w:val="00C56145"/>
    <w:rsid w:val="00C61215"/>
    <w:rsid w:val="00C644A8"/>
    <w:rsid w:val="00C67F9F"/>
    <w:rsid w:val="00C71B6E"/>
    <w:rsid w:val="00C72CF9"/>
    <w:rsid w:val="00C766B1"/>
    <w:rsid w:val="00C819A5"/>
    <w:rsid w:val="00C846D8"/>
    <w:rsid w:val="00C86A80"/>
    <w:rsid w:val="00C87557"/>
    <w:rsid w:val="00C92D6B"/>
    <w:rsid w:val="00C945A9"/>
    <w:rsid w:val="00C9624D"/>
    <w:rsid w:val="00CA1DD3"/>
    <w:rsid w:val="00CB2B25"/>
    <w:rsid w:val="00CC3938"/>
    <w:rsid w:val="00CC39E1"/>
    <w:rsid w:val="00CD3B1E"/>
    <w:rsid w:val="00CD5201"/>
    <w:rsid w:val="00CD5768"/>
    <w:rsid w:val="00CD5D09"/>
    <w:rsid w:val="00CD6ED0"/>
    <w:rsid w:val="00CD7360"/>
    <w:rsid w:val="00CF087B"/>
    <w:rsid w:val="00CF2A85"/>
    <w:rsid w:val="00D077D9"/>
    <w:rsid w:val="00D235FB"/>
    <w:rsid w:val="00D4369D"/>
    <w:rsid w:val="00D45F6B"/>
    <w:rsid w:val="00D476E3"/>
    <w:rsid w:val="00D55B01"/>
    <w:rsid w:val="00D67A95"/>
    <w:rsid w:val="00D71862"/>
    <w:rsid w:val="00D721FD"/>
    <w:rsid w:val="00D774F9"/>
    <w:rsid w:val="00D8639E"/>
    <w:rsid w:val="00D949A9"/>
    <w:rsid w:val="00DA0213"/>
    <w:rsid w:val="00DA7690"/>
    <w:rsid w:val="00DC2AE4"/>
    <w:rsid w:val="00DC6BF6"/>
    <w:rsid w:val="00DC6C6D"/>
    <w:rsid w:val="00DD0E3C"/>
    <w:rsid w:val="00DD3233"/>
    <w:rsid w:val="00DD7996"/>
    <w:rsid w:val="00DF433C"/>
    <w:rsid w:val="00E010C7"/>
    <w:rsid w:val="00E33BA1"/>
    <w:rsid w:val="00E34DAE"/>
    <w:rsid w:val="00E36C18"/>
    <w:rsid w:val="00E51D11"/>
    <w:rsid w:val="00E529A4"/>
    <w:rsid w:val="00E57AD7"/>
    <w:rsid w:val="00E6413C"/>
    <w:rsid w:val="00E71BF2"/>
    <w:rsid w:val="00E83179"/>
    <w:rsid w:val="00E90C10"/>
    <w:rsid w:val="00E920BB"/>
    <w:rsid w:val="00E9372A"/>
    <w:rsid w:val="00E974D8"/>
    <w:rsid w:val="00EC0F23"/>
    <w:rsid w:val="00EC5A96"/>
    <w:rsid w:val="00ED0255"/>
    <w:rsid w:val="00ED1694"/>
    <w:rsid w:val="00ED6AD1"/>
    <w:rsid w:val="00ED7B65"/>
    <w:rsid w:val="00EE42A0"/>
    <w:rsid w:val="00EE7332"/>
    <w:rsid w:val="00EF3CD8"/>
    <w:rsid w:val="00F065AB"/>
    <w:rsid w:val="00F128E1"/>
    <w:rsid w:val="00F14196"/>
    <w:rsid w:val="00F21D95"/>
    <w:rsid w:val="00F2294C"/>
    <w:rsid w:val="00F26DEA"/>
    <w:rsid w:val="00F30823"/>
    <w:rsid w:val="00F373C0"/>
    <w:rsid w:val="00F4734B"/>
    <w:rsid w:val="00F5497D"/>
    <w:rsid w:val="00F556BF"/>
    <w:rsid w:val="00F66374"/>
    <w:rsid w:val="00F67ED9"/>
    <w:rsid w:val="00F72D26"/>
    <w:rsid w:val="00F73064"/>
    <w:rsid w:val="00F81973"/>
    <w:rsid w:val="00F8694D"/>
    <w:rsid w:val="00F8732E"/>
    <w:rsid w:val="00F87F88"/>
    <w:rsid w:val="00F91508"/>
    <w:rsid w:val="00F96CA9"/>
    <w:rsid w:val="00FB04FF"/>
    <w:rsid w:val="00FB3737"/>
    <w:rsid w:val="00FC0697"/>
    <w:rsid w:val="00FC07B4"/>
    <w:rsid w:val="00FC4A13"/>
    <w:rsid w:val="00FC4A54"/>
    <w:rsid w:val="00FC697C"/>
    <w:rsid w:val="00FD2C8D"/>
    <w:rsid w:val="00FD64E1"/>
    <w:rsid w:val="00FE1BDF"/>
    <w:rsid w:val="00FF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AE09D"/>
  <w15:chartTrackingRefBased/>
  <w15:docId w15:val="{843CA7CE-E26A-AD42-BB31-C2D1A0633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2C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697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F72D26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F72D26"/>
  </w:style>
  <w:style w:type="paragraph" w:styleId="Footer">
    <w:name w:val="footer"/>
    <w:basedOn w:val="Normal"/>
    <w:link w:val="FooterChar"/>
    <w:uiPriority w:val="99"/>
    <w:unhideWhenUsed/>
    <w:rsid w:val="00F72D26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F72D26"/>
  </w:style>
  <w:style w:type="character" w:styleId="PageNumber">
    <w:name w:val="page number"/>
    <w:basedOn w:val="DefaultParagraphFont"/>
    <w:uiPriority w:val="99"/>
    <w:semiHidden/>
    <w:unhideWhenUsed/>
    <w:rsid w:val="00F72D26"/>
  </w:style>
  <w:style w:type="character" w:styleId="Hyperlink">
    <w:name w:val="Hyperlink"/>
    <w:basedOn w:val="DefaultParagraphFont"/>
    <w:uiPriority w:val="99"/>
    <w:unhideWhenUsed/>
    <w:rsid w:val="007A54C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744BE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712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121C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25B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5BB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506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06E"/>
    <w:rPr>
      <w:rFonts w:ascii="Times New Roman" w:eastAsia="Times New Roman" w:hAnsi="Times New Roman" w:cs="Times New Roman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EF3C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14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20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0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4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85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7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6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ngweizhi/MetaCHIP" TargetMode="External"/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songwz03@gmail.com" TargetMode="Externa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Ecogenomics/GTDBTk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7</Pages>
  <Words>941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Weizhi SONG</dc:creator>
  <cp:keywords/>
  <dc:description/>
  <cp:lastModifiedBy>Weizhi SONG</cp:lastModifiedBy>
  <cp:revision>151</cp:revision>
  <cp:lastPrinted>2018-09-10T00:13:00Z</cp:lastPrinted>
  <dcterms:created xsi:type="dcterms:W3CDTF">2018-09-10T05:20:00Z</dcterms:created>
  <dcterms:modified xsi:type="dcterms:W3CDTF">2018-12-31T23:40:00Z</dcterms:modified>
</cp:coreProperties>
</file>