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tl w:val="0"/>
        </w:rPr>
      </w:r>
      <w:r w:rsidDel="00000000" w:rsidR="00000000" w:rsidRPr="00000000">
        <w:pict>
          <v:shape id="Picture 1" style="position:absolute;left:0;text-align:left;margin-left:0.0pt;margin-top:-12.75pt;width:202.25pt;height:60.75pt;z-index:251658240;visibility:visible;mso-position-horizontal:absolute;mso-position-horizontal-relative:margin;mso-position-vertical:absolute;mso-position-vertical-relative:text;" alt="Image result for BITS Pilani" o:spid="_x0000_s1026" type="#_x0000_t75">
            <v:imagedata r:id="rId1" o:title=""/>
            <w10:wrap side="right" type="square"/>
          </v:shape>
        </w:pic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BIRLA INSTITUTE OF TECHNOLOGY &amp; SCIENCE, PILANI</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78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WORK INTEGRATED LEARNING PROGRAMMES</w:t>
      </w: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HANDOUT (Flipped)</w:t>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A: Content Design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2085"/>
        </w:tabs>
        <w:spacing w:after="0" w:before="0" w:line="240" w:lineRule="auto"/>
        <w:ind w:left="-142"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348.0" w:type="dxa"/>
        <w:jc w:val="left"/>
        <w:tblInd w:w="0.0" w:type="dxa"/>
        <w:tblLayout w:type="fixed"/>
        <w:tblLook w:val="0000"/>
      </w:tblPr>
      <w:tblGrid>
        <w:gridCol w:w="1835"/>
        <w:gridCol w:w="7513"/>
        <w:tblGridChange w:id="0">
          <w:tblGrid>
            <w:gridCol w:w="1835"/>
            <w:gridCol w:w="7513"/>
          </w:tblGrid>
        </w:tblGridChange>
      </w:tblGrid>
      <w:tr>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highlight w:val="white"/>
                <w:u w:val="none"/>
                <w:vertAlign w:val="baseline"/>
                <w:rtl w:val="0"/>
              </w:rPr>
              <w:t xml:space="preserve">Course Title</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Agile Software Process</w:t>
            </w:r>
          </w:p>
        </w:tc>
      </w:tr>
      <w:tr>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highlight w:val="white"/>
                <w:u w:val="none"/>
                <w:vertAlign w:val="baseline"/>
                <w:rtl w:val="0"/>
              </w:rPr>
              <w:t xml:space="preserve">Course No(s)</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 ZG544</w:t>
            </w:r>
          </w:p>
        </w:tc>
      </w:tr>
      <w:tr>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highlight w:val="white"/>
                <w:u w:val="none"/>
                <w:vertAlign w:val="baseline"/>
                <w:rtl w:val="0"/>
              </w:rPr>
              <w:t xml:space="preserve">Credit Units</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 w:firstLine="0"/>
              <w:jc w:val="center"/>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 + 1 + 2)</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(Class Hour + Assignment Hour + Student Preparation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Hours) / week (Avg.)</w:t>
            </w:r>
          </w:p>
        </w:tc>
      </w:tr>
      <w:tr>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highlight w:val="white"/>
                <w:u w:val="none"/>
                <w:vertAlign w:val="baseline"/>
                <w:rtl w:val="0"/>
              </w:rPr>
              <w:t xml:space="preserve">Course Author</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 G Krishna</w:t>
            </w:r>
          </w:p>
        </w:tc>
      </w:tr>
      <w:tr>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highlight w:val="white"/>
                <w:u w:val="none"/>
                <w:vertAlign w:val="baseline"/>
                <w:rtl w:val="0"/>
              </w:rPr>
              <w:t xml:space="preserve">Version No</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w:t>
            </w:r>
          </w:p>
        </w:tc>
      </w:tr>
      <w:tr>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highlight w:val="white"/>
                <w:u w:val="none"/>
                <w:vertAlign w:val="baseline"/>
                <w:rtl w:val="0"/>
              </w:rPr>
              <w:t xml:space="preserve">Date</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18/02/2018</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Course Objectives</w:t>
      </w:r>
    </w:p>
    <w:tbl>
      <w:tblPr>
        <w:tblStyle w:val="Table2"/>
        <w:tblW w:w="9356.0" w:type="dxa"/>
        <w:jc w:val="left"/>
        <w:tblInd w:w="-8.0" w:type="dxa"/>
        <w:tblLayout w:type="fixed"/>
        <w:tblLook w:val="0000"/>
      </w:tblPr>
      <w:tblGrid>
        <w:gridCol w:w="851"/>
        <w:gridCol w:w="8505"/>
        <w:tblGridChange w:id="0">
          <w:tblGrid>
            <w:gridCol w:w="851"/>
            <w:gridCol w:w="850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make software engineers trained in legacy software development practices adopt Agile Methodologies for rapid development and deployment of products and services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expose various Agile Methods currently in practice and their applicability in various scenarios of software development and testing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enable software engineers and project managers decide on the right tools and techniques considering the implementation challenges, pros and cons of each.</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Course Contents</w:t>
      </w:r>
    </w:p>
    <w:p w:rsidR="00000000" w:rsidDel="00000000" w:rsidP="00000000" w:rsidRDefault="00000000" w:rsidRPr="00000000" w14:paraId="00000026">
      <w:pPr>
        <w:keepNext w:val="1"/>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Introduction to Agile; Basics of Agile Software Development Approaches; Principles of Agile; Agile Methodologies; Release Planning; Roles and Artifacts in Agile; Agile Requirements; Iteration Planning and Ceremonies; Executing a Sprint; Agile Metrics; Agile Testing and Maintenance; Agile Pitfalls; Ensuring Agile Success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Text/Reference Books</w:t>
      </w:r>
    </w:p>
    <w:tbl>
      <w:tblPr>
        <w:tblStyle w:val="Table3"/>
        <w:tblW w:w="9348.0" w:type="dxa"/>
        <w:jc w:val="left"/>
        <w:tblInd w:w="0.0" w:type="dxa"/>
        <w:tblLayout w:type="fixed"/>
        <w:tblLook w:val="0000"/>
      </w:tblPr>
      <w:tblGrid>
        <w:gridCol w:w="559"/>
        <w:gridCol w:w="8789"/>
        <w:tblGridChange w:id="0">
          <w:tblGrid>
            <w:gridCol w:w="559"/>
            <w:gridCol w:w="8789"/>
          </w:tblGrid>
        </w:tblGridChange>
      </w:tblGrid>
      <w:tr>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highlight w:val="white"/>
                <w:u w:val="none"/>
                <w:vertAlign w:val="baseline"/>
                <w:rtl w:val="0"/>
              </w:rPr>
              <w:t xml:space="preserve">T1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2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Agile and Iterative Development A Manager’s Guide - Craig Larman / Pearson Education - 2004.</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highlight w:val="white"/>
                <w:u w:val="none"/>
                <w:vertAlign w:val="baseline"/>
                <w:rtl w:val="0"/>
              </w:rPr>
              <w:t xml:space="preserve">T2</w:t>
            </w:r>
          </w:p>
        </w:tc>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2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Agile Project Management for Dummies - </w:t>
            </w:r>
            <w:hyperlink r:id="rId8">
              <w:r w:rsidDel="00000000" w:rsidR="00000000" w:rsidRPr="00000000">
                <w:rPr>
                  <w:rFonts w:ascii="Times New Roman" w:cs="Times New Roman" w:eastAsia="Times New Roman" w:hAnsi="Times New Roman"/>
                  <w:color w:val="000000"/>
                  <w:rtl w:val="0"/>
                </w:rPr>
                <w:t xml:space="preserve">Mark C. Layton</w:t>
              </w:r>
            </w:hyperlink>
            <w:r w:rsidDel="00000000" w:rsidR="00000000" w:rsidRPr="00000000">
              <w:rPr>
                <w:rFonts w:ascii="Times New Roman" w:cs="Times New Roman" w:eastAsia="Times New Roman" w:hAnsi="Times New Roman"/>
                <w:color w:val="000000"/>
                <w:rtl w:val="0"/>
              </w:rPr>
              <w:t xml:space="preserve">,  </w:t>
            </w:r>
            <w:hyperlink r:id="rId9">
              <w:r w:rsidDel="00000000" w:rsidR="00000000" w:rsidRPr="00000000">
                <w:rPr>
                  <w:rFonts w:ascii="Times New Roman" w:cs="Times New Roman" w:eastAsia="Times New Roman" w:hAnsi="Times New Roman"/>
                  <w:color w:val="000000"/>
                  <w:rtl w:val="0"/>
                </w:rPr>
                <w:t xml:space="preserve">John Wiley &amp; Sons</w:t>
              </w:r>
            </w:hyperlink>
            <w:r w:rsidDel="00000000" w:rsidR="00000000" w:rsidRPr="00000000">
              <w:rPr>
                <w:rFonts w:ascii="Times New Roman" w:cs="Times New Roman" w:eastAsia="Times New Roman" w:hAnsi="Times New Roman"/>
                <w:color w:val="000000"/>
                <w:rtl w:val="0"/>
              </w:rPr>
              <w:t xml:space="preserve"> - 2012</w:t>
            </w:r>
          </w:p>
        </w:tc>
      </w:tr>
      <w:tr>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highlight w:val="white"/>
                <w:u w:val="none"/>
                <w:vertAlign w:val="baseline"/>
                <w:rtl w:val="0"/>
              </w:rPr>
              <w:t xml:space="preserve">R1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Agile Testing: How to Succeed in an Extreme Testing Environment - </w:t>
            </w:r>
            <w:hyperlink r:id="rId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John Watkins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Cambridge University Press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2009  </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ffffff" w:val="clear"/>
            <w:tcMar>
              <w:top w:w="60.0" w:type="dxa"/>
              <w:left w:w="40.0" w:type="dxa"/>
              <w:bottom w:w="60.0" w:type="dxa"/>
              <w:right w:w="60.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highlight w:val="white"/>
                <w:u w:val="none"/>
                <w:vertAlign w:val="baseline"/>
                <w:rtl w:val="0"/>
              </w:rPr>
              <w:t xml:space="preserve">R2</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Agile Projects </w:t>
            </w:r>
            <w:hyperlink r:id="rId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Multi-Media Publications </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2004</w:t>
            </w:r>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Course-code specific to collaborating organization</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widowControl w:val="0"/>
        <w:spacing w:after="0"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Glossary of Terms</w:t>
      </w:r>
      <w:r w:rsidDel="00000000" w:rsidR="00000000" w:rsidRPr="00000000">
        <w:rPr>
          <w:rtl w:val="0"/>
        </w:rPr>
      </w:r>
    </w:p>
    <w:tbl>
      <w:tblPr>
        <w:tblStyle w:val="Table4"/>
        <w:tblW w:w="9356.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40"/>
        <w:gridCol w:w="628"/>
        <w:gridCol w:w="7088"/>
        <w:tblGridChange w:id="0">
          <w:tblGrid>
            <w:gridCol w:w="1640"/>
            <w:gridCol w:w="628"/>
            <w:gridCol w:w="7088"/>
          </w:tblGrid>
        </w:tblGridChange>
      </w:tblGrid>
      <w:tr>
        <w:tc>
          <w:tcPr>
            <w:tcMar>
              <w:top w:w="100.0" w:type="dxa"/>
              <w:left w:w="100.0" w:type="dxa"/>
              <w:bottom w:w="100.0" w:type="dxa"/>
              <w:right w:w="100.0" w:type="dxa"/>
            </w:tcMar>
          </w:tcPr>
          <w:p w:rsidR="00000000" w:rsidDel="00000000" w:rsidP="00000000" w:rsidRDefault="00000000" w:rsidRPr="00000000" w14:paraId="00000035">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b w:val="1"/>
                <w:sz w:val="24"/>
                <w:szCs w:val="24"/>
                <w:rtl w:val="0"/>
              </w:rPr>
              <w:t xml:space="preserve">Module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6">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b w:val="1"/>
                <w:sz w:val="24"/>
                <w:szCs w:val="24"/>
                <w:rtl w:val="0"/>
              </w:rPr>
              <w:t xml:space="preserv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7">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Module is a standalone quantum of designed content. A typical course is delivered using a string of modules (typically 10 – 15). M2 means module 2.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8">
            <w:pPr>
              <w:widowControl w:val="0"/>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Lecture Session</w:t>
            </w:r>
          </w:p>
        </w:tc>
        <w:tc>
          <w:tcPr>
            <w:tcMar>
              <w:top w:w="100.0" w:type="dxa"/>
              <w:left w:w="100.0" w:type="dxa"/>
              <w:bottom w:w="100.0" w:type="dxa"/>
              <w:right w:w="100.0" w:type="dxa"/>
            </w:tcMar>
          </w:tcPr>
          <w:p w:rsidR="00000000" w:rsidDel="00000000" w:rsidP="00000000" w:rsidRDefault="00000000" w:rsidRPr="00000000" w14:paraId="00000039">
            <w:pPr>
              <w:widowControl w:val="0"/>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LS</w:t>
            </w:r>
          </w:p>
        </w:tc>
        <w:tc>
          <w:tcPr>
            <w:tcMar>
              <w:top w:w="100.0" w:type="dxa"/>
              <w:left w:w="100.0" w:type="dxa"/>
              <w:bottom w:w="100.0" w:type="dxa"/>
              <w:right w:w="100.0" w:type="dxa"/>
            </w:tcMar>
          </w:tcPr>
          <w:p w:rsidR="00000000" w:rsidDel="00000000" w:rsidP="00000000" w:rsidRDefault="00000000" w:rsidRPr="00000000" w14:paraId="0000003A">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 Module consists of several Lecture Sessions (LS) in sequence; Each LS covers a particular topic in its entirety; All Lecture Sessions are video recorded content and are available online for anytime-anywhere viewing by Students; </w:t>
            </w:r>
          </w:p>
          <w:p w:rsidR="00000000" w:rsidDel="00000000" w:rsidP="00000000" w:rsidRDefault="00000000" w:rsidRPr="00000000" w14:paraId="0000003B">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LS1.2 denotes Lecture Session number 2 in Module 1</w:t>
            </w:r>
          </w:p>
        </w:tc>
      </w:tr>
      <w:tr>
        <w:tc>
          <w:tcPr>
            <w:tcMar>
              <w:top w:w="100.0" w:type="dxa"/>
              <w:left w:w="100.0" w:type="dxa"/>
              <w:bottom w:w="100.0" w:type="dxa"/>
              <w:right w:w="100.0" w:type="dxa"/>
            </w:tcMar>
          </w:tcPr>
          <w:p w:rsidR="00000000" w:rsidDel="00000000" w:rsidP="00000000" w:rsidRDefault="00000000" w:rsidRPr="00000000" w14:paraId="0000003C">
            <w:pPr>
              <w:widowControl w:val="0"/>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Video Segment</w:t>
            </w:r>
          </w:p>
        </w:tc>
        <w:tc>
          <w:tcPr>
            <w:tcMar>
              <w:top w:w="100.0" w:type="dxa"/>
              <w:left w:w="100.0" w:type="dxa"/>
              <w:bottom w:w="100.0" w:type="dxa"/>
              <w:right w:w="100.0" w:type="dxa"/>
            </w:tcMar>
          </w:tcPr>
          <w:p w:rsidR="00000000" w:rsidDel="00000000" w:rsidP="00000000" w:rsidRDefault="00000000" w:rsidRPr="00000000" w14:paraId="0000003D">
            <w:pPr>
              <w:widowControl w:val="0"/>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VS</w:t>
            </w:r>
          </w:p>
        </w:tc>
        <w:tc>
          <w:tcPr>
            <w:tcMar>
              <w:top w:w="100.0" w:type="dxa"/>
              <w:left w:w="100.0" w:type="dxa"/>
              <w:bottom w:w="100.0" w:type="dxa"/>
              <w:right w:w="100.0" w:type="dxa"/>
            </w:tcMar>
          </w:tcPr>
          <w:p w:rsidR="00000000" w:rsidDel="00000000" w:rsidP="00000000" w:rsidRDefault="00000000" w:rsidRPr="00000000" w14:paraId="0000003E">
            <w:pPr>
              <w:widowControl w:val="0"/>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Each Lecture Session (LS) may further be divided into several small (~10-20min) Video Segments (VS) illustrating one sub-topic or concept; LS 1.2 VS 3 (or LS1.2.3) indicates Video Segment number 3 of Lecture Session 2 of Module 1; There may be short-quizzes in between Video Segments to assess Students’ understanding of the topic</w:t>
            </w:r>
          </w:p>
        </w:tc>
      </w:tr>
      <w:tr>
        <w:tc>
          <w:tcPr>
            <w:tcMar>
              <w:top w:w="100.0" w:type="dxa"/>
              <w:left w:w="100.0" w:type="dxa"/>
              <w:bottom w:w="100.0" w:type="dxa"/>
              <w:right w:w="100.0" w:type="dxa"/>
            </w:tcMar>
          </w:tcPr>
          <w:p w:rsidR="00000000" w:rsidDel="00000000" w:rsidP="00000000" w:rsidRDefault="00000000" w:rsidRPr="00000000" w14:paraId="0000003F">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b w:val="1"/>
                <w:sz w:val="24"/>
                <w:szCs w:val="24"/>
                <w:rtl w:val="0"/>
              </w:rPr>
              <w:t xml:space="preserve">Contact session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0">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b w:val="1"/>
                <w:sz w:val="24"/>
                <w:szCs w:val="24"/>
                <w:rtl w:val="0"/>
              </w:rPr>
              <w:t xml:space="preserve">CS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1">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Contact sessions refer to physical class-room sessions meant for elaboration of difficult-to-understand concepts, discussions on case-problems, case-studies, and Q&amp;A session with students etc., to be taken up by the course instructor during the contact hours. A Contact Session is built by stringing a bunch of contact session topics.</w:t>
            </w:r>
            <w:r w:rsidDel="00000000" w:rsidR="00000000" w:rsidRPr="00000000">
              <w:rPr>
                <w:rtl w:val="0"/>
              </w:rPr>
            </w:r>
          </w:p>
          <w:p w:rsidR="00000000" w:rsidDel="00000000" w:rsidP="00000000" w:rsidRDefault="00000000" w:rsidRPr="00000000" w14:paraId="00000042">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CS3.2 = Contact session sub-module  2 associated with Module 3</w:t>
            </w:r>
            <w:r w:rsidDel="00000000" w:rsidR="00000000" w:rsidRPr="00000000">
              <w:rPr>
                <w:rtl w:val="0"/>
              </w:rPr>
            </w:r>
          </w:p>
          <w:p w:rsidR="00000000" w:rsidDel="00000000" w:rsidP="00000000" w:rsidRDefault="00000000" w:rsidRPr="00000000" w14:paraId="00000043">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CS3.0 = Contact session associated with all sub-modules of Module 3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4">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b w:val="1"/>
                <w:sz w:val="24"/>
                <w:szCs w:val="24"/>
                <w:rtl w:val="0"/>
              </w:rPr>
              <w:t xml:space="preserve">Case Problem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5">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b w:val="1"/>
                <w:sz w:val="24"/>
                <w:szCs w:val="24"/>
                <w:rtl w:val="0"/>
              </w:rPr>
              <w:t xml:space="preserve">CP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6">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Case problems/topics (experienced by practising Usability Professionals/Product Designers) to be discussed in the class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7">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b w:val="1"/>
                <w:sz w:val="24"/>
                <w:szCs w:val="24"/>
                <w:rtl w:val="0"/>
              </w:rPr>
              <w:t xml:space="preserve">Self-Study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8">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b w:val="1"/>
                <w:sz w:val="24"/>
                <w:szCs w:val="24"/>
                <w:rtl w:val="0"/>
              </w:rPr>
              <w:t xml:space="preserve">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9">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Specific content assigned for self-study by the Student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b w:val="1"/>
                <w:sz w:val="24"/>
                <w:szCs w:val="24"/>
                <w:rtl w:val="0"/>
              </w:rPr>
              <w:t xml:space="preserve">Homework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B">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b w:val="1"/>
                <w:sz w:val="24"/>
                <w:szCs w:val="24"/>
                <w:rtl w:val="0"/>
              </w:rPr>
              <w:t xml:space="preserve">HW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Specific problems/assignments/lab exercises assigned by Instructor as homework to Students</w:t>
            </w:r>
            <w:r w:rsidDel="00000000" w:rsidR="00000000" w:rsidRPr="00000000">
              <w:rPr>
                <w:rtl w:val="0"/>
              </w:rPr>
            </w:r>
          </w:p>
        </w:tc>
      </w:tr>
    </w:tbl>
    <w:p w:rsidR="00000000" w:rsidDel="00000000" w:rsidP="00000000" w:rsidRDefault="00000000" w:rsidRPr="00000000" w14:paraId="0000004D">
      <w:pPr>
        <w:spacing w:after="80" w:line="240" w:lineRule="auto"/>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Teaching Methodology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Flipped Model of Learning (Video Lectures + Case-Studies/Tutorials in Contact Sessions)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widowControl w:val="0"/>
        <w:spacing w:after="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Organization</w:t>
      </w:r>
    </w:p>
    <w:p w:rsidR="00000000" w:rsidDel="00000000" w:rsidP="00000000" w:rsidRDefault="00000000" w:rsidRPr="00000000" w14:paraId="00000053">
      <w:pPr>
        <w:widowControl w:val="0"/>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Introductory Video/Document: </w:t>
      </w:r>
      <w:r w:rsidDel="00000000" w:rsidR="00000000" w:rsidRPr="00000000">
        <w:rPr>
          <w:rFonts w:ascii="Times New Roman" w:cs="Times New Roman" w:eastAsia="Times New Roman" w:hAnsi="Times New Roman"/>
          <w:i w:val="1"/>
          <w:rtl w:val="0"/>
        </w:rPr>
        <w:t xml:space="preserve">&lt;&lt; Introduction of Instructors, overview of the course, structure and organization of topics, guidance for navigating the content, and expectations from students&gt;&gt;</w:t>
      </w:r>
    </w:p>
    <w:p w:rsidR="00000000" w:rsidDel="00000000" w:rsidP="00000000" w:rsidRDefault="00000000" w:rsidRPr="00000000" w14:paraId="00000054">
      <w:pPr>
        <w:widowControl w:val="0"/>
        <w:spacing w:after="120" w:line="240"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w:t>
      </w:r>
      <w:r w:rsidDel="00000000" w:rsidR="00000000" w:rsidRPr="00000000">
        <w:rPr>
          <w:rFonts w:ascii="Times New Roman" w:cs="Times New Roman" w:eastAsia="Times New Roman" w:hAnsi="Times New Roman"/>
          <w:b w:val="1"/>
          <w:i w:val="1"/>
          <w:rtl w:val="0"/>
        </w:rPr>
        <w:t xml:space="preserve">Module #</w:t>
      </w:r>
      <w:r w:rsidDel="00000000" w:rsidR="00000000" w:rsidRPr="00000000">
        <w:rPr>
          <w:rFonts w:ascii="Times New Roman" w:cs="Times New Roman" w:eastAsia="Times New Roman" w:hAnsi="Times New Roman"/>
          <w:b w:val="1"/>
          <w:rtl w:val="0"/>
        </w:rPr>
        <w:t xml:space="preserve">&gt;.&lt;</w:t>
      </w:r>
      <w:r w:rsidDel="00000000" w:rsidR="00000000" w:rsidRPr="00000000">
        <w:rPr>
          <w:rFonts w:ascii="Times New Roman" w:cs="Times New Roman" w:eastAsia="Times New Roman" w:hAnsi="Times New Roman"/>
          <w:b w:val="1"/>
          <w:i w:val="1"/>
          <w:rtl w:val="0"/>
        </w:rPr>
        <w:t xml:space="preserve">Lecture Sequence #</w:t>
      </w:r>
      <w:r w:rsidDel="00000000" w:rsidR="00000000" w:rsidRPr="00000000">
        <w:rPr>
          <w:rFonts w:ascii="Times New Roman" w:cs="Times New Roman" w:eastAsia="Times New Roman" w:hAnsi="Times New Roman"/>
          <w:b w:val="1"/>
          <w:rtl w:val="0"/>
        </w:rPr>
        <w:t xml:space="preserve">&gt;.&lt;</w:t>
      </w:r>
      <w:r w:rsidDel="00000000" w:rsidR="00000000" w:rsidRPr="00000000">
        <w:rPr>
          <w:rFonts w:ascii="Times New Roman" w:cs="Times New Roman" w:eastAsia="Times New Roman" w:hAnsi="Times New Roman"/>
          <w:b w:val="1"/>
          <w:i w:val="1"/>
          <w:rtl w:val="0"/>
        </w:rPr>
        <w:t xml:space="preserve">Video Segment #</w:t>
      </w:r>
      <w:r w:rsidDel="00000000" w:rsidR="00000000" w:rsidRPr="00000000">
        <w:rPr>
          <w:rFonts w:ascii="Times New Roman" w:cs="Times New Roman" w:eastAsia="Times New Roman" w:hAnsi="Times New Roman"/>
          <w:b w:val="1"/>
          <w:rtl w:val="0"/>
        </w:rPr>
        <w:t xml:space="preserve">&gt;</w:t>
      </w:r>
    </w:p>
    <w:p w:rsidR="00000000" w:rsidDel="00000000" w:rsidP="00000000" w:rsidRDefault="00000000" w:rsidRPr="00000000" w14:paraId="00000055">
      <w:pPr>
        <w:widowControl w:val="0"/>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Lecture Sessions</w:t>
      </w:r>
      <w:r w:rsidDel="00000000" w:rsidR="00000000" w:rsidRPr="00000000">
        <w:rPr>
          <w:rFonts w:ascii="Times New Roman" w:cs="Times New Roman" w:eastAsia="Times New Roman" w:hAnsi="Times New Roman"/>
          <w:rtl w:val="0"/>
        </w:rPr>
        <w:t xml:space="preserve">: Each of the Lecture Sessions (LSx.y) are delivered via series of several pre-recorded </w:t>
      </w:r>
      <w:r w:rsidDel="00000000" w:rsidR="00000000" w:rsidRPr="00000000">
        <w:rPr>
          <w:rFonts w:ascii="Times New Roman" w:cs="Times New Roman" w:eastAsia="Times New Roman" w:hAnsi="Times New Roman"/>
          <w:b w:val="1"/>
          <w:rtl w:val="0"/>
        </w:rPr>
        <w:t xml:space="preserve">Video Segments</w:t>
      </w:r>
      <w:r w:rsidDel="00000000" w:rsidR="00000000" w:rsidRPr="00000000">
        <w:rPr>
          <w:rFonts w:ascii="Times New Roman" w:cs="Times New Roman" w:eastAsia="Times New Roman" w:hAnsi="Times New Roman"/>
          <w:rtl w:val="0"/>
        </w:rPr>
        <w:t xml:space="preserve"> (VS) of </w:t>
      </w:r>
      <w:r w:rsidDel="00000000" w:rsidR="00000000" w:rsidRPr="00000000">
        <w:rPr>
          <w:rFonts w:ascii="Times New Roman" w:cs="Times New Roman" w:eastAsia="Times New Roman" w:hAnsi="Times New Roman"/>
          <w:b w:val="1"/>
          <w:rtl w:val="0"/>
        </w:rPr>
        <w:t xml:space="preserve">15 – 20mins </w:t>
      </w:r>
      <w:r w:rsidDel="00000000" w:rsidR="00000000" w:rsidRPr="00000000">
        <w:rPr>
          <w:rFonts w:ascii="Times New Roman" w:cs="Times New Roman" w:eastAsia="Times New Roman" w:hAnsi="Times New Roman"/>
          <w:rtl w:val="0"/>
        </w:rPr>
        <w:t xml:space="preserve">duration followed by:</w:t>
      </w:r>
    </w:p>
    <w:p w:rsidR="00000000" w:rsidDel="00000000" w:rsidP="00000000" w:rsidRDefault="00000000" w:rsidRPr="00000000" w14:paraId="00000056">
      <w:pPr>
        <w:widowControl w:val="0"/>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Contact Sessions: </w:t>
      </w:r>
      <w:r w:rsidDel="00000000" w:rsidR="00000000" w:rsidRPr="00000000">
        <w:rPr>
          <w:rFonts w:ascii="Times New Roman" w:cs="Times New Roman" w:eastAsia="Times New Roman" w:hAnsi="Times New Roman"/>
          <w:rtl w:val="0"/>
        </w:rPr>
        <w:t xml:space="preserve">Each of the Contact Session (CSx.y) of 1.5-2Hr each for Illustrating the concepts discussed in the videos with exercises, tutorials and discussion on case-problems (wherever appropriate); contact sessions (CS) may cover more than one Lecture Session (LS). The schedule of Contact Sessions will be prepared and distributed by the Instructor before commencement of the course (Refer Part-B of this Handout.)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b w:val="1"/>
          <w:color w:val="00000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Module Description/Topics</w:t>
      </w:r>
    </w:p>
    <w:p w:rsidR="00000000" w:rsidDel="00000000" w:rsidP="00000000" w:rsidRDefault="00000000" w:rsidRPr="00000000" w14:paraId="0000005B">
      <w:pPr>
        <w:spacing w:after="0" w:line="240" w:lineRule="auto"/>
        <w:rPr>
          <w:rFonts w:ascii="Times New Roman" w:cs="Times New Roman" w:eastAsia="Times New Roman" w:hAnsi="Times New Roman"/>
          <w:b w:val="1"/>
          <w:color w:val="00000a"/>
          <w:sz w:val="28"/>
          <w:szCs w:val="28"/>
        </w:rPr>
      </w:pPr>
      <w:r w:rsidDel="00000000" w:rsidR="00000000" w:rsidRPr="00000000">
        <w:rPr>
          <w:rtl w:val="0"/>
        </w:rPr>
      </w:r>
    </w:p>
    <w:tbl>
      <w:tblPr>
        <w:tblStyle w:val="Table5"/>
        <w:tblW w:w="9631.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81"/>
        <w:gridCol w:w="2125"/>
        <w:gridCol w:w="709"/>
        <w:gridCol w:w="3541"/>
        <w:gridCol w:w="995"/>
        <w:gridCol w:w="1280"/>
        <w:tblGridChange w:id="0">
          <w:tblGrid>
            <w:gridCol w:w="981"/>
            <w:gridCol w:w="2125"/>
            <w:gridCol w:w="709"/>
            <w:gridCol w:w="3541"/>
            <w:gridCol w:w="995"/>
            <w:gridCol w:w="1280"/>
          </w:tblGrid>
        </w:tblGridChange>
      </w:tblGrid>
      <w:tr>
        <w:trPr>
          <w:trHeight w:val="660" w:hRule="atLeast"/>
        </w:trPr>
        <w:tc>
          <w:tcPr>
            <w:tcMar>
              <w:top w:w="0.0" w:type="dxa"/>
              <w:left w:w="45.0" w:type="dxa"/>
              <w:bottom w:w="0.0" w:type="dxa"/>
              <w:right w:w="45.0" w:type="dxa"/>
            </w:tcMar>
            <w:vAlign w:val="center"/>
          </w:tcPr>
          <w:p w:rsidR="00000000" w:rsidDel="00000000" w:rsidP="00000000" w:rsidRDefault="00000000" w:rsidRPr="00000000" w14:paraId="0000005C">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Module #</w:t>
            </w:r>
          </w:p>
        </w:tc>
        <w:tc>
          <w:tcPr>
            <w:tcMar>
              <w:top w:w="0.0" w:type="dxa"/>
              <w:left w:w="45.0" w:type="dxa"/>
              <w:bottom w:w="0.0" w:type="dxa"/>
              <w:right w:w="45.0" w:type="dxa"/>
            </w:tcMar>
            <w:vAlign w:val="center"/>
          </w:tcPr>
          <w:p w:rsidR="00000000" w:rsidDel="00000000" w:rsidP="00000000" w:rsidRDefault="00000000" w:rsidRPr="00000000" w14:paraId="0000005D">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Module Title</w:t>
            </w:r>
          </w:p>
        </w:tc>
        <w:tc>
          <w:tcPr>
            <w:tcMar>
              <w:top w:w="0.0" w:type="dxa"/>
              <w:left w:w="45.0" w:type="dxa"/>
              <w:bottom w:w="0.0" w:type="dxa"/>
              <w:right w:w="45.0" w:type="dxa"/>
            </w:tcMar>
            <w:vAlign w:val="center"/>
          </w:tcPr>
          <w:p w:rsidR="00000000" w:rsidDel="00000000" w:rsidP="00000000" w:rsidRDefault="00000000" w:rsidRPr="00000000" w14:paraId="0000005E">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LS #</w:t>
            </w:r>
          </w:p>
        </w:tc>
        <w:tc>
          <w:tcPr>
            <w:tcMar>
              <w:top w:w="0.0" w:type="dxa"/>
              <w:left w:w="45.0" w:type="dxa"/>
              <w:bottom w:w="0.0" w:type="dxa"/>
              <w:right w:w="45.0" w:type="dxa"/>
            </w:tcMar>
            <w:vAlign w:val="center"/>
          </w:tcPr>
          <w:p w:rsidR="00000000" w:rsidDel="00000000" w:rsidP="00000000" w:rsidRDefault="00000000" w:rsidRPr="00000000" w14:paraId="0000005F">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Lecture Title</w:t>
            </w:r>
          </w:p>
        </w:tc>
        <w:tc>
          <w:tcPr>
            <w:tcMar>
              <w:top w:w="0.0" w:type="dxa"/>
              <w:left w:w="45.0" w:type="dxa"/>
              <w:bottom w:w="0.0" w:type="dxa"/>
              <w:right w:w="45.0" w:type="dxa"/>
            </w:tcMar>
            <w:vAlign w:val="center"/>
          </w:tcPr>
          <w:p w:rsidR="00000000" w:rsidDel="00000000" w:rsidP="00000000" w:rsidRDefault="00000000" w:rsidRPr="00000000" w14:paraId="00000060">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Duration</w:t>
            </w:r>
          </w:p>
          <w:p w:rsidR="00000000" w:rsidDel="00000000" w:rsidP="00000000" w:rsidRDefault="00000000" w:rsidRPr="00000000" w14:paraId="00000061">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(~mins)</w:t>
            </w:r>
          </w:p>
        </w:tc>
        <w:tc>
          <w:tcPr>
            <w:vAlign w:val="center"/>
          </w:tcPr>
          <w:p w:rsidR="00000000" w:rsidDel="00000000" w:rsidP="00000000" w:rsidRDefault="00000000" w:rsidRPr="00000000" w14:paraId="00000062">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Text/Chap</w:t>
            </w:r>
          </w:p>
          <w:p w:rsidR="00000000" w:rsidDel="00000000" w:rsidP="00000000" w:rsidRDefault="00000000" w:rsidRPr="00000000" w14:paraId="00000063">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Ref *</w:t>
            </w:r>
          </w:p>
        </w:tc>
      </w:tr>
      <w:tr>
        <w:trPr>
          <w:trHeight w:val="420" w:hRule="atLeast"/>
        </w:trPr>
        <w:tc>
          <w:tcPr>
            <w:tcMar>
              <w:top w:w="0.0" w:type="dxa"/>
              <w:left w:w="45.0" w:type="dxa"/>
              <w:bottom w:w="0.0" w:type="dxa"/>
              <w:right w:w="45.0" w:type="dxa"/>
            </w:tcMar>
            <w:vAlign w:val="center"/>
          </w:tcPr>
          <w:p w:rsidR="00000000" w:rsidDel="00000000" w:rsidP="00000000" w:rsidRDefault="00000000" w:rsidRPr="00000000" w14:paraId="0000006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Mar>
              <w:top w:w="0.0" w:type="dxa"/>
              <w:left w:w="45.0" w:type="dxa"/>
              <w:bottom w:w="0.0" w:type="dxa"/>
              <w:right w:w="45.0" w:type="dxa"/>
            </w:tcMar>
            <w:vAlign w:val="center"/>
          </w:tcPr>
          <w:p w:rsidR="00000000" w:rsidDel="00000000" w:rsidP="00000000" w:rsidRDefault="00000000" w:rsidRPr="00000000" w14:paraId="0000006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Agile Methods - An Introduction</w:t>
            </w:r>
          </w:p>
        </w:tc>
        <w:tc>
          <w:tcPr>
            <w:tcMar>
              <w:top w:w="0.0" w:type="dxa"/>
              <w:left w:w="45.0" w:type="dxa"/>
              <w:bottom w:w="0.0" w:type="dxa"/>
              <w:right w:w="45.0" w:type="dxa"/>
            </w:tcMar>
            <w:vAlign w:val="center"/>
          </w:tcPr>
          <w:p w:rsidR="00000000" w:rsidDel="00000000" w:rsidP="00000000" w:rsidRDefault="00000000" w:rsidRPr="00000000" w14:paraId="0000006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w:t>
            </w:r>
          </w:p>
        </w:tc>
        <w:tc>
          <w:tcPr>
            <w:shd w:fill="ffffff" w:val="clear"/>
            <w:tcMar>
              <w:top w:w="0.0" w:type="dxa"/>
              <w:left w:w="45.0" w:type="dxa"/>
              <w:bottom w:w="0.0" w:type="dxa"/>
              <w:right w:w="45.0" w:type="dxa"/>
            </w:tcMar>
            <w:vAlign w:val="center"/>
          </w:tcPr>
          <w:p w:rsidR="00000000" w:rsidDel="00000000" w:rsidP="00000000" w:rsidRDefault="00000000" w:rsidRPr="00000000" w14:paraId="0000006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Traditional Software Development Practices</w:t>
            </w:r>
          </w:p>
        </w:tc>
        <w:tc>
          <w:tcPr>
            <w:tcMar>
              <w:top w:w="0.0" w:type="dxa"/>
              <w:left w:w="45.0" w:type="dxa"/>
              <w:bottom w:w="0.0" w:type="dxa"/>
              <w:right w:w="45.0" w:type="dxa"/>
            </w:tcMar>
            <w:vAlign w:val="center"/>
          </w:tcPr>
          <w:p w:rsidR="00000000" w:rsidDel="00000000" w:rsidP="00000000" w:rsidRDefault="00000000" w:rsidRPr="00000000" w14:paraId="0000006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vMerge w:val="restart"/>
            <w:vAlign w:val="center"/>
          </w:tcPr>
          <w:p w:rsidR="00000000" w:rsidDel="00000000" w:rsidP="00000000" w:rsidRDefault="00000000" w:rsidRPr="00000000" w14:paraId="0000006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T2-Chap1</w:t>
            </w:r>
          </w:p>
        </w:tc>
      </w:tr>
      <w:tr>
        <w:trPr>
          <w:trHeight w:val="303" w:hRule="atLeast"/>
        </w:trPr>
        <w:tc>
          <w:tcPr>
            <w:tcMar>
              <w:top w:w="0.0" w:type="dxa"/>
              <w:left w:w="45.0" w:type="dxa"/>
              <w:bottom w:w="0.0" w:type="dxa"/>
              <w:right w:w="45.0" w:type="dxa"/>
            </w:tcMar>
            <w:vAlign w:val="center"/>
          </w:tcPr>
          <w:p w:rsidR="00000000" w:rsidDel="00000000" w:rsidP="00000000" w:rsidRDefault="00000000" w:rsidRPr="00000000" w14:paraId="0000006A">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6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w:t>
            </w:r>
          </w:p>
        </w:tc>
        <w:tc>
          <w:tcPr>
            <w:tcMar>
              <w:top w:w="0.0" w:type="dxa"/>
              <w:left w:w="45.0" w:type="dxa"/>
              <w:bottom w:w="0.0" w:type="dxa"/>
              <w:right w:w="45.0" w:type="dxa"/>
            </w:tcMar>
            <w:vAlign w:val="center"/>
          </w:tcPr>
          <w:p w:rsidR="00000000" w:rsidDel="00000000" w:rsidP="00000000" w:rsidRDefault="00000000" w:rsidRPr="00000000" w14:paraId="0000006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Need for Agile Methods</w:t>
            </w:r>
          </w:p>
        </w:tc>
        <w:tc>
          <w:tcPr>
            <w:tcMar>
              <w:top w:w="0.0" w:type="dxa"/>
              <w:left w:w="45.0" w:type="dxa"/>
              <w:bottom w:w="0.0" w:type="dxa"/>
              <w:right w:w="45.0" w:type="dxa"/>
            </w:tcMar>
            <w:vAlign w:val="center"/>
          </w:tcPr>
          <w:p w:rsidR="00000000" w:rsidDel="00000000" w:rsidP="00000000" w:rsidRDefault="00000000" w:rsidRPr="00000000" w14:paraId="0000006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Merge w:val="continue"/>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09" w:hRule="atLeast"/>
        </w:trPr>
        <w:tc>
          <w:tcPr>
            <w:tcMar>
              <w:top w:w="0.0" w:type="dxa"/>
              <w:left w:w="45.0" w:type="dxa"/>
              <w:bottom w:w="0.0" w:type="dxa"/>
              <w:right w:w="45.0" w:type="dxa"/>
            </w:tcMar>
            <w:vAlign w:val="center"/>
          </w:tcPr>
          <w:p w:rsidR="00000000" w:rsidDel="00000000" w:rsidP="00000000" w:rsidRDefault="00000000" w:rsidRPr="00000000" w14:paraId="00000070">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7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w:t>
            </w:r>
          </w:p>
        </w:tc>
        <w:tc>
          <w:tcPr>
            <w:tcMar>
              <w:top w:w="0.0" w:type="dxa"/>
              <w:left w:w="45.0" w:type="dxa"/>
              <w:bottom w:w="0.0" w:type="dxa"/>
              <w:right w:w="45.0" w:type="dxa"/>
            </w:tcMar>
            <w:vAlign w:val="center"/>
          </w:tcPr>
          <w:p w:rsidR="00000000" w:rsidDel="00000000" w:rsidP="00000000" w:rsidRDefault="00000000" w:rsidRPr="00000000" w14:paraId="0000007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Benefits of Agile Methods</w:t>
            </w:r>
          </w:p>
        </w:tc>
        <w:tc>
          <w:tcPr>
            <w:tcMar>
              <w:top w:w="0.0" w:type="dxa"/>
              <w:left w:w="45.0" w:type="dxa"/>
              <w:bottom w:w="0.0" w:type="dxa"/>
              <w:right w:w="45.0" w:type="dxa"/>
            </w:tcMar>
            <w:vAlign w:val="center"/>
          </w:tcPr>
          <w:p w:rsidR="00000000" w:rsidDel="00000000" w:rsidP="00000000" w:rsidRDefault="00000000" w:rsidRPr="00000000" w14:paraId="0000007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Merge w:val="continue"/>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01" w:hRule="atLeast"/>
        </w:trPr>
        <w:tc>
          <w:tcPr>
            <w:tcMar>
              <w:top w:w="0.0" w:type="dxa"/>
              <w:left w:w="45.0" w:type="dxa"/>
              <w:bottom w:w="0.0" w:type="dxa"/>
              <w:right w:w="45.0" w:type="dxa"/>
            </w:tcMar>
            <w:vAlign w:val="center"/>
          </w:tcPr>
          <w:p w:rsidR="00000000" w:rsidDel="00000000" w:rsidP="00000000" w:rsidRDefault="00000000" w:rsidRPr="00000000" w14:paraId="0000007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Mar>
              <w:top w:w="0.0" w:type="dxa"/>
              <w:left w:w="45.0" w:type="dxa"/>
              <w:bottom w:w="0.0" w:type="dxa"/>
              <w:right w:w="45.0" w:type="dxa"/>
            </w:tcMar>
            <w:vAlign w:val="center"/>
          </w:tcPr>
          <w:p w:rsidR="00000000" w:rsidDel="00000000" w:rsidP="00000000" w:rsidRDefault="00000000" w:rsidRPr="00000000" w14:paraId="0000007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Agile Software Development</w:t>
            </w:r>
          </w:p>
        </w:tc>
        <w:tc>
          <w:tcPr>
            <w:tcMar>
              <w:top w:w="0.0" w:type="dxa"/>
              <w:left w:w="45.0" w:type="dxa"/>
              <w:bottom w:w="0.0" w:type="dxa"/>
              <w:right w:w="45.0" w:type="dxa"/>
            </w:tcMar>
            <w:vAlign w:val="center"/>
          </w:tcPr>
          <w:p w:rsidR="00000000" w:rsidDel="00000000" w:rsidP="00000000" w:rsidRDefault="00000000" w:rsidRPr="00000000" w14:paraId="0000007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tcMar>
              <w:top w:w="0.0" w:type="dxa"/>
              <w:left w:w="45.0" w:type="dxa"/>
              <w:bottom w:w="0.0" w:type="dxa"/>
              <w:right w:w="45.0" w:type="dxa"/>
            </w:tcMar>
            <w:vAlign w:val="center"/>
          </w:tcPr>
          <w:p w:rsidR="00000000" w:rsidDel="00000000" w:rsidP="00000000" w:rsidRDefault="00000000" w:rsidRPr="00000000" w14:paraId="0000007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Iterative &amp; Incremental Approaches</w:t>
            </w:r>
          </w:p>
        </w:tc>
        <w:tc>
          <w:tcPr>
            <w:tcMar>
              <w:top w:w="0.0" w:type="dxa"/>
              <w:left w:w="45.0" w:type="dxa"/>
              <w:bottom w:w="0.0" w:type="dxa"/>
              <w:right w:w="45.0" w:type="dxa"/>
            </w:tcMar>
            <w:vAlign w:val="center"/>
          </w:tcPr>
          <w:p w:rsidR="00000000" w:rsidDel="00000000" w:rsidP="00000000" w:rsidRDefault="00000000" w:rsidRPr="00000000" w14:paraId="0000007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35</w:t>
            </w:r>
          </w:p>
        </w:tc>
        <w:tc>
          <w:tcPr>
            <w:vMerge w:val="restart"/>
            <w:vAlign w:val="center"/>
          </w:tcPr>
          <w:p w:rsidR="00000000" w:rsidDel="00000000" w:rsidP="00000000" w:rsidRDefault="00000000" w:rsidRPr="00000000" w14:paraId="0000007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T1-Chap5</w:t>
            </w:r>
          </w:p>
          <w:p w:rsidR="00000000" w:rsidDel="00000000" w:rsidP="00000000" w:rsidRDefault="00000000" w:rsidRPr="00000000" w14:paraId="0000007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T2-Chap4</w:t>
            </w:r>
          </w:p>
        </w:tc>
      </w:tr>
      <w:tr>
        <w:trPr>
          <w:trHeight w:val="365" w:hRule="atLeast"/>
        </w:trPr>
        <w:tc>
          <w:tcPr>
            <w:tcMar>
              <w:top w:w="0.0" w:type="dxa"/>
              <w:left w:w="45.0" w:type="dxa"/>
              <w:bottom w:w="0.0" w:type="dxa"/>
              <w:right w:w="45.0" w:type="dxa"/>
            </w:tcMar>
            <w:vAlign w:val="center"/>
          </w:tcPr>
          <w:p w:rsidR="00000000" w:rsidDel="00000000" w:rsidP="00000000" w:rsidRDefault="00000000" w:rsidRPr="00000000" w14:paraId="0000007D">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7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w:t>
            </w:r>
          </w:p>
        </w:tc>
        <w:tc>
          <w:tcPr>
            <w:tcMar>
              <w:top w:w="0.0" w:type="dxa"/>
              <w:left w:w="45.0" w:type="dxa"/>
              <w:bottom w:w="0.0" w:type="dxa"/>
              <w:right w:w="45.0" w:type="dxa"/>
            </w:tcMar>
            <w:vAlign w:val="center"/>
          </w:tcPr>
          <w:p w:rsidR="00000000" w:rsidDel="00000000" w:rsidP="00000000" w:rsidRDefault="00000000" w:rsidRPr="00000000" w14:paraId="0000008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Popular Agile Methods</w:t>
            </w:r>
          </w:p>
        </w:tc>
        <w:tc>
          <w:tcPr>
            <w:tcMar>
              <w:top w:w="0.0" w:type="dxa"/>
              <w:left w:w="45.0" w:type="dxa"/>
              <w:bottom w:w="0.0" w:type="dxa"/>
              <w:right w:w="45.0" w:type="dxa"/>
            </w:tcMar>
            <w:vAlign w:val="center"/>
          </w:tcPr>
          <w:p w:rsidR="00000000" w:rsidDel="00000000" w:rsidP="00000000" w:rsidRDefault="00000000" w:rsidRPr="00000000" w14:paraId="0000008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35</w:t>
            </w:r>
          </w:p>
        </w:tc>
        <w:tc>
          <w:tcPr>
            <w:vMerge w:val="continue"/>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287" w:hRule="atLeast"/>
        </w:trPr>
        <w:tc>
          <w:tcPr>
            <w:tcMar>
              <w:top w:w="0.0" w:type="dxa"/>
              <w:left w:w="45.0" w:type="dxa"/>
              <w:bottom w:w="0.0" w:type="dxa"/>
              <w:right w:w="45.0" w:type="dxa"/>
            </w:tcMar>
            <w:vAlign w:val="center"/>
          </w:tcPr>
          <w:p w:rsidR="00000000" w:rsidDel="00000000" w:rsidP="00000000" w:rsidRDefault="00000000" w:rsidRPr="00000000" w14:paraId="0000008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Mar>
              <w:top w:w="0.0" w:type="dxa"/>
              <w:left w:w="45.0" w:type="dxa"/>
              <w:bottom w:w="0.0" w:type="dxa"/>
              <w:right w:w="45.0" w:type="dxa"/>
            </w:tcMar>
            <w:vAlign w:val="center"/>
          </w:tcPr>
          <w:p w:rsidR="00000000" w:rsidDel="00000000" w:rsidP="00000000" w:rsidRDefault="00000000" w:rsidRPr="00000000" w14:paraId="0000008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Agile Principles and Manifesto</w:t>
            </w:r>
          </w:p>
        </w:tc>
        <w:tc>
          <w:tcPr>
            <w:tcMar>
              <w:top w:w="0.0" w:type="dxa"/>
              <w:left w:w="45.0" w:type="dxa"/>
              <w:bottom w:w="0.0" w:type="dxa"/>
              <w:right w:w="45.0" w:type="dxa"/>
            </w:tcMar>
            <w:vAlign w:val="center"/>
          </w:tcPr>
          <w:p w:rsidR="00000000" w:rsidDel="00000000" w:rsidP="00000000" w:rsidRDefault="00000000" w:rsidRPr="00000000" w14:paraId="0000008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w:t>
            </w:r>
          </w:p>
        </w:tc>
        <w:tc>
          <w:tcPr>
            <w:tcMar>
              <w:top w:w="0.0" w:type="dxa"/>
              <w:left w:w="45.0" w:type="dxa"/>
              <w:bottom w:w="0.0" w:type="dxa"/>
              <w:right w:w="45.0" w:type="dxa"/>
            </w:tcMar>
            <w:vAlign w:val="center"/>
          </w:tcPr>
          <w:p w:rsidR="00000000" w:rsidDel="00000000" w:rsidP="00000000" w:rsidRDefault="00000000" w:rsidRPr="00000000" w14:paraId="0000008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Vision and Principles and Manifesto</w:t>
            </w:r>
          </w:p>
        </w:tc>
        <w:tc>
          <w:tcPr>
            <w:tcMar>
              <w:top w:w="0.0" w:type="dxa"/>
              <w:left w:w="45.0" w:type="dxa"/>
              <w:bottom w:w="0.0" w:type="dxa"/>
              <w:right w:w="45.0" w:type="dxa"/>
            </w:tcMar>
            <w:vAlign w:val="center"/>
          </w:tcPr>
          <w:p w:rsidR="00000000" w:rsidDel="00000000" w:rsidP="00000000" w:rsidRDefault="00000000" w:rsidRPr="00000000" w14:paraId="0000008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w:t>
            </w:r>
          </w:p>
        </w:tc>
        <w:tc>
          <w:tcPr>
            <w:vAlign w:val="center"/>
          </w:tcPr>
          <w:p w:rsidR="00000000" w:rsidDel="00000000" w:rsidP="00000000" w:rsidRDefault="00000000" w:rsidRPr="00000000" w14:paraId="0000008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T1-Chap3</w:t>
            </w:r>
          </w:p>
        </w:tc>
      </w:tr>
      <w:tr>
        <w:trPr>
          <w:trHeight w:val="331" w:hRule="atLeast"/>
        </w:trPr>
        <w:tc>
          <w:tcPr>
            <w:tcMar>
              <w:top w:w="0.0" w:type="dxa"/>
              <w:left w:w="45.0" w:type="dxa"/>
              <w:bottom w:w="0.0" w:type="dxa"/>
              <w:right w:w="45.0" w:type="dxa"/>
            </w:tcMar>
            <w:vAlign w:val="center"/>
          </w:tcPr>
          <w:p w:rsidR="00000000" w:rsidDel="00000000" w:rsidP="00000000" w:rsidRDefault="00000000" w:rsidRPr="00000000" w14:paraId="0000008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Mar>
              <w:top w:w="0.0" w:type="dxa"/>
              <w:left w:w="45.0" w:type="dxa"/>
              <w:bottom w:w="0.0" w:type="dxa"/>
              <w:right w:w="45.0" w:type="dxa"/>
            </w:tcMar>
            <w:vAlign w:val="center"/>
          </w:tcPr>
          <w:p w:rsidR="00000000" w:rsidDel="00000000" w:rsidP="00000000" w:rsidRDefault="00000000" w:rsidRPr="00000000" w14:paraId="0000008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Agile Methodologies</w:t>
            </w:r>
          </w:p>
        </w:tc>
        <w:tc>
          <w:tcPr>
            <w:tcMar>
              <w:top w:w="0.0" w:type="dxa"/>
              <w:left w:w="45.0" w:type="dxa"/>
              <w:bottom w:w="0.0" w:type="dxa"/>
              <w:right w:w="45.0" w:type="dxa"/>
            </w:tcMar>
            <w:vAlign w:val="center"/>
          </w:tcPr>
          <w:p w:rsidR="00000000" w:rsidDel="00000000" w:rsidP="00000000" w:rsidRDefault="00000000" w:rsidRPr="00000000" w14:paraId="0000008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w:t>
            </w:r>
          </w:p>
        </w:tc>
        <w:tc>
          <w:tcPr>
            <w:tcMar>
              <w:top w:w="0.0" w:type="dxa"/>
              <w:left w:w="45.0" w:type="dxa"/>
              <w:bottom w:w="0.0" w:type="dxa"/>
              <w:right w:w="45.0" w:type="dxa"/>
            </w:tcMar>
            <w:vAlign w:val="center"/>
          </w:tcPr>
          <w:p w:rsidR="00000000" w:rsidDel="00000000" w:rsidP="00000000" w:rsidRDefault="00000000" w:rsidRPr="00000000" w14:paraId="0000008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Overview of SCRUM Methodology</w:t>
            </w:r>
          </w:p>
        </w:tc>
        <w:tc>
          <w:tcPr>
            <w:tcMar>
              <w:top w:w="0.0" w:type="dxa"/>
              <w:left w:w="45.0" w:type="dxa"/>
              <w:bottom w:w="0.0" w:type="dxa"/>
              <w:right w:w="45.0" w:type="dxa"/>
            </w:tcMar>
            <w:vAlign w:val="center"/>
          </w:tcPr>
          <w:p w:rsidR="00000000" w:rsidDel="00000000" w:rsidP="00000000" w:rsidRDefault="00000000" w:rsidRPr="00000000" w14:paraId="0000008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w:t>
            </w:r>
          </w:p>
        </w:tc>
        <w:tc>
          <w:tcPr>
            <w:vMerge w:val="restart"/>
            <w:vAlign w:val="center"/>
          </w:tcPr>
          <w:p w:rsidR="00000000" w:rsidDel="00000000" w:rsidP="00000000" w:rsidRDefault="00000000" w:rsidRPr="00000000" w14:paraId="0000008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T1-Chap7,8</w:t>
            </w:r>
          </w:p>
        </w:tc>
      </w:tr>
      <w:tr>
        <w:trPr>
          <w:trHeight w:val="273" w:hRule="atLeast"/>
        </w:trPr>
        <w:tc>
          <w:tcPr>
            <w:tcMar>
              <w:top w:w="0.0" w:type="dxa"/>
              <w:left w:w="45.0" w:type="dxa"/>
              <w:bottom w:w="0.0" w:type="dxa"/>
              <w:right w:w="45.0" w:type="dxa"/>
            </w:tcMar>
            <w:vAlign w:val="center"/>
          </w:tcPr>
          <w:p w:rsidR="00000000" w:rsidDel="00000000" w:rsidP="00000000" w:rsidRDefault="00000000" w:rsidRPr="00000000" w14:paraId="0000008F">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9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w:t>
            </w:r>
          </w:p>
        </w:tc>
        <w:tc>
          <w:tcPr>
            <w:tcMar>
              <w:top w:w="0.0" w:type="dxa"/>
              <w:left w:w="45.0" w:type="dxa"/>
              <w:bottom w:w="0.0" w:type="dxa"/>
              <w:right w:w="45.0" w:type="dxa"/>
            </w:tcMar>
            <w:vAlign w:val="center"/>
          </w:tcPr>
          <w:p w:rsidR="00000000" w:rsidDel="00000000" w:rsidP="00000000" w:rsidRDefault="00000000" w:rsidRPr="00000000" w14:paraId="0000009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Extreme Programming (XP)</w:t>
            </w:r>
          </w:p>
        </w:tc>
        <w:tc>
          <w:tcPr>
            <w:tcMar>
              <w:top w:w="0.0" w:type="dxa"/>
              <w:left w:w="45.0" w:type="dxa"/>
              <w:bottom w:w="0.0" w:type="dxa"/>
              <w:right w:w="45.0" w:type="dxa"/>
            </w:tcMar>
            <w:vAlign w:val="center"/>
          </w:tcPr>
          <w:p w:rsidR="00000000" w:rsidDel="00000000" w:rsidP="00000000" w:rsidRDefault="00000000" w:rsidRPr="00000000" w14:paraId="0000009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w:t>
            </w:r>
          </w:p>
        </w:tc>
        <w:tc>
          <w:tcPr>
            <w:vMerge w:val="continue"/>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277" w:hRule="atLeast"/>
        </w:trPr>
        <w:tc>
          <w:tcPr>
            <w:tcMar>
              <w:top w:w="0.0" w:type="dxa"/>
              <w:left w:w="45.0" w:type="dxa"/>
              <w:bottom w:w="0.0" w:type="dxa"/>
              <w:right w:w="45.0" w:type="dxa"/>
            </w:tcMar>
            <w:vAlign w:val="center"/>
          </w:tcPr>
          <w:p w:rsidR="00000000" w:rsidDel="00000000" w:rsidP="00000000" w:rsidRDefault="00000000" w:rsidRPr="00000000" w14:paraId="00000095">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9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4.3</w:t>
            </w:r>
          </w:p>
        </w:tc>
        <w:tc>
          <w:tcPr>
            <w:tcMar>
              <w:top w:w="0.0" w:type="dxa"/>
              <w:left w:w="45.0" w:type="dxa"/>
              <w:bottom w:w="0.0" w:type="dxa"/>
              <w:right w:w="45.0" w:type="dxa"/>
            </w:tcMar>
            <w:vAlign w:val="center"/>
          </w:tcPr>
          <w:p w:rsidR="00000000" w:rsidDel="00000000" w:rsidP="00000000" w:rsidRDefault="00000000" w:rsidRPr="00000000" w14:paraId="0000009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Test-Driven Development (TDD)</w:t>
            </w:r>
          </w:p>
        </w:tc>
        <w:tc>
          <w:tcPr>
            <w:tcMar>
              <w:top w:w="0.0" w:type="dxa"/>
              <w:left w:w="45.0" w:type="dxa"/>
              <w:bottom w:w="0.0" w:type="dxa"/>
              <w:right w:w="45.0" w:type="dxa"/>
            </w:tcMar>
            <w:vAlign w:val="center"/>
          </w:tcPr>
          <w:p w:rsidR="00000000" w:rsidDel="00000000" w:rsidP="00000000" w:rsidRDefault="00000000" w:rsidRPr="00000000" w14:paraId="0000009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w:t>
            </w:r>
          </w:p>
        </w:tc>
        <w:tc>
          <w:tcPr>
            <w:vMerge w:val="continue"/>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89" w:hRule="atLeast"/>
        </w:trPr>
        <w:tc>
          <w:tcPr>
            <w:tcMar>
              <w:top w:w="0.0" w:type="dxa"/>
              <w:left w:w="45.0" w:type="dxa"/>
              <w:bottom w:w="0.0" w:type="dxa"/>
              <w:right w:w="45.0" w:type="dxa"/>
            </w:tcMar>
            <w:vAlign w:val="center"/>
          </w:tcPr>
          <w:p w:rsidR="00000000" w:rsidDel="00000000" w:rsidP="00000000" w:rsidRDefault="00000000" w:rsidRPr="00000000" w14:paraId="0000009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tcMar>
              <w:top w:w="0.0" w:type="dxa"/>
              <w:left w:w="45.0" w:type="dxa"/>
              <w:bottom w:w="0.0" w:type="dxa"/>
              <w:right w:w="45.0" w:type="dxa"/>
            </w:tcMar>
            <w:vAlign w:val="center"/>
          </w:tcPr>
          <w:p w:rsidR="00000000" w:rsidDel="00000000" w:rsidP="00000000" w:rsidRDefault="00000000" w:rsidRPr="00000000" w14:paraId="0000009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Agile Requirements</w:t>
            </w:r>
          </w:p>
        </w:tc>
        <w:tc>
          <w:tcPr>
            <w:tcMar>
              <w:top w:w="0.0" w:type="dxa"/>
              <w:left w:w="45.0" w:type="dxa"/>
              <w:bottom w:w="0.0" w:type="dxa"/>
              <w:right w:w="45.0" w:type="dxa"/>
            </w:tcMar>
            <w:vAlign w:val="center"/>
          </w:tcPr>
          <w:p w:rsidR="00000000" w:rsidDel="00000000" w:rsidP="00000000" w:rsidRDefault="00000000" w:rsidRPr="00000000" w14:paraId="0000009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5.1</w:t>
            </w:r>
          </w:p>
        </w:tc>
        <w:tc>
          <w:tcPr>
            <w:tcMar>
              <w:top w:w="0.0" w:type="dxa"/>
              <w:left w:w="45.0" w:type="dxa"/>
              <w:bottom w:w="0.0" w:type="dxa"/>
              <w:right w:w="45.0" w:type="dxa"/>
            </w:tcMar>
            <w:vAlign w:val="center"/>
          </w:tcPr>
          <w:p w:rsidR="00000000" w:rsidDel="00000000" w:rsidP="00000000" w:rsidRDefault="00000000" w:rsidRPr="00000000" w14:paraId="0000009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Requirements Management</w:t>
            </w:r>
          </w:p>
        </w:tc>
        <w:tc>
          <w:tcPr>
            <w:tcMar>
              <w:top w:w="0.0" w:type="dxa"/>
              <w:left w:w="45.0" w:type="dxa"/>
              <w:bottom w:w="0.0" w:type="dxa"/>
              <w:right w:w="45.0" w:type="dxa"/>
            </w:tcMar>
            <w:vAlign w:val="center"/>
          </w:tcPr>
          <w:p w:rsidR="00000000" w:rsidDel="00000000" w:rsidP="00000000" w:rsidRDefault="00000000" w:rsidRPr="00000000" w14:paraId="0000009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vMerge w:val="restart"/>
            <w:vAlign w:val="center"/>
          </w:tcPr>
          <w:p w:rsidR="00000000" w:rsidDel="00000000" w:rsidP="00000000" w:rsidRDefault="00000000" w:rsidRPr="00000000" w14:paraId="000000A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T1-Chap5,</w:t>
            </w:r>
          </w:p>
          <w:p w:rsidR="00000000" w:rsidDel="00000000" w:rsidP="00000000" w:rsidRDefault="00000000" w:rsidRPr="00000000" w14:paraId="000000A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T2-Chap7,11</w:t>
            </w:r>
          </w:p>
        </w:tc>
      </w:tr>
      <w:tr>
        <w:trPr>
          <w:trHeight w:val="281" w:hRule="atLeast"/>
        </w:trPr>
        <w:tc>
          <w:tcPr>
            <w:tcMar>
              <w:top w:w="0.0" w:type="dxa"/>
              <w:left w:w="45.0" w:type="dxa"/>
              <w:bottom w:w="0.0" w:type="dxa"/>
              <w:right w:w="45.0" w:type="dxa"/>
            </w:tcMar>
            <w:vAlign w:val="center"/>
          </w:tcPr>
          <w:p w:rsidR="00000000" w:rsidDel="00000000" w:rsidP="00000000" w:rsidRDefault="00000000" w:rsidRPr="00000000" w14:paraId="000000A2">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A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5.2</w:t>
            </w:r>
          </w:p>
        </w:tc>
        <w:tc>
          <w:tcPr>
            <w:tcMar>
              <w:top w:w="0.0" w:type="dxa"/>
              <w:left w:w="45.0" w:type="dxa"/>
              <w:bottom w:w="0.0" w:type="dxa"/>
              <w:right w:w="45.0" w:type="dxa"/>
            </w:tcMar>
            <w:vAlign w:val="center"/>
          </w:tcPr>
          <w:p w:rsidR="00000000" w:rsidDel="00000000" w:rsidP="00000000" w:rsidRDefault="00000000" w:rsidRPr="00000000" w14:paraId="000000A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Effort Estimation</w:t>
            </w:r>
          </w:p>
        </w:tc>
        <w:tc>
          <w:tcPr>
            <w:tcMar>
              <w:top w:w="0.0" w:type="dxa"/>
              <w:left w:w="45.0" w:type="dxa"/>
              <w:bottom w:w="0.0" w:type="dxa"/>
              <w:right w:w="45.0" w:type="dxa"/>
            </w:tcMar>
            <w:vAlign w:val="center"/>
          </w:tcPr>
          <w:p w:rsidR="00000000" w:rsidDel="00000000" w:rsidP="00000000" w:rsidRDefault="00000000" w:rsidRPr="00000000" w14:paraId="000000A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vMerge w:val="continue"/>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510" w:hRule="atLeast"/>
        </w:trPr>
        <w:tc>
          <w:tcPr>
            <w:tcMar>
              <w:top w:w="0.0" w:type="dxa"/>
              <w:left w:w="45.0" w:type="dxa"/>
              <w:bottom w:w="0.0" w:type="dxa"/>
              <w:right w:w="45.0" w:type="dxa"/>
            </w:tcMar>
            <w:vAlign w:val="center"/>
          </w:tcPr>
          <w:p w:rsidR="00000000" w:rsidDel="00000000" w:rsidP="00000000" w:rsidRDefault="00000000" w:rsidRPr="00000000" w14:paraId="000000A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c>
          <w:tcPr>
            <w:tcMar>
              <w:top w:w="0.0" w:type="dxa"/>
              <w:left w:w="45.0" w:type="dxa"/>
              <w:bottom w:w="0.0" w:type="dxa"/>
              <w:right w:w="45.0" w:type="dxa"/>
            </w:tcMar>
            <w:vAlign w:val="center"/>
          </w:tcPr>
          <w:p w:rsidR="00000000" w:rsidDel="00000000" w:rsidP="00000000" w:rsidRDefault="00000000" w:rsidRPr="00000000" w14:paraId="000000A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Release Planning in Agile</w:t>
            </w:r>
          </w:p>
        </w:tc>
        <w:tc>
          <w:tcPr>
            <w:tcMar>
              <w:top w:w="0.0" w:type="dxa"/>
              <w:left w:w="45.0" w:type="dxa"/>
              <w:bottom w:w="0.0" w:type="dxa"/>
              <w:right w:w="45.0" w:type="dxa"/>
            </w:tcMar>
            <w:vAlign w:val="center"/>
          </w:tcPr>
          <w:p w:rsidR="00000000" w:rsidDel="00000000" w:rsidP="00000000" w:rsidRDefault="00000000" w:rsidRPr="00000000" w14:paraId="000000A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6.1</w:t>
            </w:r>
          </w:p>
        </w:tc>
        <w:tc>
          <w:tcPr>
            <w:tcMar>
              <w:top w:w="0.0" w:type="dxa"/>
              <w:left w:w="45.0" w:type="dxa"/>
              <w:bottom w:w="0.0" w:type="dxa"/>
              <w:right w:w="45.0" w:type="dxa"/>
            </w:tcMar>
            <w:vAlign w:val="center"/>
          </w:tcPr>
          <w:p w:rsidR="00000000" w:rsidDel="00000000" w:rsidP="00000000" w:rsidRDefault="00000000" w:rsidRPr="00000000" w14:paraId="000000A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Characteristics of Agile Planning</w:t>
            </w:r>
          </w:p>
        </w:tc>
        <w:tc>
          <w:tcPr>
            <w:tcMar>
              <w:top w:w="0.0" w:type="dxa"/>
              <w:left w:w="45.0" w:type="dxa"/>
              <w:bottom w:w="0.0" w:type="dxa"/>
              <w:right w:w="45.0" w:type="dxa"/>
            </w:tcMar>
            <w:vAlign w:val="center"/>
          </w:tcPr>
          <w:p w:rsidR="00000000" w:rsidDel="00000000" w:rsidP="00000000" w:rsidRDefault="00000000" w:rsidRPr="00000000" w14:paraId="000000A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Merge w:val="restart"/>
            <w:vAlign w:val="center"/>
          </w:tcPr>
          <w:p w:rsidR="00000000" w:rsidDel="00000000" w:rsidP="00000000" w:rsidRDefault="00000000" w:rsidRPr="00000000" w14:paraId="000000A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T1-Chap7,</w:t>
            </w:r>
          </w:p>
          <w:p w:rsidR="00000000" w:rsidDel="00000000" w:rsidP="00000000" w:rsidRDefault="00000000" w:rsidRPr="00000000" w14:paraId="000000A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T2-Chap7,8</w:t>
            </w:r>
          </w:p>
        </w:tc>
      </w:tr>
      <w:tr>
        <w:trPr>
          <w:trHeight w:val="321" w:hRule="atLeast"/>
        </w:trPr>
        <w:tc>
          <w:tcPr>
            <w:tcMar>
              <w:top w:w="0.0" w:type="dxa"/>
              <w:left w:w="45.0" w:type="dxa"/>
              <w:bottom w:w="0.0" w:type="dxa"/>
              <w:right w:w="45.0" w:type="dxa"/>
            </w:tcMar>
            <w:vAlign w:val="center"/>
          </w:tcPr>
          <w:p w:rsidR="00000000" w:rsidDel="00000000" w:rsidP="00000000" w:rsidRDefault="00000000" w:rsidRPr="00000000" w14:paraId="000000AF">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B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6.2</w:t>
            </w:r>
          </w:p>
        </w:tc>
        <w:tc>
          <w:tcPr>
            <w:tcMar>
              <w:top w:w="0.0" w:type="dxa"/>
              <w:left w:w="45.0" w:type="dxa"/>
              <w:bottom w:w="0.0" w:type="dxa"/>
              <w:right w:w="45.0" w:type="dxa"/>
            </w:tcMar>
            <w:vAlign w:val="center"/>
          </w:tcPr>
          <w:p w:rsidR="00000000" w:rsidDel="00000000" w:rsidP="00000000" w:rsidRDefault="00000000" w:rsidRPr="00000000" w14:paraId="000000B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Agile Release Planning</w:t>
            </w:r>
          </w:p>
        </w:tc>
        <w:tc>
          <w:tcPr>
            <w:tcMar>
              <w:top w:w="0.0" w:type="dxa"/>
              <w:left w:w="45.0" w:type="dxa"/>
              <w:bottom w:w="0.0" w:type="dxa"/>
              <w:right w:w="45.0" w:type="dxa"/>
            </w:tcMar>
            <w:vAlign w:val="center"/>
          </w:tcPr>
          <w:p w:rsidR="00000000" w:rsidDel="00000000" w:rsidP="00000000" w:rsidRDefault="00000000" w:rsidRPr="00000000" w14:paraId="000000B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w:t>
            </w:r>
          </w:p>
        </w:tc>
        <w:tc>
          <w:tcPr>
            <w:vMerge w:val="continue"/>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480" w:hRule="atLeast"/>
        </w:trPr>
        <w:tc>
          <w:tcPr>
            <w:tcMar>
              <w:top w:w="0.0" w:type="dxa"/>
              <w:left w:w="45.0" w:type="dxa"/>
              <w:bottom w:w="0.0" w:type="dxa"/>
              <w:right w:w="45.0" w:type="dxa"/>
            </w:tcMar>
            <w:vAlign w:val="center"/>
          </w:tcPr>
          <w:p w:rsidR="00000000" w:rsidDel="00000000" w:rsidP="00000000" w:rsidRDefault="00000000" w:rsidRPr="00000000" w14:paraId="000000B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w:t>
            </w:r>
          </w:p>
        </w:tc>
        <w:tc>
          <w:tcPr>
            <w:tcMar>
              <w:top w:w="0.0" w:type="dxa"/>
              <w:left w:w="45.0" w:type="dxa"/>
              <w:bottom w:w="0.0" w:type="dxa"/>
              <w:right w:w="45.0" w:type="dxa"/>
            </w:tcMar>
            <w:vAlign w:val="center"/>
          </w:tcPr>
          <w:p w:rsidR="00000000" w:rsidDel="00000000" w:rsidP="00000000" w:rsidRDefault="00000000" w:rsidRPr="00000000" w14:paraId="000000B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Iteration Planning</w:t>
            </w:r>
          </w:p>
        </w:tc>
        <w:tc>
          <w:tcPr>
            <w:tcMar>
              <w:top w:w="0.0" w:type="dxa"/>
              <w:left w:w="45.0" w:type="dxa"/>
              <w:bottom w:w="0.0" w:type="dxa"/>
              <w:right w:w="45.0" w:type="dxa"/>
            </w:tcMar>
            <w:vAlign w:val="center"/>
          </w:tcPr>
          <w:p w:rsidR="00000000" w:rsidDel="00000000" w:rsidP="00000000" w:rsidRDefault="00000000" w:rsidRPr="00000000" w14:paraId="000000B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7.1</w:t>
            </w:r>
          </w:p>
        </w:tc>
        <w:tc>
          <w:tcPr>
            <w:tcMar>
              <w:top w:w="0.0" w:type="dxa"/>
              <w:left w:w="45.0" w:type="dxa"/>
              <w:bottom w:w="0.0" w:type="dxa"/>
              <w:right w:w="45.0" w:type="dxa"/>
            </w:tcMar>
            <w:vAlign w:val="center"/>
          </w:tcPr>
          <w:p w:rsidR="00000000" w:rsidDel="00000000" w:rsidP="00000000" w:rsidRDefault="00000000" w:rsidRPr="00000000" w14:paraId="000000B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Sprint as an Iteration</w:t>
            </w:r>
          </w:p>
        </w:tc>
        <w:tc>
          <w:tcPr>
            <w:tcMar>
              <w:top w:w="0.0" w:type="dxa"/>
              <w:left w:w="45.0" w:type="dxa"/>
              <w:bottom w:w="0.0" w:type="dxa"/>
              <w:right w:w="45.0" w:type="dxa"/>
            </w:tcMar>
            <w:vAlign w:val="center"/>
          </w:tcPr>
          <w:p w:rsidR="00000000" w:rsidDel="00000000" w:rsidP="00000000" w:rsidRDefault="00000000" w:rsidRPr="00000000" w14:paraId="000000B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w:t>
            </w:r>
          </w:p>
        </w:tc>
        <w:tc>
          <w:tcPr>
            <w:vMerge w:val="restart"/>
            <w:vAlign w:val="center"/>
          </w:tcPr>
          <w:p w:rsidR="00000000" w:rsidDel="00000000" w:rsidP="00000000" w:rsidRDefault="00000000" w:rsidRPr="00000000" w14:paraId="000000B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T2-Chap8</w:t>
            </w:r>
          </w:p>
        </w:tc>
      </w:tr>
      <w:tr>
        <w:trPr>
          <w:trHeight w:val="319" w:hRule="atLeast"/>
        </w:trPr>
        <w:tc>
          <w:tcPr>
            <w:tcMar>
              <w:top w:w="0.0" w:type="dxa"/>
              <w:left w:w="45.0" w:type="dxa"/>
              <w:bottom w:w="0.0" w:type="dxa"/>
              <w:right w:w="45.0" w:type="dxa"/>
            </w:tcMar>
            <w:vAlign w:val="center"/>
          </w:tcPr>
          <w:p w:rsidR="00000000" w:rsidDel="00000000" w:rsidP="00000000" w:rsidRDefault="00000000" w:rsidRPr="00000000" w14:paraId="000000BB">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B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7.2</w:t>
            </w:r>
          </w:p>
        </w:tc>
        <w:tc>
          <w:tcPr>
            <w:tcMar>
              <w:top w:w="0.0" w:type="dxa"/>
              <w:left w:w="45.0" w:type="dxa"/>
              <w:bottom w:w="0.0" w:type="dxa"/>
              <w:right w:w="45.0" w:type="dxa"/>
            </w:tcMar>
            <w:vAlign w:val="center"/>
          </w:tcPr>
          <w:p w:rsidR="00000000" w:rsidDel="00000000" w:rsidP="00000000" w:rsidRDefault="00000000" w:rsidRPr="00000000" w14:paraId="000000B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Velocity and Capacity based Planning</w:t>
            </w:r>
          </w:p>
        </w:tc>
        <w:tc>
          <w:tcPr>
            <w:tcMar>
              <w:top w:w="0.0" w:type="dxa"/>
              <w:left w:w="45.0" w:type="dxa"/>
              <w:bottom w:w="0.0" w:type="dxa"/>
              <w:right w:w="45.0" w:type="dxa"/>
            </w:tcMar>
            <w:vAlign w:val="center"/>
          </w:tcPr>
          <w:p w:rsidR="00000000" w:rsidDel="00000000" w:rsidP="00000000" w:rsidRDefault="00000000" w:rsidRPr="00000000" w14:paraId="000000B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w:t>
            </w:r>
          </w:p>
        </w:tc>
        <w:tc>
          <w:tcPr>
            <w:vMerge w:val="continue"/>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281" w:hRule="atLeast"/>
        </w:trPr>
        <w:tc>
          <w:tcPr>
            <w:tcMar>
              <w:top w:w="0.0" w:type="dxa"/>
              <w:left w:w="45.0" w:type="dxa"/>
              <w:bottom w:w="0.0" w:type="dxa"/>
              <w:right w:w="45.0" w:type="dxa"/>
            </w:tcMar>
            <w:vAlign w:val="center"/>
          </w:tcPr>
          <w:p w:rsidR="00000000" w:rsidDel="00000000" w:rsidP="00000000" w:rsidRDefault="00000000" w:rsidRPr="00000000" w14:paraId="000000C1">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C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7.3</w:t>
            </w:r>
          </w:p>
        </w:tc>
        <w:tc>
          <w:tcPr>
            <w:tcMar>
              <w:top w:w="0.0" w:type="dxa"/>
              <w:left w:w="45.0" w:type="dxa"/>
              <w:bottom w:w="0.0" w:type="dxa"/>
              <w:right w:w="45.0" w:type="dxa"/>
            </w:tcMar>
            <w:vAlign w:val="center"/>
          </w:tcPr>
          <w:p w:rsidR="00000000" w:rsidDel="00000000" w:rsidP="00000000" w:rsidRDefault="00000000" w:rsidRPr="00000000" w14:paraId="000000C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Release Sprint Planning</w:t>
            </w:r>
          </w:p>
        </w:tc>
        <w:tc>
          <w:tcPr>
            <w:tcMar>
              <w:top w:w="0.0" w:type="dxa"/>
              <w:left w:w="45.0" w:type="dxa"/>
              <w:bottom w:w="0.0" w:type="dxa"/>
              <w:right w:w="45.0" w:type="dxa"/>
            </w:tcMar>
            <w:vAlign w:val="center"/>
          </w:tcPr>
          <w:p w:rsidR="00000000" w:rsidDel="00000000" w:rsidP="00000000" w:rsidRDefault="00000000" w:rsidRPr="00000000" w14:paraId="000000C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Merge w:val="continue"/>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99" w:hRule="atLeast"/>
        </w:trPr>
        <w:tc>
          <w:tcPr>
            <w:tcMar>
              <w:top w:w="0.0" w:type="dxa"/>
              <w:left w:w="45.0" w:type="dxa"/>
              <w:bottom w:w="0.0" w:type="dxa"/>
              <w:right w:w="45.0" w:type="dxa"/>
            </w:tcMar>
            <w:vAlign w:val="center"/>
          </w:tcPr>
          <w:p w:rsidR="00000000" w:rsidDel="00000000" w:rsidP="00000000" w:rsidRDefault="00000000" w:rsidRPr="00000000" w14:paraId="000000C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w:t>
            </w:r>
          </w:p>
        </w:tc>
        <w:tc>
          <w:tcPr>
            <w:tcMar>
              <w:top w:w="0.0" w:type="dxa"/>
              <w:left w:w="45.0" w:type="dxa"/>
              <w:bottom w:w="0.0" w:type="dxa"/>
              <w:right w:w="45.0" w:type="dxa"/>
            </w:tcMar>
            <w:vAlign w:val="center"/>
          </w:tcPr>
          <w:p w:rsidR="00000000" w:rsidDel="00000000" w:rsidP="00000000" w:rsidRDefault="00000000" w:rsidRPr="00000000" w14:paraId="000000C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Executing a Sprint</w:t>
            </w:r>
          </w:p>
        </w:tc>
        <w:tc>
          <w:tcPr>
            <w:tcMar>
              <w:top w:w="0.0" w:type="dxa"/>
              <w:left w:w="45.0" w:type="dxa"/>
              <w:bottom w:w="0.0" w:type="dxa"/>
              <w:right w:w="45.0" w:type="dxa"/>
            </w:tcMar>
            <w:vAlign w:val="center"/>
          </w:tcPr>
          <w:p w:rsidR="00000000" w:rsidDel="00000000" w:rsidP="00000000" w:rsidRDefault="00000000" w:rsidRPr="00000000" w14:paraId="000000C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8.1</w:t>
            </w:r>
          </w:p>
        </w:tc>
        <w:tc>
          <w:tcPr>
            <w:tcMar>
              <w:top w:w="0.0" w:type="dxa"/>
              <w:left w:w="45.0" w:type="dxa"/>
              <w:bottom w:w="0.0" w:type="dxa"/>
              <w:right w:w="45.0" w:type="dxa"/>
            </w:tcMar>
            <w:vAlign w:val="center"/>
          </w:tcPr>
          <w:p w:rsidR="00000000" w:rsidDel="00000000" w:rsidP="00000000" w:rsidRDefault="00000000" w:rsidRPr="00000000" w14:paraId="000000C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Sprint Ceremonies</w:t>
            </w:r>
          </w:p>
        </w:tc>
        <w:tc>
          <w:tcPr>
            <w:tcMar>
              <w:top w:w="0.0" w:type="dxa"/>
              <w:left w:w="45.0" w:type="dxa"/>
              <w:bottom w:w="0.0" w:type="dxa"/>
              <w:right w:w="45.0" w:type="dxa"/>
            </w:tcMar>
            <w:vAlign w:val="center"/>
          </w:tcPr>
          <w:p w:rsidR="00000000" w:rsidDel="00000000" w:rsidP="00000000" w:rsidRDefault="00000000" w:rsidRPr="00000000" w14:paraId="000000C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vMerge w:val="restart"/>
            <w:vAlign w:val="center"/>
          </w:tcPr>
          <w:p w:rsidR="00000000" w:rsidDel="00000000" w:rsidP="00000000" w:rsidRDefault="00000000" w:rsidRPr="00000000" w14:paraId="000000C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T2-Chap9,10</w:t>
            </w:r>
          </w:p>
        </w:tc>
      </w:tr>
      <w:tr>
        <w:trPr>
          <w:trHeight w:val="360" w:hRule="atLeast"/>
        </w:trPr>
        <w:tc>
          <w:tcPr>
            <w:tcMar>
              <w:top w:w="0.0" w:type="dxa"/>
              <w:left w:w="45.0" w:type="dxa"/>
              <w:bottom w:w="0.0" w:type="dxa"/>
              <w:right w:w="45.0" w:type="dxa"/>
            </w:tcMar>
            <w:vAlign w:val="center"/>
          </w:tcPr>
          <w:p w:rsidR="00000000" w:rsidDel="00000000" w:rsidP="00000000" w:rsidRDefault="00000000" w:rsidRPr="00000000" w14:paraId="000000CD">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CE">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C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8.2</w:t>
            </w:r>
          </w:p>
        </w:tc>
        <w:tc>
          <w:tcPr>
            <w:tcMar>
              <w:top w:w="0.0" w:type="dxa"/>
              <w:left w:w="45.0" w:type="dxa"/>
              <w:bottom w:w="0.0" w:type="dxa"/>
              <w:right w:w="45.0" w:type="dxa"/>
            </w:tcMar>
            <w:vAlign w:val="center"/>
          </w:tcPr>
          <w:p w:rsidR="00000000" w:rsidDel="00000000" w:rsidP="00000000" w:rsidRDefault="00000000" w:rsidRPr="00000000" w14:paraId="000000D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Sprint Reviews and Retrospectives</w:t>
            </w:r>
          </w:p>
        </w:tc>
        <w:tc>
          <w:tcPr>
            <w:tcMar>
              <w:top w:w="0.0" w:type="dxa"/>
              <w:left w:w="45.0" w:type="dxa"/>
              <w:bottom w:w="0.0" w:type="dxa"/>
              <w:right w:w="45.0" w:type="dxa"/>
            </w:tcMar>
            <w:vAlign w:val="center"/>
          </w:tcPr>
          <w:p w:rsidR="00000000" w:rsidDel="00000000" w:rsidP="00000000" w:rsidRDefault="00000000" w:rsidRPr="00000000" w14:paraId="000000D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w:t>
            </w:r>
          </w:p>
        </w:tc>
        <w:tc>
          <w:tcPr>
            <w:vMerge w:val="continue"/>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D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Mar>
              <w:top w:w="0.0" w:type="dxa"/>
              <w:left w:w="45.0" w:type="dxa"/>
              <w:bottom w:w="0.0" w:type="dxa"/>
              <w:right w:w="45.0" w:type="dxa"/>
            </w:tcMar>
            <w:vAlign w:val="center"/>
          </w:tcPr>
          <w:p w:rsidR="00000000" w:rsidDel="00000000" w:rsidP="00000000" w:rsidRDefault="00000000" w:rsidRPr="00000000" w14:paraId="000000D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Agile Metrics and Tools</w:t>
            </w:r>
          </w:p>
        </w:tc>
        <w:tc>
          <w:tcPr>
            <w:tcMar>
              <w:top w:w="0.0" w:type="dxa"/>
              <w:left w:w="45.0" w:type="dxa"/>
              <w:bottom w:w="0.0" w:type="dxa"/>
              <w:right w:w="45.0" w:type="dxa"/>
            </w:tcMar>
            <w:vAlign w:val="center"/>
          </w:tcPr>
          <w:p w:rsidR="00000000" w:rsidDel="00000000" w:rsidP="00000000" w:rsidRDefault="00000000" w:rsidRPr="00000000" w14:paraId="000000D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9.1</w:t>
            </w:r>
          </w:p>
        </w:tc>
        <w:tc>
          <w:tcPr>
            <w:tcMar>
              <w:top w:w="0.0" w:type="dxa"/>
              <w:left w:w="45.0" w:type="dxa"/>
              <w:bottom w:w="0.0" w:type="dxa"/>
              <w:right w:w="45.0" w:type="dxa"/>
            </w:tcMar>
            <w:vAlign w:val="center"/>
          </w:tcPr>
          <w:p w:rsidR="00000000" w:rsidDel="00000000" w:rsidP="00000000" w:rsidRDefault="00000000" w:rsidRPr="00000000" w14:paraId="000000D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Overview of Agile Metrics</w:t>
            </w:r>
          </w:p>
        </w:tc>
        <w:tc>
          <w:tcPr>
            <w:tcMar>
              <w:top w:w="0.0" w:type="dxa"/>
              <w:left w:w="45.0" w:type="dxa"/>
              <w:bottom w:w="0.0" w:type="dxa"/>
              <w:right w:w="45.0" w:type="dxa"/>
            </w:tcMar>
            <w:vAlign w:val="center"/>
          </w:tcPr>
          <w:p w:rsidR="00000000" w:rsidDel="00000000" w:rsidP="00000000" w:rsidRDefault="00000000" w:rsidRPr="00000000" w14:paraId="000000D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vMerge w:val="restart"/>
            <w:vAlign w:val="center"/>
          </w:tcPr>
          <w:p w:rsidR="00000000" w:rsidDel="00000000" w:rsidP="00000000" w:rsidRDefault="00000000" w:rsidRPr="00000000" w14:paraId="000000D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T2-Chap19,</w:t>
            </w:r>
          </w:p>
          <w:p w:rsidR="00000000" w:rsidDel="00000000" w:rsidP="00000000" w:rsidRDefault="00000000" w:rsidRPr="00000000" w14:paraId="000000D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T1-Chap14</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DA">
            <w:pPr>
              <w:spacing w:after="0" w:line="240" w:lineRule="auto"/>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DB">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D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9.2</w:t>
            </w:r>
          </w:p>
        </w:tc>
        <w:tc>
          <w:tcPr>
            <w:tcMar>
              <w:top w:w="0.0" w:type="dxa"/>
              <w:left w:w="45.0" w:type="dxa"/>
              <w:bottom w:w="0.0" w:type="dxa"/>
              <w:right w:w="45.0" w:type="dxa"/>
            </w:tcMar>
            <w:vAlign w:val="center"/>
          </w:tcPr>
          <w:p w:rsidR="00000000" w:rsidDel="00000000" w:rsidP="00000000" w:rsidRDefault="00000000" w:rsidRPr="00000000" w14:paraId="000000D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Tools for Agile Project Management</w:t>
            </w:r>
          </w:p>
        </w:tc>
        <w:tc>
          <w:tcPr>
            <w:tcMar>
              <w:top w:w="0.0" w:type="dxa"/>
              <w:left w:w="45.0" w:type="dxa"/>
              <w:bottom w:w="0.0" w:type="dxa"/>
              <w:right w:w="45.0" w:type="dxa"/>
            </w:tcMar>
            <w:vAlign w:val="center"/>
          </w:tcPr>
          <w:p w:rsidR="00000000" w:rsidDel="00000000" w:rsidP="00000000" w:rsidRDefault="00000000" w:rsidRPr="00000000" w14:paraId="000000D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w:t>
            </w:r>
          </w:p>
        </w:tc>
        <w:tc>
          <w:tcPr>
            <w:vMerge w:val="continue"/>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E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tcMar>
              <w:top w:w="0.0" w:type="dxa"/>
              <w:left w:w="45.0" w:type="dxa"/>
              <w:bottom w:w="0.0" w:type="dxa"/>
              <w:right w:w="45.0" w:type="dxa"/>
            </w:tcMar>
            <w:vAlign w:val="center"/>
          </w:tcPr>
          <w:p w:rsidR="00000000" w:rsidDel="00000000" w:rsidP="00000000" w:rsidRDefault="00000000" w:rsidRPr="00000000" w14:paraId="000000E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Quality Management in Agile</w:t>
            </w:r>
          </w:p>
        </w:tc>
        <w:tc>
          <w:tcPr>
            <w:tcMar>
              <w:top w:w="0.0" w:type="dxa"/>
              <w:left w:w="45.0" w:type="dxa"/>
              <w:bottom w:w="0.0" w:type="dxa"/>
              <w:right w:w="45.0" w:type="dxa"/>
            </w:tcMar>
            <w:vAlign w:val="center"/>
          </w:tcPr>
          <w:p w:rsidR="00000000" w:rsidDel="00000000" w:rsidP="00000000" w:rsidRDefault="00000000" w:rsidRPr="00000000" w14:paraId="000000E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10.1</w:t>
            </w:r>
          </w:p>
        </w:tc>
        <w:tc>
          <w:tcPr>
            <w:tcMar>
              <w:top w:w="0.0" w:type="dxa"/>
              <w:left w:w="45.0" w:type="dxa"/>
              <w:bottom w:w="0.0" w:type="dxa"/>
              <w:right w:w="45.0" w:type="dxa"/>
            </w:tcMar>
            <w:vAlign w:val="center"/>
          </w:tcPr>
          <w:p w:rsidR="00000000" w:rsidDel="00000000" w:rsidP="00000000" w:rsidRDefault="00000000" w:rsidRPr="00000000" w14:paraId="000000E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Managing Quality in Agile Project</w:t>
            </w:r>
          </w:p>
        </w:tc>
        <w:tc>
          <w:tcPr>
            <w:tcMar>
              <w:top w:w="0.0" w:type="dxa"/>
              <w:left w:w="45.0" w:type="dxa"/>
              <w:bottom w:w="0.0" w:type="dxa"/>
              <w:right w:w="45.0" w:type="dxa"/>
            </w:tcMar>
            <w:vAlign w:val="center"/>
          </w:tcPr>
          <w:p w:rsidR="00000000" w:rsidDel="00000000" w:rsidP="00000000" w:rsidRDefault="00000000" w:rsidRPr="00000000" w14:paraId="000000E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vMerge w:val="restart"/>
            <w:vAlign w:val="center"/>
          </w:tcPr>
          <w:p w:rsidR="00000000" w:rsidDel="00000000" w:rsidP="00000000" w:rsidRDefault="00000000" w:rsidRPr="00000000" w14:paraId="000000E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T2-Chap14</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E6">
            <w:pPr>
              <w:spacing w:after="0" w:line="240" w:lineRule="auto"/>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E7">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E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10.2</w:t>
            </w:r>
          </w:p>
        </w:tc>
        <w:tc>
          <w:tcPr>
            <w:tcMar>
              <w:top w:w="0.0" w:type="dxa"/>
              <w:left w:w="45.0" w:type="dxa"/>
              <w:bottom w:w="0.0" w:type="dxa"/>
              <w:right w:w="45.0" w:type="dxa"/>
            </w:tcMar>
            <w:vAlign w:val="center"/>
          </w:tcPr>
          <w:p w:rsidR="00000000" w:rsidDel="00000000" w:rsidP="00000000" w:rsidRDefault="00000000" w:rsidRPr="00000000" w14:paraId="000000E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Managing Risks in Agile</w:t>
            </w:r>
          </w:p>
        </w:tc>
        <w:tc>
          <w:tcPr>
            <w:tcMar>
              <w:top w:w="0.0" w:type="dxa"/>
              <w:left w:w="45.0" w:type="dxa"/>
              <w:bottom w:w="0.0" w:type="dxa"/>
              <w:right w:w="45.0" w:type="dxa"/>
            </w:tcMar>
            <w:vAlign w:val="center"/>
          </w:tcPr>
          <w:p w:rsidR="00000000" w:rsidDel="00000000" w:rsidP="00000000" w:rsidRDefault="00000000" w:rsidRPr="00000000" w14:paraId="000000E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vMerge w:val="continue"/>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E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w:t>
            </w:r>
          </w:p>
        </w:tc>
        <w:tc>
          <w:tcPr>
            <w:tcMar>
              <w:top w:w="0.0" w:type="dxa"/>
              <w:left w:w="45.0" w:type="dxa"/>
              <w:bottom w:w="0.0" w:type="dxa"/>
              <w:right w:w="45.0" w:type="dxa"/>
            </w:tcMar>
            <w:vAlign w:val="center"/>
          </w:tcPr>
          <w:p w:rsidR="00000000" w:rsidDel="00000000" w:rsidP="00000000" w:rsidRDefault="00000000" w:rsidRPr="00000000" w14:paraId="000000E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Agile Myths and Pitfalls</w:t>
            </w:r>
          </w:p>
        </w:tc>
        <w:tc>
          <w:tcPr>
            <w:tcMar>
              <w:top w:w="0.0" w:type="dxa"/>
              <w:left w:w="45.0" w:type="dxa"/>
              <w:bottom w:w="0.0" w:type="dxa"/>
              <w:right w:w="45.0" w:type="dxa"/>
            </w:tcMar>
            <w:vAlign w:val="center"/>
          </w:tcPr>
          <w:p w:rsidR="00000000" w:rsidDel="00000000" w:rsidP="00000000" w:rsidRDefault="00000000" w:rsidRPr="00000000" w14:paraId="000000E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11.1</w:t>
            </w:r>
          </w:p>
        </w:tc>
        <w:tc>
          <w:tcPr>
            <w:tcMar>
              <w:top w:w="0.0" w:type="dxa"/>
              <w:left w:w="45.0" w:type="dxa"/>
              <w:bottom w:w="0.0" w:type="dxa"/>
              <w:right w:w="45.0" w:type="dxa"/>
            </w:tcMar>
            <w:vAlign w:val="center"/>
          </w:tcPr>
          <w:p w:rsidR="00000000" w:rsidDel="00000000" w:rsidP="00000000" w:rsidRDefault="00000000" w:rsidRPr="00000000" w14:paraId="000000E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Common Mistakes and Myths in Agile</w:t>
            </w:r>
          </w:p>
        </w:tc>
        <w:tc>
          <w:tcPr>
            <w:tcMar>
              <w:top w:w="0.0" w:type="dxa"/>
              <w:left w:w="45.0" w:type="dxa"/>
              <w:bottom w:w="0.0" w:type="dxa"/>
              <w:right w:w="45.0" w:type="dxa"/>
            </w:tcMar>
            <w:vAlign w:val="center"/>
          </w:tcPr>
          <w:p w:rsidR="00000000" w:rsidDel="00000000" w:rsidP="00000000" w:rsidRDefault="00000000" w:rsidRPr="00000000" w14:paraId="000000F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w:t>
            </w:r>
          </w:p>
        </w:tc>
        <w:tc>
          <w:tcPr>
            <w:vMerge w:val="restart"/>
            <w:vAlign w:val="center"/>
          </w:tcPr>
          <w:p w:rsidR="00000000" w:rsidDel="00000000" w:rsidP="00000000" w:rsidRDefault="00000000" w:rsidRPr="00000000" w14:paraId="000000F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T1-Chap2,7,8,11</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F2">
            <w:pPr>
              <w:spacing w:after="0" w:line="240" w:lineRule="auto"/>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F3">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F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11.2</w:t>
            </w:r>
          </w:p>
        </w:tc>
        <w:tc>
          <w:tcPr>
            <w:tcMar>
              <w:top w:w="0.0" w:type="dxa"/>
              <w:left w:w="45.0" w:type="dxa"/>
              <w:bottom w:w="0.0" w:type="dxa"/>
              <w:right w:w="45.0" w:type="dxa"/>
            </w:tcMar>
            <w:vAlign w:val="center"/>
          </w:tcPr>
          <w:p w:rsidR="00000000" w:rsidDel="00000000" w:rsidP="00000000" w:rsidRDefault="00000000" w:rsidRPr="00000000" w14:paraId="000000F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Predictive Planning vs Adaptive Planning</w:t>
            </w:r>
          </w:p>
        </w:tc>
        <w:tc>
          <w:tcPr>
            <w:tcMar>
              <w:top w:w="0.0" w:type="dxa"/>
              <w:left w:w="45.0" w:type="dxa"/>
              <w:bottom w:w="0.0" w:type="dxa"/>
              <w:right w:w="45.0" w:type="dxa"/>
            </w:tcMar>
            <w:vAlign w:val="center"/>
          </w:tcPr>
          <w:p w:rsidR="00000000" w:rsidDel="00000000" w:rsidP="00000000" w:rsidRDefault="00000000" w:rsidRPr="00000000" w14:paraId="000000F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w:t>
            </w:r>
          </w:p>
        </w:tc>
        <w:tc>
          <w:tcPr>
            <w:vMerge w:val="continue"/>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F8">
            <w:pPr>
              <w:spacing w:after="0" w:line="240" w:lineRule="auto"/>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F9">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F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11.3</w:t>
            </w:r>
          </w:p>
        </w:tc>
        <w:tc>
          <w:tcPr>
            <w:tcMar>
              <w:top w:w="0.0" w:type="dxa"/>
              <w:left w:w="45.0" w:type="dxa"/>
              <w:bottom w:w="0.0" w:type="dxa"/>
              <w:right w:w="45.0" w:type="dxa"/>
            </w:tcMar>
            <w:vAlign w:val="center"/>
          </w:tcPr>
          <w:p w:rsidR="00000000" w:rsidDel="00000000" w:rsidP="00000000" w:rsidRDefault="00000000" w:rsidRPr="00000000" w14:paraId="000000F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Distributed Agile</w:t>
            </w:r>
          </w:p>
        </w:tc>
        <w:tc>
          <w:tcPr>
            <w:tcMar>
              <w:top w:w="0.0" w:type="dxa"/>
              <w:left w:w="45.0" w:type="dxa"/>
              <w:bottom w:w="0.0" w:type="dxa"/>
              <w:right w:w="45.0" w:type="dxa"/>
            </w:tcMar>
            <w:vAlign w:val="center"/>
          </w:tcPr>
          <w:p w:rsidR="00000000" w:rsidDel="00000000" w:rsidP="00000000" w:rsidRDefault="00000000" w:rsidRPr="00000000" w14:paraId="000000F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Merge w:val="continue"/>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0F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w:t>
            </w:r>
          </w:p>
        </w:tc>
        <w:tc>
          <w:tcPr>
            <w:tcMar>
              <w:top w:w="0.0" w:type="dxa"/>
              <w:left w:w="45.0" w:type="dxa"/>
              <w:bottom w:w="0.0" w:type="dxa"/>
              <w:right w:w="45.0" w:type="dxa"/>
            </w:tcMar>
            <w:vAlign w:val="center"/>
          </w:tcPr>
          <w:p w:rsidR="00000000" w:rsidDel="00000000" w:rsidP="00000000" w:rsidRDefault="00000000" w:rsidRPr="00000000" w14:paraId="000000F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Ensuring Agile Success</w:t>
            </w:r>
          </w:p>
        </w:tc>
        <w:tc>
          <w:tcPr>
            <w:tcMar>
              <w:top w:w="0.0" w:type="dxa"/>
              <w:left w:w="45.0" w:type="dxa"/>
              <w:bottom w:w="0.0" w:type="dxa"/>
              <w:right w:w="45.0" w:type="dxa"/>
            </w:tcMar>
            <w:vAlign w:val="center"/>
          </w:tcPr>
          <w:p w:rsidR="00000000" w:rsidDel="00000000" w:rsidP="00000000" w:rsidRDefault="00000000" w:rsidRPr="00000000" w14:paraId="0000010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12.1</w:t>
            </w:r>
          </w:p>
        </w:tc>
        <w:tc>
          <w:tcPr>
            <w:tcMar>
              <w:top w:w="0.0" w:type="dxa"/>
              <w:left w:w="45.0" w:type="dxa"/>
              <w:bottom w:w="0.0" w:type="dxa"/>
              <w:right w:w="45.0" w:type="dxa"/>
            </w:tcMar>
            <w:vAlign w:val="center"/>
          </w:tcPr>
          <w:p w:rsidR="00000000" w:rsidDel="00000000" w:rsidP="00000000" w:rsidRDefault="00000000" w:rsidRPr="00000000" w14:paraId="0000010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Managing Change</w:t>
            </w:r>
          </w:p>
        </w:tc>
        <w:tc>
          <w:tcPr>
            <w:tcMar>
              <w:top w:w="0.0" w:type="dxa"/>
              <w:left w:w="45.0" w:type="dxa"/>
              <w:bottom w:w="0.0" w:type="dxa"/>
              <w:right w:w="45.0" w:type="dxa"/>
            </w:tcMar>
            <w:vAlign w:val="center"/>
          </w:tcPr>
          <w:p w:rsidR="00000000" w:rsidDel="00000000" w:rsidP="00000000" w:rsidRDefault="00000000" w:rsidRPr="00000000" w14:paraId="0000010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w:t>
            </w:r>
          </w:p>
        </w:tc>
        <w:tc>
          <w:tcPr>
            <w:vMerge w:val="restart"/>
            <w:vAlign w:val="center"/>
          </w:tcPr>
          <w:p w:rsidR="00000000" w:rsidDel="00000000" w:rsidP="00000000" w:rsidRDefault="00000000" w:rsidRPr="00000000" w14:paraId="0000010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T2-Chap16,17</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04">
            <w:pPr>
              <w:spacing w:after="0" w:line="240" w:lineRule="auto"/>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05">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0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12.2</w:t>
            </w:r>
          </w:p>
        </w:tc>
        <w:tc>
          <w:tcPr>
            <w:tcMar>
              <w:top w:w="0.0" w:type="dxa"/>
              <w:left w:w="45.0" w:type="dxa"/>
              <w:bottom w:w="0.0" w:type="dxa"/>
              <w:right w:w="45.0" w:type="dxa"/>
            </w:tcMar>
            <w:vAlign w:val="center"/>
          </w:tcPr>
          <w:p w:rsidR="00000000" w:rsidDel="00000000" w:rsidP="00000000" w:rsidRDefault="00000000" w:rsidRPr="00000000" w14:paraId="0000010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Evolution of Agile with Times</w:t>
            </w:r>
          </w:p>
        </w:tc>
        <w:tc>
          <w:tcPr>
            <w:tcMar>
              <w:top w:w="0.0" w:type="dxa"/>
              <w:left w:w="45.0" w:type="dxa"/>
              <w:bottom w:w="0.0" w:type="dxa"/>
              <w:right w:w="45.0" w:type="dxa"/>
            </w:tcMar>
            <w:vAlign w:val="center"/>
          </w:tcPr>
          <w:p w:rsidR="00000000" w:rsidDel="00000000" w:rsidP="00000000" w:rsidRDefault="00000000" w:rsidRPr="00000000" w14:paraId="0000010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w:t>
            </w:r>
          </w:p>
        </w:tc>
        <w:tc>
          <w:tcPr>
            <w:vMerge w:val="continue"/>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0A">
      <w:pPr>
        <w:widowControl w:val="0"/>
        <w:spacing w:after="0" w:line="240" w:lineRule="auto"/>
        <w:rPr>
          <w:i w:val="1"/>
        </w:rPr>
      </w:pPr>
      <w:r w:rsidDel="00000000" w:rsidR="00000000" w:rsidRPr="00000000">
        <w:rPr>
          <w:i w:val="1"/>
          <w:rtl w:val="0"/>
        </w:rPr>
        <w:t xml:space="preserve">* While effort is made to ensure the topics covered in this course are in alignment with referenced text-books, due to changing technologies and emerging practices in this field, it is strongly advised that students refer to their own sources on the net or their own organizations for comprehensive understanding of the concepts.</w:t>
      </w:r>
    </w:p>
    <w:p w:rsidR="00000000" w:rsidDel="00000000" w:rsidP="00000000" w:rsidRDefault="00000000" w:rsidRPr="00000000" w14:paraId="0000010B">
      <w:pPr>
        <w:spacing w:after="0" w:line="240" w:lineRule="auto"/>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E">
      <w:pPr>
        <w:widowControl w:val="0"/>
        <w:spacing w:after="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 Structure </w:t>
      </w:r>
      <w:r w:rsidDel="00000000" w:rsidR="00000000" w:rsidRPr="00000000">
        <w:rPr>
          <w:rFonts w:ascii="Times New Roman" w:cs="Times New Roman" w:eastAsia="Times New Roman" w:hAnsi="Times New Roman"/>
          <w:i w:val="1"/>
          <w:sz w:val="28"/>
          <w:szCs w:val="28"/>
          <w:rtl w:val="0"/>
        </w:rPr>
        <w:t xml:space="preserve">(Pre-recorded Video Modules - Contact-Sessions)</w:t>
      </w:r>
      <w:r w:rsidDel="00000000" w:rsidR="00000000" w:rsidRPr="00000000">
        <w:rPr>
          <w:rtl w:val="0"/>
        </w:rPr>
      </w:r>
    </w:p>
    <w:tbl>
      <w:tblPr>
        <w:tblStyle w:val="Table6"/>
        <w:tblW w:w="9498.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51"/>
        <w:gridCol w:w="1701"/>
        <w:gridCol w:w="6946"/>
        <w:tblGridChange w:id="0">
          <w:tblGrid>
            <w:gridCol w:w="851"/>
            <w:gridCol w:w="1701"/>
            <w:gridCol w:w="6946"/>
          </w:tblGrid>
        </w:tblGridChange>
      </w:tblGrid>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0F">
            <w:pPr>
              <w:spacing w:after="0" w:line="240" w:lineRule="auto"/>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Module  #</w:t>
            </w:r>
          </w:p>
        </w:tc>
        <w:tc>
          <w:tcPr>
            <w:tcMar>
              <w:top w:w="0.0" w:type="dxa"/>
              <w:left w:w="45.0" w:type="dxa"/>
              <w:bottom w:w="0.0" w:type="dxa"/>
              <w:right w:w="45.0" w:type="dxa"/>
            </w:tcMar>
            <w:vAlign w:val="center"/>
          </w:tcPr>
          <w:p w:rsidR="00000000" w:rsidDel="00000000" w:rsidP="00000000" w:rsidRDefault="00000000" w:rsidRPr="00000000" w14:paraId="00000110">
            <w:pPr>
              <w:spacing w:after="0" w:line="240" w:lineRule="auto"/>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ModuleTitle </w:t>
            </w:r>
          </w:p>
        </w:tc>
        <w:tc>
          <w:tcPr>
            <w:tcMar>
              <w:top w:w="0.0" w:type="dxa"/>
              <w:left w:w="45.0" w:type="dxa"/>
              <w:bottom w:w="0.0" w:type="dxa"/>
              <w:right w:w="45.0" w:type="dxa"/>
            </w:tcMar>
            <w:vAlign w:val="center"/>
          </w:tcPr>
          <w:p w:rsidR="00000000" w:rsidDel="00000000" w:rsidP="00000000" w:rsidRDefault="00000000" w:rsidRPr="00000000" w14:paraId="00000111">
            <w:pPr>
              <w:spacing w:after="0" w:line="240" w:lineRule="auto"/>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Contact Session (CS) Topics </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12">
            <w:pPr>
              <w:spacing w:after="0" w:line="24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1</w:t>
            </w:r>
          </w:p>
        </w:tc>
        <w:tc>
          <w:tcPr>
            <w:tcMar>
              <w:top w:w="0.0" w:type="dxa"/>
              <w:left w:w="45.0" w:type="dxa"/>
              <w:bottom w:w="0.0" w:type="dxa"/>
              <w:right w:w="45.0" w:type="dxa"/>
            </w:tcMar>
            <w:vAlign w:val="center"/>
          </w:tcPr>
          <w:p w:rsidR="00000000" w:rsidDel="00000000" w:rsidP="00000000" w:rsidRDefault="00000000" w:rsidRPr="00000000" w14:paraId="00000113">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Agile Methods - An Introduction</w:t>
            </w:r>
          </w:p>
        </w:tc>
        <w:tc>
          <w:tcPr>
            <w:tcMar>
              <w:top w:w="0.0" w:type="dxa"/>
              <w:left w:w="45.0" w:type="dxa"/>
              <w:bottom w:w="0.0" w:type="dxa"/>
              <w:right w:w="45.0" w:type="dxa"/>
            </w:tcMar>
            <w:vAlign w:val="center"/>
          </w:tcPr>
          <w:p w:rsidR="00000000" w:rsidDel="00000000" w:rsidP="00000000" w:rsidRDefault="00000000" w:rsidRPr="00000000" w14:paraId="00000114">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CS1: Discuss</w:t>
            </w:r>
            <w:r w:rsidDel="00000000" w:rsidR="00000000" w:rsidRPr="00000000">
              <w:rPr>
                <w:rFonts w:ascii="Arial Narrow" w:cs="Arial Narrow" w:eastAsia="Arial Narrow" w:hAnsi="Arial Narrow"/>
                <w:color w:val="000000"/>
                <w:sz w:val="20"/>
                <w:szCs w:val="20"/>
                <w:rtl w:val="0"/>
              </w:rPr>
              <w:t xml:space="preserve"> the motivation behind Agile Methods and why the traditional Waterfall model was felt not relevant to modern day computing (post 2000, in particular); Is Agile Process a watered-down method or does it compromise the defintion of Process; Let students reflect on their own practical constraints/issues they face when they have to meet challenges of time-to-market product development effort.</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15">
            <w:pPr>
              <w:spacing w:after="0" w:line="24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2</w:t>
            </w:r>
          </w:p>
        </w:tc>
        <w:tc>
          <w:tcPr>
            <w:tcMar>
              <w:top w:w="0.0" w:type="dxa"/>
              <w:left w:w="45.0" w:type="dxa"/>
              <w:bottom w:w="0.0" w:type="dxa"/>
              <w:right w:w="45.0" w:type="dxa"/>
            </w:tcMar>
            <w:vAlign w:val="center"/>
          </w:tcPr>
          <w:p w:rsidR="00000000" w:rsidDel="00000000" w:rsidP="00000000" w:rsidRDefault="00000000" w:rsidRPr="00000000" w14:paraId="00000116">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Agile Software Development</w:t>
            </w:r>
          </w:p>
        </w:tc>
        <w:tc>
          <w:tcPr>
            <w:tcMar>
              <w:top w:w="0.0" w:type="dxa"/>
              <w:left w:w="45.0" w:type="dxa"/>
              <w:bottom w:w="0.0" w:type="dxa"/>
              <w:right w:w="45.0" w:type="dxa"/>
            </w:tcMar>
            <w:vAlign w:val="center"/>
          </w:tcPr>
          <w:p w:rsidR="00000000" w:rsidDel="00000000" w:rsidP="00000000" w:rsidRDefault="00000000" w:rsidRPr="00000000" w14:paraId="00000117">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CS2</w:t>
            </w:r>
            <w:r w:rsidDel="00000000" w:rsidR="00000000" w:rsidRPr="00000000">
              <w:rPr>
                <w:rFonts w:ascii="Arial Narrow" w:cs="Arial Narrow" w:eastAsia="Arial Narrow" w:hAnsi="Arial Narrow"/>
                <w:color w:val="000000"/>
                <w:sz w:val="20"/>
                <w:szCs w:val="20"/>
                <w:rtl w:val="0"/>
              </w:rPr>
              <w:t xml:space="preserve">: Let students </w:t>
            </w:r>
            <w:r w:rsidDel="00000000" w:rsidR="00000000" w:rsidRPr="00000000">
              <w:rPr>
                <w:rFonts w:ascii="Arial Narrow" w:cs="Arial Narrow" w:eastAsia="Arial Narrow" w:hAnsi="Arial Narrow"/>
                <w:b w:val="1"/>
                <w:color w:val="000000"/>
                <w:sz w:val="20"/>
                <w:szCs w:val="20"/>
                <w:rtl w:val="0"/>
              </w:rPr>
              <w:t xml:space="preserve">debate</w:t>
            </w:r>
            <w:r w:rsidDel="00000000" w:rsidR="00000000" w:rsidRPr="00000000">
              <w:rPr>
                <w:rFonts w:ascii="Arial Narrow" w:cs="Arial Narrow" w:eastAsia="Arial Narrow" w:hAnsi="Arial Narrow"/>
                <w:color w:val="000000"/>
                <w:sz w:val="20"/>
                <w:szCs w:val="20"/>
                <w:rtl w:val="0"/>
              </w:rPr>
              <w:t xml:space="preserve"> on how the Iterative and Incremental methods espoused during 'Waterfall' era (as discussed in the classic Roger Pressman's book on SE) is transformed in the Agile era; </w:t>
            </w:r>
            <w:r w:rsidDel="00000000" w:rsidR="00000000" w:rsidRPr="00000000">
              <w:rPr>
                <w:rFonts w:ascii="Arial Narrow" w:cs="Arial Narrow" w:eastAsia="Arial Narrow" w:hAnsi="Arial Narrow"/>
                <w:b w:val="1"/>
                <w:color w:val="000000"/>
                <w:sz w:val="20"/>
                <w:szCs w:val="20"/>
                <w:rtl w:val="0"/>
              </w:rPr>
              <w:t xml:space="preserve">discuss</w:t>
            </w:r>
            <w:r w:rsidDel="00000000" w:rsidR="00000000" w:rsidRPr="00000000">
              <w:rPr>
                <w:rFonts w:ascii="Arial Narrow" w:cs="Arial Narrow" w:eastAsia="Arial Narrow" w:hAnsi="Arial Narrow"/>
                <w:color w:val="000000"/>
                <w:sz w:val="20"/>
                <w:szCs w:val="20"/>
                <w:rtl w:val="0"/>
              </w:rPr>
              <w:t xml:space="preserve"> why customer will feel more comfortable with Agile; Is Agile a quick-and-dirty method or an evolutionary approach to complex software product?</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18">
            <w:pPr>
              <w:spacing w:after="0" w:line="24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3</w:t>
            </w:r>
          </w:p>
        </w:tc>
        <w:tc>
          <w:tcPr>
            <w:tcMar>
              <w:top w:w="0.0" w:type="dxa"/>
              <w:left w:w="45.0" w:type="dxa"/>
              <w:bottom w:w="0.0" w:type="dxa"/>
              <w:right w:w="45.0" w:type="dxa"/>
            </w:tcMar>
            <w:vAlign w:val="center"/>
          </w:tcPr>
          <w:p w:rsidR="00000000" w:rsidDel="00000000" w:rsidP="00000000" w:rsidRDefault="00000000" w:rsidRPr="00000000" w14:paraId="00000119">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Agile Principles and Manifesto</w:t>
            </w:r>
          </w:p>
        </w:tc>
        <w:tc>
          <w:tcPr>
            <w:tcMar>
              <w:top w:w="0.0" w:type="dxa"/>
              <w:left w:w="45.0" w:type="dxa"/>
              <w:bottom w:w="0.0" w:type="dxa"/>
              <w:right w:w="45.0" w:type="dxa"/>
            </w:tcMar>
            <w:vAlign w:val="center"/>
          </w:tcPr>
          <w:p w:rsidR="00000000" w:rsidDel="00000000" w:rsidP="00000000" w:rsidRDefault="00000000" w:rsidRPr="00000000" w14:paraId="0000011A">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CS3: Discuss</w:t>
            </w:r>
            <w:r w:rsidDel="00000000" w:rsidR="00000000" w:rsidRPr="00000000">
              <w:rPr>
                <w:rFonts w:ascii="Arial Narrow" w:cs="Arial Narrow" w:eastAsia="Arial Narrow" w:hAnsi="Arial Narrow"/>
                <w:color w:val="000000"/>
                <w:sz w:val="20"/>
                <w:szCs w:val="20"/>
                <w:rtl w:val="0"/>
              </w:rPr>
              <w:t xml:space="preserve"> the vision of Agile champions in the late 90's and how it got acceptance over time; by walking through the Manifesto, make it clear to students that being Agile is more about flexibility, adaptation and customer-orientation rather than down-playing process and its associated documentation overheads.</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1B">
            <w:pPr>
              <w:spacing w:after="0" w:line="24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4</w:t>
            </w:r>
          </w:p>
        </w:tc>
        <w:tc>
          <w:tcPr>
            <w:tcMar>
              <w:top w:w="0.0" w:type="dxa"/>
              <w:left w:w="45.0" w:type="dxa"/>
              <w:bottom w:w="0.0" w:type="dxa"/>
              <w:right w:w="45.0" w:type="dxa"/>
            </w:tcMar>
            <w:vAlign w:val="center"/>
          </w:tcPr>
          <w:p w:rsidR="00000000" w:rsidDel="00000000" w:rsidP="00000000" w:rsidRDefault="00000000" w:rsidRPr="00000000" w14:paraId="0000011C">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Agile Methodologies</w:t>
            </w:r>
          </w:p>
        </w:tc>
        <w:tc>
          <w:tcPr>
            <w:tcMar>
              <w:top w:w="0.0" w:type="dxa"/>
              <w:left w:w="45.0" w:type="dxa"/>
              <w:bottom w:w="0.0" w:type="dxa"/>
              <w:right w:w="45.0" w:type="dxa"/>
            </w:tcMar>
            <w:vAlign w:val="center"/>
          </w:tcPr>
          <w:p w:rsidR="00000000" w:rsidDel="00000000" w:rsidP="00000000" w:rsidRDefault="00000000" w:rsidRPr="00000000" w14:paraId="0000011D">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CS4:</w:t>
            </w:r>
            <w:r w:rsidDel="00000000" w:rsidR="00000000" w:rsidRPr="00000000">
              <w:rPr>
                <w:rFonts w:ascii="Arial Narrow" w:cs="Arial Narrow" w:eastAsia="Arial Narrow" w:hAnsi="Arial Narrow"/>
                <w:color w:val="000000"/>
                <w:sz w:val="20"/>
                <w:szCs w:val="20"/>
                <w:rtl w:val="0"/>
              </w:rPr>
              <w:t xml:space="preserve"> By </w:t>
            </w:r>
            <w:r w:rsidDel="00000000" w:rsidR="00000000" w:rsidRPr="00000000">
              <w:rPr>
                <w:rFonts w:ascii="Arial Narrow" w:cs="Arial Narrow" w:eastAsia="Arial Narrow" w:hAnsi="Arial Narrow"/>
                <w:b w:val="1"/>
                <w:color w:val="000000"/>
                <w:sz w:val="20"/>
                <w:szCs w:val="20"/>
                <w:rtl w:val="0"/>
              </w:rPr>
              <w:t xml:space="preserve">discussing</w:t>
            </w:r>
            <w:r w:rsidDel="00000000" w:rsidR="00000000" w:rsidRPr="00000000">
              <w:rPr>
                <w:rFonts w:ascii="Arial Narrow" w:cs="Arial Narrow" w:eastAsia="Arial Narrow" w:hAnsi="Arial Narrow"/>
                <w:color w:val="000000"/>
                <w:sz w:val="20"/>
                <w:szCs w:val="20"/>
                <w:rtl w:val="0"/>
              </w:rPr>
              <w:t xml:space="preserve"> some recent examples of Agile practices (shared by students), classify them into one of the Agile Methods; Demystify Agile as not just one method or 'process', but a set of Techniques/Practices such as Extreme Programming, Pair Programming, TDD, etc.</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1E">
            <w:pPr>
              <w:spacing w:after="0" w:line="24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5</w:t>
            </w:r>
          </w:p>
        </w:tc>
        <w:tc>
          <w:tcPr>
            <w:tcMar>
              <w:top w:w="0.0" w:type="dxa"/>
              <w:left w:w="45.0" w:type="dxa"/>
              <w:bottom w:w="0.0" w:type="dxa"/>
              <w:right w:w="45.0" w:type="dxa"/>
            </w:tcMar>
            <w:vAlign w:val="center"/>
          </w:tcPr>
          <w:p w:rsidR="00000000" w:rsidDel="00000000" w:rsidP="00000000" w:rsidRDefault="00000000" w:rsidRPr="00000000" w14:paraId="0000011F">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Agile Requirements</w:t>
            </w:r>
          </w:p>
        </w:tc>
        <w:tc>
          <w:tcPr>
            <w:tcMar>
              <w:top w:w="0.0" w:type="dxa"/>
              <w:left w:w="45.0" w:type="dxa"/>
              <w:bottom w:w="0.0" w:type="dxa"/>
              <w:right w:w="45.0" w:type="dxa"/>
            </w:tcMar>
            <w:vAlign w:val="center"/>
          </w:tcPr>
          <w:p w:rsidR="00000000" w:rsidDel="00000000" w:rsidP="00000000" w:rsidRDefault="00000000" w:rsidRPr="00000000" w14:paraId="00000120">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CS5: Hands-on Exercise:</w:t>
            </w:r>
            <w:r w:rsidDel="00000000" w:rsidR="00000000" w:rsidRPr="00000000">
              <w:rPr>
                <w:rFonts w:ascii="Arial Narrow" w:cs="Arial Narrow" w:eastAsia="Arial Narrow" w:hAnsi="Arial Narrow"/>
                <w:color w:val="000000"/>
                <w:sz w:val="20"/>
                <w:szCs w:val="20"/>
                <w:rtl w:val="0"/>
              </w:rPr>
              <w:t xml:space="preserve"> by listing a hypothetical software product (say, mobile app), let students articulate the requirements as a set of 'user experiences' or stories by sketching or narrating the actual end-users's screen navigation; compare each students' stories and how they actually connect to user's pain-points or goal; also illustrate the importance of 'Usability' or 'User Experience' design as part of this exercise</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21">
            <w:pPr>
              <w:spacing w:after="0" w:line="24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6</w:t>
            </w:r>
          </w:p>
        </w:tc>
        <w:tc>
          <w:tcPr>
            <w:tcMar>
              <w:top w:w="0.0" w:type="dxa"/>
              <w:left w:w="45.0" w:type="dxa"/>
              <w:bottom w:w="0.0" w:type="dxa"/>
              <w:right w:w="45.0" w:type="dxa"/>
            </w:tcMar>
            <w:vAlign w:val="center"/>
          </w:tcPr>
          <w:p w:rsidR="00000000" w:rsidDel="00000000" w:rsidP="00000000" w:rsidRDefault="00000000" w:rsidRPr="00000000" w14:paraId="00000122">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Release Planning in Agile</w:t>
            </w:r>
          </w:p>
        </w:tc>
        <w:tc>
          <w:tcPr>
            <w:tcMar>
              <w:top w:w="0.0" w:type="dxa"/>
              <w:left w:w="45.0" w:type="dxa"/>
              <w:bottom w:w="0.0" w:type="dxa"/>
              <w:right w:w="45.0" w:type="dxa"/>
            </w:tcMar>
            <w:vAlign w:val="center"/>
          </w:tcPr>
          <w:p w:rsidR="00000000" w:rsidDel="00000000" w:rsidP="00000000" w:rsidRDefault="00000000" w:rsidRPr="00000000" w14:paraId="00000123">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CS6: Case-study</w:t>
            </w:r>
            <w:r w:rsidDel="00000000" w:rsidR="00000000" w:rsidRPr="00000000">
              <w:rPr>
                <w:rFonts w:ascii="Arial Narrow" w:cs="Arial Narrow" w:eastAsia="Arial Narrow" w:hAnsi="Arial Narrow"/>
                <w:color w:val="000000"/>
                <w:sz w:val="20"/>
                <w:szCs w:val="20"/>
                <w:rtl w:val="0"/>
              </w:rPr>
              <w:t xml:space="preserve"> of one Project following Agile Practices; breaking down the requirements into a set of Releases and the criteria used for prioritizing the Releases; how applying a Game metaphor to software development transforms project into a collaborative and knowledge-sharing endeavour with active participation of all participants.</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24">
            <w:pPr>
              <w:spacing w:after="0" w:line="24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7</w:t>
            </w:r>
          </w:p>
        </w:tc>
        <w:tc>
          <w:tcPr>
            <w:tcMar>
              <w:top w:w="0.0" w:type="dxa"/>
              <w:left w:w="45.0" w:type="dxa"/>
              <w:bottom w:w="0.0" w:type="dxa"/>
              <w:right w:w="45.0" w:type="dxa"/>
            </w:tcMar>
            <w:vAlign w:val="center"/>
          </w:tcPr>
          <w:p w:rsidR="00000000" w:rsidDel="00000000" w:rsidP="00000000" w:rsidRDefault="00000000" w:rsidRPr="00000000" w14:paraId="00000125">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Iteration Planning</w:t>
            </w:r>
          </w:p>
        </w:tc>
        <w:tc>
          <w:tcPr>
            <w:tcMar>
              <w:top w:w="0.0" w:type="dxa"/>
              <w:left w:w="45.0" w:type="dxa"/>
              <w:bottom w:w="0.0" w:type="dxa"/>
              <w:right w:w="45.0" w:type="dxa"/>
            </w:tcMar>
            <w:vAlign w:val="center"/>
          </w:tcPr>
          <w:p w:rsidR="00000000" w:rsidDel="00000000" w:rsidP="00000000" w:rsidRDefault="00000000" w:rsidRPr="00000000" w14:paraId="00000126">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CS7: Discuss</w:t>
            </w:r>
            <w:r w:rsidDel="00000000" w:rsidR="00000000" w:rsidRPr="00000000">
              <w:rPr>
                <w:rFonts w:ascii="Arial Narrow" w:cs="Arial Narrow" w:eastAsia="Arial Narrow" w:hAnsi="Arial Narrow"/>
                <w:color w:val="000000"/>
                <w:sz w:val="20"/>
                <w:szCs w:val="20"/>
                <w:rtl w:val="0"/>
              </w:rPr>
              <w:t xml:space="preserve"> why today's software product can't be developed in one instance or cycle; how to capture real users' intent or pain-points; how do you decide how many iterations are required; what happens when the development is not time-boxed as Sprints</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27">
            <w:pPr>
              <w:spacing w:after="0" w:line="24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8</w:t>
            </w:r>
          </w:p>
        </w:tc>
        <w:tc>
          <w:tcPr>
            <w:tcMar>
              <w:top w:w="0.0" w:type="dxa"/>
              <w:left w:w="45.0" w:type="dxa"/>
              <w:bottom w:w="0.0" w:type="dxa"/>
              <w:right w:w="45.0" w:type="dxa"/>
            </w:tcMar>
            <w:vAlign w:val="center"/>
          </w:tcPr>
          <w:p w:rsidR="00000000" w:rsidDel="00000000" w:rsidP="00000000" w:rsidRDefault="00000000" w:rsidRPr="00000000" w14:paraId="00000128">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Executing a Sprint</w:t>
            </w:r>
          </w:p>
        </w:tc>
        <w:tc>
          <w:tcPr>
            <w:tcMar>
              <w:top w:w="0.0" w:type="dxa"/>
              <w:left w:w="45.0" w:type="dxa"/>
              <w:bottom w:w="0.0" w:type="dxa"/>
              <w:right w:w="45.0" w:type="dxa"/>
            </w:tcMar>
            <w:vAlign w:val="center"/>
          </w:tcPr>
          <w:p w:rsidR="00000000" w:rsidDel="00000000" w:rsidP="00000000" w:rsidRDefault="00000000" w:rsidRPr="00000000" w14:paraId="00000129">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CS8: Discuss and Debate</w:t>
            </w:r>
            <w:r w:rsidDel="00000000" w:rsidR="00000000" w:rsidRPr="00000000">
              <w:rPr>
                <w:rFonts w:ascii="Arial Narrow" w:cs="Arial Narrow" w:eastAsia="Arial Narrow" w:hAnsi="Arial Narrow"/>
                <w:color w:val="000000"/>
                <w:sz w:val="20"/>
                <w:szCs w:val="20"/>
                <w:rtl w:val="0"/>
              </w:rPr>
              <w:t xml:space="preserve"> how one executing one Sprint is differerent or same as executing a project using Waterfall model for that Sprint duration; role of Scrum master vs traditional Project Manager; </w:t>
              <w:br w:type="textWrapping"/>
            </w:r>
            <w:r w:rsidDel="00000000" w:rsidR="00000000" w:rsidRPr="00000000">
              <w:rPr>
                <w:rFonts w:ascii="Arial Narrow" w:cs="Arial Narrow" w:eastAsia="Arial Narrow" w:hAnsi="Arial Narrow"/>
                <w:b w:val="1"/>
                <w:color w:val="000000"/>
                <w:sz w:val="20"/>
                <w:szCs w:val="20"/>
                <w:rtl w:val="0"/>
              </w:rPr>
              <w:t xml:space="preserve">Role-Play</w:t>
            </w:r>
            <w:r w:rsidDel="00000000" w:rsidR="00000000" w:rsidRPr="00000000">
              <w:rPr>
                <w:rFonts w:ascii="Arial Narrow" w:cs="Arial Narrow" w:eastAsia="Arial Narrow" w:hAnsi="Arial Narrow"/>
                <w:color w:val="000000"/>
                <w:sz w:val="20"/>
                <w:szCs w:val="20"/>
                <w:rtl w:val="0"/>
              </w:rPr>
              <w:t xml:space="preserve">: let students identify themselves different roles in the 'Agile Project Game' and describe their activities and how they collaborate with each other towards their common goal.</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2A">
            <w:pPr>
              <w:spacing w:after="0" w:line="24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9</w:t>
            </w:r>
          </w:p>
        </w:tc>
        <w:tc>
          <w:tcPr>
            <w:tcMar>
              <w:top w:w="0.0" w:type="dxa"/>
              <w:left w:w="45.0" w:type="dxa"/>
              <w:bottom w:w="0.0" w:type="dxa"/>
              <w:right w:w="45.0" w:type="dxa"/>
            </w:tcMar>
            <w:vAlign w:val="center"/>
          </w:tcPr>
          <w:p w:rsidR="00000000" w:rsidDel="00000000" w:rsidP="00000000" w:rsidRDefault="00000000" w:rsidRPr="00000000" w14:paraId="0000012B">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Agile Metrics and Tools</w:t>
            </w:r>
          </w:p>
        </w:tc>
        <w:tc>
          <w:tcPr>
            <w:tcMar>
              <w:top w:w="0.0" w:type="dxa"/>
              <w:left w:w="45.0" w:type="dxa"/>
              <w:bottom w:w="0.0" w:type="dxa"/>
              <w:right w:w="45.0" w:type="dxa"/>
            </w:tcMar>
            <w:vAlign w:val="center"/>
          </w:tcPr>
          <w:p w:rsidR="00000000" w:rsidDel="00000000" w:rsidP="00000000" w:rsidRDefault="00000000" w:rsidRPr="00000000" w14:paraId="0000012C">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CS9: Discuss</w:t>
            </w:r>
            <w:r w:rsidDel="00000000" w:rsidR="00000000" w:rsidRPr="00000000">
              <w:rPr>
                <w:rFonts w:ascii="Arial Narrow" w:cs="Arial Narrow" w:eastAsia="Arial Narrow" w:hAnsi="Arial Narrow"/>
                <w:color w:val="000000"/>
                <w:sz w:val="20"/>
                <w:szCs w:val="20"/>
                <w:rtl w:val="0"/>
              </w:rPr>
              <w:t xml:space="preserve"> the role of Metrics in Project Management and how are they different in Agile Methods; let students share the metrics used in their own projects and how they are related to project goals; are metrics unique to organization or universal, discuss.</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2D">
            <w:pPr>
              <w:spacing w:after="0" w:line="24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10</w:t>
            </w:r>
          </w:p>
        </w:tc>
        <w:tc>
          <w:tcPr>
            <w:tcMar>
              <w:top w:w="0.0" w:type="dxa"/>
              <w:left w:w="45.0" w:type="dxa"/>
              <w:bottom w:w="0.0" w:type="dxa"/>
              <w:right w:w="45.0" w:type="dxa"/>
            </w:tcMar>
            <w:vAlign w:val="center"/>
          </w:tcPr>
          <w:p w:rsidR="00000000" w:rsidDel="00000000" w:rsidP="00000000" w:rsidRDefault="00000000" w:rsidRPr="00000000" w14:paraId="0000012E">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Quality Management in Agile</w:t>
            </w:r>
          </w:p>
        </w:tc>
        <w:tc>
          <w:tcPr>
            <w:tcMar>
              <w:top w:w="0.0" w:type="dxa"/>
              <w:left w:w="45.0" w:type="dxa"/>
              <w:bottom w:w="0.0" w:type="dxa"/>
              <w:right w:w="45.0" w:type="dxa"/>
            </w:tcMar>
            <w:vAlign w:val="center"/>
          </w:tcPr>
          <w:p w:rsidR="00000000" w:rsidDel="00000000" w:rsidP="00000000" w:rsidRDefault="00000000" w:rsidRPr="00000000" w14:paraId="0000012F">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CS10: Discuss </w:t>
            </w:r>
            <w:r w:rsidDel="00000000" w:rsidR="00000000" w:rsidRPr="00000000">
              <w:rPr>
                <w:rFonts w:ascii="Arial Narrow" w:cs="Arial Narrow" w:eastAsia="Arial Narrow" w:hAnsi="Arial Narrow"/>
                <w:color w:val="000000"/>
                <w:sz w:val="20"/>
                <w:szCs w:val="20"/>
                <w:rtl w:val="0"/>
              </w:rPr>
              <w:t xml:space="preserve">how Testing Methodologies they learnt as part of Software Testing course can be tuned to Agile Methods; can Testing and development integrated into one phase, if so, does it imply compromising the quality of the product?</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30">
            <w:pPr>
              <w:spacing w:after="0" w:line="24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11</w:t>
            </w:r>
          </w:p>
        </w:tc>
        <w:tc>
          <w:tcPr>
            <w:tcMar>
              <w:top w:w="0.0" w:type="dxa"/>
              <w:left w:w="45.0" w:type="dxa"/>
              <w:bottom w:w="0.0" w:type="dxa"/>
              <w:right w:w="45.0" w:type="dxa"/>
            </w:tcMar>
            <w:vAlign w:val="center"/>
          </w:tcPr>
          <w:p w:rsidR="00000000" w:rsidDel="00000000" w:rsidP="00000000" w:rsidRDefault="00000000" w:rsidRPr="00000000" w14:paraId="00000131">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Agile Myths and Pitfalls</w:t>
            </w:r>
          </w:p>
        </w:tc>
        <w:tc>
          <w:tcPr>
            <w:tcMar>
              <w:top w:w="0.0" w:type="dxa"/>
              <w:left w:w="45.0" w:type="dxa"/>
              <w:bottom w:w="0.0" w:type="dxa"/>
              <w:right w:w="45.0" w:type="dxa"/>
            </w:tcMar>
            <w:vAlign w:val="center"/>
          </w:tcPr>
          <w:p w:rsidR="00000000" w:rsidDel="00000000" w:rsidP="00000000" w:rsidRDefault="00000000" w:rsidRPr="00000000" w14:paraId="00000132">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CS11: Discuss </w:t>
            </w:r>
            <w:r w:rsidDel="00000000" w:rsidR="00000000" w:rsidRPr="00000000">
              <w:rPr>
                <w:rFonts w:ascii="Arial Narrow" w:cs="Arial Narrow" w:eastAsia="Arial Narrow" w:hAnsi="Arial Narrow"/>
                <w:color w:val="000000"/>
                <w:sz w:val="20"/>
                <w:szCs w:val="20"/>
                <w:rtl w:val="0"/>
              </w:rPr>
              <w:t xml:space="preserve">when adopting Agile Methods is the best strategy and its potential drawbacks; debate can Agile teams be distributed, if so how to ensure effective communication and collaboration; let students explore the current methods of DevOps, Microservices &amp; Cloud-based app development and use of Low/No-code platforms integrate into Agile philosophy</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33">
            <w:pPr>
              <w:spacing w:after="0" w:line="24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12</w:t>
            </w:r>
          </w:p>
        </w:tc>
        <w:tc>
          <w:tcPr>
            <w:tcMar>
              <w:top w:w="0.0" w:type="dxa"/>
              <w:left w:w="45.0" w:type="dxa"/>
              <w:bottom w:w="0.0" w:type="dxa"/>
              <w:right w:w="45.0" w:type="dxa"/>
            </w:tcMar>
            <w:vAlign w:val="center"/>
          </w:tcPr>
          <w:p w:rsidR="00000000" w:rsidDel="00000000" w:rsidP="00000000" w:rsidRDefault="00000000" w:rsidRPr="00000000" w14:paraId="00000134">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Ensuring Agile Success</w:t>
            </w:r>
          </w:p>
        </w:tc>
        <w:tc>
          <w:tcPr>
            <w:tcMar>
              <w:top w:w="0.0" w:type="dxa"/>
              <w:left w:w="45.0" w:type="dxa"/>
              <w:bottom w:w="0.0" w:type="dxa"/>
              <w:right w:w="45.0" w:type="dxa"/>
            </w:tcMar>
            <w:vAlign w:val="center"/>
          </w:tcPr>
          <w:p w:rsidR="00000000" w:rsidDel="00000000" w:rsidP="00000000" w:rsidRDefault="00000000" w:rsidRPr="00000000" w14:paraId="00000135">
            <w:pPr>
              <w:spacing w:after="0" w:line="24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CS12: Discuss</w:t>
            </w:r>
            <w:r w:rsidDel="00000000" w:rsidR="00000000" w:rsidRPr="00000000">
              <w:rPr>
                <w:rFonts w:ascii="Arial Narrow" w:cs="Arial Narrow" w:eastAsia="Arial Narrow" w:hAnsi="Arial Narrow"/>
                <w:color w:val="000000"/>
                <w:sz w:val="20"/>
                <w:szCs w:val="20"/>
                <w:rtl w:val="0"/>
              </w:rPr>
              <w:t xml:space="preserve"> the role of cohesive team and the 'flexible' work environments demanded by today's millenial generation; how to ensure team-work if members are geographically distributed; continuous learning of best practices from industry peers and updating oneself professionally by attending conferences in this field; the role played by organizational culture and incentives, discuss.</w:t>
            </w:r>
          </w:p>
        </w:tc>
      </w:tr>
    </w:tbl>
    <w:p w:rsidR="00000000" w:rsidDel="00000000" w:rsidP="00000000" w:rsidRDefault="00000000" w:rsidRPr="00000000" w14:paraId="00000136">
      <w:pPr>
        <w:widowControl w:val="0"/>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8">
      <w:pPr>
        <w:widowControl w:val="0"/>
        <w:spacing w:after="80" w:line="240" w:lineRule="auto"/>
        <w:jc w:val="center"/>
        <w:rPr>
          <w:sz w:val="36"/>
          <w:szCs w:val="36"/>
        </w:rPr>
      </w:pPr>
      <w:r w:rsidDel="00000000" w:rsidR="00000000" w:rsidRPr="00000000">
        <w:rPr>
          <w:rFonts w:ascii="Ubuntu" w:cs="Ubuntu" w:eastAsia="Ubuntu" w:hAnsi="Ubuntu"/>
          <w:b w:val="1"/>
          <w:color w:val="00000a"/>
          <w:sz w:val="32"/>
          <w:szCs w:val="32"/>
          <w:rtl w:val="0"/>
        </w:rPr>
        <w:t xml:space="preserve">Part B: Course Handout</w:t>
      </w:r>
      <w:r w:rsidDel="00000000" w:rsidR="00000000" w:rsidRPr="00000000">
        <w:rPr>
          <w:rtl w:val="0"/>
        </w:rPr>
      </w:r>
    </w:p>
    <w:p w:rsidR="00000000" w:rsidDel="00000000" w:rsidP="00000000" w:rsidRDefault="00000000" w:rsidRPr="00000000" w14:paraId="00000139">
      <w:pPr>
        <w:widowControl w:val="0"/>
        <w:spacing w:after="80" w:line="240" w:lineRule="auto"/>
        <w:jc w:val="center"/>
        <w:rPr/>
      </w:pPr>
      <w:r w:rsidDel="00000000" w:rsidR="00000000" w:rsidRPr="00000000">
        <w:rPr>
          <w:rtl w:val="0"/>
        </w:rPr>
      </w:r>
    </w:p>
    <w:tbl>
      <w:tblPr>
        <w:tblStyle w:val="Table7"/>
        <w:tblW w:w="9493.0" w:type="dxa"/>
        <w:jc w:val="left"/>
        <w:tblInd w:w="2.0" w:type="dxa"/>
        <w:tblBorders>
          <w:top w:color="000001" w:space="0" w:sz="4" w:val="single"/>
          <w:left w:color="000001" w:space="0" w:sz="4" w:val="single"/>
          <w:bottom w:color="000001" w:space="0" w:sz="4" w:val="single"/>
          <w:right w:color="000000" w:space="0" w:sz="4" w:val="single"/>
          <w:insideH w:color="000001" w:space="0" w:sz="4" w:val="single"/>
          <w:insideV w:color="000000" w:space="0" w:sz="4" w:val="single"/>
        </w:tblBorders>
        <w:tblLayout w:type="fixed"/>
        <w:tblLook w:val="0000"/>
      </w:tblPr>
      <w:tblGrid>
        <w:gridCol w:w="2840"/>
        <w:gridCol w:w="6653"/>
        <w:tblGridChange w:id="0">
          <w:tblGrid>
            <w:gridCol w:w="2840"/>
            <w:gridCol w:w="6653"/>
          </w:tblGrid>
        </w:tblGridChange>
      </w:tblGrid>
      <w:tr>
        <w:tc>
          <w:tcPr>
            <w:shd w:fill="ffffff" w:val="clear"/>
            <w:tcMar>
              <w:left w:w="45.0" w:type="dxa"/>
            </w:tcMar>
          </w:tcPr>
          <w:p w:rsidR="00000000" w:rsidDel="00000000" w:rsidP="00000000" w:rsidRDefault="00000000" w:rsidRPr="00000000" w14:paraId="0000013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Academic Term</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13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Semester 2020-2021</w:t>
            </w:r>
          </w:p>
        </w:tc>
      </w:tr>
      <w:tr>
        <w:tc>
          <w:tcPr>
            <w:shd w:fill="ffffff" w:val="clear"/>
            <w:tcMar>
              <w:left w:w="45.0" w:type="dxa"/>
            </w:tcMar>
          </w:tcPr>
          <w:p w:rsidR="00000000" w:rsidDel="00000000" w:rsidP="00000000" w:rsidRDefault="00000000" w:rsidRPr="00000000" w14:paraId="0000013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Course Title</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13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Software Process</w:t>
            </w:r>
          </w:p>
        </w:tc>
      </w:tr>
      <w:tr>
        <w:tc>
          <w:tcPr>
            <w:shd w:fill="ffffff" w:val="clear"/>
            <w:tcMar>
              <w:left w:w="45.0" w:type="dxa"/>
            </w:tcMar>
          </w:tcPr>
          <w:p w:rsidR="00000000" w:rsidDel="00000000" w:rsidP="00000000" w:rsidRDefault="00000000" w:rsidRPr="00000000" w14:paraId="0000013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Course No</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13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 ZG544 </w:t>
            </w:r>
          </w:p>
        </w:tc>
      </w:tr>
      <w:tr>
        <w:tc>
          <w:tcPr>
            <w:shd w:fill="ffffff" w:val="clear"/>
            <w:tcMar>
              <w:left w:w="45.0" w:type="dxa"/>
            </w:tcMar>
          </w:tcPr>
          <w:p w:rsidR="00000000" w:rsidDel="00000000" w:rsidP="00000000" w:rsidRDefault="00000000" w:rsidRPr="00000000" w14:paraId="0000014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Lead Instructor</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14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TANMAYA</w:t>
            </w:r>
          </w:p>
        </w:tc>
      </w:tr>
      <w:tr>
        <w:tc>
          <w:tcPr>
            <w:shd w:fill="ffffff" w:val="clear"/>
            <w:tcMar>
              <w:left w:w="45.0" w:type="dxa"/>
            </w:tcMar>
          </w:tcPr>
          <w:p w:rsidR="00000000" w:rsidDel="00000000" w:rsidP="00000000" w:rsidRDefault="00000000" w:rsidRPr="00000000" w14:paraId="0000014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Instructor(s)</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14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44">
      <w:pPr>
        <w:widowControl w:val="0"/>
        <w:spacing w:after="80" w:line="240" w:lineRule="auto"/>
        <w:rPr/>
      </w:pPr>
      <w:r w:rsidDel="00000000" w:rsidR="00000000" w:rsidRPr="00000000">
        <w:rPr>
          <w:rtl w:val="0"/>
        </w:rPr>
      </w:r>
    </w:p>
    <w:p w:rsidR="00000000" w:rsidDel="00000000" w:rsidP="00000000" w:rsidRDefault="00000000" w:rsidRPr="00000000" w14:paraId="00000145">
      <w:pPr>
        <w:widowControl w:val="0"/>
        <w:spacing w:after="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Learning Outcomes </w:t>
      </w:r>
      <w:r w:rsidDel="00000000" w:rsidR="00000000" w:rsidRPr="00000000">
        <w:rPr>
          <w:rtl w:val="0"/>
        </w:rPr>
      </w:r>
    </w:p>
    <w:tbl>
      <w:tblPr>
        <w:tblStyle w:val="Table8"/>
        <w:tblW w:w="96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09"/>
        <w:gridCol w:w="8791"/>
        <w:tblGridChange w:id="0">
          <w:tblGrid>
            <w:gridCol w:w="809"/>
            <w:gridCol w:w="8791"/>
          </w:tblGrid>
        </w:tblGridChange>
      </w:tblGrid>
      <w:tr>
        <w:tc>
          <w:tcPr>
            <w:tcMar>
              <w:top w:w="100.0" w:type="dxa"/>
              <w:left w:w="100.0" w:type="dxa"/>
              <w:bottom w:w="100.0" w:type="dxa"/>
              <w:right w:w="100.0" w:type="dxa"/>
            </w:tcMar>
          </w:tcPr>
          <w:p w:rsidR="00000000" w:rsidDel="00000000" w:rsidP="00000000" w:rsidRDefault="00000000" w:rsidRPr="00000000" w14:paraId="0000014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rtl w:val="0"/>
              </w:rPr>
              <w:t xml:space="preserve">LO1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to understand and adopt Agile Methods in their projects by understanding the benefits and challenges involved</w:t>
            </w:r>
          </w:p>
        </w:tc>
      </w:tr>
      <w:tr>
        <w:tc>
          <w:tcPr>
            <w:tcMar>
              <w:top w:w="100.0" w:type="dxa"/>
              <w:left w:w="100.0" w:type="dxa"/>
              <w:bottom w:w="100.0" w:type="dxa"/>
              <w:right w:w="100.0" w:type="dxa"/>
            </w:tcMar>
          </w:tcPr>
          <w:p w:rsidR="00000000" w:rsidDel="00000000" w:rsidP="00000000" w:rsidRDefault="00000000" w:rsidRPr="00000000" w14:paraId="00000148">
            <w:pPr>
              <w:widowControl w:val="0"/>
              <w:spacing w:after="0" w:lin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LO2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Managers to be able to better estimate software projects using Agile Methods and manage changing requirements</w:t>
            </w:r>
          </w:p>
        </w:tc>
      </w:tr>
      <w:tr>
        <w:tc>
          <w:tcPr>
            <w:tcMar>
              <w:top w:w="100.0" w:type="dxa"/>
              <w:left w:w="100.0" w:type="dxa"/>
              <w:bottom w:w="100.0" w:type="dxa"/>
              <w:right w:w="100.0" w:type="dxa"/>
            </w:tcMar>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rtl w:val="0"/>
              </w:rPr>
              <w:t xml:space="preserve">LO3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Engineers involved in Testing and Maintenance projects to be able to implement Agile Test-Driven Development (TDD) </w:t>
            </w:r>
          </w:p>
        </w:tc>
      </w:tr>
    </w:tbl>
    <w:p w:rsidR="00000000" w:rsidDel="00000000" w:rsidP="00000000" w:rsidRDefault="00000000" w:rsidRPr="00000000" w14:paraId="0000014C">
      <w:pPr>
        <w:widowControl w:val="0"/>
        <w:spacing w:after="80" w:line="240" w:lineRule="auto"/>
        <w:rPr>
          <w:b w:val="1"/>
          <w:sz w:val="28"/>
          <w:szCs w:val="28"/>
        </w:rPr>
      </w:pPr>
      <w:r w:rsidDel="00000000" w:rsidR="00000000" w:rsidRPr="00000000">
        <w:rPr>
          <w:rtl w:val="0"/>
        </w:rPr>
      </w:r>
    </w:p>
    <w:p w:rsidR="00000000" w:rsidDel="00000000" w:rsidP="00000000" w:rsidRDefault="00000000" w:rsidRPr="00000000" w14:paraId="0000014D">
      <w:pPr>
        <w:keepNext w:val="1"/>
        <w:spacing w:after="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Introduction &amp; Motivation </w:t>
      </w:r>
    </w:p>
    <w:p w:rsidR="00000000" w:rsidDel="00000000" w:rsidP="00000000" w:rsidRDefault="00000000" w:rsidRPr="00000000" w14:paraId="000001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course--consisting of lecture-videos, case-studies and tutorials --aims to introduce Agile Methods for development of software systems. Agile Methods are set of Practices, Techniques and Processes which are based on Iterative model of development with emphasis on continuous collaboration and communication to address the inherent limitations of traditional Waterfall-based software development methodologies.  Beginning in the early 2000s, Agile Methodologies have started gaining traction and Scrum—one of the most popular Agile Process—has now become the de facto model of development in many IT organizations. </w:t>
      </w:r>
    </w:p>
    <w:p w:rsidR="00000000" w:rsidDel="00000000" w:rsidP="00000000" w:rsidRDefault="00000000" w:rsidRPr="00000000" w14:paraId="0000014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is highly recommended for all software engineers and project managers engaged in the design, development and testing of software products and services meeting time-to-market constraints in today’s competitive environment accommodating changing customer requirements and time-to-market constraints. This course covers the follows the topics:</w:t>
      </w:r>
    </w:p>
    <w:p w:rsidR="00000000" w:rsidDel="00000000" w:rsidP="00000000" w:rsidRDefault="00000000" w:rsidRPr="00000000" w14:paraId="000001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 Development Methodologies vs. Agile Methods</w:t>
      </w:r>
    </w:p>
    <w:p w:rsidR="00000000" w:rsidDel="00000000" w:rsidP="00000000" w:rsidRDefault="00000000" w:rsidRPr="00000000" w14:paraId="0000015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Principles of Agile &amp; Agile Manifesto</w:t>
      </w:r>
    </w:p>
    <w:p w:rsidR="00000000" w:rsidDel="00000000" w:rsidP="00000000" w:rsidRDefault="00000000" w:rsidRPr="00000000" w14:paraId="0000015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Management in Scrum</w:t>
      </w:r>
    </w:p>
    <w:p w:rsidR="00000000" w:rsidDel="00000000" w:rsidP="00000000" w:rsidRDefault="00000000" w:rsidRPr="00000000" w14:paraId="0000015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and Release Planning in Scrum</w:t>
      </w:r>
    </w:p>
    <w:p w:rsidR="00000000" w:rsidDel="00000000" w:rsidP="00000000" w:rsidRDefault="00000000" w:rsidRPr="00000000" w14:paraId="0000015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Scrum Ceremonies</w:t>
      </w:r>
    </w:p>
    <w:p w:rsidR="00000000" w:rsidDel="00000000" w:rsidP="00000000" w:rsidRDefault="00000000" w:rsidRPr="00000000" w14:paraId="0000015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Metrics for Agile Project Management</w:t>
      </w:r>
    </w:p>
    <w:p w:rsidR="00000000" w:rsidDel="00000000" w:rsidP="00000000" w:rsidRDefault="00000000" w:rsidRPr="00000000" w14:paraId="0000015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Test-Driven Development</w:t>
      </w:r>
    </w:p>
    <w:p w:rsidR="00000000" w:rsidDel="00000000" w:rsidP="00000000" w:rsidRDefault="00000000" w:rsidRPr="00000000" w14:paraId="0000015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Agile Myths and Pitfalls</w:t>
      </w:r>
    </w:p>
    <w:p w:rsidR="00000000" w:rsidDel="00000000" w:rsidP="00000000" w:rsidRDefault="00000000" w:rsidRPr="00000000" w14:paraId="0000015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Emerging Practices using Agile</w:t>
      </w:r>
    </w:p>
    <w:p w:rsidR="00000000" w:rsidDel="00000000" w:rsidP="00000000" w:rsidRDefault="00000000" w:rsidRPr="00000000" w14:paraId="0000015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keepNext w:val="1"/>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D">
      <w:pPr>
        <w:widowControl w:val="0"/>
        <w:spacing w:after="80" w:line="240" w:lineRule="auto"/>
        <w:ind w:right="78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Teaching Methodology </w:t>
      </w:r>
      <w:r w:rsidDel="00000000" w:rsidR="00000000" w:rsidRPr="00000000">
        <w:rPr>
          <w:rFonts w:ascii="Times New Roman" w:cs="Times New Roman" w:eastAsia="Times New Roman" w:hAnsi="Times New Roman"/>
          <w:b w:val="1"/>
          <w:i w:val="1"/>
          <w:sz w:val="28"/>
          <w:szCs w:val="28"/>
          <w:rtl w:val="0"/>
        </w:rPr>
        <w:t xml:space="preserve">(Flipped Learning Model)</w:t>
      </w:r>
      <w:r w:rsidDel="00000000" w:rsidR="00000000" w:rsidRPr="00000000">
        <w:rPr>
          <w:rtl w:val="0"/>
        </w:rPr>
      </w:r>
    </w:p>
    <w:p w:rsidR="00000000" w:rsidDel="00000000" w:rsidP="00000000" w:rsidRDefault="00000000" w:rsidRPr="00000000" w14:paraId="0000015E">
      <w:pPr>
        <w:widowControl w:val="0"/>
        <w:spacing w:after="80" w:line="240" w:lineRule="auto"/>
        <w:ind w:right="-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pedagogy for this course is centred around flipped learning model in which the traditional class-room instruction is replaced with recorded lectures to be watched at home as per the student’s convenience and the erstwhile home-working or tutorials become the focus of classroom contact sessions. In this model, in addition to walking-through the topic-centric exercises and filling the gaps in student’s comprehension, the contact sessions are also enriched with discussion on organization-specific practices and case-problems experienced by typical practising professionals in the industry. </w:t>
      </w:r>
    </w:p>
    <w:p w:rsidR="00000000" w:rsidDel="00000000" w:rsidP="00000000" w:rsidRDefault="00000000" w:rsidRPr="00000000" w14:paraId="0000015F">
      <w:pPr>
        <w:widowControl w:val="0"/>
        <w:spacing w:after="80" w:line="240" w:lineRule="auto"/>
        <w:ind w:right="-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catalogue of such case-studies with continuous update based on inputs from collaborating organizations is maintained by the lead instructor. In addition, </w:t>
      </w:r>
      <w:r w:rsidDel="00000000" w:rsidR="00000000" w:rsidRPr="00000000">
        <w:rPr>
          <w:rFonts w:ascii="Times New Roman" w:cs="Times New Roman" w:eastAsia="Times New Roman" w:hAnsi="Times New Roman"/>
          <w:b w:val="1"/>
          <w:sz w:val="24"/>
          <w:szCs w:val="24"/>
          <w:rtl w:val="0"/>
        </w:rPr>
        <w:t xml:space="preserve">problem-sets</w:t>
      </w:r>
      <w:r w:rsidDel="00000000" w:rsidR="00000000" w:rsidRPr="00000000">
        <w:rPr>
          <w:rFonts w:ascii="Times New Roman" w:cs="Times New Roman" w:eastAsia="Times New Roman" w:hAnsi="Times New Roman"/>
          <w:sz w:val="24"/>
          <w:szCs w:val="24"/>
          <w:rtl w:val="0"/>
        </w:rPr>
        <w:t xml:space="preserve"> are made available by the instructor as take-home exercises for student’s practice.  </w:t>
      </w:r>
    </w:p>
    <w:p w:rsidR="00000000" w:rsidDel="00000000" w:rsidP="00000000" w:rsidRDefault="00000000" w:rsidRPr="00000000" w14:paraId="00000160">
      <w:pPr>
        <w:widowControl w:val="0"/>
        <w:spacing w:after="120" w:line="240" w:lineRule="auto"/>
        <w:rPr>
          <w:rFonts w:ascii="Cambria" w:cs="Cambria" w:eastAsia="Cambria" w:hAnsi="Cambria"/>
          <w:b w:val="1"/>
          <w:sz w:val="26"/>
          <w:szCs w:val="26"/>
        </w:rPr>
      </w:pPr>
      <w:r w:rsidDel="00000000" w:rsidR="00000000" w:rsidRPr="00000000">
        <w:rPr>
          <w:rFonts w:ascii="Times New Roman" w:cs="Times New Roman" w:eastAsia="Times New Roman" w:hAnsi="Times New Roman"/>
          <w:sz w:val="24"/>
          <w:szCs w:val="24"/>
          <w:rtl w:val="0"/>
        </w:rPr>
        <w:t xml:space="preserve">As part of evaluation, 2-4 week long </w:t>
      </w:r>
      <w:r w:rsidDel="00000000" w:rsidR="00000000" w:rsidRPr="00000000">
        <w:rPr>
          <w:rFonts w:ascii="Times New Roman" w:cs="Times New Roman" w:eastAsia="Times New Roman" w:hAnsi="Times New Roman"/>
          <w:b w:val="1"/>
          <w:sz w:val="24"/>
          <w:szCs w:val="24"/>
          <w:rtl w:val="0"/>
        </w:rPr>
        <w:t xml:space="preserve">take-home assignments </w:t>
      </w:r>
      <w:r w:rsidDel="00000000" w:rsidR="00000000" w:rsidRPr="00000000">
        <w:rPr>
          <w:rFonts w:ascii="Times New Roman" w:cs="Times New Roman" w:eastAsia="Times New Roman" w:hAnsi="Times New Roman"/>
          <w:sz w:val="24"/>
          <w:szCs w:val="24"/>
          <w:rtl w:val="0"/>
        </w:rPr>
        <w:t xml:space="preserve">of interest to individual student organizations are provided and at the end of which students are expected to prepare a detailed report or make a presentation to the class.  </w:t>
      </w:r>
      <w:r w:rsidDel="00000000" w:rsidR="00000000" w:rsidRPr="00000000">
        <w:rPr>
          <w:rtl w:val="0"/>
        </w:rPr>
      </w:r>
    </w:p>
    <w:p w:rsidR="00000000" w:rsidDel="00000000" w:rsidP="00000000" w:rsidRDefault="00000000" w:rsidRPr="00000000" w14:paraId="00000161">
      <w:pPr>
        <w:widowControl w:val="0"/>
        <w:spacing w:after="120" w:line="240" w:lineRule="auto"/>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62">
      <w:pPr>
        <w:widowControl w:val="0"/>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Delivery (by Instructor </w:t>
      </w:r>
      <w:r w:rsidDel="00000000" w:rsidR="00000000" w:rsidRPr="00000000">
        <w:rPr>
          <w:rFonts w:ascii="Times New Roman" w:cs="Times New Roman" w:eastAsia="Times New Roman" w:hAnsi="Times New Roman"/>
          <w:b w:val="1"/>
          <w:i w:val="1"/>
          <w:sz w:val="28"/>
          <w:szCs w:val="28"/>
          <w:rtl w:val="0"/>
        </w:rPr>
        <w:t xml:space="preserve">via Contact Sessions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63">
      <w:pPr>
        <w:widowControl w:val="0"/>
        <w:numPr>
          <w:ilvl w:val="0"/>
          <w:numId w:val="4"/>
        </w:numPr>
        <w:spacing w:after="120" w:line="240" w:lineRule="auto"/>
        <w:ind w:left="714" w:hanging="357"/>
        <w:rPr>
          <w:sz w:val="24"/>
          <w:szCs w:val="24"/>
        </w:rPr>
      </w:pPr>
      <w:r w:rsidDel="00000000" w:rsidR="00000000" w:rsidRPr="00000000">
        <w:rPr>
          <w:rFonts w:ascii="Times New Roman" w:cs="Times New Roman" w:eastAsia="Times New Roman" w:hAnsi="Times New Roman"/>
          <w:sz w:val="24"/>
          <w:szCs w:val="24"/>
          <w:rtl w:val="0"/>
        </w:rPr>
        <w:t xml:space="preserve">There are 12  Contact Sessions (of 1.5 - 2 hours each)--6 before mid-semester and 6 post-mid-semester over a period of 22 weeks with alternate weeks for home-watching of Recorded Lecture Sessions (LS)</w:t>
      </w:r>
      <w:r w:rsidDel="00000000" w:rsidR="00000000" w:rsidRPr="00000000">
        <w:rPr>
          <w:rtl w:val="0"/>
        </w:rPr>
      </w:r>
    </w:p>
    <w:p w:rsidR="00000000" w:rsidDel="00000000" w:rsidP="00000000" w:rsidRDefault="00000000" w:rsidRPr="00000000" w14:paraId="00000164">
      <w:pPr>
        <w:widowControl w:val="0"/>
        <w:numPr>
          <w:ilvl w:val="0"/>
          <w:numId w:val="4"/>
        </w:numPr>
        <w:spacing w:after="120" w:line="240" w:lineRule="auto"/>
        <w:ind w:left="714" w:hanging="357"/>
        <w:rPr>
          <w:sz w:val="24"/>
          <w:szCs w:val="24"/>
        </w:rPr>
      </w:pPr>
      <w:r w:rsidDel="00000000" w:rsidR="00000000" w:rsidRPr="00000000">
        <w:rPr>
          <w:rFonts w:ascii="Times New Roman" w:cs="Times New Roman" w:eastAsia="Times New Roman" w:hAnsi="Times New Roman"/>
          <w:sz w:val="24"/>
          <w:szCs w:val="24"/>
          <w:rtl w:val="0"/>
        </w:rPr>
        <w:t xml:space="preserve">The 6th &amp; 12th Contact Sessions are planned for review of topics pre-mid-semester and pre-end-semester examinations</w:t>
      </w:r>
      <w:r w:rsidDel="00000000" w:rsidR="00000000" w:rsidRPr="00000000">
        <w:rPr>
          <w:rtl w:val="0"/>
        </w:rPr>
      </w:r>
    </w:p>
    <w:p w:rsidR="00000000" w:rsidDel="00000000" w:rsidP="00000000" w:rsidRDefault="00000000" w:rsidRPr="00000000" w14:paraId="00000165">
      <w:pPr>
        <w:widowControl w:val="0"/>
        <w:numPr>
          <w:ilvl w:val="0"/>
          <w:numId w:val="4"/>
        </w:numPr>
        <w:spacing w:after="120" w:line="240" w:lineRule="auto"/>
        <w:ind w:left="714" w:hanging="357"/>
        <w:rPr>
          <w:sz w:val="24"/>
          <w:szCs w:val="24"/>
        </w:rPr>
      </w:pPr>
      <w:r w:rsidDel="00000000" w:rsidR="00000000" w:rsidRPr="00000000">
        <w:rPr>
          <w:rFonts w:ascii="Times New Roman" w:cs="Times New Roman" w:eastAsia="Times New Roman" w:hAnsi="Times New Roman"/>
          <w:sz w:val="24"/>
          <w:szCs w:val="24"/>
          <w:rtl w:val="0"/>
        </w:rPr>
        <w:t xml:space="preserve">The students are expected to watch the prescribed recorded Lecture Sessions (LS) </w:t>
      </w:r>
      <w:r w:rsidDel="00000000" w:rsidR="00000000" w:rsidRPr="00000000">
        <w:rPr>
          <w:rFonts w:ascii="Times New Roman" w:cs="Times New Roman" w:eastAsia="Times New Roman" w:hAnsi="Times New Roman"/>
          <w:sz w:val="24"/>
          <w:szCs w:val="24"/>
          <w:u w:val="single"/>
          <w:rtl w:val="0"/>
        </w:rPr>
        <w:t xml:space="preserve">before </w:t>
      </w:r>
      <w:r w:rsidDel="00000000" w:rsidR="00000000" w:rsidRPr="00000000">
        <w:rPr>
          <w:rFonts w:ascii="Times New Roman" w:cs="Times New Roman" w:eastAsia="Times New Roman" w:hAnsi="Times New Roman"/>
          <w:sz w:val="24"/>
          <w:szCs w:val="24"/>
          <w:rtl w:val="0"/>
        </w:rPr>
        <w:t xml:space="preserve">attending the above Contact Sessions</w:t>
      </w:r>
      <w:r w:rsidDel="00000000" w:rsidR="00000000" w:rsidRPr="00000000">
        <w:rPr>
          <w:rtl w:val="0"/>
        </w:rPr>
      </w:r>
    </w:p>
    <w:p w:rsidR="00000000" w:rsidDel="00000000" w:rsidP="00000000" w:rsidRDefault="00000000" w:rsidRPr="00000000" w14:paraId="00000166">
      <w:pPr>
        <w:spacing w:after="12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spacing w:after="120"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Instruction Delivery </w:t>
      </w:r>
      <w:r w:rsidDel="00000000" w:rsidR="00000000" w:rsidRPr="00000000">
        <w:rPr>
          <w:rFonts w:ascii="Times New Roman" w:cs="Times New Roman" w:eastAsia="Times New Roman" w:hAnsi="Times New Roman"/>
          <w:b w:val="1"/>
          <w:i w:val="1"/>
          <w:sz w:val="28"/>
          <w:szCs w:val="28"/>
          <w:rtl w:val="0"/>
        </w:rPr>
        <w:t xml:space="preserve">(via Recorded Lecture Sessions)</w:t>
      </w:r>
    </w:p>
    <w:p w:rsidR="00000000" w:rsidDel="00000000" w:rsidP="00000000" w:rsidRDefault="00000000" w:rsidRPr="00000000" w14:paraId="00000168">
      <w:pPr>
        <w:numPr>
          <w:ilvl w:val="0"/>
          <w:numId w:val="2"/>
        </w:numPr>
        <w:spacing w:after="120" w:line="240" w:lineRule="auto"/>
        <w:ind w:left="720" w:hanging="360"/>
        <w:rPr/>
      </w:pPr>
      <w:r w:rsidDel="00000000" w:rsidR="00000000" w:rsidRPr="00000000">
        <w:rPr>
          <w:rFonts w:ascii="Times New Roman" w:cs="Times New Roman" w:eastAsia="Times New Roman" w:hAnsi="Times New Roman"/>
          <w:rtl w:val="0"/>
        </w:rPr>
        <w:t xml:space="preserve">Students are expected to watch the pre-recorded digital content (below Modules/Lecture Sessions) at their own pace before attending scheduled Contact Sessions (CS)</w:t>
      </w:r>
      <w:r w:rsidDel="00000000" w:rsidR="00000000" w:rsidRPr="00000000">
        <w:rPr>
          <w:rtl w:val="0"/>
        </w:rPr>
      </w:r>
    </w:p>
    <w:p w:rsidR="00000000" w:rsidDel="00000000" w:rsidP="00000000" w:rsidRDefault="00000000" w:rsidRPr="00000000" w14:paraId="00000169">
      <w:pPr>
        <w:numPr>
          <w:ilvl w:val="0"/>
          <w:numId w:val="2"/>
        </w:numPr>
        <w:spacing w:after="120" w:line="240" w:lineRule="auto"/>
        <w:ind w:left="720" w:hanging="360"/>
        <w:rPr/>
      </w:pPr>
      <w:r w:rsidDel="00000000" w:rsidR="00000000" w:rsidRPr="00000000">
        <w:rPr>
          <w:rFonts w:ascii="Times New Roman" w:cs="Times New Roman" w:eastAsia="Times New Roman" w:hAnsi="Times New Roman"/>
          <w:rtl w:val="0"/>
        </w:rPr>
        <w:t xml:space="preserve">Minimum of one Contact Session (topics listed under CSx) is to be planned for each core module (M1…M12) </w:t>
      </w:r>
      <w:r w:rsidDel="00000000" w:rsidR="00000000" w:rsidRPr="00000000">
        <w:rPr>
          <w:rtl w:val="0"/>
        </w:rPr>
      </w:r>
    </w:p>
    <w:p w:rsidR="00000000" w:rsidDel="00000000" w:rsidP="00000000" w:rsidRDefault="00000000" w:rsidRPr="00000000" w14:paraId="0000016A">
      <w:pPr>
        <w:spacing w:after="12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spacing w:after="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Pre-recorded Modules/Lecture Sessions</w:t>
      </w:r>
    </w:p>
    <w:p w:rsidR="00000000" w:rsidDel="00000000" w:rsidP="00000000" w:rsidRDefault="00000000" w:rsidRPr="00000000" w14:paraId="0000016E">
      <w:pPr>
        <w:spacing w:after="0" w:line="240" w:lineRule="auto"/>
        <w:rPr>
          <w:rFonts w:ascii="Times New Roman" w:cs="Times New Roman" w:eastAsia="Times New Roman" w:hAnsi="Times New Roman"/>
        </w:rPr>
      </w:pPr>
      <w:r w:rsidDel="00000000" w:rsidR="00000000" w:rsidRPr="00000000">
        <w:rPr>
          <w:rtl w:val="0"/>
        </w:rPr>
      </w:r>
    </w:p>
    <w:tbl>
      <w:tblPr>
        <w:tblStyle w:val="Table9"/>
        <w:tblW w:w="9631.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81"/>
        <w:gridCol w:w="2125"/>
        <w:gridCol w:w="709"/>
        <w:gridCol w:w="3541"/>
        <w:gridCol w:w="995"/>
        <w:gridCol w:w="1280"/>
        <w:tblGridChange w:id="0">
          <w:tblGrid>
            <w:gridCol w:w="981"/>
            <w:gridCol w:w="2125"/>
            <w:gridCol w:w="709"/>
            <w:gridCol w:w="3541"/>
            <w:gridCol w:w="995"/>
            <w:gridCol w:w="1280"/>
          </w:tblGrid>
        </w:tblGridChange>
      </w:tblGrid>
      <w:tr>
        <w:trPr>
          <w:trHeight w:val="660" w:hRule="atLeast"/>
        </w:trPr>
        <w:tc>
          <w:tcPr>
            <w:tcMar>
              <w:top w:w="0.0" w:type="dxa"/>
              <w:left w:w="45.0" w:type="dxa"/>
              <w:bottom w:w="0.0" w:type="dxa"/>
              <w:right w:w="45.0" w:type="dxa"/>
            </w:tcMar>
            <w:vAlign w:val="center"/>
          </w:tcPr>
          <w:p w:rsidR="00000000" w:rsidDel="00000000" w:rsidP="00000000" w:rsidRDefault="00000000" w:rsidRPr="00000000" w14:paraId="0000016F">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Module #</w:t>
            </w:r>
          </w:p>
        </w:tc>
        <w:tc>
          <w:tcPr>
            <w:tcMar>
              <w:top w:w="0.0" w:type="dxa"/>
              <w:left w:w="45.0" w:type="dxa"/>
              <w:bottom w:w="0.0" w:type="dxa"/>
              <w:right w:w="45.0" w:type="dxa"/>
            </w:tcMar>
            <w:vAlign w:val="center"/>
          </w:tcPr>
          <w:p w:rsidR="00000000" w:rsidDel="00000000" w:rsidP="00000000" w:rsidRDefault="00000000" w:rsidRPr="00000000" w14:paraId="00000170">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Module Title</w:t>
            </w:r>
          </w:p>
        </w:tc>
        <w:tc>
          <w:tcPr>
            <w:tcMar>
              <w:top w:w="0.0" w:type="dxa"/>
              <w:left w:w="45.0" w:type="dxa"/>
              <w:bottom w:w="0.0" w:type="dxa"/>
              <w:right w:w="45.0" w:type="dxa"/>
            </w:tcMar>
            <w:vAlign w:val="center"/>
          </w:tcPr>
          <w:p w:rsidR="00000000" w:rsidDel="00000000" w:rsidP="00000000" w:rsidRDefault="00000000" w:rsidRPr="00000000" w14:paraId="00000171">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LS #</w:t>
            </w:r>
          </w:p>
        </w:tc>
        <w:tc>
          <w:tcPr>
            <w:tcMar>
              <w:top w:w="0.0" w:type="dxa"/>
              <w:left w:w="45.0" w:type="dxa"/>
              <w:bottom w:w="0.0" w:type="dxa"/>
              <w:right w:w="45.0" w:type="dxa"/>
            </w:tcMar>
            <w:vAlign w:val="center"/>
          </w:tcPr>
          <w:p w:rsidR="00000000" w:rsidDel="00000000" w:rsidP="00000000" w:rsidRDefault="00000000" w:rsidRPr="00000000" w14:paraId="00000172">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Lecture Title</w:t>
            </w:r>
          </w:p>
        </w:tc>
        <w:tc>
          <w:tcPr>
            <w:tcMar>
              <w:top w:w="0.0" w:type="dxa"/>
              <w:left w:w="45.0" w:type="dxa"/>
              <w:bottom w:w="0.0" w:type="dxa"/>
              <w:right w:w="45.0" w:type="dxa"/>
            </w:tcMar>
            <w:vAlign w:val="center"/>
          </w:tcPr>
          <w:p w:rsidR="00000000" w:rsidDel="00000000" w:rsidP="00000000" w:rsidRDefault="00000000" w:rsidRPr="00000000" w14:paraId="00000173">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Duration</w:t>
            </w:r>
          </w:p>
          <w:p w:rsidR="00000000" w:rsidDel="00000000" w:rsidP="00000000" w:rsidRDefault="00000000" w:rsidRPr="00000000" w14:paraId="00000174">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(~mins)</w:t>
            </w:r>
          </w:p>
        </w:tc>
        <w:tc>
          <w:tcPr>
            <w:vAlign w:val="center"/>
          </w:tcPr>
          <w:p w:rsidR="00000000" w:rsidDel="00000000" w:rsidP="00000000" w:rsidRDefault="00000000" w:rsidRPr="00000000" w14:paraId="00000175">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Text/Chap</w:t>
            </w:r>
          </w:p>
          <w:p w:rsidR="00000000" w:rsidDel="00000000" w:rsidP="00000000" w:rsidRDefault="00000000" w:rsidRPr="00000000" w14:paraId="00000176">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Ref *</w:t>
            </w:r>
          </w:p>
        </w:tc>
      </w:tr>
      <w:tr>
        <w:trPr>
          <w:trHeight w:val="420" w:hRule="atLeast"/>
        </w:trPr>
        <w:tc>
          <w:tcPr>
            <w:tcMar>
              <w:top w:w="0.0" w:type="dxa"/>
              <w:left w:w="45.0" w:type="dxa"/>
              <w:bottom w:w="0.0" w:type="dxa"/>
              <w:right w:w="45.0" w:type="dxa"/>
            </w:tcMar>
            <w:vAlign w:val="center"/>
          </w:tcPr>
          <w:p w:rsidR="00000000" w:rsidDel="00000000" w:rsidP="00000000" w:rsidRDefault="00000000" w:rsidRPr="00000000" w14:paraId="0000017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Mar>
              <w:top w:w="0.0" w:type="dxa"/>
              <w:left w:w="45.0" w:type="dxa"/>
              <w:bottom w:w="0.0" w:type="dxa"/>
              <w:right w:w="45.0" w:type="dxa"/>
            </w:tcMar>
            <w:vAlign w:val="center"/>
          </w:tcPr>
          <w:p w:rsidR="00000000" w:rsidDel="00000000" w:rsidP="00000000" w:rsidRDefault="00000000" w:rsidRPr="00000000" w14:paraId="0000017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Agile Methods - An Introduction</w:t>
            </w:r>
          </w:p>
        </w:tc>
        <w:tc>
          <w:tcPr>
            <w:tcMar>
              <w:top w:w="0.0" w:type="dxa"/>
              <w:left w:w="45.0" w:type="dxa"/>
              <w:bottom w:w="0.0" w:type="dxa"/>
              <w:right w:w="45.0" w:type="dxa"/>
            </w:tcMar>
            <w:vAlign w:val="center"/>
          </w:tcPr>
          <w:p w:rsidR="00000000" w:rsidDel="00000000" w:rsidP="00000000" w:rsidRDefault="00000000" w:rsidRPr="00000000" w14:paraId="0000017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w:t>
            </w:r>
          </w:p>
        </w:tc>
        <w:tc>
          <w:tcPr>
            <w:shd w:fill="ffffff" w:val="clear"/>
            <w:tcMar>
              <w:top w:w="0.0" w:type="dxa"/>
              <w:left w:w="45.0" w:type="dxa"/>
              <w:bottom w:w="0.0" w:type="dxa"/>
              <w:right w:w="45.0" w:type="dxa"/>
            </w:tcMar>
            <w:vAlign w:val="center"/>
          </w:tcPr>
          <w:p w:rsidR="00000000" w:rsidDel="00000000" w:rsidP="00000000" w:rsidRDefault="00000000" w:rsidRPr="00000000" w14:paraId="0000017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Traditional Software Development Practices</w:t>
            </w:r>
          </w:p>
        </w:tc>
        <w:tc>
          <w:tcPr>
            <w:tcMar>
              <w:top w:w="0.0" w:type="dxa"/>
              <w:left w:w="45.0" w:type="dxa"/>
              <w:bottom w:w="0.0" w:type="dxa"/>
              <w:right w:w="45.0" w:type="dxa"/>
            </w:tcMar>
            <w:vAlign w:val="center"/>
          </w:tcPr>
          <w:p w:rsidR="00000000" w:rsidDel="00000000" w:rsidP="00000000" w:rsidRDefault="00000000" w:rsidRPr="00000000" w14:paraId="0000017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vMerge w:val="restart"/>
            <w:vAlign w:val="center"/>
          </w:tcPr>
          <w:p w:rsidR="00000000" w:rsidDel="00000000" w:rsidP="00000000" w:rsidRDefault="00000000" w:rsidRPr="00000000" w14:paraId="0000017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T2-Chap1</w:t>
            </w:r>
          </w:p>
        </w:tc>
      </w:tr>
      <w:tr>
        <w:trPr>
          <w:trHeight w:val="303" w:hRule="atLeast"/>
        </w:trPr>
        <w:tc>
          <w:tcPr>
            <w:tcMar>
              <w:top w:w="0.0" w:type="dxa"/>
              <w:left w:w="45.0" w:type="dxa"/>
              <w:bottom w:w="0.0" w:type="dxa"/>
              <w:right w:w="45.0" w:type="dxa"/>
            </w:tcMar>
            <w:vAlign w:val="center"/>
          </w:tcPr>
          <w:p w:rsidR="00000000" w:rsidDel="00000000" w:rsidP="00000000" w:rsidRDefault="00000000" w:rsidRPr="00000000" w14:paraId="0000017D">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7E">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7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w:t>
            </w:r>
          </w:p>
        </w:tc>
        <w:tc>
          <w:tcPr>
            <w:tcMar>
              <w:top w:w="0.0" w:type="dxa"/>
              <w:left w:w="45.0" w:type="dxa"/>
              <w:bottom w:w="0.0" w:type="dxa"/>
              <w:right w:w="45.0" w:type="dxa"/>
            </w:tcMar>
            <w:vAlign w:val="center"/>
          </w:tcPr>
          <w:p w:rsidR="00000000" w:rsidDel="00000000" w:rsidP="00000000" w:rsidRDefault="00000000" w:rsidRPr="00000000" w14:paraId="0000018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Need for Agile Methods</w:t>
            </w:r>
          </w:p>
        </w:tc>
        <w:tc>
          <w:tcPr>
            <w:tcMar>
              <w:top w:w="0.0" w:type="dxa"/>
              <w:left w:w="45.0" w:type="dxa"/>
              <w:bottom w:w="0.0" w:type="dxa"/>
              <w:right w:w="45.0" w:type="dxa"/>
            </w:tcMar>
            <w:vAlign w:val="center"/>
          </w:tcPr>
          <w:p w:rsidR="00000000" w:rsidDel="00000000" w:rsidP="00000000" w:rsidRDefault="00000000" w:rsidRPr="00000000" w14:paraId="0000018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Merge w:val="continue"/>
            <w:vAlign w:val="cente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09" w:hRule="atLeast"/>
        </w:trPr>
        <w:tc>
          <w:tcPr>
            <w:tcMar>
              <w:top w:w="0.0" w:type="dxa"/>
              <w:left w:w="45.0" w:type="dxa"/>
              <w:bottom w:w="0.0" w:type="dxa"/>
              <w:right w:w="45.0" w:type="dxa"/>
            </w:tcMar>
            <w:vAlign w:val="center"/>
          </w:tcPr>
          <w:p w:rsidR="00000000" w:rsidDel="00000000" w:rsidP="00000000" w:rsidRDefault="00000000" w:rsidRPr="00000000" w14:paraId="00000183">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84">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8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w:t>
            </w:r>
          </w:p>
        </w:tc>
        <w:tc>
          <w:tcPr>
            <w:tcMar>
              <w:top w:w="0.0" w:type="dxa"/>
              <w:left w:w="45.0" w:type="dxa"/>
              <w:bottom w:w="0.0" w:type="dxa"/>
              <w:right w:w="45.0" w:type="dxa"/>
            </w:tcMar>
            <w:vAlign w:val="center"/>
          </w:tcPr>
          <w:p w:rsidR="00000000" w:rsidDel="00000000" w:rsidP="00000000" w:rsidRDefault="00000000" w:rsidRPr="00000000" w14:paraId="0000018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Benefits of Agile Methods</w:t>
            </w:r>
          </w:p>
        </w:tc>
        <w:tc>
          <w:tcPr>
            <w:tcMar>
              <w:top w:w="0.0" w:type="dxa"/>
              <w:left w:w="45.0" w:type="dxa"/>
              <w:bottom w:w="0.0" w:type="dxa"/>
              <w:right w:w="45.0" w:type="dxa"/>
            </w:tcMar>
            <w:vAlign w:val="center"/>
          </w:tcPr>
          <w:p w:rsidR="00000000" w:rsidDel="00000000" w:rsidP="00000000" w:rsidRDefault="00000000" w:rsidRPr="00000000" w14:paraId="0000018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Merge w:val="continue"/>
            <w:vAlign w:val="cente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01" w:hRule="atLeast"/>
        </w:trPr>
        <w:tc>
          <w:tcPr>
            <w:tcMar>
              <w:top w:w="0.0" w:type="dxa"/>
              <w:left w:w="45.0" w:type="dxa"/>
              <w:bottom w:w="0.0" w:type="dxa"/>
              <w:right w:w="45.0" w:type="dxa"/>
            </w:tcMar>
            <w:vAlign w:val="center"/>
          </w:tcPr>
          <w:p w:rsidR="00000000" w:rsidDel="00000000" w:rsidP="00000000" w:rsidRDefault="00000000" w:rsidRPr="00000000" w14:paraId="0000018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Mar>
              <w:top w:w="0.0" w:type="dxa"/>
              <w:left w:w="45.0" w:type="dxa"/>
              <w:bottom w:w="0.0" w:type="dxa"/>
              <w:right w:w="45.0" w:type="dxa"/>
            </w:tcMar>
            <w:vAlign w:val="center"/>
          </w:tcPr>
          <w:p w:rsidR="00000000" w:rsidDel="00000000" w:rsidP="00000000" w:rsidRDefault="00000000" w:rsidRPr="00000000" w14:paraId="0000018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Agile Software Development</w:t>
            </w:r>
          </w:p>
        </w:tc>
        <w:tc>
          <w:tcPr>
            <w:tcMar>
              <w:top w:w="0.0" w:type="dxa"/>
              <w:left w:w="45.0" w:type="dxa"/>
              <w:bottom w:w="0.0" w:type="dxa"/>
              <w:right w:w="45.0" w:type="dxa"/>
            </w:tcMar>
            <w:vAlign w:val="center"/>
          </w:tcPr>
          <w:p w:rsidR="00000000" w:rsidDel="00000000" w:rsidP="00000000" w:rsidRDefault="00000000" w:rsidRPr="00000000" w14:paraId="0000018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tcMar>
              <w:top w:w="0.0" w:type="dxa"/>
              <w:left w:w="45.0" w:type="dxa"/>
              <w:bottom w:w="0.0" w:type="dxa"/>
              <w:right w:w="45.0" w:type="dxa"/>
            </w:tcMar>
            <w:vAlign w:val="center"/>
          </w:tcPr>
          <w:p w:rsidR="00000000" w:rsidDel="00000000" w:rsidP="00000000" w:rsidRDefault="00000000" w:rsidRPr="00000000" w14:paraId="0000018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Iterative &amp; Incremental Approaches</w:t>
            </w:r>
          </w:p>
        </w:tc>
        <w:tc>
          <w:tcPr>
            <w:tcMar>
              <w:top w:w="0.0" w:type="dxa"/>
              <w:left w:w="45.0" w:type="dxa"/>
              <w:bottom w:w="0.0" w:type="dxa"/>
              <w:right w:w="45.0" w:type="dxa"/>
            </w:tcMar>
            <w:vAlign w:val="center"/>
          </w:tcPr>
          <w:p w:rsidR="00000000" w:rsidDel="00000000" w:rsidP="00000000" w:rsidRDefault="00000000" w:rsidRPr="00000000" w14:paraId="0000018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35</w:t>
            </w:r>
          </w:p>
        </w:tc>
        <w:tc>
          <w:tcPr>
            <w:vMerge w:val="restart"/>
            <w:vAlign w:val="center"/>
          </w:tcPr>
          <w:p w:rsidR="00000000" w:rsidDel="00000000" w:rsidP="00000000" w:rsidRDefault="00000000" w:rsidRPr="00000000" w14:paraId="0000018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T1-Chap5</w:t>
            </w:r>
          </w:p>
          <w:p w:rsidR="00000000" w:rsidDel="00000000" w:rsidP="00000000" w:rsidRDefault="00000000" w:rsidRPr="00000000" w14:paraId="0000018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T2-Chap4</w:t>
            </w:r>
          </w:p>
        </w:tc>
      </w:tr>
      <w:tr>
        <w:trPr>
          <w:trHeight w:val="365" w:hRule="atLeast"/>
        </w:trPr>
        <w:tc>
          <w:tcPr>
            <w:tcMar>
              <w:top w:w="0.0" w:type="dxa"/>
              <w:left w:w="45.0" w:type="dxa"/>
              <w:bottom w:w="0.0" w:type="dxa"/>
              <w:right w:w="45.0" w:type="dxa"/>
            </w:tcMar>
            <w:vAlign w:val="center"/>
          </w:tcPr>
          <w:p w:rsidR="00000000" w:rsidDel="00000000" w:rsidP="00000000" w:rsidRDefault="00000000" w:rsidRPr="00000000" w14:paraId="00000190">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91">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9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w:t>
            </w:r>
          </w:p>
        </w:tc>
        <w:tc>
          <w:tcPr>
            <w:tcMar>
              <w:top w:w="0.0" w:type="dxa"/>
              <w:left w:w="45.0" w:type="dxa"/>
              <w:bottom w:w="0.0" w:type="dxa"/>
              <w:right w:w="45.0" w:type="dxa"/>
            </w:tcMar>
            <w:vAlign w:val="center"/>
          </w:tcPr>
          <w:p w:rsidR="00000000" w:rsidDel="00000000" w:rsidP="00000000" w:rsidRDefault="00000000" w:rsidRPr="00000000" w14:paraId="0000019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Popular Agile Methods</w:t>
            </w:r>
          </w:p>
        </w:tc>
        <w:tc>
          <w:tcPr>
            <w:tcMar>
              <w:top w:w="0.0" w:type="dxa"/>
              <w:left w:w="45.0" w:type="dxa"/>
              <w:bottom w:w="0.0" w:type="dxa"/>
              <w:right w:w="45.0" w:type="dxa"/>
            </w:tcMar>
            <w:vAlign w:val="center"/>
          </w:tcPr>
          <w:p w:rsidR="00000000" w:rsidDel="00000000" w:rsidP="00000000" w:rsidRDefault="00000000" w:rsidRPr="00000000" w14:paraId="0000019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35</w:t>
            </w:r>
          </w:p>
        </w:tc>
        <w:tc>
          <w:tcPr>
            <w:vMerge w:val="continue"/>
            <w:vAlign w:val="cente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287" w:hRule="atLeast"/>
        </w:trPr>
        <w:tc>
          <w:tcPr>
            <w:tcMar>
              <w:top w:w="0.0" w:type="dxa"/>
              <w:left w:w="45.0" w:type="dxa"/>
              <w:bottom w:w="0.0" w:type="dxa"/>
              <w:right w:w="45.0" w:type="dxa"/>
            </w:tcMar>
            <w:vAlign w:val="center"/>
          </w:tcPr>
          <w:p w:rsidR="00000000" w:rsidDel="00000000" w:rsidP="00000000" w:rsidRDefault="00000000" w:rsidRPr="00000000" w14:paraId="0000019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Mar>
              <w:top w:w="0.0" w:type="dxa"/>
              <w:left w:w="45.0" w:type="dxa"/>
              <w:bottom w:w="0.0" w:type="dxa"/>
              <w:right w:w="45.0" w:type="dxa"/>
            </w:tcMar>
            <w:vAlign w:val="center"/>
          </w:tcPr>
          <w:p w:rsidR="00000000" w:rsidDel="00000000" w:rsidP="00000000" w:rsidRDefault="00000000" w:rsidRPr="00000000" w14:paraId="0000019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Agile Principles and Manifesto</w:t>
            </w:r>
          </w:p>
        </w:tc>
        <w:tc>
          <w:tcPr>
            <w:tcMar>
              <w:top w:w="0.0" w:type="dxa"/>
              <w:left w:w="45.0" w:type="dxa"/>
              <w:bottom w:w="0.0" w:type="dxa"/>
              <w:right w:w="45.0" w:type="dxa"/>
            </w:tcMar>
            <w:vAlign w:val="center"/>
          </w:tcPr>
          <w:p w:rsidR="00000000" w:rsidDel="00000000" w:rsidP="00000000" w:rsidRDefault="00000000" w:rsidRPr="00000000" w14:paraId="0000019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w:t>
            </w:r>
          </w:p>
        </w:tc>
        <w:tc>
          <w:tcPr>
            <w:tcMar>
              <w:top w:w="0.0" w:type="dxa"/>
              <w:left w:w="45.0" w:type="dxa"/>
              <w:bottom w:w="0.0" w:type="dxa"/>
              <w:right w:w="45.0" w:type="dxa"/>
            </w:tcMar>
            <w:vAlign w:val="center"/>
          </w:tcPr>
          <w:p w:rsidR="00000000" w:rsidDel="00000000" w:rsidP="00000000" w:rsidRDefault="00000000" w:rsidRPr="00000000" w14:paraId="0000019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Vision and Principles and Manifesto</w:t>
            </w:r>
          </w:p>
        </w:tc>
        <w:tc>
          <w:tcPr>
            <w:tcMar>
              <w:top w:w="0.0" w:type="dxa"/>
              <w:left w:w="45.0" w:type="dxa"/>
              <w:bottom w:w="0.0" w:type="dxa"/>
              <w:right w:w="45.0" w:type="dxa"/>
            </w:tcMar>
            <w:vAlign w:val="center"/>
          </w:tcPr>
          <w:p w:rsidR="00000000" w:rsidDel="00000000" w:rsidP="00000000" w:rsidRDefault="00000000" w:rsidRPr="00000000" w14:paraId="0000019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w:t>
            </w:r>
          </w:p>
        </w:tc>
        <w:tc>
          <w:tcPr>
            <w:vAlign w:val="center"/>
          </w:tcPr>
          <w:p w:rsidR="00000000" w:rsidDel="00000000" w:rsidP="00000000" w:rsidRDefault="00000000" w:rsidRPr="00000000" w14:paraId="0000019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T1-Chap3</w:t>
            </w:r>
          </w:p>
        </w:tc>
      </w:tr>
      <w:tr>
        <w:trPr>
          <w:trHeight w:val="331" w:hRule="atLeast"/>
        </w:trPr>
        <w:tc>
          <w:tcPr>
            <w:tcMar>
              <w:top w:w="0.0" w:type="dxa"/>
              <w:left w:w="45.0" w:type="dxa"/>
              <w:bottom w:w="0.0" w:type="dxa"/>
              <w:right w:w="45.0" w:type="dxa"/>
            </w:tcMar>
            <w:vAlign w:val="center"/>
          </w:tcPr>
          <w:p w:rsidR="00000000" w:rsidDel="00000000" w:rsidP="00000000" w:rsidRDefault="00000000" w:rsidRPr="00000000" w14:paraId="0000019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Mar>
              <w:top w:w="0.0" w:type="dxa"/>
              <w:left w:w="45.0" w:type="dxa"/>
              <w:bottom w:w="0.0" w:type="dxa"/>
              <w:right w:w="45.0" w:type="dxa"/>
            </w:tcMar>
            <w:vAlign w:val="center"/>
          </w:tcPr>
          <w:p w:rsidR="00000000" w:rsidDel="00000000" w:rsidP="00000000" w:rsidRDefault="00000000" w:rsidRPr="00000000" w14:paraId="0000019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Agile Methodologies</w:t>
            </w:r>
          </w:p>
        </w:tc>
        <w:tc>
          <w:tcPr>
            <w:tcMar>
              <w:top w:w="0.0" w:type="dxa"/>
              <w:left w:w="45.0" w:type="dxa"/>
              <w:bottom w:w="0.0" w:type="dxa"/>
              <w:right w:w="45.0" w:type="dxa"/>
            </w:tcMar>
            <w:vAlign w:val="center"/>
          </w:tcPr>
          <w:p w:rsidR="00000000" w:rsidDel="00000000" w:rsidP="00000000" w:rsidRDefault="00000000" w:rsidRPr="00000000" w14:paraId="0000019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w:t>
            </w:r>
          </w:p>
        </w:tc>
        <w:tc>
          <w:tcPr>
            <w:tcMar>
              <w:top w:w="0.0" w:type="dxa"/>
              <w:left w:w="45.0" w:type="dxa"/>
              <w:bottom w:w="0.0" w:type="dxa"/>
              <w:right w:w="45.0" w:type="dxa"/>
            </w:tcMar>
            <w:vAlign w:val="center"/>
          </w:tcPr>
          <w:p w:rsidR="00000000" w:rsidDel="00000000" w:rsidP="00000000" w:rsidRDefault="00000000" w:rsidRPr="00000000" w14:paraId="0000019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Overview of SCRUM Methodology</w:t>
            </w:r>
          </w:p>
        </w:tc>
        <w:tc>
          <w:tcPr>
            <w:tcMar>
              <w:top w:w="0.0" w:type="dxa"/>
              <w:left w:w="45.0" w:type="dxa"/>
              <w:bottom w:w="0.0" w:type="dxa"/>
              <w:right w:w="45.0" w:type="dxa"/>
            </w:tcMar>
            <w:vAlign w:val="center"/>
          </w:tcPr>
          <w:p w:rsidR="00000000" w:rsidDel="00000000" w:rsidP="00000000" w:rsidRDefault="00000000" w:rsidRPr="00000000" w14:paraId="000001A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w:t>
            </w:r>
          </w:p>
        </w:tc>
        <w:tc>
          <w:tcPr>
            <w:vMerge w:val="restart"/>
            <w:vAlign w:val="center"/>
          </w:tcPr>
          <w:p w:rsidR="00000000" w:rsidDel="00000000" w:rsidP="00000000" w:rsidRDefault="00000000" w:rsidRPr="00000000" w14:paraId="000001A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T1-Chap7,8</w:t>
            </w:r>
          </w:p>
        </w:tc>
      </w:tr>
      <w:tr>
        <w:trPr>
          <w:trHeight w:val="273" w:hRule="atLeast"/>
        </w:trPr>
        <w:tc>
          <w:tcPr>
            <w:tcMar>
              <w:top w:w="0.0" w:type="dxa"/>
              <w:left w:w="45.0" w:type="dxa"/>
              <w:bottom w:w="0.0" w:type="dxa"/>
              <w:right w:w="45.0" w:type="dxa"/>
            </w:tcMar>
            <w:vAlign w:val="center"/>
          </w:tcPr>
          <w:p w:rsidR="00000000" w:rsidDel="00000000" w:rsidP="00000000" w:rsidRDefault="00000000" w:rsidRPr="00000000" w14:paraId="000001A2">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A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A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w:t>
            </w:r>
          </w:p>
        </w:tc>
        <w:tc>
          <w:tcPr>
            <w:tcMar>
              <w:top w:w="0.0" w:type="dxa"/>
              <w:left w:w="45.0" w:type="dxa"/>
              <w:bottom w:w="0.0" w:type="dxa"/>
              <w:right w:w="45.0" w:type="dxa"/>
            </w:tcMar>
            <w:vAlign w:val="center"/>
          </w:tcPr>
          <w:p w:rsidR="00000000" w:rsidDel="00000000" w:rsidP="00000000" w:rsidRDefault="00000000" w:rsidRPr="00000000" w14:paraId="000001A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Extreme Programming (XP)</w:t>
            </w:r>
          </w:p>
        </w:tc>
        <w:tc>
          <w:tcPr>
            <w:tcMar>
              <w:top w:w="0.0" w:type="dxa"/>
              <w:left w:w="45.0" w:type="dxa"/>
              <w:bottom w:w="0.0" w:type="dxa"/>
              <w:right w:w="45.0" w:type="dxa"/>
            </w:tcMar>
            <w:vAlign w:val="center"/>
          </w:tcPr>
          <w:p w:rsidR="00000000" w:rsidDel="00000000" w:rsidP="00000000" w:rsidRDefault="00000000" w:rsidRPr="00000000" w14:paraId="000001A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w:t>
            </w:r>
          </w:p>
        </w:tc>
        <w:tc>
          <w:tcPr>
            <w:vMerge w:val="continue"/>
            <w:vAlign w:val="cente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277" w:hRule="atLeast"/>
        </w:trPr>
        <w:tc>
          <w:tcPr>
            <w:tcMar>
              <w:top w:w="0.0" w:type="dxa"/>
              <w:left w:w="45.0" w:type="dxa"/>
              <w:bottom w:w="0.0" w:type="dxa"/>
              <w:right w:w="45.0" w:type="dxa"/>
            </w:tcMar>
            <w:vAlign w:val="center"/>
          </w:tcPr>
          <w:p w:rsidR="00000000" w:rsidDel="00000000" w:rsidP="00000000" w:rsidRDefault="00000000" w:rsidRPr="00000000" w14:paraId="000001A8">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A9">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A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4.3</w:t>
            </w:r>
          </w:p>
        </w:tc>
        <w:tc>
          <w:tcPr>
            <w:tcMar>
              <w:top w:w="0.0" w:type="dxa"/>
              <w:left w:w="45.0" w:type="dxa"/>
              <w:bottom w:w="0.0" w:type="dxa"/>
              <w:right w:w="45.0" w:type="dxa"/>
            </w:tcMar>
            <w:vAlign w:val="center"/>
          </w:tcPr>
          <w:p w:rsidR="00000000" w:rsidDel="00000000" w:rsidP="00000000" w:rsidRDefault="00000000" w:rsidRPr="00000000" w14:paraId="000001A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Test-Driven Development (TDD)</w:t>
            </w:r>
          </w:p>
        </w:tc>
        <w:tc>
          <w:tcPr>
            <w:tcMar>
              <w:top w:w="0.0" w:type="dxa"/>
              <w:left w:w="45.0" w:type="dxa"/>
              <w:bottom w:w="0.0" w:type="dxa"/>
              <w:right w:w="45.0" w:type="dxa"/>
            </w:tcMar>
            <w:vAlign w:val="center"/>
          </w:tcPr>
          <w:p w:rsidR="00000000" w:rsidDel="00000000" w:rsidP="00000000" w:rsidRDefault="00000000" w:rsidRPr="00000000" w14:paraId="000001A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w:t>
            </w:r>
          </w:p>
        </w:tc>
        <w:tc>
          <w:tcPr>
            <w:vMerge w:val="continue"/>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89" w:hRule="atLeast"/>
        </w:trPr>
        <w:tc>
          <w:tcPr>
            <w:tcMar>
              <w:top w:w="0.0" w:type="dxa"/>
              <w:left w:w="45.0" w:type="dxa"/>
              <w:bottom w:w="0.0" w:type="dxa"/>
              <w:right w:w="45.0" w:type="dxa"/>
            </w:tcMar>
            <w:vAlign w:val="center"/>
          </w:tcPr>
          <w:p w:rsidR="00000000" w:rsidDel="00000000" w:rsidP="00000000" w:rsidRDefault="00000000" w:rsidRPr="00000000" w14:paraId="000001A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tcMar>
              <w:top w:w="0.0" w:type="dxa"/>
              <w:left w:w="45.0" w:type="dxa"/>
              <w:bottom w:w="0.0" w:type="dxa"/>
              <w:right w:w="45.0" w:type="dxa"/>
            </w:tcMar>
            <w:vAlign w:val="center"/>
          </w:tcPr>
          <w:p w:rsidR="00000000" w:rsidDel="00000000" w:rsidP="00000000" w:rsidRDefault="00000000" w:rsidRPr="00000000" w14:paraId="000001A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Agile Requirements</w:t>
            </w:r>
          </w:p>
        </w:tc>
        <w:tc>
          <w:tcPr>
            <w:tcMar>
              <w:top w:w="0.0" w:type="dxa"/>
              <w:left w:w="45.0" w:type="dxa"/>
              <w:bottom w:w="0.0" w:type="dxa"/>
              <w:right w:w="45.0" w:type="dxa"/>
            </w:tcMar>
            <w:vAlign w:val="center"/>
          </w:tcPr>
          <w:p w:rsidR="00000000" w:rsidDel="00000000" w:rsidP="00000000" w:rsidRDefault="00000000" w:rsidRPr="00000000" w14:paraId="000001B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5.1</w:t>
            </w:r>
          </w:p>
        </w:tc>
        <w:tc>
          <w:tcPr>
            <w:tcMar>
              <w:top w:w="0.0" w:type="dxa"/>
              <w:left w:w="45.0" w:type="dxa"/>
              <w:bottom w:w="0.0" w:type="dxa"/>
              <w:right w:w="45.0" w:type="dxa"/>
            </w:tcMar>
            <w:vAlign w:val="center"/>
          </w:tcPr>
          <w:p w:rsidR="00000000" w:rsidDel="00000000" w:rsidP="00000000" w:rsidRDefault="00000000" w:rsidRPr="00000000" w14:paraId="000001B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Requirements Management</w:t>
            </w:r>
          </w:p>
        </w:tc>
        <w:tc>
          <w:tcPr>
            <w:tcMar>
              <w:top w:w="0.0" w:type="dxa"/>
              <w:left w:w="45.0" w:type="dxa"/>
              <w:bottom w:w="0.0" w:type="dxa"/>
              <w:right w:w="45.0" w:type="dxa"/>
            </w:tcMar>
            <w:vAlign w:val="center"/>
          </w:tcPr>
          <w:p w:rsidR="00000000" w:rsidDel="00000000" w:rsidP="00000000" w:rsidRDefault="00000000" w:rsidRPr="00000000" w14:paraId="000001B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vMerge w:val="restart"/>
            <w:vAlign w:val="center"/>
          </w:tcPr>
          <w:p w:rsidR="00000000" w:rsidDel="00000000" w:rsidP="00000000" w:rsidRDefault="00000000" w:rsidRPr="00000000" w14:paraId="000001B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T1-Chap5,</w:t>
            </w:r>
          </w:p>
          <w:p w:rsidR="00000000" w:rsidDel="00000000" w:rsidP="00000000" w:rsidRDefault="00000000" w:rsidRPr="00000000" w14:paraId="000001B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T2-Chap7,11</w:t>
            </w:r>
          </w:p>
        </w:tc>
      </w:tr>
      <w:tr>
        <w:trPr>
          <w:trHeight w:val="281" w:hRule="atLeast"/>
        </w:trPr>
        <w:tc>
          <w:tcPr>
            <w:tcMar>
              <w:top w:w="0.0" w:type="dxa"/>
              <w:left w:w="45.0" w:type="dxa"/>
              <w:bottom w:w="0.0" w:type="dxa"/>
              <w:right w:w="45.0" w:type="dxa"/>
            </w:tcMar>
            <w:vAlign w:val="center"/>
          </w:tcPr>
          <w:p w:rsidR="00000000" w:rsidDel="00000000" w:rsidP="00000000" w:rsidRDefault="00000000" w:rsidRPr="00000000" w14:paraId="000001B5">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B6">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B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5.2</w:t>
            </w:r>
          </w:p>
        </w:tc>
        <w:tc>
          <w:tcPr>
            <w:tcMar>
              <w:top w:w="0.0" w:type="dxa"/>
              <w:left w:w="45.0" w:type="dxa"/>
              <w:bottom w:w="0.0" w:type="dxa"/>
              <w:right w:w="45.0" w:type="dxa"/>
            </w:tcMar>
            <w:vAlign w:val="center"/>
          </w:tcPr>
          <w:p w:rsidR="00000000" w:rsidDel="00000000" w:rsidP="00000000" w:rsidRDefault="00000000" w:rsidRPr="00000000" w14:paraId="000001B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Effort Estimation</w:t>
            </w:r>
          </w:p>
        </w:tc>
        <w:tc>
          <w:tcPr>
            <w:tcMar>
              <w:top w:w="0.0" w:type="dxa"/>
              <w:left w:w="45.0" w:type="dxa"/>
              <w:bottom w:w="0.0" w:type="dxa"/>
              <w:right w:w="45.0" w:type="dxa"/>
            </w:tcMar>
            <w:vAlign w:val="center"/>
          </w:tcPr>
          <w:p w:rsidR="00000000" w:rsidDel="00000000" w:rsidP="00000000" w:rsidRDefault="00000000" w:rsidRPr="00000000" w14:paraId="000001B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vMerge w:val="continue"/>
            <w:vAlign w:val="cente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510" w:hRule="atLeast"/>
        </w:trPr>
        <w:tc>
          <w:tcPr>
            <w:tcMar>
              <w:top w:w="0.0" w:type="dxa"/>
              <w:left w:w="45.0" w:type="dxa"/>
              <w:bottom w:w="0.0" w:type="dxa"/>
              <w:right w:w="45.0" w:type="dxa"/>
            </w:tcMar>
            <w:vAlign w:val="center"/>
          </w:tcPr>
          <w:p w:rsidR="00000000" w:rsidDel="00000000" w:rsidP="00000000" w:rsidRDefault="00000000" w:rsidRPr="00000000" w14:paraId="000001B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c>
          <w:tcPr>
            <w:tcMar>
              <w:top w:w="0.0" w:type="dxa"/>
              <w:left w:w="45.0" w:type="dxa"/>
              <w:bottom w:w="0.0" w:type="dxa"/>
              <w:right w:w="45.0" w:type="dxa"/>
            </w:tcMar>
            <w:vAlign w:val="center"/>
          </w:tcPr>
          <w:p w:rsidR="00000000" w:rsidDel="00000000" w:rsidP="00000000" w:rsidRDefault="00000000" w:rsidRPr="00000000" w14:paraId="000001B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Release Planning in Agile</w:t>
            </w:r>
          </w:p>
        </w:tc>
        <w:tc>
          <w:tcPr>
            <w:tcMar>
              <w:top w:w="0.0" w:type="dxa"/>
              <w:left w:w="45.0" w:type="dxa"/>
              <w:bottom w:w="0.0" w:type="dxa"/>
              <w:right w:w="45.0" w:type="dxa"/>
            </w:tcMar>
            <w:vAlign w:val="center"/>
          </w:tcPr>
          <w:p w:rsidR="00000000" w:rsidDel="00000000" w:rsidP="00000000" w:rsidRDefault="00000000" w:rsidRPr="00000000" w14:paraId="000001B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6.1</w:t>
            </w:r>
          </w:p>
        </w:tc>
        <w:tc>
          <w:tcPr>
            <w:tcMar>
              <w:top w:w="0.0" w:type="dxa"/>
              <w:left w:w="45.0" w:type="dxa"/>
              <w:bottom w:w="0.0" w:type="dxa"/>
              <w:right w:w="45.0" w:type="dxa"/>
            </w:tcMar>
            <w:vAlign w:val="center"/>
          </w:tcPr>
          <w:p w:rsidR="00000000" w:rsidDel="00000000" w:rsidP="00000000" w:rsidRDefault="00000000" w:rsidRPr="00000000" w14:paraId="000001B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Characteristics of Agile Planning</w:t>
            </w:r>
          </w:p>
        </w:tc>
        <w:tc>
          <w:tcPr>
            <w:tcMar>
              <w:top w:w="0.0" w:type="dxa"/>
              <w:left w:w="45.0" w:type="dxa"/>
              <w:bottom w:w="0.0" w:type="dxa"/>
              <w:right w:w="45.0" w:type="dxa"/>
            </w:tcMar>
            <w:vAlign w:val="center"/>
          </w:tcPr>
          <w:p w:rsidR="00000000" w:rsidDel="00000000" w:rsidP="00000000" w:rsidRDefault="00000000" w:rsidRPr="00000000" w14:paraId="000001B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Merge w:val="restart"/>
            <w:vAlign w:val="center"/>
          </w:tcPr>
          <w:p w:rsidR="00000000" w:rsidDel="00000000" w:rsidP="00000000" w:rsidRDefault="00000000" w:rsidRPr="00000000" w14:paraId="000001C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T1-Chap7,</w:t>
            </w:r>
          </w:p>
          <w:p w:rsidR="00000000" w:rsidDel="00000000" w:rsidP="00000000" w:rsidRDefault="00000000" w:rsidRPr="00000000" w14:paraId="000001C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T2-Chap7,8</w:t>
            </w:r>
          </w:p>
        </w:tc>
      </w:tr>
      <w:tr>
        <w:trPr>
          <w:trHeight w:val="321" w:hRule="atLeast"/>
        </w:trPr>
        <w:tc>
          <w:tcPr>
            <w:tcMar>
              <w:top w:w="0.0" w:type="dxa"/>
              <w:left w:w="45.0" w:type="dxa"/>
              <w:bottom w:w="0.0" w:type="dxa"/>
              <w:right w:w="45.0" w:type="dxa"/>
            </w:tcMar>
            <w:vAlign w:val="center"/>
          </w:tcPr>
          <w:p w:rsidR="00000000" w:rsidDel="00000000" w:rsidP="00000000" w:rsidRDefault="00000000" w:rsidRPr="00000000" w14:paraId="000001C2">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C3">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C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6.2</w:t>
            </w:r>
          </w:p>
        </w:tc>
        <w:tc>
          <w:tcPr>
            <w:tcMar>
              <w:top w:w="0.0" w:type="dxa"/>
              <w:left w:w="45.0" w:type="dxa"/>
              <w:bottom w:w="0.0" w:type="dxa"/>
              <w:right w:w="45.0" w:type="dxa"/>
            </w:tcMar>
            <w:vAlign w:val="center"/>
          </w:tcPr>
          <w:p w:rsidR="00000000" w:rsidDel="00000000" w:rsidP="00000000" w:rsidRDefault="00000000" w:rsidRPr="00000000" w14:paraId="000001C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Agile Release Planning</w:t>
            </w:r>
          </w:p>
        </w:tc>
        <w:tc>
          <w:tcPr>
            <w:tcMar>
              <w:top w:w="0.0" w:type="dxa"/>
              <w:left w:w="45.0" w:type="dxa"/>
              <w:bottom w:w="0.0" w:type="dxa"/>
              <w:right w:w="45.0" w:type="dxa"/>
            </w:tcMar>
            <w:vAlign w:val="center"/>
          </w:tcPr>
          <w:p w:rsidR="00000000" w:rsidDel="00000000" w:rsidP="00000000" w:rsidRDefault="00000000" w:rsidRPr="00000000" w14:paraId="000001C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w:t>
            </w:r>
          </w:p>
        </w:tc>
        <w:tc>
          <w:tcPr>
            <w:vMerge w:val="continue"/>
            <w:vAlign w:val="cente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480" w:hRule="atLeast"/>
        </w:trPr>
        <w:tc>
          <w:tcPr>
            <w:tcMar>
              <w:top w:w="0.0" w:type="dxa"/>
              <w:left w:w="45.0" w:type="dxa"/>
              <w:bottom w:w="0.0" w:type="dxa"/>
              <w:right w:w="45.0" w:type="dxa"/>
            </w:tcMar>
            <w:vAlign w:val="center"/>
          </w:tcPr>
          <w:p w:rsidR="00000000" w:rsidDel="00000000" w:rsidP="00000000" w:rsidRDefault="00000000" w:rsidRPr="00000000" w14:paraId="000001C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w:t>
            </w:r>
          </w:p>
        </w:tc>
        <w:tc>
          <w:tcPr>
            <w:tcMar>
              <w:top w:w="0.0" w:type="dxa"/>
              <w:left w:w="45.0" w:type="dxa"/>
              <w:bottom w:w="0.0" w:type="dxa"/>
              <w:right w:w="45.0" w:type="dxa"/>
            </w:tcMar>
            <w:vAlign w:val="center"/>
          </w:tcPr>
          <w:p w:rsidR="00000000" w:rsidDel="00000000" w:rsidP="00000000" w:rsidRDefault="00000000" w:rsidRPr="00000000" w14:paraId="000001C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Iteration Planning</w:t>
            </w:r>
          </w:p>
        </w:tc>
        <w:tc>
          <w:tcPr>
            <w:tcMar>
              <w:top w:w="0.0" w:type="dxa"/>
              <w:left w:w="45.0" w:type="dxa"/>
              <w:bottom w:w="0.0" w:type="dxa"/>
              <w:right w:w="45.0" w:type="dxa"/>
            </w:tcMar>
            <w:vAlign w:val="center"/>
          </w:tcPr>
          <w:p w:rsidR="00000000" w:rsidDel="00000000" w:rsidP="00000000" w:rsidRDefault="00000000" w:rsidRPr="00000000" w14:paraId="000001C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7.1</w:t>
            </w:r>
          </w:p>
        </w:tc>
        <w:tc>
          <w:tcPr>
            <w:tcMar>
              <w:top w:w="0.0" w:type="dxa"/>
              <w:left w:w="45.0" w:type="dxa"/>
              <w:bottom w:w="0.0" w:type="dxa"/>
              <w:right w:w="45.0" w:type="dxa"/>
            </w:tcMar>
            <w:vAlign w:val="center"/>
          </w:tcPr>
          <w:p w:rsidR="00000000" w:rsidDel="00000000" w:rsidP="00000000" w:rsidRDefault="00000000" w:rsidRPr="00000000" w14:paraId="000001C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Sprint as an Iteration</w:t>
            </w:r>
          </w:p>
        </w:tc>
        <w:tc>
          <w:tcPr>
            <w:tcMar>
              <w:top w:w="0.0" w:type="dxa"/>
              <w:left w:w="45.0" w:type="dxa"/>
              <w:bottom w:w="0.0" w:type="dxa"/>
              <w:right w:w="45.0" w:type="dxa"/>
            </w:tcMar>
            <w:vAlign w:val="center"/>
          </w:tcPr>
          <w:p w:rsidR="00000000" w:rsidDel="00000000" w:rsidP="00000000" w:rsidRDefault="00000000" w:rsidRPr="00000000" w14:paraId="000001C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w:t>
            </w:r>
          </w:p>
        </w:tc>
        <w:tc>
          <w:tcPr>
            <w:vMerge w:val="restart"/>
            <w:vAlign w:val="center"/>
          </w:tcPr>
          <w:p w:rsidR="00000000" w:rsidDel="00000000" w:rsidP="00000000" w:rsidRDefault="00000000" w:rsidRPr="00000000" w14:paraId="000001C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T2-Chap8</w:t>
            </w:r>
          </w:p>
        </w:tc>
      </w:tr>
      <w:tr>
        <w:trPr>
          <w:trHeight w:val="319" w:hRule="atLeast"/>
        </w:trPr>
        <w:tc>
          <w:tcPr>
            <w:tcMar>
              <w:top w:w="0.0" w:type="dxa"/>
              <w:left w:w="45.0" w:type="dxa"/>
              <w:bottom w:w="0.0" w:type="dxa"/>
              <w:right w:w="45.0" w:type="dxa"/>
            </w:tcMar>
            <w:vAlign w:val="center"/>
          </w:tcPr>
          <w:p w:rsidR="00000000" w:rsidDel="00000000" w:rsidP="00000000" w:rsidRDefault="00000000" w:rsidRPr="00000000" w14:paraId="000001CE">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CF">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D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7.2</w:t>
            </w:r>
          </w:p>
        </w:tc>
        <w:tc>
          <w:tcPr>
            <w:tcMar>
              <w:top w:w="0.0" w:type="dxa"/>
              <w:left w:w="45.0" w:type="dxa"/>
              <w:bottom w:w="0.0" w:type="dxa"/>
              <w:right w:w="45.0" w:type="dxa"/>
            </w:tcMar>
            <w:vAlign w:val="center"/>
          </w:tcPr>
          <w:p w:rsidR="00000000" w:rsidDel="00000000" w:rsidP="00000000" w:rsidRDefault="00000000" w:rsidRPr="00000000" w14:paraId="000001D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Velocity and Capacity based Planning</w:t>
            </w:r>
          </w:p>
        </w:tc>
        <w:tc>
          <w:tcPr>
            <w:tcMar>
              <w:top w:w="0.0" w:type="dxa"/>
              <w:left w:w="45.0" w:type="dxa"/>
              <w:bottom w:w="0.0" w:type="dxa"/>
              <w:right w:w="45.0" w:type="dxa"/>
            </w:tcMar>
            <w:vAlign w:val="center"/>
          </w:tcPr>
          <w:p w:rsidR="00000000" w:rsidDel="00000000" w:rsidP="00000000" w:rsidRDefault="00000000" w:rsidRPr="00000000" w14:paraId="000001D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w:t>
            </w:r>
          </w:p>
        </w:tc>
        <w:tc>
          <w:tcPr>
            <w:vMerge w:val="continue"/>
            <w:vAlign w:val="cente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281" w:hRule="atLeast"/>
        </w:trPr>
        <w:tc>
          <w:tcPr>
            <w:tcMar>
              <w:top w:w="0.0" w:type="dxa"/>
              <w:left w:w="45.0" w:type="dxa"/>
              <w:bottom w:w="0.0" w:type="dxa"/>
              <w:right w:w="45.0" w:type="dxa"/>
            </w:tcMar>
            <w:vAlign w:val="center"/>
          </w:tcPr>
          <w:p w:rsidR="00000000" w:rsidDel="00000000" w:rsidP="00000000" w:rsidRDefault="00000000" w:rsidRPr="00000000" w14:paraId="000001D4">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D5">
            <w:pP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D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7.3</w:t>
            </w:r>
          </w:p>
        </w:tc>
        <w:tc>
          <w:tcPr>
            <w:tcMar>
              <w:top w:w="0.0" w:type="dxa"/>
              <w:left w:w="45.0" w:type="dxa"/>
              <w:bottom w:w="0.0" w:type="dxa"/>
              <w:right w:w="45.0" w:type="dxa"/>
            </w:tcMar>
            <w:vAlign w:val="center"/>
          </w:tcPr>
          <w:p w:rsidR="00000000" w:rsidDel="00000000" w:rsidP="00000000" w:rsidRDefault="00000000" w:rsidRPr="00000000" w14:paraId="000001D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Release Sprint Planning</w:t>
            </w:r>
          </w:p>
        </w:tc>
        <w:tc>
          <w:tcPr>
            <w:tcMar>
              <w:top w:w="0.0" w:type="dxa"/>
              <w:left w:w="45.0" w:type="dxa"/>
              <w:bottom w:w="0.0" w:type="dxa"/>
              <w:right w:w="45.0" w:type="dxa"/>
            </w:tcMar>
            <w:vAlign w:val="center"/>
          </w:tcPr>
          <w:p w:rsidR="00000000" w:rsidDel="00000000" w:rsidP="00000000" w:rsidRDefault="00000000" w:rsidRPr="00000000" w14:paraId="000001D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Merge w:val="continue"/>
            <w:vAlign w:val="cente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99" w:hRule="atLeast"/>
        </w:trPr>
        <w:tc>
          <w:tcPr>
            <w:tcMar>
              <w:top w:w="0.0" w:type="dxa"/>
              <w:left w:w="45.0" w:type="dxa"/>
              <w:bottom w:w="0.0" w:type="dxa"/>
              <w:right w:w="45.0" w:type="dxa"/>
            </w:tcMar>
            <w:vAlign w:val="center"/>
          </w:tcPr>
          <w:p w:rsidR="00000000" w:rsidDel="00000000" w:rsidP="00000000" w:rsidRDefault="00000000" w:rsidRPr="00000000" w14:paraId="000001D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w:t>
            </w:r>
          </w:p>
        </w:tc>
        <w:tc>
          <w:tcPr>
            <w:tcMar>
              <w:top w:w="0.0" w:type="dxa"/>
              <w:left w:w="45.0" w:type="dxa"/>
              <w:bottom w:w="0.0" w:type="dxa"/>
              <w:right w:w="45.0" w:type="dxa"/>
            </w:tcMar>
            <w:vAlign w:val="center"/>
          </w:tcPr>
          <w:p w:rsidR="00000000" w:rsidDel="00000000" w:rsidP="00000000" w:rsidRDefault="00000000" w:rsidRPr="00000000" w14:paraId="000001D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Executing a Sprint</w:t>
            </w:r>
          </w:p>
        </w:tc>
        <w:tc>
          <w:tcPr>
            <w:tcMar>
              <w:top w:w="0.0" w:type="dxa"/>
              <w:left w:w="45.0" w:type="dxa"/>
              <w:bottom w:w="0.0" w:type="dxa"/>
              <w:right w:w="45.0" w:type="dxa"/>
            </w:tcMar>
            <w:vAlign w:val="center"/>
          </w:tcPr>
          <w:p w:rsidR="00000000" w:rsidDel="00000000" w:rsidP="00000000" w:rsidRDefault="00000000" w:rsidRPr="00000000" w14:paraId="000001D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8.1</w:t>
            </w:r>
          </w:p>
        </w:tc>
        <w:tc>
          <w:tcPr>
            <w:tcMar>
              <w:top w:w="0.0" w:type="dxa"/>
              <w:left w:w="45.0" w:type="dxa"/>
              <w:bottom w:w="0.0" w:type="dxa"/>
              <w:right w:w="45.0" w:type="dxa"/>
            </w:tcMar>
            <w:vAlign w:val="center"/>
          </w:tcPr>
          <w:p w:rsidR="00000000" w:rsidDel="00000000" w:rsidP="00000000" w:rsidRDefault="00000000" w:rsidRPr="00000000" w14:paraId="000001D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Sprint Ceremonies</w:t>
            </w:r>
          </w:p>
        </w:tc>
        <w:tc>
          <w:tcPr>
            <w:tcMar>
              <w:top w:w="0.0" w:type="dxa"/>
              <w:left w:w="45.0" w:type="dxa"/>
              <w:bottom w:w="0.0" w:type="dxa"/>
              <w:right w:w="45.0" w:type="dxa"/>
            </w:tcMar>
            <w:vAlign w:val="center"/>
          </w:tcPr>
          <w:p w:rsidR="00000000" w:rsidDel="00000000" w:rsidP="00000000" w:rsidRDefault="00000000" w:rsidRPr="00000000" w14:paraId="000001D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vMerge w:val="restart"/>
            <w:vAlign w:val="center"/>
          </w:tcPr>
          <w:p w:rsidR="00000000" w:rsidDel="00000000" w:rsidP="00000000" w:rsidRDefault="00000000" w:rsidRPr="00000000" w14:paraId="000001D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T2-Chap9,10</w:t>
            </w:r>
          </w:p>
        </w:tc>
      </w:tr>
      <w:tr>
        <w:trPr>
          <w:trHeight w:val="360" w:hRule="atLeast"/>
        </w:trPr>
        <w:tc>
          <w:tcPr>
            <w:tcMar>
              <w:top w:w="0.0" w:type="dxa"/>
              <w:left w:w="45.0" w:type="dxa"/>
              <w:bottom w:w="0.0" w:type="dxa"/>
              <w:right w:w="45.0" w:type="dxa"/>
            </w:tcMar>
            <w:vAlign w:val="center"/>
          </w:tcPr>
          <w:p w:rsidR="00000000" w:rsidDel="00000000" w:rsidP="00000000" w:rsidRDefault="00000000" w:rsidRPr="00000000" w14:paraId="000001E0">
            <w:pPr>
              <w:spacing w:after="0" w:line="240" w:lineRule="auto"/>
              <w:jc w:val="center"/>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E1">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E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8.2</w:t>
            </w:r>
          </w:p>
        </w:tc>
        <w:tc>
          <w:tcPr>
            <w:tcMar>
              <w:top w:w="0.0" w:type="dxa"/>
              <w:left w:w="45.0" w:type="dxa"/>
              <w:bottom w:w="0.0" w:type="dxa"/>
              <w:right w:w="45.0" w:type="dxa"/>
            </w:tcMar>
            <w:vAlign w:val="center"/>
          </w:tcPr>
          <w:p w:rsidR="00000000" w:rsidDel="00000000" w:rsidP="00000000" w:rsidRDefault="00000000" w:rsidRPr="00000000" w14:paraId="000001E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Sprint Reviews and Retrospectives</w:t>
            </w:r>
          </w:p>
        </w:tc>
        <w:tc>
          <w:tcPr>
            <w:tcMar>
              <w:top w:w="0.0" w:type="dxa"/>
              <w:left w:w="45.0" w:type="dxa"/>
              <w:bottom w:w="0.0" w:type="dxa"/>
              <w:right w:w="45.0" w:type="dxa"/>
            </w:tcMar>
            <w:vAlign w:val="center"/>
          </w:tcPr>
          <w:p w:rsidR="00000000" w:rsidDel="00000000" w:rsidP="00000000" w:rsidRDefault="00000000" w:rsidRPr="00000000" w14:paraId="000001E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w:t>
            </w:r>
          </w:p>
        </w:tc>
        <w:tc>
          <w:tcPr>
            <w:vMerge w:val="continue"/>
            <w:vAlign w:val="cente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E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Mar>
              <w:top w:w="0.0" w:type="dxa"/>
              <w:left w:w="45.0" w:type="dxa"/>
              <w:bottom w:w="0.0" w:type="dxa"/>
              <w:right w:w="45.0" w:type="dxa"/>
            </w:tcMar>
            <w:vAlign w:val="center"/>
          </w:tcPr>
          <w:p w:rsidR="00000000" w:rsidDel="00000000" w:rsidP="00000000" w:rsidRDefault="00000000" w:rsidRPr="00000000" w14:paraId="000001E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Agile Metrics and Tools</w:t>
            </w:r>
          </w:p>
        </w:tc>
        <w:tc>
          <w:tcPr>
            <w:tcMar>
              <w:top w:w="0.0" w:type="dxa"/>
              <w:left w:w="45.0" w:type="dxa"/>
              <w:bottom w:w="0.0" w:type="dxa"/>
              <w:right w:w="45.0" w:type="dxa"/>
            </w:tcMar>
            <w:vAlign w:val="center"/>
          </w:tcPr>
          <w:p w:rsidR="00000000" w:rsidDel="00000000" w:rsidP="00000000" w:rsidRDefault="00000000" w:rsidRPr="00000000" w14:paraId="000001E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9.1</w:t>
            </w:r>
          </w:p>
        </w:tc>
        <w:tc>
          <w:tcPr>
            <w:tcMar>
              <w:top w:w="0.0" w:type="dxa"/>
              <w:left w:w="45.0" w:type="dxa"/>
              <w:bottom w:w="0.0" w:type="dxa"/>
              <w:right w:w="45.0" w:type="dxa"/>
            </w:tcMar>
            <w:vAlign w:val="center"/>
          </w:tcPr>
          <w:p w:rsidR="00000000" w:rsidDel="00000000" w:rsidP="00000000" w:rsidRDefault="00000000" w:rsidRPr="00000000" w14:paraId="000001E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Overview of Agile Metrics</w:t>
            </w:r>
          </w:p>
        </w:tc>
        <w:tc>
          <w:tcPr>
            <w:tcMar>
              <w:top w:w="0.0" w:type="dxa"/>
              <w:left w:w="45.0" w:type="dxa"/>
              <w:bottom w:w="0.0" w:type="dxa"/>
              <w:right w:w="45.0" w:type="dxa"/>
            </w:tcMar>
            <w:vAlign w:val="center"/>
          </w:tcPr>
          <w:p w:rsidR="00000000" w:rsidDel="00000000" w:rsidP="00000000" w:rsidRDefault="00000000" w:rsidRPr="00000000" w14:paraId="000001E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vMerge w:val="restart"/>
            <w:vAlign w:val="center"/>
          </w:tcPr>
          <w:p w:rsidR="00000000" w:rsidDel="00000000" w:rsidP="00000000" w:rsidRDefault="00000000" w:rsidRPr="00000000" w14:paraId="000001E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T2-Chap19,</w:t>
            </w:r>
          </w:p>
          <w:p w:rsidR="00000000" w:rsidDel="00000000" w:rsidP="00000000" w:rsidRDefault="00000000" w:rsidRPr="00000000" w14:paraId="000001E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T1-Chap14</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ED">
            <w:pPr>
              <w:spacing w:after="0" w:line="240" w:lineRule="auto"/>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EE">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E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9.2</w:t>
            </w:r>
          </w:p>
        </w:tc>
        <w:tc>
          <w:tcPr>
            <w:tcMar>
              <w:top w:w="0.0" w:type="dxa"/>
              <w:left w:w="45.0" w:type="dxa"/>
              <w:bottom w:w="0.0" w:type="dxa"/>
              <w:right w:w="45.0" w:type="dxa"/>
            </w:tcMar>
            <w:vAlign w:val="center"/>
          </w:tcPr>
          <w:p w:rsidR="00000000" w:rsidDel="00000000" w:rsidP="00000000" w:rsidRDefault="00000000" w:rsidRPr="00000000" w14:paraId="000001F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Tools for Agile Project Management</w:t>
            </w:r>
          </w:p>
        </w:tc>
        <w:tc>
          <w:tcPr>
            <w:tcMar>
              <w:top w:w="0.0" w:type="dxa"/>
              <w:left w:w="45.0" w:type="dxa"/>
              <w:bottom w:w="0.0" w:type="dxa"/>
              <w:right w:w="45.0" w:type="dxa"/>
            </w:tcMar>
            <w:vAlign w:val="center"/>
          </w:tcPr>
          <w:p w:rsidR="00000000" w:rsidDel="00000000" w:rsidP="00000000" w:rsidRDefault="00000000" w:rsidRPr="00000000" w14:paraId="000001F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w:t>
            </w:r>
          </w:p>
        </w:tc>
        <w:tc>
          <w:tcPr>
            <w:vMerge w:val="continue"/>
            <w:vAlign w:val="cente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F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tcMar>
              <w:top w:w="0.0" w:type="dxa"/>
              <w:left w:w="45.0" w:type="dxa"/>
              <w:bottom w:w="0.0" w:type="dxa"/>
              <w:right w:w="45.0" w:type="dxa"/>
            </w:tcMar>
            <w:vAlign w:val="center"/>
          </w:tcPr>
          <w:p w:rsidR="00000000" w:rsidDel="00000000" w:rsidP="00000000" w:rsidRDefault="00000000" w:rsidRPr="00000000" w14:paraId="000001F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Quality Management in Agile</w:t>
            </w:r>
          </w:p>
        </w:tc>
        <w:tc>
          <w:tcPr>
            <w:tcMar>
              <w:top w:w="0.0" w:type="dxa"/>
              <w:left w:w="45.0" w:type="dxa"/>
              <w:bottom w:w="0.0" w:type="dxa"/>
              <w:right w:w="45.0" w:type="dxa"/>
            </w:tcMar>
            <w:vAlign w:val="center"/>
          </w:tcPr>
          <w:p w:rsidR="00000000" w:rsidDel="00000000" w:rsidP="00000000" w:rsidRDefault="00000000" w:rsidRPr="00000000" w14:paraId="000001F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10.1</w:t>
            </w:r>
          </w:p>
        </w:tc>
        <w:tc>
          <w:tcPr>
            <w:tcMar>
              <w:top w:w="0.0" w:type="dxa"/>
              <w:left w:w="45.0" w:type="dxa"/>
              <w:bottom w:w="0.0" w:type="dxa"/>
              <w:right w:w="45.0" w:type="dxa"/>
            </w:tcMar>
            <w:vAlign w:val="center"/>
          </w:tcPr>
          <w:p w:rsidR="00000000" w:rsidDel="00000000" w:rsidP="00000000" w:rsidRDefault="00000000" w:rsidRPr="00000000" w14:paraId="000001F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Managing Quality in Agile Project</w:t>
            </w:r>
          </w:p>
        </w:tc>
        <w:tc>
          <w:tcPr>
            <w:tcMar>
              <w:top w:w="0.0" w:type="dxa"/>
              <w:left w:w="45.0" w:type="dxa"/>
              <w:bottom w:w="0.0" w:type="dxa"/>
              <w:right w:w="45.0" w:type="dxa"/>
            </w:tcMar>
            <w:vAlign w:val="center"/>
          </w:tcPr>
          <w:p w:rsidR="00000000" w:rsidDel="00000000" w:rsidP="00000000" w:rsidRDefault="00000000" w:rsidRPr="00000000" w14:paraId="000001F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vMerge w:val="restart"/>
            <w:vAlign w:val="center"/>
          </w:tcPr>
          <w:p w:rsidR="00000000" w:rsidDel="00000000" w:rsidP="00000000" w:rsidRDefault="00000000" w:rsidRPr="00000000" w14:paraId="000001F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T2-Chap14</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F9">
            <w:pPr>
              <w:spacing w:after="0" w:line="240" w:lineRule="auto"/>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FA">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F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10.2</w:t>
            </w:r>
          </w:p>
        </w:tc>
        <w:tc>
          <w:tcPr>
            <w:tcMar>
              <w:top w:w="0.0" w:type="dxa"/>
              <w:left w:w="45.0" w:type="dxa"/>
              <w:bottom w:w="0.0" w:type="dxa"/>
              <w:right w:w="45.0" w:type="dxa"/>
            </w:tcMar>
            <w:vAlign w:val="center"/>
          </w:tcPr>
          <w:p w:rsidR="00000000" w:rsidDel="00000000" w:rsidP="00000000" w:rsidRDefault="00000000" w:rsidRPr="00000000" w14:paraId="000001F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Managing Risks in Agile</w:t>
            </w:r>
          </w:p>
        </w:tc>
        <w:tc>
          <w:tcPr>
            <w:tcMar>
              <w:top w:w="0.0" w:type="dxa"/>
              <w:left w:w="45.0" w:type="dxa"/>
              <w:bottom w:w="0.0" w:type="dxa"/>
              <w:right w:w="45.0" w:type="dxa"/>
            </w:tcMar>
            <w:vAlign w:val="center"/>
          </w:tcPr>
          <w:p w:rsidR="00000000" w:rsidDel="00000000" w:rsidP="00000000" w:rsidRDefault="00000000" w:rsidRPr="00000000" w14:paraId="000001F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vMerge w:val="continue"/>
            <w:vAlign w:val="cente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1F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w:t>
            </w:r>
          </w:p>
        </w:tc>
        <w:tc>
          <w:tcPr>
            <w:tcMar>
              <w:top w:w="0.0" w:type="dxa"/>
              <w:left w:w="45.0" w:type="dxa"/>
              <w:bottom w:w="0.0" w:type="dxa"/>
              <w:right w:w="45.0" w:type="dxa"/>
            </w:tcMar>
            <w:vAlign w:val="center"/>
          </w:tcPr>
          <w:p w:rsidR="00000000" w:rsidDel="00000000" w:rsidP="00000000" w:rsidRDefault="00000000" w:rsidRPr="00000000" w14:paraId="0000020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Agile Myths and Pitfalls</w:t>
            </w:r>
          </w:p>
        </w:tc>
        <w:tc>
          <w:tcPr>
            <w:tcMar>
              <w:top w:w="0.0" w:type="dxa"/>
              <w:left w:w="45.0" w:type="dxa"/>
              <w:bottom w:w="0.0" w:type="dxa"/>
              <w:right w:w="45.0" w:type="dxa"/>
            </w:tcMar>
            <w:vAlign w:val="center"/>
          </w:tcPr>
          <w:p w:rsidR="00000000" w:rsidDel="00000000" w:rsidP="00000000" w:rsidRDefault="00000000" w:rsidRPr="00000000" w14:paraId="0000020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11.1</w:t>
            </w:r>
          </w:p>
        </w:tc>
        <w:tc>
          <w:tcPr>
            <w:tcMar>
              <w:top w:w="0.0" w:type="dxa"/>
              <w:left w:w="45.0" w:type="dxa"/>
              <w:bottom w:w="0.0" w:type="dxa"/>
              <w:right w:w="45.0" w:type="dxa"/>
            </w:tcMar>
            <w:vAlign w:val="center"/>
          </w:tcPr>
          <w:p w:rsidR="00000000" w:rsidDel="00000000" w:rsidP="00000000" w:rsidRDefault="00000000" w:rsidRPr="00000000" w14:paraId="0000020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Common Mistakes and Myths in Agile</w:t>
            </w:r>
          </w:p>
        </w:tc>
        <w:tc>
          <w:tcPr>
            <w:tcMar>
              <w:top w:w="0.0" w:type="dxa"/>
              <w:left w:w="45.0" w:type="dxa"/>
              <w:bottom w:w="0.0" w:type="dxa"/>
              <w:right w:w="45.0" w:type="dxa"/>
            </w:tcMar>
            <w:vAlign w:val="center"/>
          </w:tcPr>
          <w:p w:rsidR="00000000" w:rsidDel="00000000" w:rsidP="00000000" w:rsidRDefault="00000000" w:rsidRPr="00000000" w14:paraId="0000020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w:t>
            </w:r>
          </w:p>
        </w:tc>
        <w:tc>
          <w:tcPr>
            <w:vMerge w:val="restart"/>
            <w:vAlign w:val="center"/>
          </w:tcPr>
          <w:p w:rsidR="00000000" w:rsidDel="00000000" w:rsidP="00000000" w:rsidRDefault="00000000" w:rsidRPr="00000000" w14:paraId="0000020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T1-Chap2,7,8,11</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205">
            <w:pPr>
              <w:spacing w:after="0" w:line="240" w:lineRule="auto"/>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06">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0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11.2</w:t>
            </w:r>
          </w:p>
        </w:tc>
        <w:tc>
          <w:tcPr>
            <w:tcMar>
              <w:top w:w="0.0" w:type="dxa"/>
              <w:left w:w="45.0" w:type="dxa"/>
              <w:bottom w:w="0.0" w:type="dxa"/>
              <w:right w:w="45.0" w:type="dxa"/>
            </w:tcMar>
            <w:vAlign w:val="center"/>
          </w:tcPr>
          <w:p w:rsidR="00000000" w:rsidDel="00000000" w:rsidP="00000000" w:rsidRDefault="00000000" w:rsidRPr="00000000" w14:paraId="0000020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Predictive Planning vs Adaptive Planning</w:t>
            </w:r>
          </w:p>
        </w:tc>
        <w:tc>
          <w:tcPr>
            <w:tcMar>
              <w:top w:w="0.0" w:type="dxa"/>
              <w:left w:w="45.0" w:type="dxa"/>
              <w:bottom w:w="0.0" w:type="dxa"/>
              <w:right w:w="45.0" w:type="dxa"/>
            </w:tcMar>
            <w:vAlign w:val="center"/>
          </w:tcPr>
          <w:p w:rsidR="00000000" w:rsidDel="00000000" w:rsidP="00000000" w:rsidRDefault="00000000" w:rsidRPr="00000000" w14:paraId="0000020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w:t>
            </w:r>
          </w:p>
        </w:tc>
        <w:tc>
          <w:tcPr>
            <w:vMerge w:val="continue"/>
            <w:vAlign w:val="center"/>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20B">
            <w:pPr>
              <w:spacing w:after="0" w:line="240" w:lineRule="auto"/>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0C">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0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11.3</w:t>
            </w:r>
          </w:p>
        </w:tc>
        <w:tc>
          <w:tcPr>
            <w:tcMar>
              <w:top w:w="0.0" w:type="dxa"/>
              <w:left w:w="45.0" w:type="dxa"/>
              <w:bottom w:w="0.0" w:type="dxa"/>
              <w:right w:w="45.0" w:type="dxa"/>
            </w:tcMar>
            <w:vAlign w:val="center"/>
          </w:tcPr>
          <w:p w:rsidR="00000000" w:rsidDel="00000000" w:rsidP="00000000" w:rsidRDefault="00000000" w:rsidRPr="00000000" w14:paraId="0000020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Distributed Agile</w:t>
            </w:r>
          </w:p>
        </w:tc>
        <w:tc>
          <w:tcPr>
            <w:tcMar>
              <w:top w:w="0.0" w:type="dxa"/>
              <w:left w:w="45.0" w:type="dxa"/>
              <w:bottom w:w="0.0" w:type="dxa"/>
              <w:right w:w="45.0" w:type="dxa"/>
            </w:tcMar>
            <w:vAlign w:val="center"/>
          </w:tcPr>
          <w:p w:rsidR="00000000" w:rsidDel="00000000" w:rsidP="00000000" w:rsidRDefault="00000000" w:rsidRPr="00000000" w14:paraId="0000020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vMerge w:val="continue"/>
            <w:vAlign w:val="cente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21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w:t>
            </w:r>
          </w:p>
        </w:tc>
        <w:tc>
          <w:tcPr>
            <w:tcMar>
              <w:top w:w="0.0" w:type="dxa"/>
              <w:left w:w="45.0" w:type="dxa"/>
              <w:bottom w:w="0.0" w:type="dxa"/>
              <w:right w:w="45.0" w:type="dxa"/>
            </w:tcMar>
            <w:vAlign w:val="center"/>
          </w:tcPr>
          <w:p w:rsidR="00000000" w:rsidDel="00000000" w:rsidP="00000000" w:rsidRDefault="00000000" w:rsidRPr="00000000" w14:paraId="0000021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Ensuring Agile Success</w:t>
            </w:r>
          </w:p>
        </w:tc>
        <w:tc>
          <w:tcPr>
            <w:tcMar>
              <w:top w:w="0.0" w:type="dxa"/>
              <w:left w:w="45.0" w:type="dxa"/>
              <w:bottom w:w="0.0" w:type="dxa"/>
              <w:right w:w="45.0" w:type="dxa"/>
            </w:tcMar>
            <w:vAlign w:val="center"/>
          </w:tcPr>
          <w:p w:rsidR="00000000" w:rsidDel="00000000" w:rsidP="00000000" w:rsidRDefault="00000000" w:rsidRPr="00000000" w14:paraId="0000021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12.1</w:t>
            </w:r>
          </w:p>
        </w:tc>
        <w:tc>
          <w:tcPr>
            <w:tcMar>
              <w:top w:w="0.0" w:type="dxa"/>
              <w:left w:w="45.0" w:type="dxa"/>
              <w:bottom w:w="0.0" w:type="dxa"/>
              <w:right w:w="45.0" w:type="dxa"/>
            </w:tcMar>
            <w:vAlign w:val="center"/>
          </w:tcPr>
          <w:p w:rsidR="00000000" w:rsidDel="00000000" w:rsidP="00000000" w:rsidRDefault="00000000" w:rsidRPr="00000000" w14:paraId="0000021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Managing Change</w:t>
            </w:r>
          </w:p>
        </w:tc>
        <w:tc>
          <w:tcPr>
            <w:tcMar>
              <w:top w:w="0.0" w:type="dxa"/>
              <w:left w:w="45.0" w:type="dxa"/>
              <w:bottom w:w="0.0" w:type="dxa"/>
              <w:right w:w="45.0" w:type="dxa"/>
            </w:tcMar>
            <w:vAlign w:val="center"/>
          </w:tcPr>
          <w:p w:rsidR="00000000" w:rsidDel="00000000" w:rsidP="00000000" w:rsidRDefault="00000000" w:rsidRPr="00000000" w14:paraId="0000021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w:t>
            </w:r>
          </w:p>
        </w:tc>
        <w:tc>
          <w:tcPr>
            <w:vMerge w:val="restart"/>
            <w:vAlign w:val="center"/>
          </w:tcPr>
          <w:p w:rsidR="00000000" w:rsidDel="00000000" w:rsidP="00000000" w:rsidRDefault="00000000" w:rsidRPr="00000000" w14:paraId="0000021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T2-Chap16,17</w:t>
            </w:r>
          </w:p>
        </w:tc>
      </w:tr>
      <w:tr>
        <w:trPr>
          <w:trHeight w:val="315" w:hRule="atLeast"/>
        </w:trPr>
        <w:tc>
          <w:tcPr>
            <w:tcMar>
              <w:top w:w="0.0" w:type="dxa"/>
              <w:left w:w="45.0" w:type="dxa"/>
              <w:bottom w:w="0.0" w:type="dxa"/>
              <w:right w:w="45.0" w:type="dxa"/>
            </w:tcMar>
            <w:vAlign w:val="center"/>
          </w:tcPr>
          <w:p w:rsidR="00000000" w:rsidDel="00000000" w:rsidP="00000000" w:rsidRDefault="00000000" w:rsidRPr="00000000" w14:paraId="00000217">
            <w:pPr>
              <w:spacing w:after="0" w:line="240" w:lineRule="auto"/>
              <w:rPr>
                <w:rFonts w:ascii="Arial" w:cs="Arial" w:eastAsia="Arial" w:hAnsi="Arial"/>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18">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21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12.2</w:t>
            </w:r>
          </w:p>
        </w:tc>
        <w:tc>
          <w:tcPr>
            <w:tcMar>
              <w:top w:w="0.0" w:type="dxa"/>
              <w:left w:w="45.0" w:type="dxa"/>
              <w:bottom w:w="0.0" w:type="dxa"/>
              <w:right w:w="45.0" w:type="dxa"/>
            </w:tcMar>
            <w:vAlign w:val="center"/>
          </w:tcPr>
          <w:p w:rsidR="00000000" w:rsidDel="00000000" w:rsidP="00000000" w:rsidRDefault="00000000" w:rsidRPr="00000000" w14:paraId="0000021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Evolution of Agile with Times</w:t>
            </w:r>
          </w:p>
        </w:tc>
        <w:tc>
          <w:tcPr>
            <w:tcMar>
              <w:top w:w="0.0" w:type="dxa"/>
              <w:left w:w="45.0" w:type="dxa"/>
              <w:bottom w:w="0.0" w:type="dxa"/>
              <w:right w:w="45.0" w:type="dxa"/>
            </w:tcMar>
            <w:vAlign w:val="center"/>
          </w:tcPr>
          <w:p w:rsidR="00000000" w:rsidDel="00000000" w:rsidP="00000000" w:rsidRDefault="00000000" w:rsidRPr="00000000" w14:paraId="0000021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w:t>
            </w:r>
          </w:p>
        </w:tc>
        <w:tc>
          <w:tcPr>
            <w:vMerge w:val="continue"/>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21D">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1E">
      <w:pPr>
        <w:spacing w:after="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 Session Plan</w:t>
      </w:r>
    </w:p>
    <w:p w:rsidR="00000000" w:rsidDel="00000000" w:rsidP="00000000" w:rsidRDefault="00000000" w:rsidRPr="00000000" w14:paraId="0000021F">
      <w:pPr>
        <w:widowControl w:val="0"/>
        <w:numPr>
          <w:ilvl w:val="0"/>
          <w:numId w:val="3"/>
        </w:numPr>
        <w:spacing w:after="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Module (M#) covers an independent topic and module may encompass more than one Recorded Lecture Session (LS).</w:t>
      </w:r>
    </w:p>
    <w:p w:rsidR="00000000" w:rsidDel="00000000" w:rsidP="00000000" w:rsidRDefault="00000000" w:rsidRPr="00000000" w14:paraId="00000220">
      <w:pPr>
        <w:widowControl w:val="0"/>
        <w:numPr>
          <w:ilvl w:val="0"/>
          <w:numId w:val="3"/>
        </w:numPr>
        <w:spacing w:after="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Contact Sessions </w:t>
      </w:r>
      <w:r w:rsidDel="00000000" w:rsidR="00000000" w:rsidRPr="00000000">
        <w:rPr>
          <w:rFonts w:ascii="Times New Roman" w:cs="Times New Roman" w:eastAsia="Times New Roman" w:hAnsi="Times New Roman"/>
          <w:b w:val="1"/>
          <w:u w:val="single"/>
          <w:rtl w:val="0"/>
        </w:rPr>
        <w:t xml:space="preserve">(1.5 - 2hrs each week)</w:t>
      </w:r>
      <w:r w:rsidDel="00000000" w:rsidR="00000000" w:rsidRPr="00000000">
        <w:rPr>
          <w:rFonts w:ascii="Times New Roman" w:cs="Times New Roman" w:eastAsia="Times New Roman" w:hAnsi="Times New Roman"/>
          <w:rtl w:val="0"/>
        </w:rPr>
        <w:t xml:space="preserve"> are scheduled </w:t>
      </w:r>
      <w:r w:rsidDel="00000000" w:rsidR="00000000" w:rsidRPr="00000000">
        <w:rPr>
          <w:rFonts w:ascii="Times New Roman" w:cs="Times New Roman" w:eastAsia="Times New Roman" w:hAnsi="Times New Roman"/>
          <w:b w:val="1"/>
          <w:u w:val="single"/>
          <w:rtl w:val="0"/>
        </w:rPr>
        <w:t xml:space="preserve">alternate weeks</w:t>
      </w:r>
      <w:r w:rsidDel="00000000" w:rsidR="00000000" w:rsidRPr="00000000">
        <w:rPr>
          <w:rFonts w:ascii="Times New Roman" w:cs="Times New Roman" w:eastAsia="Times New Roman" w:hAnsi="Times New Roman"/>
          <w:rtl w:val="0"/>
        </w:rPr>
        <w:t xml:space="preserve"> after the student watches all Recorded Lecture Sessions (LS) of the specified Modules during the previous week</w:t>
      </w:r>
    </w:p>
    <w:p w:rsidR="00000000" w:rsidDel="00000000" w:rsidP="00000000" w:rsidRDefault="00000000" w:rsidRPr="00000000" w14:paraId="00000221">
      <w:pPr>
        <w:widowControl w:val="0"/>
        <w:numPr>
          <w:ilvl w:val="0"/>
          <w:numId w:val="3"/>
        </w:numPr>
        <w:spacing w:after="120" w:line="240" w:lineRule="auto"/>
        <w:ind w:left="720" w:hanging="36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In the flipped learning model, </w:t>
      </w:r>
      <w:r w:rsidDel="00000000" w:rsidR="00000000" w:rsidRPr="00000000">
        <w:rPr>
          <w:rFonts w:ascii="Times New Roman" w:cs="Times New Roman" w:eastAsia="Times New Roman" w:hAnsi="Times New Roman"/>
          <w:u w:val="single"/>
          <w:rtl w:val="0"/>
        </w:rPr>
        <w:t xml:space="preserve">Contact Sessions (CSx) are meant for in-classroom discussions of case-studies, tutorials/exercises to be done by students or responding to student’s questions  on topics--may cover more than one Module/LS as per the pace of Instructor/Students’ learning</w:t>
      </w:r>
    </w:p>
    <w:p w:rsidR="00000000" w:rsidDel="00000000" w:rsidP="00000000" w:rsidRDefault="00000000" w:rsidRPr="00000000" w14:paraId="00000222">
      <w:pPr>
        <w:widowControl w:val="0"/>
        <w:spacing w:after="0" w:line="288" w:lineRule="auto"/>
        <w:rPr>
          <w:rFonts w:ascii="Ubuntu" w:cs="Ubuntu" w:eastAsia="Ubuntu" w:hAnsi="Ubuntu"/>
          <w:sz w:val="24"/>
          <w:szCs w:val="24"/>
        </w:rPr>
      </w:pPr>
      <w:r w:rsidDel="00000000" w:rsidR="00000000" w:rsidRPr="00000000">
        <w:rPr>
          <w:rtl w:val="0"/>
        </w:rPr>
      </w:r>
    </w:p>
    <w:tbl>
      <w:tblPr>
        <w:tblStyle w:val="Table10"/>
        <w:tblW w:w="67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6"/>
        <w:gridCol w:w="1418"/>
        <w:gridCol w:w="1984"/>
        <w:gridCol w:w="2268"/>
        <w:tblGridChange w:id="0">
          <w:tblGrid>
            <w:gridCol w:w="1126"/>
            <w:gridCol w:w="1418"/>
            <w:gridCol w:w="1984"/>
            <w:gridCol w:w="2268"/>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3">
            <w:pPr>
              <w:widowControl w:val="0"/>
              <w:spacing w:after="0" w:line="240" w:lineRule="auto"/>
              <w:ind w:left="-60" w:firstLine="0"/>
              <w:jc w:val="cente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Date / Week#</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224">
            <w:pPr>
              <w:widowControl w:val="0"/>
              <w:spacing w:after="0" w:line="240" w:lineRule="auto"/>
              <w:ind w:left="-60" w:firstLine="0"/>
              <w:jc w:val="cente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Contact</w:t>
            </w:r>
          </w:p>
          <w:p w:rsidR="00000000" w:rsidDel="00000000" w:rsidP="00000000" w:rsidRDefault="00000000" w:rsidRPr="00000000" w14:paraId="00000225">
            <w:pPr>
              <w:widowControl w:val="0"/>
              <w:spacing w:after="0" w:line="240" w:lineRule="auto"/>
              <w:ind w:left="-60" w:firstLine="0"/>
              <w:jc w:val="center"/>
              <w:rPr>
                <w:b w:val="1"/>
              </w:rPr>
            </w:pPr>
            <w:r w:rsidDel="00000000" w:rsidR="00000000" w:rsidRPr="00000000">
              <w:rPr>
                <w:rFonts w:ascii="Ubuntu" w:cs="Ubuntu" w:eastAsia="Ubuntu" w:hAnsi="Ubuntu"/>
                <w:b w:val="1"/>
                <w:sz w:val="24"/>
                <w:szCs w:val="24"/>
                <w:rtl w:val="0"/>
              </w:rPr>
              <w:t xml:space="preserve">Session(CS)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6">
            <w:pPr>
              <w:widowControl w:val="0"/>
              <w:spacing w:after="0" w:line="240" w:lineRule="auto"/>
              <w:ind w:left="-60" w:firstLine="0"/>
              <w:jc w:val="cente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Topics</w:t>
            </w:r>
            <w:r w:rsidDel="00000000" w:rsidR="00000000" w:rsidRPr="00000000">
              <w:rPr>
                <w:rFonts w:ascii="Ubuntu" w:cs="Ubuntu" w:eastAsia="Ubuntu" w:hAnsi="Ubuntu"/>
                <w:b w:val="1"/>
                <w:sz w:val="24"/>
                <w:szCs w:val="24"/>
                <w:vertAlign w:val="superscript"/>
                <w:rtl w:val="0"/>
              </w:rPr>
              <w:t xml:space="preserve"># </w:t>
            </w:r>
            <w:r w:rsidDel="00000000" w:rsidR="00000000" w:rsidRPr="00000000">
              <w:rPr>
                <w:rFonts w:ascii="Ubuntu" w:cs="Ubuntu" w:eastAsia="Ubuntu" w:hAnsi="Ubuntu"/>
                <w:b w:val="1"/>
                <w:sz w:val="24"/>
                <w:szCs w:val="24"/>
                <w:rtl w:val="0"/>
              </w:rPr>
              <w:t xml:space="preserve">for CS</w:t>
            </w:r>
          </w:p>
          <w:p w:rsidR="00000000" w:rsidDel="00000000" w:rsidP="00000000" w:rsidRDefault="00000000" w:rsidRPr="00000000" w14:paraId="00000227">
            <w:pPr>
              <w:widowControl w:val="0"/>
              <w:spacing w:after="0" w:line="240" w:lineRule="auto"/>
              <w:ind w:left="-60" w:firstLine="0"/>
              <w:jc w:val="cente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(by Instructor)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center"/>
          </w:tcPr>
          <w:p w:rsidR="00000000" w:rsidDel="00000000" w:rsidP="00000000" w:rsidRDefault="00000000" w:rsidRPr="00000000" w14:paraId="00000228">
            <w:pPr>
              <w:widowControl w:val="0"/>
              <w:spacing w:after="0" w:line="240" w:lineRule="auto"/>
              <w:ind w:left="-60" w:firstLine="0"/>
              <w:jc w:val="cente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Pre-CS Preparation</w:t>
            </w:r>
          </w:p>
          <w:p w:rsidR="00000000" w:rsidDel="00000000" w:rsidP="00000000" w:rsidRDefault="00000000" w:rsidRPr="00000000" w14:paraId="00000229">
            <w:pPr>
              <w:widowControl w:val="0"/>
              <w:spacing w:after="0" w:line="240" w:lineRule="auto"/>
              <w:ind w:left="-60" w:firstLine="0"/>
              <w:jc w:val="center"/>
              <w:rPr>
                <w:b w:val="1"/>
              </w:rPr>
            </w:pPr>
            <w:r w:rsidDel="00000000" w:rsidR="00000000" w:rsidRPr="00000000">
              <w:rPr>
                <w:rFonts w:ascii="Ubuntu" w:cs="Ubuntu" w:eastAsia="Ubuntu" w:hAnsi="Ubuntu"/>
                <w:b w:val="1"/>
                <w:sz w:val="24"/>
                <w:szCs w:val="24"/>
                <w:rtl w:val="0"/>
              </w:rPr>
              <w:t xml:space="preserve"> (by Students)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A">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Week 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2B">
            <w:pPr>
              <w:widowControl w:val="0"/>
              <w:spacing w:after="0" w:line="240" w:lineRule="auto"/>
              <w:ind w:left="-60" w:firstLine="0"/>
              <w:jc w:val="center"/>
              <w:rPr/>
            </w:pPr>
            <w:r w:rsidDel="00000000" w:rsidR="00000000" w:rsidRPr="00000000">
              <w:rPr>
                <w:rFonts w:ascii="Ubuntu" w:cs="Ubuntu" w:eastAsia="Ubuntu" w:hAnsi="Ubuntu"/>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C">
            <w:pPr>
              <w:widowControl w:val="0"/>
              <w:spacing w:after="0" w:line="240" w:lineRule="auto"/>
              <w:ind w:left="-60" w:firstLine="0"/>
              <w:jc w:val="center"/>
              <w:rPr/>
            </w:pPr>
            <w:r w:rsidDel="00000000" w:rsidR="00000000" w:rsidRPr="00000000">
              <w:rPr>
                <w:rtl w:val="0"/>
              </w:rPr>
              <w:t xml:space="preserve">CS1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2D">
            <w:pPr>
              <w:widowControl w:val="0"/>
              <w:spacing w:after="0" w:line="240" w:lineRule="auto"/>
              <w:ind w:left="-60" w:firstLine="0"/>
              <w:jc w:val="center"/>
              <w:rPr/>
            </w:pPr>
            <w:r w:rsidDel="00000000" w:rsidR="00000000" w:rsidRPr="00000000">
              <w:rPr>
                <w:rtl w:val="0"/>
              </w:rPr>
              <w:t xml:space="preserve">M1</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E">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Week 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2F">
            <w:pPr>
              <w:widowControl w:val="0"/>
              <w:spacing w:after="0" w:line="240" w:lineRule="auto"/>
              <w:ind w:left="-60" w:firstLine="0"/>
              <w:jc w:val="center"/>
              <w:rPr/>
            </w:pPr>
            <w:r w:rsidDel="00000000" w:rsidR="00000000" w:rsidRPr="00000000">
              <w:rPr>
                <w:rFonts w:ascii="Ubuntu" w:cs="Ubuntu" w:eastAsia="Ubuntu" w:hAnsi="Ubuntu"/>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0">
            <w:pPr>
              <w:widowControl w:val="0"/>
              <w:spacing w:after="0" w:line="240" w:lineRule="auto"/>
              <w:ind w:left="-60" w:firstLine="0"/>
              <w:jc w:val="center"/>
              <w:rPr/>
            </w:pPr>
            <w:r w:rsidDel="00000000" w:rsidR="00000000" w:rsidRPr="00000000">
              <w:rPr>
                <w:rtl w:val="0"/>
              </w:rPr>
              <w:t xml:space="preserve">CS2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31">
            <w:pPr>
              <w:widowControl w:val="0"/>
              <w:spacing w:after="0" w:line="240" w:lineRule="auto"/>
              <w:ind w:left="-60" w:firstLine="0"/>
              <w:jc w:val="center"/>
              <w:rPr/>
            </w:pPr>
            <w:r w:rsidDel="00000000" w:rsidR="00000000" w:rsidRPr="00000000">
              <w:rPr>
                <w:rtl w:val="0"/>
              </w:rPr>
              <w:t xml:space="preserve">M2</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2">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Week 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33">
            <w:pPr>
              <w:widowControl w:val="0"/>
              <w:spacing w:after="0" w:line="240" w:lineRule="auto"/>
              <w:ind w:left="-60" w:firstLine="0"/>
              <w:jc w:val="center"/>
              <w:rPr/>
            </w:pPr>
            <w:r w:rsidDel="00000000" w:rsidR="00000000" w:rsidRPr="00000000">
              <w:rPr>
                <w:rFonts w:ascii="Ubuntu" w:cs="Ubuntu" w:eastAsia="Ubuntu" w:hAnsi="Ubuntu"/>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4">
            <w:pPr>
              <w:widowControl w:val="0"/>
              <w:spacing w:after="0" w:line="240" w:lineRule="auto"/>
              <w:ind w:left="-60" w:firstLine="0"/>
              <w:jc w:val="center"/>
              <w:rPr/>
            </w:pPr>
            <w:r w:rsidDel="00000000" w:rsidR="00000000" w:rsidRPr="00000000">
              <w:rPr>
                <w:rtl w:val="0"/>
              </w:rPr>
              <w:t xml:space="preserve">CS3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35">
            <w:pPr>
              <w:widowControl w:val="0"/>
              <w:spacing w:after="0" w:line="240" w:lineRule="auto"/>
              <w:ind w:left="-60" w:firstLine="0"/>
              <w:jc w:val="center"/>
              <w:rPr/>
            </w:pPr>
            <w:r w:rsidDel="00000000" w:rsidR="00000000" w:rsidRPr="00000000">
              <w:rPr>
                <w:rtl w:val="0"/>
              </w:rPr>
              <w:t xml:space="preserve">M3</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6">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Week 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37">
            <w:pPr>
              <w:widowControl w:val="0"/>
              <w:spacing w:after="0" w:line="240" w:lineRule="auto"/>
              <w:ind w:left="-60" w:firstLine="0"/>
              <w:jc w:val="center"/>
              <w:rPr/>
            </w:pPr>
            <w:r w:rsidDel="00000000" w:rsidR="00000000" w:rsidRPr="00000000">
              <w:rPr>
                <w:rFonts w:ascii="Ubuntu" w:cs="Ubuntu" w:eastAsia="Ubuntu" w:hAnsi="Ubuntu"/>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8">
            <w:pPr>
              <w:widowControl w:val="0"/>
              <w:spacing w:after="0" w:line="240" w:lineRule="auto"/>
              <w:ind w:left="-60" w:firstLine="0"/>
              <w:jc w:val="center"/>
              <w:rPr/>
            </w:pPr>
            <w:r w:rsidDel="00000000" w:rsidR="00000000" w:rsidRPr="00000000">
              <w:rPr>
                <w:rtl w:val="0"/>
              </w:rPr>
              <w:t xml:space="preserve">CS4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39">
            <w:pPr>
              <w:widowControl w:val="0"/>
              <w:spacing w:after="0" w:line="240" w:lineRule="auto"/>
              <w:ind w:left="-60" w:firstLine="0"/>
              <w:jc w:val="center"/>
              <w:rPr/>
            </w:pPr>
            <w:r w:rsidDel="00000000" w:rsidR="00000000" w:rsidRPr="00000000">
              <w:rPr>
                <w:rtl w:val="0"/>
              </w:rPr>
              <w:t xml:space="preserve">M4</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A">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Week 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3B">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C">
            <w:pPr>
              <w:widowControl w:val="0"/>
              <w:spacing w:after="0" w:line="240" w:lineRule="auto"/>
              <w:ind w:left="-60" w:firstLine="0"/>
              <w:jc w:val="center"/>
              <w:rPr/>
            </w:pPr>
            <w:r w:rsidDel="00000000" w:rsidR="00000000" w:rsidRPr="00000000">
              <w:rPr>
                <w:rtl w:val="0"/>
              </w:rPr>
              <w:t xml:space="preserve">CS5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3D">
            <w:pPr>
              <w:widowControl w:val="0"/>
              <w:spacing w:after="0" w:line="240" w:lineRule="auto"/>
              <w:ind w:left="-60" w:firstLine="0"/>
              <w:jc w:val="center"/>
              <w:rPr/>
            </w:pPr>
            <w:r w:rsidDel="00000000" w:rsidR="00000000" w:rsidRPr="00000000">
              <w:rPr>
                <w:rtl w:val="0"/>
              </w:rPr>
              <w:t xml:space="preserve">M5</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E">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Week 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3F">
            <w:pPr>
              <w:widowControl w:val="0"/>
              <w:spacing w:after="0" w:line="240" w:lineRule="auto"/>
              <w:ind w:left="-60" w:firstLine="0"/>
              <w:jc w:val="center"/>
              <w:rPr/>
            </w:pPr>
            <w:r w:rsidDel="00000000" w:rsidR="00000000" w:rsidRPr="00000000">
              <w:rPr>
                <w:rFonts w:ascii="Ubuntu" w:cs="Ubuntu" w:eastAsia="Ubuntu" w:hAnsi="Ubuntu"/>
                <w:sz w:val="24"/>
                <w:szCs w:val="24"/>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0">
            <w:pPr>
              <w:widowControl w:val="0"/>
              <w:spacing w:after="0" w:line="240" w:lineRule="auto"/>
              <w:ind w:left="-60" w:firstLine="0"/>
              <w:jc w:val="center"/>
              <w:rPr>
                <w:b w:val="1"/>
              </w:rPr>
            </w:pPr>
            <w:r w:rsidDel="00000000" w:rsidR="00000000" w:rsidRPr="00000000">
              <w:rPr>
                <w:b w:val="1"/>
                <w:rtl w:val="0"/>
              </w:rPr>
              <w:t xml:space="preserve">CS6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41">
            <w:pPr>
              <w:widowControl w:val="0"/>
              <w:spacing w:after="0" w:line="240" w:lineRule="auto"/>
              <w:ind w:left="-60" w:firstLine="0"/>
              <w:jc w:val="center"/>
              <w:rPr>
                <w:b w:val="1"/>
              </w:rPr>
            </w:pPr>
            <w:r w:rsidDel="00000000" w:rsidR="00000000" w:rsidRPr="00000000">
              <w:rPr>
                <w:b w:val="1"/>
                <w:rtl w:val="0"/>
              </w:rPr>
              <w:t xml:space="preserve">M6</w:t>
            </w:r>
          </w:p>
        </w:tc>
      </w:tr>
      <w:t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2">
            <w:pPr>
              <w:widowControl w:val="0"/>
              <w:spacing w:after="0" w:line="240" w:lineRule="auto"/>
              <w:ind w:left="-60" w:firstLine="0"/>
              <w:jc w:val="center"/>
              <w:rPr>
                <w:b w:val="1"/>
              </w:rPr>
            </w:pPr>
            <w:r w:rsidDel="00000000" w:rsidR="00000000" w:rsidRPr="00000000">
              <w:rPr>
                <w:b w:val="1"/>
                <w:rtl w:val="0"/>
              </w:rPr>
              <w:t xml:space="preserve">&lt;&lt;Mid-Sem Examination / Syllabus: M1 </w:t>
            </w:r>
            <w:r w:rsidDel="00000000" w:rsidR="00000000" w:rsidRPr="00000000">
              <w:rPr>
                <w:b w:val="1"/>
                <w:rtl w:val="0"/>
              </w:rPr>
              <w:t xml:space="preserve">🡪 M6&gt;&gt;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6">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Week 13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7">
            <w:pPr>
              <w:widowControl w:val="0"/>
              <w:spacing w:after="0" w:line="240" w:lineRule="auto"/>
              <w:ind w:left="-60" w:firstLine="0"/>
              <w:jc w:val="center"/>
              <w:rPr/>
            </w:pPr>
            <w:r w:rsidDel="00000000" w:rsidR="00000000" w:rsidRPr="00000000">
              <w:rPr>
                <w:rFonts w:ascii="Ubuntu" w:cs="Ubuntu" w:eastAsia="Ubuntu" w:hAnsi="Ubuntu"/>
                <w:sz w:val="24"/>
                <w:szCs w:val="24"/>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8">
            <w:pPr>
              <w:widowControl w:val="0"/>
              <w:spacing w:after="0" w:line="240" w:lineRule="auto"/>
              <w:ind w:left="-60" w:firstLine="0"/>
              <w:jc w:val="center"/>
              <w:rPr/>
            </w:pPr>
            <w:r w:rsidDel="00000000" w:rsidR="00000000" w:rsidRPr="00000000">
              <w:rPr>
                <w:rtl w:val="0"/>
              </w:rPr>
              <w:t xml:space="preserve">CS7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9">
            <w:pPr>
              <w:widowControl w:val="0"/>
              <w:spacing w:after="0" w:line="240" w:lineRule="auto"/>
              <w:ind w:left="-60" w:firstLine="0"/>
              <w:jc w:val="center"/>
              <w:rPr/>
            </w:pPr>
            <w:r w:rsidDel="00000000" w:rsidR="00000000" w:rsidRPr="00000000">
              <w:rPr>
                <w:rtl w:val="0"/>
              </w:rPr>
              <w:t xml:space="preserve">M7</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A">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Week 15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B">
            <w:pPr>
              <w:widowControl w:val="0"/>
              <w:spacing w:after="0" w:line="240" w:lineRule="auto"/>
              <w:ind w:left="-60" w:firstLine="0"/>
              <w:jc w:val="center"/>
              <w:rPr/>
            </w:pPr>
            <w:r w:rsidDel="00000000" w:rsidR="00000000" w:rsidRPr="00000000">
              <w:rPr>
                <w:rFonts w:ascii="Ubuntu" w:cs="Ubuntu" w:eastAsia="Ubuntu" w:hAnsi="Ubuntu"/>
                <w:sz w:val="24"/>
                <w:szCs w:val="24"/>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C">
            <w:pPr>
              <w:widowControl w:val="0"/>
              <w:spacing w:after="0" w:line="240" w:lineRule="auto"/>
              <w:ind w:left="-60" w:firstLine="0"/>
              <w:jc w:val="center"/>
              <w:rPr/>
            </w:pPr>
            <w:r w:rsidDel="00000000" w:rsidR="00000000" w:rsidRPr="00000000">
              <w:rPr>
                <w:rtl w:val="0"/>
              </w:rPr>
              <w:t xml:space="preserve">CS8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D">
            <w:pPr>
              <w:widowControl w:val="0"/>
              <w:spacing w:after="0" w:line="240" w:lineRule="auto"/>
              <w:ind w:left="-60" w:firstLine="0"/>
              <w:jc w:val="center"/>
              <w:rPr/>
            </w:pPr>
            <w:r w:rsidDel="00000000" w:rsidR="00000000" w:rsidRPr="00000000">
              <w:rPr>
                <w:rtl w:val="0"/>
              </w:rPr>
              <w:t xml:space="preserve">M8</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E">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Week 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F">
            <w:pPr>
              <w:widowControl w:val="0"/>
              <w:spacing w:after="0" w:line="240" w:lineRule="auto"/>
              <w:ind w:left="-60" w:firstLine="0"/>
              <w:jc w:val="center"/>
              <w:rPr/>
            </w:pPr>
            <w:r w:rsidDel="00000000" w:rsidR="00000000" w:rsidRPr="00000000">
              <w:rPr>
                <w:rFonts w:ascii="Ubuntu" w:cs="Ubuntu" w:eastAsia="Ubuntu" w:hAnsi="Ubuntu"/>
                <w:sz w:val="24"/>
                <w:szCs w:val="24"/>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0">
            <w:pPr>
              <w:widowControl w:val="0"/>
              <w:spacing w:after="0" w:line="240" w:lineRule="auto"/>
              <w:ind w:left="-60" w:firstLine="0"/>
              <w:jc w:val="center"/>
              <w:rPr/>
            </w:pPr>
            <w:r w:rsidDel="00000000" w:rsidR="00000000" w:rsidRPr="00000000">
              <w:rPr>
                <w:rtl w:val="0"/>
              </w:rPr>
              <w:t xml:space="preserve">CS9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1">
            <w:pPr>
              <w:widowControl w:val="0"/>
              <w:spacing w:after="0" w:line="240" w:lineRule="auto"/>
              <w:ind w:left="-60" w:firstLine="0"/>
              <w:jc w:val="center"/>
              <w:rPr/>
            </w:pPr>
            <w:r w:rsidDel="00000000" w:rsidR="00000000" w:rsidRPr="00000000">
              <w:rPr>
                <w:rtl w:val="0"/>
              </w:rPr>
              <w:t xml:space="preserve">M9</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2">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Week 19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3">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4">
            <w:pPr>
              <w:widowControl w:val="0"/>
              <w:spacing w:after="0" w:line="240" w:lineRule="auto"/>
              <w:ind w:left="-60" w:firstLine="0"/>
              <w:jc w:val="center"/>
              <w:rPr/>
            </w:pPr>
            <w:r w:rsidDel="00000000" w:rsidR="00000000" w:rsidRPr="00000000">
              <w:rPr>
                <w:rtl w:val="0"/>
              </w:rPr>
              <w:t xml:space="preserve">CS10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5">
            <w:pPr>
              <w:widowControl w:val="0"/>
              <w:spacing w:after="0" w:line="240" w:lineRule="auto"/>
              <w:ind w:left="-60" w:firstLine="0"/>
              <w:jc w:val="center"/>
              <w:rPr/>
            </w:pPr>
            <w:r w:rsidDel="00000000" w:rsidR="00000000" w:rsidRPr="00000000">
              <w:rPr>
                <w:rtl w:val="0"/>
              </w:rPr>
              <w:t xml:space="preserve">M10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6">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Week 21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7">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8">
            <w:pPr>
              <w:widowControl w:val="0"/>
              <w:spacing w:after="0" w:line="240" w:lineRule="auto"/>
              <w:ind w:left="-60" w:firstLine="0"/>
              <w:jc w:val="center"/>
              <w:rPr/>
            </w:pPr>
            <w:r w:rsidDel="00000000" w:rsidR="00000000" w:rsidRPr="00000000">
              <w:rPr>
                <w:rtl w:val="0"/>
              </w:rPr>
              <w:t xml:space="preserve">CS11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9">
            <w:pPr>
              <w:widowControl w:val="0"/>
              <w:spacing w:after="0" w:line="240" w:lineRule="auto"/>
              <w:ind w:left="-60" w:firstLine="0"/>
              <w:jc w:val="center"/>
              <w:rPr/>
            </w:pPr>
            <w:r w:rsidDel="00000000" w:rsidR="00000000" w:rsidRPr="00000000">
              <w:rPr>
                <w:rtl w:val="0"/>
              </w:rPr>
              <w:t xml:space="preserve">M11</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A">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Week 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5B">
            <w:pPr>
              <w:widowControl w:val="0"/>
              <w:spacing w:after="0" w:line="240" w:lineRule="auto"/>
              <w:ind w:left="-6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C">
            <w:pPr>
              <w:widowControl w:val="0"/>
              <w:spacing w:after="0" w:line="240" w:lineRule="auto"/>
              <w:ind w:left="-60" w:firstLine="0"/>
              <w:jc w:val="center"/>
              <w:rPr/>
            </w:pPr>
            <w:r w:rsidDel="00000000" w:rsidR="00000000" w:rsidRPr="00000000">
              <w:rPr>
                <w:rtl w:val="0"/>
              </w:rPr>
              <w:t xml:space="preserve">CS12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25D">
            <w:pPr>
              <w:widowControl w:val="0"/>
              <w:spacing w:after="0" w:line="240" w:lineRule="auto"/>
              <w:ind w:left="-60" w:firstLine="0"/>
              <w:jc w:val="center"/>
              <w:rPr/>
            </w:pPr>
            <w:r w:rsidDel="00000000" w:rsidR="00000000" w:rsidRPr="00000000">
              <w:rPr>
                <w:rtl w:val="0"/>
              </w:rPr>
              <w:t xml:space="preserve">M12</w:t>
            </w:r>
          </w:p>
        </w:tc>
      </w:tr>
      <w:t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E">
            <w:pPr>
              <w:widowControl w:val="0"/>
              <w:spacing w:after="0" w:line="240" w:lineRule="auto"/>
              <w:ind w:left="-60" w:firstLine="0"/>
              <w:jc w:val="center"/>
              <w:rPr>
                <w:b w:val="1"/>
              </w:rPr>
            </w:pPr>
            <w:r w:rsidDel="00000000" w:rsidR="00000000" w:rsidRPr="00000000">
              <w:rPr>
                <w:b w:val="1"/>
                <w:rtl w:val="0"/>
              </w:rPr>
              <w:t xml:space="preserve">&lt;&lt;End-Sem Examination / Syllabus All Modules (M1</w:t>
            </w:r>
            <w:r w:rsidDel="00000000" w:rsidR="00000000" w:rsidRPr="00000000">
              <w:rPr>
                <w:b w:val="1"/>
                <w:rtl w:val="0"/>
              </w:rPr>
              <w:t xml:space="preserve">🡪M12)&gt;&gt;</w:t>
            </w:r>
          </w:p>
        </w:tc>
      </w:tr>
    </w:tbl>
    <w:p w:rsidR="00000000" w:rsidDel="00000000" w:rsidP="00000000" w:rsidRDefault="00000000" w:rsidRPr="00000000" w14:paraId="00000262">
      <w:pPr>
        <w:widowControl w:val="0"/>
        <w:spacing w:after="0" w:line="288"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63">
      <w:pPr>
        <w:widowControl w:val="0"/>
        <w:spacing w:after="0" w:line="288"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b w:val="1"/>
          <w:vertAlign w:val="superscript"/>
          <w:rtl w:val="0"/>
        </w:rPr>
        <w:t xml:space="preserve">#</w:t>
      </w:r>
      <w:r w:rsidDel="00000000" w:rsidR="00000000" w:rsidRPr="00000000">
        <w:rPr>
          <w:rFonts w:ascii="Arial Narrow" w:cs="Arial Narrow" w:eastAsia="Arial Narrow" w:hAnsi="Arial Narrow"/>
          <w:sz w:val="20"/>
          <w:szCs w:val="20"/>
          <w:rtl w:val="0"/>
        </w:rPr>
        <w:t xml:space="preserve">: In addition to the listed topics under CSx, refer the below list of topics for experiential learning, they can be given as assignments to students or taken up for discussion in contact sessions</w:t>
      </w:r>
    </w:p>
    <w:p w:rsidR="00000000" w:rsidDel="00000000" w:rsidP="00000000" w:rsidRDefault="00000000" w:rsidRPr="00000000" w14:paraId="00000264">
      <w:pPr>
        <w:spacing w:after="80" w:line="240" w:lineRule="auto"/>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Experiential Learning Components:</w:t>
      </w:r>
    </w:p>
    <w:p w:rsidR="00000000" w:rsidDel="00000000" w:rsidP="00000000" w:rsidRDefault="00000000" w:rsidRPr="00000000" w14:paraId="00000266">
      <w:pPr>
        <w:widowControl w:val="0"/>
        <w:tabs>
          <w:tab w:val="left" w:pos="7230"/>
        </w:tabs>
        <w:spacing w:after="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ELCs can be used by the Instructor for discussion in the Contact Sessions or used by Students as examples of self-study or given as take-home assignments by Instructors. Typical examples of ELCs can be:</w:t>
      </w: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7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781"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Case study of actual Project Implementation using any one of the Agile Methods (SCRUM, Pair-Programming, TDD, etc.)</w:t>
      </w:r>
    </w:p>
    <w:p w:rsidR="00000000" w:rsidDel="00000000" w:rsidP="00000000" w:rsidRDefault="00000000" w:rsidRPr="00000000" w14:paraId="0000026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781"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 Students share their own experiences in adopting Agile Methods (such as Pair-Programming) and how QA is ensured without compromising on schedule or cost</w:t>
      </w:r>
    </w:p>
    <w:p w:rsidR="00000000" w:rsidDel="00000000" w:rsidP="00000000" w:rsidRDefault="00000000" w:rsidRPr="00000000" w14:paraId="000002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781"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Instructor to illustrate the role of user-stories in managing Requirements for today’s application development in mobile/cloud infrastructure environment.</w:t>
      </w:r>
    </w:p>
    <w:p w:rsidR="00000000" w:rsidDel="00000000" w:rsidP="00000000" w:rsidRDefault="00000000" w:rsidRPr="00000000" w14:paraId="0000026B">
      <w:pPr>
        <w:spacing w:after="8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6C">
      <w:pPr>
        <w:spacing w:after="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Assignments</w:t>
      </w:r>
    </w:p>
    <w:p w:rsidR="00000000" w:rsidDel="00000000" w:rsidP="00000000" w:rsidRDefault="00000000" w:rsidRPr="00000000" w14:paraId="0000026D">
      <w:pPr>
        <w:widowControl w:val="0"/>
        <w:numPr>
          <w:ilvl w:val="0"/>
          <w:numId w:val="5"/>
        </w:numPr>
        <w:spacing w:after="0" w:line="240" w:lineRule="auto"/>
        <w:ind w:left="714" w:right="782" w:hanging="357"/>
        <w:rPr>
          <w:b w:val="1"/>
          <w:sz w:val="24"/>
          <w:szCs w:val="24"/>
        </w:rPr>
      </w:pPr>
      <w:r w:rsidDel="00000000" w:rsidR="00000000" w:rsidRPr="00000000">
        <w:rPr>
          <w:rFonts w:ascii="Times New Roman" w:cs="Times New Roman" w:eastAsia="Times New Roman" w:hAnsi="Times New Roman"/>
          <w:rtl w:val="0"/>
        </w:rPr>
        <w:t xml:space="preserve">Each student is given an individual assignment on any of the topics discussed in the class; Assignment Topics are based on practical problems experienced or part of work-items or tools used by collaborating organizations</w:t>
      </w:r>
      <w:r w:rsidDel="00000000" w:rsidR="00000000" w:rsidRPr="00000000">
        <w:rPr>
          <w:rtl w:val="0"/>
        </w:rPr>
      </w:r>
    </w:p>
    <w:p w:rsidR="00000000" w:rsidDel="00000000" w:rsidP="00000000" w:rsidRDefault="00000000" w:rsidRPr="00000000" w14:paraId="0000026E">
      <w:pPr>
        <w:widowControl w:val="0"/>
        <w:numPr>
          <w:ilvl w:val="0"/>
          <w:numId w:val="5"/>
        </w:numPr>
        <w:spacing w:after="0" w:line="240" w:lineRule="auto"/>
        <w:ind w:left="714" w:right="782" w:hanging="357"/>
        <w:rPr>
          <w:b w:val="1"/>
          <w:sz w:val="24"/>
          <w:szCs w:val="24"/>
        </w:rPr>
      </w:pPr>
      <w:r w:rsidDel="00000000" w:rsidR="00000000" w:rsidRPr="00000000">
        <w:rPr>
          <w:rFonts w:ascii="Times New Roman" w:cs="Times New Roman" w:eastAsia="Times New Roman" w:hAnsi="Times New Roman"/>
          <w:rtl w:val="0"/>
        </w:rPr>
        <w:t xml:space="preserve">Assignments are take-home and deadline-driven (typically of 2-4 weeks duration) announced post Mid-semester examination</w:t>
      </w:r>
      <w:r w:rsidDel="00000000" w:rsidR="00000000" w:rsidRPr="00000000">
        <w:rPr>
          <w:rtl w:val="0"/>
        </w:rPr>
      </w:r>
    </w:p>
    <w:p w:rsidR="00000000" w:rsidDel="00000000" w:rsidP="00000000" w:rsidRDefault="00000000" w:rsidRPr="00000000" w14:paraId="0000026F">
      <w:pPr>
        <w:widowControl w:val="0"/>
        <w:numPr>
          <w:ilvl w:val="0"/>
          <w:numId w:val="5"/>
        </w:numPr>
        <w:spacing w:after="0" w:line="240" w:lineRule="auto"/>
        <w:ind w:left="714" w:right="782" w:hanging="357"/>
        <w:rPr>
          <w:b w:val="1"/>
          <w:sz w:val="24"/>
          <w:szCs w:val="24"/>
        </w:rPr>
      </w:pPr>
      <w:r w:rsidDel="00000000" w:rsidR="00000000" w:rsidRPr="00000000">
        <w:rPr>
          <w:rFonts w:ascii="Times New Roman" w:cs="Times New Roman" w:eastAsia="Times New Roman" w:hAnsi="Times New Roman"/>
          <w:rtl w:val="0"/>
        </w:rPr>
        <w:t xml:space="preserve">Students to spend at least 16 hours of work in study, research, building prototypes, discussion and preparation of the model/report and presentation.</w:t>
      </w:r>
      <w:r w:rsidDel="00000000" w:rsidR="00000000" w:rsidRPr="00000000">
        <w:rPr>
          <w:rtl w:val="0"/>
        </w:rPr>
      </w:r>
    </w:p>
    <w:p w:rsidR="00000000" w:rsidDel="00000000" w:rsidP="00000000" w:rsidRDefault="00000000" w:rsidRPr="00000000" w14:paraId="00000270">
      <w:pPr>
        <w:widowControl w:val="0"/>
        <w:numPr>
          <w:ilvl w:val="0"/>
          <w:numId w:val="5"/>
        </w:numPr>
        <w:spacing w:after="0" w:line="240" w:lineRule="auto"/>
        <w:ind w:left="714" w:right="782" w:hanging="357"/>
        <w:rPr>
          <w:b w:val="1"/>
          <w:sz w:val="24"/>
          <w:szCs w:val="24"/>
        </w:rPr>
      </w:pPr>
      <w:r w:rsidDel="00000000" w:rsidR="00000000" w:rsidRPr="00000000">
        <w:rPr>
          <w:rFonts w:ascii="Times New Roman" w:cs="Times New Roman" w:eastAsia="Times New Roman" w:hAnsi="Times New Roman"/>
          <w:rtl w:val="0"/>
        </w:rPr>
        <w:t xml:space="preserve">As part of deliverables for evaluation, the student is expected to demonstrate or prepare a report and make a short-presentation in the class</w:t>
      </w:r>
      <w:r w:rsidDel="00000000" w:rsidR="00000000" w:rsidRPr="00000000">
        <w:rPr>
          <w:rtl w:val="0"/>
        </w:rPr>
      </w:r>
    </w:p>
    <w:p w:rsidR="00000000" w:rsidDel="00000000" w:rsidP="00000000" w:rsidRDefault="00000000" w:rsidRPr="00000000" w14:paraId="00000271">
      <w:pPr>
        <w:widowControl w:val="0"/>
        <w:spacing w:after="80" w:line="240" w:lineRule="auto"/>
        <w:ind w:right="781"/>
        <w:rPr/>
      </w:pPr>
      <w:r w:rsidDel="00000000" w:rsidR="00000000" w:rsidRPr="00000000">
        <w:rPr>
          <w:rtl w:val="0"/>
        </w:rPr>
      </w:r>
    </w:p>
    <w:p w:rsidR="00000000" w:rsidDel="00000000" w:rsidP="00000000" w:rsidRDefault="00000000" w:rsidRPr="00000000" w14:paraId="00000272">
      <w:pPr>
        <w:widowControl w:val="0"/>
        <w:spacing w:after="80" w:lineRule="auto"/>
        <w:ind w:right="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a"/>
          <w:sz w:val="28"/>
          <w:szCs w:val="28"/>
          <w:rtl w:val="0"/>
        </w:rPr>
        <w:t xml:space="preserve">Evaluation Scheme</w:t>
      </w:r>
      <w:r w:rsidDel="00000000" w:rsidR="00000000" w:rsidRPr="00000000">
        <w:rPr>
          <w:rtl w:val="0"/>
        </w:rPr>
      </w:r>
    </w:p>
    <w:tbl>
      <w:tblPr>
        <w:tblStyle w:val="Table11"/>
        <w:tblW w:w="948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66"/>
        <w:gridCol w:w="1985"/>
        <w:gridCol w:w="1701"/>
        <w:gridCol w:w="1134"/>
        <w:gridCol w:w="1275"/>
        <w:gridCol w:w="2127"/>
        <w:tblGridChange w:id="0">
          <w:tblGrid>
            <w:gridCol w:w="1266"/>
            <w:gridCol w:w="1985"/>
            <w:gridCol w:w="1701"/>
            <w:gridCol w:w="1134"/>
            <w:gridCol w:w="1275"/>
            <w:gridCol w:w="2127"/>
          </w:tblGrid>
        </w:tblGridChange>
      </w:tblGrid>
      <w:tr>
        <w:tc>
          <w:tcPr>
            <w:shd w:fill="f2f2f2" w:val="clear"/>
            <w:tcMar>
              <w:top w:w="100.0" w:type="dxa"/>
              <w:left w:w="100.0" w:type="dxa"/>
              <w:bottom w:w="100.0" w:type="dxa"/>
              <w:right w:w="100.0" w:type="dxa"/>
            </w:tcMar>
            <w:vAlign w:val="center"/>
          </w:tcPr>
          <w:p w:rsidR="00000000" w:rsidDel="00000000" w:rsidP="00000000" w:rsidRDefault="00000000" w:rsidRPr="00000000" w14:paraId="00000273">
            <w:pPr>
              <w:widowControl w:val="0"/>
              <w:spacing w:after="0" w:line="240" w:lineRule="auto"/>
              <w:ind w:right="70"/>
              <w:jc w:val="center"/>
              <w:rPr/>
            </w:pPr>
            <w:r w:rsidDel="00000000" w:rsidR="00000000" w:rsidRPr="00000000">
              <w:rPr>
                <w:rFonts w:ascii="Ubuntu" w:cs="Ubuntu" w:eastAsia="Ubuntu" w:hAnsi="Ubuntu"/>
                <w:b w:val="1"/>
                <w:color w:val="00000a"/>
                <w:rtl w:val="0"/>
              </w:rPr>
              <w:t xml:space="preserve">EC #</w:t>
            </w:r>
            <w:r w:rsidDel="00000000" w:rsidR="00000000" w:rsidRPr="00000000">
              <w:rPr>
                <w:rtl w:val="0"/>
              </w:rPr>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74">
            <w:pPr>
              <w:widowControl w:val="0"/>
              <w:tabs>
                <w:tab w:val="left" w:pos="2423"/>
              </w:tabs>
              <w:spacing w:after="0" w:line="240" w:lineRule="auto"/>
              <w:ind w:right="33"/>
              <w:jc w:val="center"/>
              <w:rPr/>
            </w:pPr>
            <w:r w:rsidDel="00000000" w:rsidR="00000000" w:rsidRPr="00000000">
              <w:rPr>
                <w:rFonts w:ascii="Ubuntu" w:cs="Ubuntu" w:eastAsia="Ubuntu" w:hAnsi="Ubuntu"/>
                <w:b w:val="1"/>
                <w:color w:val="00000a"/>
                <w:rtl w:val="0"/>
              </w:rPr>
              <w:t xml:space="preserve">Name</w:t>
            </w:r>
            <w:r w:rsidDel="00000000" w:rsidR="00000000" w:rsidRPr="00000000">
              <w:rPr>
                <w:rtl w:val="0"/>
              </w:rPr>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75">
            <w:pPr>
              <w:widowControl w:val="0"/>
              <w:tabs>
                <w:tab w:val="left" w:pos="1390"/>
              </w:tabs>
              <w:spacing w:after="0" w:line="240" w:lineRule="auto"/>
              <w:ind w:right="63"/>
              <w:jc w:val="center"/>
              <w:rPr/>
            </w:pPr>
            <w:r w:rsidDel="00000000" w:rsidR="00000000" w:rsidRPr="00000000">
              <w:rPr>
                <w:rFonts w:ascii="Ubuntu" w:cs="Ubuntu" w:eastAsia="Ubuntu" w:hAnsi="Ubuntu"/>
                <w:b w:val="1"/>
                <w:color w:val="00000a"/>
                <w:rtl w:val="0"/>
              </w:rPr>
              <w:t xml:space="preserve">Type</w:t>
            </w:r>
            <w:r w:rsidDel="00000000" w:rsidR="00000000" w:rsidRPr="00000000">
              <w:rPr>
                <w:rtl w:val="0"/>
              </w:rPr>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76">
            <w:pPr>
              <w:widowControl w:val="0"/>
              <w:spacing w:after="0" w:line="240" w:lineRule="auto"/>
              <w:ind w:right="94"/>
              <w:jc w:val="center"/>
              <w:rPr/>
            </w:pPr>
            <w:r w:rsidDel="00000000" w:rsidR="00000000" w:rsidRPr="00000000">
              <w:rPr>
                <w:rFonts w:ascii="Ubuntu" w:cs="Ubuntu" w:eastAsia="Ubuntu" w:hAnsi="Ubuntu"/>
                <w:b w:val="1"/>
                <w:color w:val="00000a"/>
                <w:rtl w:val="0"/>
              </w:rPr>
              <w:t xml:space="preserve">Weight</w:t>
            </w:r>
            <w:r w:rsidDel="00000000" w:rsidR="00000000" w:rsidRPr="00000000">
              <w:rPr>
                <w:rtl w:val="0"/>
              </w:rPr>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77">
            <w:pPr>
              <w:widowControl w:val="0"/>
              <w:spacing w:after="0" w:line="240" w:lineRule="auto"/>
              <w:jc w:val="center"/>
              <w:rPr/>
            </w:pPr>
            <w:r w:rsidDel="00000000" w:rsidR="00000000" w:rsidRPr="00000000">
              <w:rPr>
                <w:rFonts w:ascii="Ubuntu" w:cs="Ubuntu" w:eastAsia="Ubuntu" w:hAnsi="Ubuntu"/>
                <w:b w:val="1"/>
                <w:color w:val="00000a"/>
                <w:rtl w:val="0"/>
              </w:rPr>
              <w:t xml:space="preserve">Duration</w:t>
            </w:r>
            <w:r w:rsidDel="00000000" w:rsidR="00000000" w:rsidRPr="00000000">
              <w:rPr>
                <w:rtl w:val="0"/>
              </w:rPr>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78">
            <w:pPr>
              <w:widowControl w:val="0"/>
              <w:spacing w:after="0" w:line="240" w:lineRule="auto"/>
              <w:jc w:val="center"/>
              <w:rPr/>
            </w:pPr>
            <w:r w:rsidDel="00000000" w:rsidR="00000000" w:rsidRPr="00000000">
              <w:rPr>
                <w:rFonts w:ascii="Ubuntu" w:cs="Ubuntu" w:eastAsia="Ubuntu" w:hAnsi="Ubuntu"/>
                <w:b w:val="1"/>
                <w:color w:val="00000a"/>
                <w:rtl w:val="0"/>
              </w:rPr>
              <w:t xml:space="preserve">Schedule</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279">
            <w:pPr>
              <w:widowControl w:val="0"/>
              <w:spacing w:after="0" w:line="240" w:lineRule="auto"/>
              <w:ind w:right="70"/>
              <w:jc w:val="center"/>
              <w:rPr>
                <w:rFonts w:ascii="Ubuntu" w:cs="Ubuntu" w:eastAsia="Ubuntu" w:hAnsi="Ubuntu"/>
                <w:color w:val="00000a"/>
              </w:rPr>
            </w:pPr>
            <w:r w:rsidDel="00000000" w:rsidR="00000000" w:rsidRPr="00000000">
              <w:rPr>
                <w:rFonts w:ascii="Ubuntu" w:cs="Ubuntu" w:eastAsia="Ubuntu" w:hAnsi="Ubuntu"/>
                <w:color w:val="00000a"/>
                <w:rtl w:val="0"/>
              </w:rPr>
              <w:t xml:space="preserve">EC-1A</w:t>
            </w:r>
          </w:p>
        </w:tc>
        <w:tc>
          <w:tcPr>
            <w:tcMar>
              <w:top w:w="100.0" w:type="dxa"/>
              <w:left w:w="100.0" w:type="dxa"/>
              <w:bottom w:w="100.0" w:type="dxa"/>
              <w:right w:w="100.0" w:type="dxa"/>
            </w:tcMar>
            <w:vAlign w:val="center"/>
          </w:tcPr>
          <w:p w:rsidR="00000000" w:rsidDel="00000000" w:rsidP="00000000" w:rsidRDefault="00000000" w:rsidRPr="00000000" w14:paraId="0000027A">
            <w:pPr>
              <w:widowControl w:val="0"/>
              <w:tabs>
                <w:tab w:val="left" w:pos="2423"/>
              </w:tabs>
              <w:spacing w:after="0" w:line="240" w:lineRule="auto"/>
              <w:ind w:right="33"/>
              <w:jc w:val="center"/>
              <w:rPr>
                <w:rFonts w:ascii="Ubuntu" w:cs="Ubuntu" w:eastAsia="Ubuntu" w:hAnsi="Ubuntu"/>
                <w:color w:val="00000a"/>
              </w:rPr>
            </w:pPr>
            <w:r w:rsidDel="00000000" w:rsidR="00000000" w:rsidRPr="00000000">
              <w:rPr>
                <w:rFonts w:ascii="Ubuntu" w:cs="Ubuntu" w:eastAsia="Ubuntu" w:hAnsi="Ubuntu"/>
                <w:color w:val="00000a"/>
                <w:rtl w:val="0"/>
              </w:rPr>
              <w:t xml:space="preserve">Quiz-1</w:t>
            </w:r>
          </w:p>
        </w:tc>
        <w:tc>
          <w:tcPr>
            <w:tcMar>
              <w:top w:w="100.0" w:type="dxa"/>
              <w:left w:w="100.0" w:type="dxa"/>
              <w:bottom w:w="100.0" w:type="dxa"/>
              <w:right w:w="100.0" w:type="dxa"/>
            </w:tcMar>
            <w:vAlign w:val="center"/>
          </w:tcPr>
          <w:p w:rsidR="00000000" w:rsidDel="00000000" w:rsidP="00000000" w:rsidRDefault="00000000" w:rsidRPr="00000000" w14:paraId="0000027B">
            <w:pPr>
              <w:widowControl w:val="0"/>
              <w:tabs>
                <w:tab w:val="left" w:pos="1390"/>
              </w:tabs>
              <w:spacing w:after="0" w:line="240" w:lineRule="auto"/>
              <w:ind w:right="63"/>
              <w:jc w:val="center"/>
              <w:rPr>
                <w:rFonts w:ascii="Ubuntu" w:cs="Ubuntu" w:eastAsia="Ubuntu" w:hAnsi="Ubuntu"/>
                <w:color w:val="00000a"/>
              </w:rPr>
            </w:pPr>
            <w:r w:rsidDel="00000000" w:rsidR="00000000" w:rsidRPr="00000000">
              <w:rPr>
                <w:rFonts w:ascii="Ubuntu" w:cs="Ubuntu" w:eastAsia="Ubuntu" w:hAnsi="Ubuntu"/>
                <w:color w:val="00000a"/>
                <w:rtl w:val="0"/>
              </w:rPr>
              <w:t xml:space="preserve">Online</w:t>
            </w:r>
          </w:p>
        </w:tc>
        <w:tc>
          <w:tcPr>
            <w:tcMar>
              <w:top w:w="100.0" w:type="dxa"/>
              <w:left w:w="100.0" w:type="dxa"/>
              <w:bottom w:w="100.0" w:type="dxa"/>
              <w:right w:w="100.0" w:type="dxa"/>
            </w:tcMar>
            <w:vAlign w:val="center"/>
          </w:tcPr>
          <w:p w:rsidR="00000000" w:rsidDel="00000000" w:rsidP="00000000" w:rsidRDefault="00000000" w:rsidRPr="00000000" w14:paraId="0000027C">
            <w:pPr>
              <w:widowControl w:val="0"/>
              <w:spacing w:after="0" w:line="240" w:lineRule="auto"/>
              <w:ind w:right="94"/>
              <w:jc w:val="center"/>
              <w:rPr>
                <w:rFonts w:ascii="Ubuntu" w:cs="Ubuntu" w:eastAsia="Ubuntu" w:hAnsi="Ubuntu"/>
                <w:color w:val="00000a"/>
              </w:rPr>
            </w:pPr>
            <w:r w:rsidDel="00000000" w:rsidR="00000000" w:rsidRPr="00000000">
              <w:rPr>
                <w:rFonts w:ascii="Ubuntu" w:cs="Ubuntu" w:eastAsia="Ubuntu" w:hAnsi="Ubuntu"/>
                <w:color w:val="00000a"/>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27D">
            <w:pPr>
              <w:widowControl w:val="0"/>
              <w:spacing w:after="0" w:line="240" w:lineRule="auto"/>
              <w:jc w:val="center"/>
              <w:rPr>
                <w:rFonts w:ascii="Ubuntu" w:cs="Ubuntu" w:eastAsia="Ubuntu" w:hAnsi="Ubuntu"/>
                <w:color w:val="00000a"/>
              </w:rPr>
            </w:pPr>
            <w:r w:rsidDel="00000000" w:rsidR="00000000" w:rsidRPr="00000000">
              <w:rPr>
                <w:rFonts w:ascii="Ubuntu" w:cs="Ubuntu" w:eastAsia="Ubuntu" w:hAnsi="Ubuntu"/>
                <w:color w:val="00000a"/>
                <w:rtl w:val="0"/>
              </w:rPr>
              <w:t xml:space="preserve">1 Week</w:t>
            </w:r>
          </w:p>
        </w:tc>
        <w:tc>
          <w:tcPr>
            <w:tcMar>
              <w:top w:w="100.0" w:type="dxa"/>
              <w:left w:w="100.0" w:type="dxa"/>
              <w:bottom w:w="100.0" w:type="dxa"/>
              <w:right w:w="100.0" w:type="dxa"/>
            </w:tcMar>
            <w:vAlign w:val="cente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February 1-15, 2021</w:t>
            </w:r>
          </w:p>
        </w:tc>
      </w:tr>
      <w:tr>
        <w:tc>
          <w:tcPr>
            <w:tcMar>
              <w:top w:w="100.0" w:type="dxa"/>
              <w:left w:w="100.0" w:type="dxa"/>
              <w:bottom w:w="100.0" w:type="dxa"/>
              <w:right w:w="100.0" w:type="dxa"/>
            </w:tcMar>
            <w:vAlign w:val="center"/>
          </w:tcPr>
          <w:p w:rsidR="00000000" w:rsidDel="00000000" w:rsidP="00000000" w:rsidRDefault="00000000" w:rsidRPr="00000000" w14:paraId="0000027F">
            <w:pPr>
              <w:widowControl w:val="0"/>
              <w:spacing w:after="0" w:line="240" w:lineRule="auto"/>
              <w:ind w:right="70"/>
              <w:jc w:val="center"/>
              <w:rPr>
                <w:rFonts w:ascii="Ubuntu" w:cs="Ubuntu" w:eastAsia="Ubuntu" w:hAnsi="Ubuntu"/>
                <w:color w:val="00000a"/>
              </w:rPr>
            </w:pPr>
            <w:r w:rsidDel="00000000" w:rsidR="00000000" w:rsidRPr="00000000">
              <w:rPr>
                <w:rFonts w:ascii="Ubuntu" w:cs="Ubuntu" w:eastAsia="Ubuntu" w:hAnsi="Ubuntu"/>
                <w:color w:val="00000a"/>
                <w:rtl w:val="0"/>
              </w:rPr>
              <w:t xml:space="preserve">EC-1B</w:t>
            </w:r>
          </w:p>
        </w:tc>
        <w:tc>
          <w:tcPr>
            <w:tcMar>
              <w:top w:w="100.0" w:type="dxa"/>
              <w:left w:w="100.0" w:type="dxa"/>
              <w:bottom w:w="100.0" w:type="dxa"/>
              <w:right w:w="100.0" w:type="dxa"/>
            </w:tcMar>
            <w:vAlign w:val="center"/>
          </w:tcPr>
          <w:p w:rsidR="00000000" w:rsidDel="00000000" w:rsidP="00000000" w:rsidRDefault="00000000" w:rsidRPr="00000000" w14:paraId="00000280">
            <w:pPr>
              <w:widowControl w:val="0"/>
              <w:tabs>
                <w:tab w:val="left" w:pos="2423"/>
              </w:tabs>
              <w:spacing w:after="0" w:line="240" w:lineRule="auto"/>
              <w:ind w:right="33"/>
              <w:jc w:val="center"/>
              <w:rPr>
                <w:rFonts w:ascii="Ubuntu" w:cs="Ubuntu" w:eastAsia="Ubuntu" w:hAnsi="Ubuntu"/>
                <w:color w:val="00000a"/>
              </w:rPr>
            </w:pPr>
            <w:r w:rsidDel="00000000" w:rsidR="00000000" w:rsidRPr="00000000">
              <w:rPr>
                <w:rFonts w:ascii="Ubuntu" w:cs="Ubuntu" w:eastAsia="Ubuntu" w:hAnsi="Ubuntu"/>
                <w:color w:val="00000a"/>
                <w:rtl w:val="0"/>
              </w:rPr>
              <w:t xml:space="preserve">Quiz-2</w:t>
            </w:r>
          </w:p>
        </w:tc>
        <w:tc>
          <w:tcPr>
            <w:tcMar>
              <w:top w:w="100.0" w:type="dxa"/>
              <w:left w:w="100.0" w:type="dxa"/>
              <w:bottom w:w="100.0" w:type="dxa"/>
              <w:right w:w="100.0" w:type="dxa"/>
            </w:tcMar>
            <w:vAlign w:val="center"/>
          </w:tcPr>
          <w:p w:rsidR="00000000" w:rsidDel="00000000" w:rsidP="00000000" w:rsidRDefault="00000000" w:rsidRPr="00000000" w14:paraId="00000281">
            <w:pPr>
              <w:widowControl w:val="0"/>
              <w:tabs>
                <w:tab w:val="left" w:pos="1390"/>
              </w:tabs>
              <w:spacing w:after="0" w:line="240" w:lineRule="auto"/>
              <w:ind w:right="63"/>
              <w:jc w:val="center"/>
              <w:rPr>
                <w:rFonts w:ascii="Ubuntu" w:cs="Ubuntu" w:eastAsia="Ubuntu" w:hAnsi="Ubuntu"/>
                <w:color w:val="00000a"/>
              </w:rPr>
            </w:pPr>
            <w:r w:rsidDel="00000000" w:rsidR="00000000" w:rsidRPr="00000000">
              <w:rPr>
                <w:rFonts w:ascii="Ubuntu" w:cs="Ubuntu" w:eastAsia="Ubuntu" w:hAnsi="Ubuntu"/>
                <w:color w:val="00000a"/>
                <w:rtl w:val="0"/>
              </w:rPr>
              <w:t xml:space="preserve">Online</w:t>
            </w:r>
          </w:p>
        </w:tc>
        <w:tc>
          <w:tcPr>
            <w:tcMar>
              <w:top w:w="100.0" w:type="dxa"/>
              <w:left w:w="100.0" w:type="dxa"/>
              <w:bottom w:w="100.0" w:type="dxa"/>
              <w:right w:w="100.0" w:type="dxa"/>
            </w:tcMar>
            <w:vAlign w:val="center"/>
          </w:tcPr>
          <w:p w:rsidR="00000000" w:rsidDel="00000000" w:rsidP="00000000" w:rsidRDefault="00000000" w:rsidRPr="00000000" w14:paraId="00000282">
            <w:pPr>
              <w:widowControl w:val="0"/>
              <w:spacing w:after="0" w:line="240" w:lineRule="auto"/>
              <w:ind w:right="94"/>
              <w:jc w:val="center"/>
              <w:rPr>
                <w:rFonts w:ascii="Ubuntu" w:cs="Ubuntu" w:eastAsia="Ubuntu" w:hAnsi="Ubuntu"/>
                <w:color w:val="00000a"/>
              </w:rPr>
            </w:pPr>
            <w:r w:rsidDel="00000000" w:rsidR="00000000" w:rsidRPr="00000000">
              <w:rPr>
                <w:rFonts w:ascii="Ubuntu" w:cs="Ubuntu" w:eastAsia="Ubuntu" w:hAnsi="Ubuntu"/>
                <w:color w:val="00000a"/>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283">
            <w:pPr>
              <w:widowControl w:val="0"/>
              <w:spacing w:after="0" w:line="240" w:lineRule="auto"/>
              <w:jc w:val="center"/>
              <w:rPr>
                <w:rFonts w:ascii="Ubuntu" w:cs="Ubuntu" w:eastAsia="Ubuntu" w:hAnsi="Ubuntu"/>
                <w:color w:val="00000a"/>
              </w:rPr>
            </w:pPr>
            <w:r w:rsidDel="00000000" w:rsidR="00000000" w:rsidRPr="00000000">
              <w:rPr>
                <w:rFonts w:ascii="Ubuntu" w:cs="Ubuntu" w:eastAsia="Ubuntu" w:hAnsi="Ubuntu"/>
                <w:color w:val="00000a"/>
                <w:rtl w:val="0"/>
              </w:rPr>
              <w:t xml:space="preserve">1 Week</w:t>
            </w:r>
          </w:p>
        </w:tc>
        <w:tc>
          <w:tcPr>
            <w:tcMar>
              <w:top w:w="100.0" w:type="dxa"/>
              <w:left w:w="100.0" w:type="dxa"/>
              <w:bottom w:w="100.0" w:type="dxa"/>
              <w:right w:w="100.0" w:type="dxa"/>
            </w:tcMar>
            <w:vAlign w:val="cente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1-15, 2021</w:t>
            </w:r>
          </w:p>
        </w:tc>
      </w:tr>
      <w:tr>
        <w:tc>
          <w:tcPr>
            <w:tcMar>
              <w:top w:w="100.0" w:type="dxa"/>
              <w:left w:w="100.0" w:type="dxa"/>
              <w:bottom w:w="100.0" w:type="dxa"/>
              <w:right w:w="100.0" w:type="dxa"/>
            </w:tcMar>
            <w:vAlign w:val="center"/>
          </w:tcPr>
          <w:p w:rsidR="00000000" w:rsidDel="00000000" w:rsidP="00000000" w:rsidRDefault="00000000" w:rsidRPr="00000000" w14:paraId="00000285">
            <w:pPr>
              <w:widowControl w:val="0"/>
              <w:spacing w:after="0" w:line="240" w:lineRule="auto"/>
              <w:ind w:right="70"/>
              <w:jc w:val="center"/>
              <w:rPr/>
            </w:pPr>
            <w:r w:rsidDel="00000000" w:rsidR="00000000" w:rsidRPr="00000000">
              <w:rPr>
                <w:rFonts w:ascii="Ubuntu" w:cs="Ubuntu" w:eastAsia="Ubuntu" w:hAnsi="Ubuntu"/>
                <w:color w:val="00000a"/>
                <w:rtl w:val="0"/>
              </w:rPr>
              <w:t xml:space="preserve">EC–1C</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86">
            <w:pPr>
              <w:widowControl w:val="0"/>
              <w:tabs>
                <w:tab w:val="left" w:pos="2423"/>
              </w:tabs>
              <w:spacing w:after="0" w:line="240" w:lineRule="auto"/>
              <w:ind w:right="33"/>
              <w:jc w:val="center"/>
              <w:rPr/>
            </w:pPr>
            <w:r w:rsidDel="00000000" w:rsidR="00000000" w:rsidRPr="00000000">
              <w:rPr>
                <w:rtl w:val="0"/>
              </w:rPr>
              <w:t xml:space="preserve">Assignment</w:t>
            </w:r>
          </w:p>
        </w:tc>
        <w:tc>
          <w:tcPr>
            <w:tcMar>
              <w:top w:w="100.0" w:type="dxa"/>
              <w:left w:w="100.0" w:type="dxa"/>
              <w:bottom w:w="100.0" w:type="dxa"/>
              <w:right w:w="100.0" w:type="dxa"/>
            </w:tcMar>
            <w:vAlign w:val="center"/>
          </w:tcPr>
          <w:p w:rsidR="00000000" w:rsidDel="00000000" w:rsidP="00000000" w:rsidRDefault="00000000" w:rsidRPr="00000000" w14:paraId="00000287">
            <w:pPr>
              <w:widowControl w:val="0"/>
              <w:tabs>
                <w:tab w:val="left" w:pos="1390"/>
              </w:tabs>
              <w:spacing w:after="0" w:line="240" w:lineRule="auto"/>
              <w:ind w:right="63"/>
              <w:jc w:val="center"/>
              <w:rPr/>
            </w:pPr>
            <w:r w:rsidDel="00000000" w:rsidR="00000000" w:rsidRPr="00000000">
              <w:rPr>
                <w:rtl w:val="0"/>
              </w:rPr>
              <w:t xml:space="preserve"> Take-home</w:t>
            </w:r>
          </w:p>
        </w:tc>
        <w:tc>
          <w:tcPr>
            <w:tcMar>
              <w:top w:w="100.0" w:type="dxa"/>
              <w:left w:w="100.0" w:type="dxa"/>
              <w:bottom w:w="100.0" w:type="dxa"/>
              <w:right w:w="100.0" w:type="dxa"/>
            </w:tcMar>
            <w:vAlign w:val="center"/>
          </w:tcPr>
          <w:p w:rsidR="00000000" w:rsidDel="00000000" w:rsidP="00000000" w:rsidRDefault="00000000" w:rsidRPr="00000000" w14:paraId="00000288">
            <w:pPr>
              <w:widowControl w:val="0"/>
              <w:spacing w:after="0" w:line="240" w:lineRule="auto"/>
              <w:ind w:right="94"/>
              <w:jc w:val="center"/>
              <w:rPr/>
            </w:pPr>
            <w:r w:rsidDel="00000000" w:rsidR="00000000" w:rsidRPr="00000000">
              <w:rPr>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14:paraId="00000289">
            <w:pPr>
              <w:widowControl w:val="0"/>
              <w:spacing w:after="0" w:line="240" w:lineRule="auto"/>
              <w:jc w:val="center"/>
              <w:rPr/>
            </w:pPr>
            <w:r w:rsidDel="00000000" w:rsidR="00000000" w:rsidRPr="00000000">
              <w:rPr>
                <w:rtl w:val="0"/>
              </w:rPr>
              <w:t xml:space="preserve">2-4 Weeks</w:t>
            </w:r>
          </w:p>
        </w:tc>
        <w:tc>
          <w:tcPr>
            <w:tcMar>
              <w:top w:w="100.0" w:type="dxa"/>
              <w:left w:w="100.0" w:type="dxa"/>
              <w:bottom w:w="100.0" w:type="dxa"/>
              <w:right w:w="100.0" w:type="dxa"/>
            </w:tcMar>
            <w:vAlign w:val="cente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1-15, 2021</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28B">
            <w:pPr>
              <w:widowControl w:val="0"/>
              <w:spacing w:after="0" w:line="240" w:lineRule="auto"/>
              <w:ind w:right="70"/>
              <w:jc w:val="center"/>
              <w:rPr/>
            </w:pPr>
            <w:r w:rsidDel="00000000" w:rsidR="00000000" w:rsidRPr="00000000">
              <w:rPr>
                <w:rFonts w:ascii="Ubuntu" w:cs="Ubuntu" w:eastAsia="Ubuntu" w:hAnsi="Ubuntu"/>
                <w:color w:val="00000a"/>
                <w:rtl w:val="0"/>
              </w:rPr>
              <w:t xml:space="preserve">EC-2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8C">
            <w:pPr>
              <w:widowControl w:val="0"/>
              <w:tabs>
                <w:tab w:val="left" w:pos="2423"/>
              </w:tabs>
              <w:spacing w:after="0" w:line="240" w:lineRule="auto"/>
              <w:ind w:right="33"/>
              <w:jc w:val="center"/>
              <w:rPr/>
            </w:pPr>
            <w:r w:rsidDel="00000000" w:rsidR="00000000" w:rsidRPr="00000000">
              <w:rPr>
                <w:rtl w:val="0"/>
              </w:rPr>
              <w:t xml:space="preserve">Mid-Sem Exam.</w:t>
            </w:r>
          </w:p>
        </w:tc>
        <w:tc>
          <w:tcPr>
            <w:tcMar>
              <w:top w:w="100.0" w:type="dxa"/>
              <w:left w:w="100.0" w:type="dxa"/>
              <w:bottom w:w="100.0" w:type="dxa"/>
              <w:right w:w="100.0" w:type="dxa"/>
            </w:tcMar>
            <w:vAlign w:val="center"/>
          </w:tcPr>
          <w:p w:rsidR="00000000" w:rsidDel="00000000" w:rsidP="00000000" w:rsidRDefault="00000000" w:rsidRPr="00000000" w14:paraId="0000028D">
            <w:pPr>
              <w:widowControl w:val="0"/>
              <w:tabs>
                <w:tab w:val="left" w:pos="1390"/>
              </w:tabs>
              <w:spacing w:after="0" w:line="240" w:lineRule="auto"/>
              <w:ind w:right="63"/>
              <w:jc w:val="center"/>
              <w:rPr/>
            </w:pPr>
            <w:r w:rsidDel="00000000" w:rsidR="00000000" w:rsidRPr="00000000">
              <w:rPr>
                <w:rtl w:val="0"/>
              </w:rPr>
              <w:t xml:space="preserve">Closed Book</w:t>
            </w:r>
          </w:p>
        </w:tc>
        <w:tc>
          <w:tcPr>
            <w:tcMar>
              <w:top w:w="100.0" w:type="dxa"/>
              <w:left w:w="100.0" w:type="dxa"/>
              <w:bottom w:w="100.0" w:type="dxa"/>
              <w:right w:w="100.0" w:type="dxa"/>
            </w:tcMar>
            <w:vAlign w:val="center"/>
          </w:tcPr>
          <w:p w:rsidR="00000000" w:rsidDel="00000000" w:rsidP="00000000" w:rsidRDefault="00000000" w:rsidRPr="00000000" w14:paraId="0000028E">
            <w:pPr>
              <w:widowControl w:val="0"/>
              <w:spacing w:after="0" w:line="240" w:lineRule="auto"/>
              <w:ind w:right="94"/>
              <w:jc w:val="center"/>
              <w:rPr/>
            </w:pPr>
            <w:r w:rsidDel="00000000" w:rsidR="00000000" w:rsidRPr="00000000">
              <w:rPr>
                <w:rtl w:val="0"/>
              </w:rPr>
              <w:t xml:space="preserve">30%</w:t>
            </w:r>
          </w:p>
        </w:tc>
        <w:tc>
          <w:tcPr>
            <w:tcMar>
              <w:top w:w="100.0" w:type="dxa"/>
              <w:left w:w="100.0" w:type="dxa"/>
              <w:bottom w:w="100.0" w:type="dxa"/>
              <w:right w:w="100.0" w:type="dxa"/>
            </w:tcMar>
            <w:vAlign w:val="center"/>
          </w:tcPr>
          <w:p w:rsidR="00000000" w:rsidDel="00000000" w:rsidP="00000000" w:rsidRDefault="00000000" w:rsidRPr="00000000" w14:paraId="0000028F">
            <w:pPr>
              <w:widowControl w:val="0"/>
              <w:spacing w:after="0" w:line="240" w:lineRule="auto"/>
              <w:jc w:val="center"/>
              <w:rPr/>
            </w:pPr>
            <w:r w:rsidDel="00000000" w:rsidR="00000000" w:rsidRPr="00000000">
              <w:rPr>
                <w:rtl w:val="0"/>
              </w:rPr>
              <w:t xml:space="preserve">2 Hrs.</w:t>
            </w:r>
          </w:p>
        </w:tc>
        <w:tc>
          <w:tcPr>
            <w:tcMar>
              <w:top w:w="100.0" w:type="dxa"/>
              <w:left w:w="100.0" w:type="dxa"/>
              <w:bottom w:w="100.0" w:type="dxa"/>
              <w:right w:w="100.0" w:type="dxa"/>
            </w:tcMar>
            <w:vAlign w:val="center"/>
          </w:tcPr>
          <w:p w:rsidR="00000000" w:rsidDel="00000000" w:rsidP="00000000" w:rsidRDefault="00000000" w:rsidRPr="00000000" w14:paraId="000002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 06/03/2021 (AN)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PM – 4 PM </w:t>
            </w:r>
          </w:p>
        </w:tc>
      </w:tr>
      <w:tr>
        <w:tc>
          <w:tcPr>
            <w:tcMar>
              <w:top w:w="100.0" w:type="dxa"/>
              <w:left w:w="100.0" w:type="dxa"/>
              <w:bottom w:w="100.0" w:type="dxa"/>
              <w:right w:w="100.0" w:type="dxa"/>
            </w:tcMar>
            <w:vAlign w:val="center"/>
          </w:tcPr>
          <w:p w:rsidR="00000000" w:rsidDel="00000000" w:rsidP="00000000" w:rsidRDefault="00000000" w:rsidRPr="00000000" w14:paraId="00000292">
            <w:pPr>
              <w:widowControl w:val="0"/>
              <w:spacing w:after="0" w:line="240" w:lineRule="auto"/>
              <w:ind w:right="70"/>
              <w:jc w:val="center"/>
              <w:rPr/>
            </w:pPr>
            <w:r w:rsidDel="00000000" w:rsidR="00000000" w:rsidRPr="00000000">
              <w:rPr>
                <w:rFonts w:ascii="Ubuntu" w:cs="Ubuntu" w:eastAsia="Ubuntu" w:hAnsi="Ubuntu"/>
                <w:color w:val="00000a"/>
                <w:rtl w:val="0"/>
              </w:rPr>
              <w:t xml:space="preserve">EC-3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93">
            <w:pPr>
              <w:widowControl w:val="0"/>
              <w:tabs>
                <w:tab w:val="left" w:pos="2423"/>
              </w:tabs>
              <w:spacing w:after="0" w:line="240" w:lineRule="auto"/>
              <w:ind w:right="33"/>
              <w:jc w:val="center"/>
              <w:rPr/>
            </w:pPr>
            <w:r w:rsidDel="00000000" w:rsidR="00000000" w:rsidRPr="00000000">
              <w:rPr>
                <w:rtl w:val="0"/>
              </w:rPr>
              <w:t xml:space="preserve">End-Sem Exam.</w:t>
            </w:r>
          </w:p>
        </w:tc>
        <w:tc>
          <w:tcPr>
            <w:tcMar>
              <w:top w:w="100.0" w:type="dxa"/>
              <w:left w:w="100.0" w:type="dxa"/>
              <w:bottom w:w="100.0" w:type="dxa"/>
              <w:right w:w="100.0" w:type="dxa"/>
            </w:tcMar>
            <w:vAlign w:val="center"/>
          </w:tcPr>
          <w:p w:rsidR="00000000" w:rsidDel="00000000" w:rsidP="00000000" w:rsidRDefault="00000000" w:rsidRPr="00000000" w14:paraId="00000294">
            <w:pPr>
              <w:widowControl w:val="0"/>
              <w:tabs>
                <w:tab w:val="left" w:pos="1390"/>
              </w:tabs>
              <w:spacing w:after="0" w:line="240" w:lineRule="auto"/>
              <w:ind w:right="63"/>
              <w:jc w:val="center"/>
              <w:rPr/>
            </w:pPr>
            <w:r w:rsidDel="00000000" w:rsidR="00000000" w:rsidRPr="00000000">
              <w:rPr>
                <w:rtl w:val="0"/>
              </w:rPr>
              <w:t xml:space="preserve">Open Book</w:t>
            </w:r>
          </w:p>
        </w:tc>
        <w:tc>
          <w:tcPr>
            <w:tcMar>
              <w:top w:w="100.0" w:type="dxa"/>
              <w:left w:w="100.0" w:type="dxa"/>
              <w:bottom w:w="100.0" w:type="dxa"/>
              <w:right w:w="100.0" w:type="dxa"/>
            </w:tcMar>
            <w:vAlign w:val="center"/>
          </w:tcPr>
          <w:p w:rsidR="00000000" w:rsidDel="00000000" w:rsidP="00000000" w:rsidRDefault="00000000" w:rsidRPr="00000000" w14:paraId="00000295">
            <w:pPr>
              <w:widowControl w:val="0"/>
              <w:spacing w:after="0" w:line="240" w:lineRule="auto"/>
              <w:ind w:right="94"/>
              <w:jc w:val="center"/>
              <w:rPr/>
            </w:pPr>
            <w:r w:rsidDel="00000000" w:rsidR="00000000" w:rsidRPr="00000000">
              <w:rPr>
                <w:rtl w:val="0"/>
              </w:rPr>
              <w:t xml:space="preserve">50%</w:t>
            </w:r>
          </w:p>
        </w:tc>
        <w:tc>
          <w:tcPr>
            <w:tcMar>
              <w:top w:w="100.0" w:type="dxa"/>
              <w:left w:w="100.0" w:type="dxa"/>
              <w:bottom w:w="100.0" w:type="dxa"/>
              <w:right w:w="100.0" w:type="dxa"/>
            </w:tcMar>
            <w:vAlign w:val="center"/>
          </w:tcPr>
          <w:p w:rsidR="00000000" w:rsidDel="00000000" w:rsidP="00000000" w:rsidRDefault="00000000" w:rsidRPr="00000000" w14:paraId="00000296">
            <w:pPr>
              <w:widowControl w:val="0"/>
              <w:spacing w:after="0" w:line="240" w:lineRule="auto"/>
              <w:jc w:val="center"/>
              <w:rPr/>
            </w:pPr>
            <w:r w:rsidDel="00000000" w:rsidR="00000000" w:rsidRPr="00000000">
              <w:rPr>
                <w:rtl w:val="0"/>
              </w:rPr>
              <w:t xml:space="preserve">3 Hrs.</w:t>
            </w:r>
          </w:p>
        </w:tc>
        <w:tc>
          <w:tcPr>
            <w:tcMar>
              <w:top w:w="100.0" w:type="dxa"/>
              <w:left w:w="100.0" w:type="dxa"/>
              <w:bottom w:w="100.0" w:type="dxa"/>
              <w:right w:w="100.0" w:type="dxa"/>
            </w:tcMar>
            <w:vAlign w:val="center"/>
          </w:tcPr>
          <w:p w:rsidR="00000000" w:rsidDel="00000000" w:rsidP="00000000" w:rsidRDefault="00000000" w:rsidRPr="00000000" w14:paraId="0000029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 01/05/2021 (AN)</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PM – 5 PM </w:t>
            </w:r>
          </w:p>
        </w:tc>
      </w:tr>
    </w:tbl>
    <w:p w:rsidR="00000000" w:rsidDel="00000000" w:rsidP="00000000" w:rsidRDefault="00000000" w:rsidRPr="00000000" w14:paraId="00000299">
      <w:pPr>
        <w:widowControl w:val="0"/>
        <w:tabs>
          <w:tab w:val="left" w:pos="8931"/>
        </w:tabs>
        <w:spacing w:after="80" w:line="240" w:lineRule="auto"/>
        <w:ind w:right="95"/>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EC: Evaluation Component                                                                                   &lt;TBA&gt;: To Be Announced in the class/online</w:t>
      </w:r>
    </w:p>
    <w:p w:rsidR="00000000" w:rsidDel="00000000" w:rsidP="00000000" w:rsidRDefault="00000000" w:rsidRPr="00000000" w14:paraId="0000029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BITS-Pilani eLearn Site</w:t>
      </w:r>
      <w:r w:rsidDel="00000000" w:rsidR="00000000" w:rsidRPr="00000000">
        <w:rPr>
          <w:rFonts w:ascii="Times New Roman" w:cs="Times New Roman" w:eastAsia="Times New Roman" w:hAnsi="Times New Roman"/>
          <w:rtl w:val="0"/>
        </w:rPr>
        <w:t xml:space="preserve">: All the recorded Lecture Sessions (LS) are accessible via BITS-Pilani eLearn.site (</w:t>
      </w:r>
      <w:hyperlink r:id="rId14">
        <w:r w:rsidDel="00000000" w:rsidR="00000000" w:rsidRPr="00000000">
          <w:rPr>
            <w:rFonts w:ascii="Times New Roman" w:cs="Times New Roman" w:eastAsia="Times New Roman" w:hAnsi="Times New Roman"/>
            <w:color w:val="0000ff"/>
            <w:u w:val="single"/>
            <w:rtl w:val="0"/>
          </w:rPr>
          <w:t xml:space="preserve">http://elearn.bits-pilani.ac.in/user/</w:t>
        </w:r>
      </w:hyperlink>
      <w:r w:rsidDel="00000000" w:rsidR="00000000" w:rsidRPr="00000000">
        <w:rPr>
          <w:rFonts w:ascii="Times New Roman" w:cs="Times New Roman" w:eastAsia="Times New Roman" w:hAnsi="Times New Roman"/>
          <w:rtl w:val="0"/>
        </w:rPr>
        <w:t xml:space="preserve">) for all registered students; All materials and communication regarding the course (announcements, assignment submission, online quizzes, and Instructor materials, Session Presentations, etc.) are provided on eLearn site only.</w:t>
      </w:r>
    </w:p>
    <w:p w:rsidR="00000000" w:rsidDel="00000000" w:rsidP="00000000" w:rsidRDefault="00000000" w:rsidRPr="00000000" w14:paraId="0000029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Communication Policy:</w:t>
      </w:r>
      <w:r w:rsidDel="00000000" w:rsidR="00000000" w:rsidRPr="00000000">
        <w:rPr>
          <w:rFonts w:ascii="Times New Roman" w:cs="Times New Roman" w:eastAsia="Times New Roman" w:hAnsi="Times New Roman"/>
          <w:rtl w:val="0"/>
        </w:rPr>
        <w:t xml:space="preserve"> Students are expected to use Q/A and Discussion Forums in the above eLearn site for all student-instructor communication; No personal emails or mobile calls to instructors will be entertained; Issues related to site access and other administrative issues to be directed to the specified WILP contacts on BITS-Pilani website</w:t>
      </w:r>
    </w:p>
    <w:p w:rsidR="00000000" w:rsidDel="00000000" w:rsidP="00000000" w:rsidRDefault="00000000" w:rsidRPr="00000000" w14:paraId="0000029E">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Closed Book:  </w:t>
      </w:r>
      <w:r w:rsidDel="00000000" w:rsidR="00000000" w:rsidRPr="00000000">
        <w:rPr>
          <w:rFonts w:ascii="Times New Roman" w:cs="Times New Roman" w:eastAsia="Times New Roman" w:hAnsi="Times New Roman"/>
          <w:rtl w:val="0"/>
        </w:rPr>
        <w:t xml:space="preserve">No reference material of any kind will be permitted inside the exam hall.</w:t>
      </w:r>
    </w:p>
    <w:p w:rsidR="00000000" w:rsidDel="00000000" w:rsidP="00000000" w:rsidRDefault="00000000" w:rsidRPr="00000000" w14:paraId="000002A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Book: </w:t>
      </w:r>
      <w:r w:rsidDel="00000000" w:rsidR="00000000" w:rsidRPr="00000000">
        <w:rPr>
          <w:rFonts w:ascii="Times New Roman" w:cs="Times New Roman" w:eastAsia="Times New Roman" w:hAnsi="Times New Roman"/>
          <w:rtl w:val="0"/>
        </w:rPr>
        <w:t xml:space="preserve">Use of any printed Text/Ref Books and hand-written material (notebooks) will be permitted inside the exam hall. Loose sheets, Photocopies and Laser printouts of any material will not be permitted. Computers of any kind will not be allowed inside the exam hall. Use of calculators will be allowed in all exams. No exchange of any material will be allowed.</w:t>
      </w:r>
      <w:r w:rsidDel="00000000" w:rsidR="00000000" w:rsidRPr="00000000">
        <w:rPr>
          <w:rtl w:val="0"/>
        </w:rPr>
      </w:r>
    </w:p>
    <w:p w:rsidR="00000000" w:rsidDel="00000000" w:rsidP="00000000" w:rsidRDefault="00000000" w:rsidRPr="00000000" w14:paraId="000002A2">
      <w:pPr>
        <w:spacing w:after="0" w:line="240" w:lineRule="auto"/>
        <w:ind w:right="-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3">
      <w:pPr>
        <w:spacing w:after="0" w:line="240" w:lineRule="auto"/>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Self-Study: </w:t>
      </w:r>
      <w:r w:rsidDel="00000000" w:rsidR="00000000" w:rsidRPr="00000000">
        <w:rPr>
          <w:rFonts w:ascii="Times New Roman" w:cs="Times New Roman" w:eastAsia="Times New Roman" w:hAnsi="Times New Roman"/>
          <w:rtl w:val="0"/>
        </w:rPr>
        <w:t xml:space="preserve">It shall be the responsibility of the individual student to be regular in maintaining the self-study schedule (watching of Recorded Lectures before the scheduled contact sessions) as given in the course handout. </w:t>
      </w:r>
    </w:p>
    <w:p w:rsidR="00000000" w:rsidDel="00000000" w:rsidP="00000000" w:rsidRDefault="00000000" w:rsidRPr="00000000" w14:paraId="000002A4">
      <w:pPr>
        <w:spacing w:after="0"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after="0"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after="0" w:line="240" w:lineRule="auto"/>
        <w:ind w:right="-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ab/>
        <w:tab/>
        <w:tab/>
        <w:tab/>
        <w:tab/>
        <w:tab/>
        <w:tab/>
        <w:tab/>
        <w:tab/>
        <w:tab/>
        <w:tab/>
        <w:t xml:space="preserve">Instructor</w:t>
      </w:r>
      <w:r w:rsidDel="00000000" w:rsidR="00000000" w:rsidRPr="00000000">
        <w:rPr>
          <w:rtl w:val="0"/>
        </w:rPr>
      </w:r>
    </w:p>
    <w:sectPr>
      <w:pgSz w:h="16838" w:w="11906" w:orient="portrait"/>
      <w:pgMar w:bottom="1361" w:top="1361" w:left="1361" w:right="136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Times New Roman"/>
  <w:font w:name="Arial"/>
  <w:font w:name="Cambria"/>
  <w:font w:name="Courier New"/>
  <w:font w:name="Ubuntu">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Arial Narrow">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o"/>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363" w:hanging="360"/>
      </w:pPr>
      <w:rPr>
        <w:rFonts w:ascii="Arial" w:cs="Arial" w:eastAsia="Arial" w:hAnsi="Arial"/>
      </w:rPr>
    </w:lvl>
    <w:lvl w:ilvl="1">
      <w:start w:val="1"/>
      <w:numFmt w:val="bullet"/>
      <w:lvlText w:val="o"/>
      <w:lvlJc w:val="left"/>
      <w:pPr>
        <w:ind w:left="1083" w:hanging="360"/>
      </w:pPr>
      <w:rPr>
        <w:rFonts w:ascii="Arial" w:cs="Arial" w:eastAsia="Arial" w:hAnsi="Arial"/>
      </w:rPr>
    </w:lvl>
    <w:lvl w:ilvl="2">
      <w:start w:val="1"/>
      <w:numFmt w:val="bullet"/>
      <w:lvlText w:val="▪"/>
      <w:lvlJc w:val="left"/>
      <w:pPr>
        <w:ind w:left="1803" w:hanging="360"/>
      </w:pPr>
      <w:rPr>
        <w:rFonts w:ascii="Arial" w:cs="Arial" w:eastAsia="Arial" w:hAnsi="Arial"/>
      </w:rPr>
    </w:lvl>
    <w:lvl w:ilvl="3">
      <w:start w:val="1"/>
      <w:numFmt w:val="bullet"/>
      <w:lvlText w:val="●"/>
      <w:lvlJc w:val="left"/>
      <w:pPr>
        <w:ind w:left="2523" w:hanging="360"/>
      </w:pPr>
      <w:rPr>
        <w:rFonts w:ascii="Arial" w:cs="Arial" w:eastAsia="Arial" w:hAnsi="Arial"/>
      </w:rPr>
    </w:lvl>
    <w:lvl w:ilvl="4">
      <w:start w:val="1"/>
      <w:numFmt w:val="bullet"/>
      <w:lvlText w:val="o"/>
      <w:lvlJc w:val="left"/>
      <w:pPr>
        <w:ind w:left="3243" w:hanging="360"/>
      </w:pPr>
      <w:rPr>
        <w:rFonts w:ascii="Arial" w:cs="Arial" w:eastAsia="Arial" w:hAnsi="Arial"/>
      </w:rPr>
    </w:lvl>
    <w:lvl w:ilvl="5">
      <w:start w:val="1"/>
      <w:numFmt w:val="bullet"/>
      <w:lvlText w:val="▪"/>
      <w:lvlJc w:val="left"/>
      <w:pPr>
        <w:ind w:left="3963" w:hanging="360"/>
      </w:pPr>
      <w:rPr>
        <w:rFonts w:ascii="Arial" w:cs="Arial" w:eastAsia="Arial" w:hAnsi="Arial"/>
      </w:rPr>
    </w:lvl>
    <w:lvl w:ilvl="6">
      <w:start w:val="1"/>
      <w:numFmt w:val="bullet"/>
      <w:lvlText w:val="●"/>
      <w:lvlJc w:val="left"/>
      <w:pPr>
        <w:ind w:left="4683" w:hanging="360"/>
      </w:pPr>
      <w:rPr>
        <w:rFonts w:ascii="Arial" w:cs="Arial" w:eastAsia="Arial" w:hAnsi="Arial"/>
      </w:rPr>
    </w:lvl>
    <w:lvl w:ilvl="7">
      <w:start w:val="1"/>
      <w:numFmt w:val="bullet"/>
      <w:lvlText w:val="o"/>
      <w:lvlJc w:val="left"/>
      <w:pPr>
        <w:ind w:left="5403" w:hanging="360"/>
      </w:pPr>
      <w:rPr>
        <w:rFonts w:ascii="Arial" w:cs="Arial" w:eastAsia="Arial" w:hAnsi="Arial"/>
      </w:rPr>
    </w:lvl>
    <w:lvl w:ilvl="8">
      <w:start w:val="1"/>
      <w:numFmt w:val="bullet"/>
      <w:lvlText w:val="▪"/>
      <w:lvlJc w:val="left"/>
      <w:pPr>
        <w:ind w:left="6123" w:hanging="360"/>
      </w:pPr>
      <w:rPr>
        <w:rFonts w:ascii="Arial" w:cs="Arial" w:eastAsia="Arial" w:hAnsi="Arial"/>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right"/>
    </w:pPr>
    <w:rPr>
      <w:rFonts w:ascii="Liberation Serif" w:cs="Liberation Serif" w:eastAsia="Liberation Serif" w:hAnsi="Liberation Serif"/>
      <w:b w:val="1"/>
      <w:i w:val="0"/>
      <w:smallCaps w:val="0"/>
      <w:strike w:val="0"/>
      <w:color w:val="00000a"/>
      <w:sz w:val="24"/>
      <w:szCs w:val="2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pPr>
    <w:rPr>
      <w:rFonts w:ascii="Verdana" w:cs="Verdana" w:eastAsia="Verdana" w:hAnsi="Verdana"/>
      <w:b w:val="1"/>
      <w:i w:val="0"/>
      <w:smallCaps w:val="0"/>
      <w:strike w:val="0"/>
      <w:color w:val="00000a"/>
      <w:sz w:val="18"/>
      <w:szCs w:val="18"/>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CC7F8C"/>
    <w:pPr>
      <w:spacing w:after="200" w:line="276" w:lineRule="auto"/>
    </w:pPr>
    <w:rPr>
      <w:color w:val="000000"/>
      <w:szCs w:val="20"/>
    </w:rPr>
  </w:style>
  <w:style w:type="paragraph" w:styleId="Heading1">
    <w:name w:val="heading 1"/>
    <w:basedOn w:val="Normal1"/>
    <w:next w:val="Normal1"/>
    <w:link w:val="Heading1Char"/>
    <w:uiPriority w:val="99"/>
    <w:qFormat w:val="1"/>
    <w:rsid w:val="00ED38AA"/>
    <w:pPr>
      <w:keepNext w:val="1"/>
      <w:keepLines w:val="1"/>
      <w:widowControl w:val="0"/>
      <w:jc w:val="right"/>
      <w:outlineLvl w:val="0"/>
    </w:pPr>
    <w:rPr>
      <w:rFonts w:ascii="Liberation Serif" w:cs="Liberation Serif" w:eastAsia="Liberation Serif" w:hAnsi="Times New Roman"/>
      <w:b w:val="1"/>
      <w:color w:val="00000a"/>
      <w:sz w:val="24"/>
    </w:rPr>
  </w:style>
  <w:style w:type="paragraph" w:styleId="Heading2">
    <w:name w:val="heading 2"/>
    <w:basedOn w:val="Normal1"/>
    <w:next w:val="Normal1"/>
    <w:link w:val="Heading2Char"/>
    <w:uiPriority w:val="99"/>
    <w:qFormat w:val="1"/>
    <w:rsid w:val="00ED38AA"/>
    <w:pPr>
      <w:keepNext w:val="1"/>
      <w:keepLines w:val="1"/>
      <w:spacing w:after="80" w:before="360"/>
      <w:contextualSpacing w:val="1"/>
      <w:outlineLvl w:val="1"/>
    </w:pPr>
    <w:rPr>
      <w:b w:val="1"/>
      <w:sz w:val="36"/>
    </w:rPr>
  </w:style>
  <w:style w:type="paragraph" w:styleId="Heading3">
    <w:name w:val="heading 3"/>
    <w:basedOn w:val="Normal1"/>
    <w:next w:val="Normal1"/>
    <w:link w:val="Heading3Char"/>
    <w:uiPriority w:val="99"/>
    <w:qFormat w:val="1"/>
    <w:rsid w:val="00ED38AA"/>
    <w:pPr>
      <w:keepNext w:val="1"/>
      <w:keepLines w:val="1"/>
      <w:spacing w:after="80" w:before="280"/>
      <w:contextualSpacing w:val="1"/>
      <w:outlineLvl w:val="2"/>
    </w:pPr>
    <w:rPr>
      <w:b w:val="1"/>
      <w:sz w:val="28"/>
    </w:rPr>
  </w:style>
  <w:style w:type="paragraph" w:styleId="Heading4">
    <w:name w:val="heading 4"/>
    <w:basedOn w:val="Normal1"/>
    <w:next w:val="Normal1"/>
    <w:link w:val="Heading4Char"/>
    <w:uiPriority w:val="99"/>
    <w:qFormat w:val="1"/>
    <w:rsid w:val="00ED38AA"/>
    <w:pPr>
      <w:keepNext w:val="1"/>
      <w:keepLines w:val="1"/>
      <w:spacing w:after="40" w:before="240"/>
      <w:contextualSpacing w:val="1"/>
      <w:outlineLvl w:val="3"/>
    </w:pPr>
    <w:rPr>
      <w:b w:val="1"/>
      <w:sz w:val="24"/>
    </w:rPr>
  </w:style>
  <w:style w:type="paragraph" w:styleId="Heading5">
    <w:name w:val="heading 5"/>
    <w:basedOn w:val="Normal1"/>
    <w:next w:val="Normal1"/>
    <w:link w:val="Heading5Char"/>
    <w:uiPriority w:val="99"/>
    <w:qFormat w:val="1"/>
    <w:rsid w:val="00ED38AA"/>
    <w:pPr>
      <w:keepNext w:val="1"/>
      <w:keepLines w:val="1"/>
      <w:widowControl w:val="0"/>
      <w:jc w:val="center"/>
      <w:outlineLvl w:val="4"/>
    </w:pPr>
    <w:rPr>
      <w:rFonts w:ascii="Verdana" w:cs="Verdana" w:hAnsi="Verdana"/>
      <w:b w:val="1"/>
      <w:color w:val="00000a"/>
      <w:sz w:val="18"/>
    </w:rPr>
  </w:style>
  <w:style w:type="paragraph" w:styleId="Heading6">
    <w:name w:val="heading 6"/>
    <w:basedOn w:val="Normal1"/>
    <w:next w:val="Normal1"/>
    <w:link w:val="Heading6Char"/>
    <w:uiPriority w:val="99"/>
    <w:qFormat w:val="1"/>
    <w:rsid w:val="00ED38AA"/>
    <w:pPr>
      <w:keepNext w:val="1"/>
      <w:keepLines w:val="1"/>
      <w:spacing w:after="40" w:before="200"/>
      <w:contextualSpacing w:val="1"/>
      <w:outlineLvl w:val="5"/>
    </w:pPr>
    <w:rPr>
      <w:b w:val="1"/>
      <w:sz w:val="20"/>
    </w:rPr>
  </w:style>
  <w:style w:type="character" w:styleId="DefaultParagraphFont" w:default="1">
    <w:name w:val="Default Paragraph Font"/>
    <w:uiPriority w:val="99"/>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locked w:val="1"/>
    <w:rsid w:val="00F3059D"/>
    <w:rPr>
      <w:rFonts w:ascii="Cambria" w:hAnsi="Cambria"/>
      <w:b w:val="1"/>
      <w:color w:val="000000"/>
      <w:kern w:val="32"/>
      <w:sz w:val="32"/>
      <w:lang w:eastAsia="en-IN" w:val="en-IN"/>
    </w:rPr>
  </w:style>
  <w:style w:type="character" w:styleId="Heading2Char" w:customStyle="1">
    <w:name w:val="Heading 2 Char"/>
    <w:basedOn w:val="DefaultParagraphFont"/>
    <w:link w:val="Heading2"/>
    <w:uiPriority w:val="99"/>
    <w:semiHidden w:val="1"/>
    <w:locked w:val="1"/>
    <w:rsid w:val="00F3059D"/>
    <w:rPr>
      <w:rFonts w:ascii="Cambria" w:hAnsi="Cambria"/>
      <w:b w:val="1"/>
      <w:i w:val="1"/>
      <w:color w:val="000000"/>
      <w:sz w:val="28"/>
      <w:lang w:eastAsia="en-IN" w:val="en-IN"/>
    </w:rPr>
  </w:style>
  <w:style w:type="character" w:styleId="Heading3Char" w:customStyle="1">
    <w:name w:val="Heading 3 Char"/>
    <w:basedOn w:val="DefaultParagraphFont"/>
    <w:link w:val="Heading3"/>
    <w:uiPriority w:val="99"/>
    <w:semiHidden w:val="1"/>
    <w:locked w:val="1"/>
    <w:rsid w:val="00F3059D"/>
    <w:rPr>
      <w:rFonts w:ascii="Cambria" w:hAnsi="Cambria"/>
      <w:b w:val="1"/>
      <w:color w:val="000000"/>
      <w:sz w:val="26"/>
      <w:lang w:eastAsia="en-IN" w:val="en-IN"/>
    </w:rPr>
  </w:style>
  <w:style w:type="character" w:styleId="Heading4Char" w:customStyle="1">
    <w:name w:val="Heading 4 Char"/>
    <w:basedOn w:val="DefaultParagraphFont"/>
    <w:link w:val="Heading4"/>
    <w:uiPriority w:val="99"/>
    <w:semiHidden w:val="1"/>
    <w:locked w:val="1"/>
    <w:rsid w:val="00F3059D"/>
    <w:rPr>
      <w:rFonts w:ascii="Calibri" w:hAnsi="Calibri"/>
      <w:b w:val="1"/>
      <w:color w:val="000000"/>
      <w:sz w:val="28"/>
      <w:lang w:eastAsia="en-IN" w:val="en-IN"/>
    </w:rPr>
  </w:style>
  <w:style w:type="character" w:styleId="Heading5Char" w:customStyle="1">
    <w:name w:val="Heading 5 Char"/>
    <w:basedOn w:val="DefaultParagraphFont"/>
    <w:link w:val="Heading5"/>
    <w:uiPriority w:val="99"/>
    <w:semiHidden w:val="1"/>
    <w:locked w:val="1"/>
    <w:rsid w:val="00F3059D"/>
    <w:rPr>
      <w:rFonts w:ascii="Calibri" w:hAnsi="Calibri"/>
      <w:b w:val="1"/>
      <w:i w:val="1"/>
      <w:color w:val="000000"/>
      <w:sz w:val="26"/>
      <w:lang w:eastAsia="en-IN" w:val="en-IN"/>
    </w:rPr>
  </w:style>
  <w:style w:type="character" w:styleId="Heading6Char" w:customStyle="1">
    <w:name w:val="Heading 6 Char"/>
    <w:basedOn w:val="DefaultParagraphFont"/>
    <w:link w:val="Heading6"/>
    <w:uiPriority w:val="99"/>
    <w:semiHidden w:val="1"/>
    <w:locked w:val="1"/>
    <w:rsid w:val="00F3059D"/>
    <w:rPr>
      <w:rFonts w:ascii="Calibri" w:hAnsi="Calibri"/>
      <w:b w:val="1"/>
      <w:color w:val="000000"/>
      <w:lang w:eastAsia="en-IN" w:val="en-IN"/>
    </w:rPr>
  </w:style>
  <w:style w:type="paragraph" w:styleId="Normal1" w:customStyle="1">
    <w:name w:val="Normal1"/>
    <w:uiPriority w:val="99"/>
    <w:rsid w:val="00ED38AA"/>
    <w:pPr>
      <w:spacing w:after="200" w:line="276" w:lineRule="auto"/>
    </w:pPr>
    <w:rPr>
      <w:color w:val="000000"/>
      <w:szCs w:val="20"/>
    </w:rPr>
  </w:style>
  <w:style w:type="paragraph" w:styleId="Title">
    <w:name w:val="Title"/>
    <w:basedOn w:val="Normal1"/>
    <w:next w:val="Normal1"/>
    <w:link w:val="TitleChar"/>
    <w:uiPriority w:val="99"/>
    <w:qFormat w:val="1"/>
    <w:rsid w:val="00ED38AA"/>
    <w:pPr>
      <w:keepNext w:val="1"/>
      <w:keepLines w:val="1"/>
      <w:spacing w:after="120" w:before="480"/>
      <w:contextualSpacing w:val="1"/>
    </w:pPr>
    <w:rPr>
      <w:b w:val="1"/>
      <w:sz w:val="72"/>
    </w:rPr>
  </w:style>
  <w:style w:type="character" w:styleId="TitleChar" w:customStyle="1">
    <w:name w:val="Title Char"/>
    <w:basedOn w:val="DefaultParagraphFont"/>
    <w:link w:val="Title"/>
    <w:uiPriority w:val="99"/>
    <w:locked w:val="1"/>
    <w:rsid w:val="00F3059D"/>
    <w:rPr>
      <w:rFonts w:ascii="Cambria" w:hAnsi="Cambria"/>
      <w:b w:val="1"/>
      <w:color w:val="000000"/>
      <w:kern w:val="28"/>
      <w:sz w:val="32"/>
      <w:lang w:eastAsia="en-IN" w:val="en-IN"/>
    </w:rPr>
  </w:style>
  <w:style w:type="paragraph" w:styleId="Subtitle">
    <w:name w:val="Subtitle"/>
    <w:basedOn w:val="Normal1"/>
    <w:next w:val="Normal1"/>
    <w:link w:val="SubtitleChar"/>
    <w:uiPriority w:val="99"/>
    <w:qFormat w:val="1"/>
    <w:rsid w:val="00ED38AA"/>
    <w:pPr>
      <w:keepNext w:val="1"/>
      <w:keepLines w:val="1"/>
      <w:spacing w:after="80" w:before="360"/>
      <w:contextualSpacing w:val="1"/>
    </w:pPr>
    <w:rPr>
      <w:rFonts w:ascii="Georgia" w:cs="Georgia" w:hAnsi="Georgia"/>
      <w:i w:val="1"/>
      <w:color w:val="666666"/>
      <w:sz w:val="48"/>
    </w:rPr>
  </w:style>
  <w:style w:type="character" w:styleId="SubtitleChar" w:customStyle="1">
    <w:name w:val="Subtitle Char"/>
    <w:basedOn w:val="DefaultParagraphFont"/>
    <w:link w:val="Subtitle"/>
    <w:uiPriority w:val="99"/>
    <w:locked w:val="1"/>
    <w:rsid w:val="00F3059D"/>
    <w:rPr>
      <w:rFonts w:ascii="Cambria" w:hAnsi="Cambria"/>
      <w:color w:val="000000"/>
      <w:sz w:val="24"/>
      <w:lang w:eastAsia="en-IN" w:val="en-IN"/>
    </w:rPr>
  </w:style>
  <w:style w:type="table" w:styleId="Style" w:customStyle="1">
    <w:name w:val="Style"/>
    <w:uiPriority w:val="99"/>
    <w:rsid w:val="00ED38AA"/>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8" w:customStyle="1">
    <w:name w:val="Style8"/>
    <w:uiPriority w:val="99"/>
    <w:rsid w:val="00ED38AA"/>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7" w:customStyle="1">
    <w:name w:val="Style7"/>
    <w:uiPriority w:val="99"/>
    <w:rsid w:val="00ED38AA"/>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6" w:customStyle="1">
    <w:name w:val="Style6"/>
    <w:uiPriority w:val="99"/>
    <w:rsid w:val="00ED38AA"/>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5" w:customStyle="1">
    <w:name w:val="Style5"/>
    <w:uiPriority w:val="99"/>
    <w:rsid w:val="00ED38AA"/>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4" w:customStyle="1">
    <w:name w:val="Style4"/>
    <w:uiPriority w:val="99"/>
    <w:rsid w:val="00ED38AA"/>
    <w:pPr>
      <w:spacing w:after="0" w:line="240" w:lineRule="auto"/>
    </w:pPr>
    <w:rPr>
      <w:sz w:val="20"/>
      <w:szCs w:val="20"/>
      <w:lang w:eastAsia="en-US" w:val="en-US"/>
    </w:rPr>
    <w:tblPr>
      <w:tblStyleRowBandSize w:val="1"/>
      <w:tblStyleColBandSize w:val="1"/>
      <w:tblInd w:w="0.0" w:type="dxa"/>
      <w:tblCellMar>
        <w:top w:w="55.0" w:type="dxa"/>
        <w:left w:w="45.0" w:type="dxa"/>
        <w:bottom w:w="55.0" w:type="dxa"/>
        <w:right w:w="55.0" w:type="dxa"/>
      </w:tblCellMar>
    </w:tblPr>
  </w:style>
  <w:style w:type="table" w:styleId="Style3" w:customStyle="1">
    <w:name w:val="Style3"/>
    <w:uiPriority w:val="99"/>
    <w:rsid w:val="00ED38AA"/>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2" w:customStyle="1">
    <w:name w:val="Style2"/>
    <w:uiPriority w:val="99"/>
    <w:rsid w:val="00ED38AA"/>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1" w:customStyle="1">
    <w:name w:val="Style1"/>
    <w:uiPriority w:val="99"/>
    <w:rsid w:val="00ED38AA"/>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paragraph" w:styleId="TableContents" w:customStyle="1">
    <w:name w:val="Table Contents"/>
    <w:basedOn w:val="Normal"/>
    <w:uiPriority w:val="99"/>
    <w:rsid w:val="00FD339F"/>
    <w:pPr>
      <w:widowControl w:val="0"/>
      <w:suppressLineNumbers w:val="1"/>
      <w:suppressAutoHyphens w:val="1"/>
    </w:pPr>
    <w:rPr>
      <w:rFonts w:ascii="Liberation Serif" w:cs="Lohit Hindi" w:eastAsia="Times New Roman" w:hAnsi="Times New Roman"/>
      <w:color w:val="00000a"/>
      <w:sz w:val="24"/>
      <w:szCs w:val="24"/>
      <w:lang w:bidi="hi-IN" w:eastAsia="zh-CN"/>
    </w:rPr>
  </w:style>
  <w:style w:type="table" w:styleId="TableGrid">
    <w:name w:val="Table Grid"/>
    <w:basedOn w:val="TableNormal"/>
    <w:uiPriority w:val="99"/>
    <w:rsid w:val="00364F4C"/>
    <w:pPr>
      <w:spacing w:after="0" w:line="240" w:lineRule="auto"/>
    </w:pPr>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99"/>
    <w:qFormat w:val="1"/>
    <w:rsid w:val="00CA34C7"/>
    <w:pPr>
      <w:ind w:left="720"/>
      <w:contextualSpacing w:val="1"/>
    </w:pPr>
  </w:style>
  <w:style w:type="paragraph" w:styleId="Normal2" w:customStyle="1">
    <w:name w:val="Normal2"/>
    <w:uiPriority w:val="99"/>
    <w:rsid w:val="008C79D9"/>
    <w:pPr>
      <w:spacing w:after="200" w:line="276" w:lineRule="auto"/>
    </w:pPr>
    <w:rPr>
      <w:rFonts w:eastAsia="Times New Roman"/>
      <w:color w:val="000000"/>
      <w:szCs w:val="20"/>
      <w:lang w:eastAsia="en-US" w:val="en-US"/>
    </w:rPr>
  </w:style>
  <w:style w:type="paragraph" w:styleId="DefaultStyle" w:customStyle="1">
    <w:name w:val="Default Style"/>
    <w:uiPriority w:val="99"/>
    <w:rsid w:val="008C79D9"/>
    <w:pPr>
      <w:widowControl w:val="0"/>
      <w:suppressAutoHyphens w:val="1"/>
      <w:spacing w:after="200" w:line="276" w:lineRule="auto"/>
    </w:pPr>
    <w:rPr>
      <w:rFonts w:ascii="Liberation Serif" w:cs="Lohit Hindi" w:eastAsia="Times New Roman" w:hAnsi="Times New Roman"/>
      <w:color w:val="00000a"/>
      <w:sz w:val="24"/>
      <w:szCs w:val="24"/>
      <w:lang w:bidi="hi-IN" w:eastAsia="zh-CN"/>
    </w:rPr>
  </w:style>
  <w:style w:type="character" w:styleId="TitleChar1" w:customStyle="1">
    <w:name w:val="Title Char1"/>
    <w:uiPriority w:val="99"/>
    <w:locked w:val="1"/>
    <w:rsid w:val="0019413D"/>
    <w:rPr>
      <w:rFonts w:ascii="Cambria" w:hAnsi="Cambria"/>
      <w:b w:val="1"/>
      <w:color w:val="000000"/>
      <w:kern w:val="28"/>
      <w:sz w:val="32"/>
    </w:rPr>
  </w:style>
  <w:style w:type="character" w:styleId="CommentReference">
    <w:name w:val="annotation reference"/>
    <w:basedOn w:val="DefaultParagraphFont"/>
    <w:uiPriority w:val="99"/>
    <w:semiHidden w:val="1"/>
    <w:rsid w:val="00C64A26"/>
    <w:rPr>
      <w:rFonts w:cs="Times New Roman"/>
      <w:sz w:val="16"/>
    </w:rPr>
  </w:style>
  <w:style w:type="paragraph" w:styleId="CommentText">
    <w:name w:val="annotation text"/>
    <w:basedOn w:val="Normal"/>
    <w:link w:val="CommentTextChar"/>
    <w:uiPriority w:val="99"/>
    <w:semiHidden w:val="1"/>
    <w:rsid w:val="00C64A26"/>
    <w:pPr>
      <w:spacing w:line="240" w:lineRule="auto"/>
    </w:pPr>
    <w:rPr>
      <w:sz w:val="20"/>
    </w:rPr>
  </w:style>
  <w:style w:type="character" w:styleId="CommentTextChar" w:customStyle="1">
    <w:name w:val="Comment Text Char"/>
    <w:basedOn w:val="DefaultParagraphFont"/>
    <w:link w:val="CommentText"/>
    <w:uiPriority w:val="99"/>
    <w:semiHidden w:val="1"/>
    <w:locked w:val="1"/>
    <w:rsid w:val="00C64A26"/>
    <w:rPr>
      <w:color w:val="000000"/>
      <w:sz w:val="20"/>
      <w:lang w:eastAsia="en-IN" w:val="en-IN"/>
    </w:rPr>
  </w:style>
  <w:style w:type="paragraph" w:styleId="CommentSubject">
    <w:name w:val="annotation subject"/>
    <w:basedOn w:val="CommentText"/>
    <w:next w:val="CommentText"/>
    <w:link w:val="CommentSubjectChar"/>
    <w:uiPriority w:val="99"/>
    <w:semiHidden w:val="1"/>
    <w:rsid w:val="00C64A26"/>
    <w:rPr>
      <w:b w:val="1"/>
      <w:bCs w:val="1"/>
    </w:rPr>
  </w:style>
  <w:style w:type="character" w:styleId="CommentSubjectChar" w:customStyle="1">
    <w:name w:val="Comment Subject Char"/>
    <w:basedOn w:val="CommentTextChar"/>
    <w:link w:val="CommentSubject"/>
    <w:uiPriority w:val="99"/>
    <w:semiHidden w:val="1"/>
    <w:locked w:val="1"/>
    <w:rsid w:val="00C64A26"/>
    <w:rPr>
      <w:b w:val="1"/>
      <w:color w:val="000000"/>
      <w:sz w:val="20"/>
      <w:lang w:eastAsia="en-IN" w:val="en-IN"/>
    </w:rPr>
  </w:style>
  <w:style w:type="paragraph" w:styleId="BalloonText">
    <w:name w:val="Balloon Text"/>
    <w:basedOn w:val="Normal"/>
    <w:link w:val="BalloonTextChar"/>
    <w:uiPriority w:val="99"/>
    <w:semiHidden w:val="1"/>
    <w:rsid w:val="00C64A26"/>
    <w:pPr>
      <w:spacing w:after="0" w:line="240" w:lineRule="auto"/>
    </w:pPr>
    <w:rPr>
      <w:rFonts w:ascii="Nirmala UI" w:cs="Nirmala UI" w:hAnsi="Nirmala UI"/>
      <w:sz w:val="18"/>
      <w:szCs w:val="18"/>
    </w:rPr>
  </w:style>
  <w:style w:type="character" w:styleId="BalloonTextChar" w:customStyle="1">
    <w:name w:val="Balloon Text Char"/>
    <w:basedOn w:val="DefaultParagraphFont"/>
    <w:link w:val="BalloonText"/>
    <w:uiPriority w:val="99"/>
    <w:semiHidden w:val="1"/>
    <w:locked w:val="1"/>
    <w:rsid w:val="00C64A26"/>
    <w:rPr>
      <w:rFonts w:ascii="Nirmala UI" w:hAnsi="Nirmala UI"/>
      <w:color w:val="000000"/>
      <w:sz w:val="18"/>
      <w:lang w:eastAsia="en-IN" w:val="en-IN"/>
    </w:rPr>
  </w:style>
  <w:style w:type="paragraph" w:styleId="Header">
    <w:name w:val="header"/>
    <w:basedOn w:val="Normal"/>
    <w:link w:val="HeaderChar"/>
    <w:uiPriority w:val="99"/>
    <w:rsid w:val="006B48E7"/>
    <w:pPr>
      <w:tabs>
        <w:tab w:val="center" w:pos="4513"/>
        <w:tab w:val="right" w:pos="9026"/>
      </w:tabs>
      <w:spacing w:after="0" w:line="240" w:lineRule="auto"/>
    </w:pPr>
  </w:style>
  <w:style w:type="character" w:styleId="HeaderChar" w:customStyle="1">
    <w:name w:val="Header Char"/>
    <w:basedOn w:val="DefaultParagraphFont"/>
    <w:link w:val="Header"/>
    <w:uiPriority w:val="99"/>
    <w:locked w:val="1"/>
    <w:rsid w:val="006B48E7"/>
    <w:rPr>
      <w:color w:val="000000"/>
      <w:sz w:val="20"/>
      <w:lang w:eastAsia="en-IN" w:val="en-IN"/>
    </w:rPr>
  </w:style>
  <w:style w:type="paragraph" w:styleId="Footer">
    <w:name w:val="footer"/>
    <w:basedOn w:val="Normal"/>
    <w:link w:val="FooterChar"/>
    <w:uiPriority w:val="99"/>
    <w:rsid w:val="006B48E7"/>
    <w:pPr>
      <w:tabs>
        <w:tab w:val="center" w:pos="4513"/>
        <w:tab w:val="right" w:pos="9026"/>
      </w:tabs>
      <w:spacing w:after="0" w:line="240" w:lineRule="auto"/>
    </w:pPr>
  </w:style>
  <w:style w:type="character" w:styleId="FooterChar" w:customStyle="1">
    <w:name w:val="Footer Char"/>
    <w:basedOn w:val="DefaultParagraphFont"/>
    <w:link w:val="Footer"/>
    <w:uiPriority w:val="99"/>
    <w:locked w:val="1"/>
    <w:rsid w:val="006B48E7"/>
    <w:rPr>
      <w:color w:val="000000"/>
      <w:sz w:val="20"/>
      <w:lang w:eastAsia="en-IN" w:val="en-IN"/>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ibrary.books24x7.com/books.aspx?imprintid=204" TargetMode="External"/><Relationship Id="rId10" Type="http://schemas.openxmlformats.org/officeDocument/2006/relationships/hyperlink" Target="http://library.books24x7.com/SearchResults.aspx?qdom=author&amp;scol=%7ball%7d&amp;qstr=John%20Watkins" TargetMode="External"/><Relationship Id="rId13" Type="http://schemas.openxmlformats.org/officeDocument/2006/relationships/hyperlink" Target="http://library.books24x7.com/books.aspx?imprintid=689" TargetMode="External"/><Relationship Id="rId12" Type="http://schemas.openxmlformats.org/officeDocument/2006/relationships/hyperlink" Target="http://library.books24x7.com/SearchResults.aspx?qdom=author&amp;scol=%7ball%7d&amp;qstr=Kevin%20Aguanno%20(ed)" TargetMode="External"/><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library.books24x7.com/books.aspx?imprintid=35" TargetMode="External"/><Relationship Id="rId14" Type="http://schemas.openxmlformats.org/officeDocument/2006/relationships/hyperlink" Target="http://elearn.bits-pilani.ac.in/us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library.books24x7.com/SearchResults.aspx?qdom=author&amp;scol=%7ball%7d&amp;qstr=Mark%20C.%20Layton"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Ubuntu-regular.ttf"/><Relationship Id="rId3" Type="http://schemas.openxmlformats.org/officeDocument/2006/relationships/font" Target="fonts/Ubuntu-bold.ttf"/><Relationship Id="rId4" Type="http://schemas.openxmlformats.org/officeDocument/2006/relationships/font" Target="fonts/Ubuntu-italic.ttf"/><Relationship Id="rId9" Type="http://schemas.openxmlformats.org/officeDocument/2006/relationships/font" Target="fonts/ArialNarrow-boldItalic.ttf"/><Relationship Id="rId5" Type="http://schemas.openxmlformats.org/officeDocument/2006/relationships/font" Target="fonts/Ubuntu-boldItalic.ttf"/><Relationship Id="rId6" Type="http://schemas.openxmlformats.org/officeDocument/2006/relationships/font" Target="fonts/ArialNarrow-regular.ttf"/><Relationship Id="rId7" Type="http://schemas.openxmlformats.org/officeDocument/2006/relationships/font" Target="fonts/ArialNarrow-bold.ttf"/><Relationship Id="rId8" Type="http://schemas.openxmlformats.org/officeDocument/2006/relationships/font" Target="fonts/ArialNarrow-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gIab8AsyVw+ncWETIx8lwjaYOQ==">AMUW2mWX5vWRboEHpLB1eRFbpdDNafw2i+Aa5v9NgfblLRJ1JaXQfd6YHfVGPX3jIxVmrn/GXodtGc5AXavUu7258OHtVAE22BHqMRCkxwVvcevVLD/Uygc=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2018-02-22T23:34:00Z</dcterms:created>
</cp:coreProperties>
</file>