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FBF" w14:textId="77777777" w:rsidR="00D321BC" w:rsidRDefault="00D321BC" w:rsidP="00D321BC">
      <w:pPr>
        <w:rPr>
          <w:b/>
          <w:bCs/>
          <w:sz w:val="40"/>
          <w:szCs w:val="40"/>
          <w:u w:val="single"/>
        </w:rPr>
      </w:pPr>
      <w:r w:rsidRPr="00D321BC">
        <w:rPr>
          <w:b/>
          <w:bCs/>
          <w:sz w:val="40"/>
          <w:szCs w:val="40"/>
          <w:u w:val="single"/>
        </w:rPr>
        <w:t>Report Title: Gap Analysis Process and Recommendations Report</w:t>
      </w:r>
    </w:p>
    <w:p w14:paraId="5DB266BB" w14:textId="77777777" w:rsidR="009A01E8" w:rsidRPr="00D321BC" w:rsidRDefault="009A01E8" w:rsidP="00D321BC">
      <w:pPr>
        <w:rPr>
          <w:b/>
          <w:bCs/>
          <w:sz w:val="40"/>
          <w:szCs w:val="40"/>
          <w:u w:val="single"/>
        </w:rPr>
      </w:pPr>
    </w:p>
    <w:p w14:paraId="077AF7E2" w14:textId="77777777" w:rsidR="00D321BC" w:rsidRPr="00D321BC" w:rsidRDefault="00D321BC" w:rsidP="00D321BC">
      <w:pPr>
        <w:rPr>
          <w:b/>
          <w:bCs/>
          <w:sz w:val="28"/>
          <w:szCs w:val="28"/>
          <w:u w:val="single"/>
        </w:rPr>
      </w:pPr>
      <w:r w:rsidRPr="00D321BC">
        <w:rPr>
          <w:b/>
          <w:bCs/>
          <w:sz w:val="28"/>
          <w:szCs w:val="28"/>
          <w:u w:val="single"/>
        </w:rPr>
        <w:t>Table of Contents:</w:t>
      </w:r>
    </w:p>
    <w:p w14:paraId="1384563F" w14:textId="77777777" w:rsidR="00D321BC" w:rsidRPr="00D321BC" w:rsidRDefault="00D321BC" w:rsidP="00D321BC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321BC">
        <w:rPr>
          <w:b/>
          <w:bCs/>
          <w:sz w:val="32"/>
          <w:szCs w:val="32"/>
        </w:rPr>
        <w:t>Executive Summary</w:t>
      </w:r>
    </w:p>
    <w:p w14:paraId="56ED6AC1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A concise overview of the entire report, highlighting key findings and recommendations.</w:t>
      </w:r>
    </w:p>
    <w:p w14:paraId="6D254CF8" w14:textId="77777777" w:rsidR="00D321BC" w:rsidRPr="00D321BC" w:rsidRDefault="00D321BC" w:rsidP="00D321BC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321BC">
        <w:rPr>
          <w:b/>
          <w:bCs/>
          <w:sz w:val="32"/>
          <w:szCs w:val="32"/>
        </w:rPr>
        <w:t>Introduction</w:t>
      </w:r>
    </w:p>
    <w:p w14:paraId="4B06C4A6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Introduction to the project and the need for a gap analysis.</w:t>
      </w:r>
    </w:p>
    <w:p w14:paraId="5DB2E633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Clear identification of the objectives and goals.</w:t>
      </w:r>
    </w:p>
    <w:p w14:paraId="333620D3" w14:textId="77777777" w:rsidR="00D321BC" w:rsidRPr="00D321BC" w:rsidRDefault="00D321BC" w:rsidP="00D321BC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321BC">
        <w:rPr>
          <w:b/>
          <w:bCs/>
          <w:sz w:val="32"/>
          <w:szCs w:val="32"/>
        </w:rPr>
        <w:t>Gap Analysis Process</w:t>
      </w:r>
    </w:p>
    <w:p w14:paraId="3E960084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Detailed explanation of the gap analysis methodology used.</w:t>
      </w:r>
    </w:p>
    <w:p w14:paraId="1B9E94D5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Description of data sources and analysis tools employed.</w:t>
      </w:r>
    </w:p>
    <w:p w14:paraId="2DC070CB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A step-by-step walkthrough of the gap analysis process.</w:t>
      </w:r>
    </w:p>
    <w:p w14:paraId="4AB3E52D" w14:textId="77777777" w:rsidR="00D321BC" w:rsidRPr="00D321BC" w:rsidRDefault="00D321BC" w:rsidP="00D321BC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321BC">
        <w:rPr>
          <w:b/>
          <w:bCs/>
          <w:sz w:val="32"/>
          <w:szCs w:val="32"/>
        </w:rPr>
        <w:t>Challenges Faced</w:t>
      </w:r>
    </w:p>
    <w:p w14:paraId="726BC97C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Identification of challenges and obstacles encountered during the analysis.</w:t>
      </w:r>
    </w:p>
    <w:p w14:paraId="2C1D8798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Discussion of how these challenges affected the process and outcomes.</w:t>
      </w:r>
    </w:p>
    <w:p w14:paraId="03E79B47" w14:textId="77777777" w:rsidR="00D321BC" w:rsidRPr="00D321BC" w:rsidRDefault="00D321BC" w:rsidP="00D321BC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321BC">
        <w:rPr>
          <w:b/>
          <w:bCs/>
          <w:sz w:val="32"/>
          <w:szCs w:val="32"/>
        </w:rPr>
        <w:t>Gap Analysis Findings</w:t>
      </w:r>
    </w:p>
    <w:p w14:paraId="673CAA17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Presentation of the findings, including quantitative and qualitative data.</w:t>
      </w:r>
    </w:p>
    <w:p w14:paraId="1D561025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Use of charts, graphs, or tables to illustrate key points.</w:t>
      </w:r>
    </w:p>
    <w:p w14:paraId="09B6227A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Clear documentation of the gaps identified.</w:t>
      </w:r>
    </w:p>
    <w:p w14:paraId="5CF628D3" w14:textId="2AA75461" w:rsidR="005B0144" w:rsidRPr="005B0144" w:rsidRDefault="005B0144" w:rsidP="005B014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B0144">
        <w:rPr>
          <w:b/>
          <w:bCs/>
          <w:sz w:val="32"/>
          <w:szCs w:val="32"/>
        </w:rPr>
        <w:t>Improvements Made</w:t>
      </w:r>
    </w:p>
    <w:p w14:paraId="6A88FE8A" w14:textId="77777777" w:rsidR="005B0144" w:rsidRDefault="005B0144" w:rsidP="005B0144">
      <w:pPr>
        <w:ind w:left="720"/>
      </w:pPr>
      <w:r w:rsidRPr="005B0144">
        <w:t>In this section, we outline the actions taken to address the identified gaps and challenges. We discuss the strategies, methodologies, and technologies applied to improve the existing processes, systems, or workflows.</w:t>
      </w:r>
    </w:p>
    <w:p w14:paraId="7ACC5B7B" w14:textId="77777777" w:rsidR="0013501A" w:rsidRPr="005B0144" w:rsidRDefault="0013501A" w:rsidP="005B0144">
      <w:pPr>
        <w:ind w:left="720"/>
      </w:pPr>
    </w:p>
    <w:p w14:paraId="2499F6CF" w14:textId="77777777" w:rsidR="005B0144" w:rsidRPr="005B0144" w:rsidRDefault="005B0144" w:rsidP="005B0144">
      <w:pPr>
        <w:ind w:left="720"/>
        <w:rPr>
          <w:b/>
          <w:bCs/>
          <w:sz w:val="32"/>
          <w:szCs w:val="32"/>
        </w:rPr>
      </w:pPr>
      <w:r w:rsidRPr="005B0144">
        <w:rPr>
          <w:b/>
          <w:bCs/>
          <w:sz w:val="32"/>
          <w:szCs w:val="32"/>
        </w:rPr>
        <w:t>6.1 Gap Resolution Strategies</w:t>
      </w:r>
    </w:p>
    <w:p w14:paraId="419E34A6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6.1.1 Strategy 1: [Describe the First Strategy]</w:t>
      </w:r>
    </w:p>
    <w:p w14:paraId="6D5688C9" w14:textId="77777777" w:rsidR="005B0144" w:rsidRPr="005B0144" w:rsidRDefault="005B0144" w:rsidP="005B0144">
      <w:pPr>
        <w:ind w:left="720"/>
      </w:pPr>
      <w:r w:rsidRPr="005B0144">
        <w:t>Explanation of the first strategy employed to address identified gaps.</w:t>
      </w:r>
    </w:p>
    <w:p w14:paraId="2BCA87F9" w14:textId="77777777" w:rsidR="005B0144" w:rsidRPr="005B0144" w:rsidRDefault="005B0144" w:rsidP="005B0144">
      <w:pPr>
        <w:ind w:left="720"/>
      </w:pPr>
      <w:r w:rsidRPr="005B0144">
        <w:lastRenderedPageBreak/>
        <w:t>Details on the implementation process.</w:t>
      </w:r>
    </w:p>
    <w:p w14:paraId="13CF262A" w14:textId="77777777" w:rsidR="005B0144" w:rsidRDefault="005B0144" w:rsidP="005B0144">
      <w:pPr>
        <w:ind w:left="720"/>
      </w:pPr>
      <w:r w:rsidRPr="005B0144">
        <w:t>Key milestones and achievements.</w:t>
      </w:r>
    </w:p>
    <w:p w14:paraId="35818E4D" w14:textId="77777777" w:rsidR="008B302F" w:rsidRPr="005B0144" w:rsidRDefault="008B302F" w:rsidP="005B0144">
      <w:pPr>
        <w:ind w:left="720"/>
      </w:pPr>
    </w:p>
    <w:p w14:paraId="0CF7D069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6.1.2 Strategy 2: [Describe the Second Strategy, if applicable]</w:t>
      </w:r>
    </w:p>
    <w:p w14:paraId="1A02F3A2" w14:textId="77777777" w:rsidR="005B0144" w:rsidRPr="005B0144" w:rsidRDefault="005B0144" w:rsidP="005B0144">
      <w:pPr>
        <w:ind w:left="720"/>
      </w:pPr>
      <w:r w:rsidRPr="005B0144">
        <w:t>Explanation of the second strategy employed (if multiple strategies were used).</w:t>
      </w:r>
    </w:p>
    <w:p w14:paraId="7E495D1F" w14:textId="77777777" w:rsidR="005B0144" w:rsidRPr="005B0144" w:rsidRDefault="005B0144" w:rsidP="005B0144">
      <w:pPr>
        <w:ind w:left="720"/>
      </w:pPr>
      <w:r w:rsidRPr="005B0144">
        <w:t>Implementation details, including resources and timelines.</w:t>
      </w:r>
    </w:p>
    <w:p w14:paraId="5F867535" w14:textId="77777777" w:rsidR="005B0144" w:rsidRDefault="005B0144" w:rsidP="005B0144">
      <w:pPr>
        <w:ind w:left="720"/>
      </w:pPr>
      <w:r w:rsidRPr="005B0144">
        <w:t>Outcomes and impact.</w:t>
      </w:r>
    </w:p>
    <w:p w14:paraId="514A71A9" w14:textId="77777777" w:rsidR="0013501A" w:rsidRPr="005B0144" w:rsidRDefault="0013501A" w:rsidP="005B0144">
      <w:pPr>
        <w:ind w:left="720"/>
      </w:pPr>
    </w:p>
    <w:p w14:paraId="444B5157" w14:textId="77777777" w:rsidR="005B0144" w:rsidRPr="005B0144" w:rsidRDefault="005B0144" w:rsidP="005B0144">
      <w:pPr>
        <w:ind w:left="720"/>
        <w:rPr>
          <w:b/>
          <w:bCs/>
          <w:sz w:val="32"/>
          <w:szCs w:val="32"/>
        </w:rPr>
      </w:pPr>
      <w:r w:rsidRPr="005B0144">
        <w:rPr>
          <w:b/>
          <w:bCs/>
          <w:sz w:val="32"/>
          <w:szCs w:val="32"/>
        </w:rPr>
        <w:t>6.2 Technological Enhancements</w:t>
      </w:r>
    </w:p>
    <w:p w14:paraId="187C3D57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6.2.1 Technology X Integration</w:t>
      </w:r>
    </w:p>
    <w:p w14:paraId="7149F810" w14:textId="77777777" w:rsidR="005B0144" w:rsidRPr="005B0144" w:rsidRDefault="005B0144" w:rsidP="005B0144">
      <w:pPr>
        <w:ind w:left="720"/>
      </w:pPr>
      <w:r w:rsidRPr="005B0144">
        <w:t>Introduction to the technology integrated into the existing infrastructure.</w:t>
      </w:r>
    </w:p>
    <w:p w14:paraId="3DBE6643" w14:textId="77777777" w:rsidR="005B0144" w:rsidRPr="005B0144" w:rsidRDefault="005B0144" w:rsidP="005B0144">
      <w:pPr>
        <w:ind w:left="720"/>
      </w:pPr>
      <w:r w:rsidRPr="005B0144">
        <w:t>Explanation of how Technology X addresses specific gaps.</w:t>
      </w:r>
    </w:p>
    <w:p w14:paraId="4C65FA45" w14:textId="77777777" w:rsidR="005B0144" w:rsidRDefault="005B0144" w:rsidP="005B0144">
      <w:pPr>
        <w:ind w:left="720"/>
      </w:pPr>
      <w:r w:rsidRPr="005B0144">
        <w:t>Benefits and outcomes of the integration.</w:t>
      </w:r>
    </w:p>
    <w:p w14:paraId="3B0BDB43" w14:textId="77777777" w:rsidR="0013501A" w:rsidRPr="005B0144" w:rsidRDefault="0013501A" w:rsidP="005B0144">
      <w:pPr>
        <w:ind w:left="720"/>
      </w:pPr>
    </w:p>
    <w:p w14:paraId="7F3F1269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6.2.2 Software/System Upgrades</w:t>
      </w:r>
    </w:p>
    <w:p w14:paraId="31B2552F" w14:textId="77777777" w:rsidR="005B0144" w:rsidRPr="005B0144" w:rsidRDefault="005B0144" w:rsidP="005B0144">
      <w:pPr>
        <w:ind w:left="720"/>
      </w:pPr>
      <w:r w:rsidRPr="005B0144">
        <w:t>Description of any software or system upgrades carried out.</w:t>
      </w:r>
    </w:p>
    <w:p w14:paraId="217ABC79" w14:textId="77777777" w:rsidR="005B0144" w:rsidRPr="005B0144" w:rsidRDefault="005B0144" w:rsidP="005B0144">
      <w:pPr>
        <w:ind w:left="720"/>
      </w:pPr>
      <w:r w:rsidRPr="005B0144">
        <w:t>Impact on performance, security, or efficiency.</w:t>
      </w:r>
    </w:p>
    <w:p w14:paraId="7C9D43F9" w14:textId="77777777" w:rsidR="005B0144" w:rsidRDefault="005B0144" w:rsidP="005B0144">
      <w:pPr>
        <w:ind w:left="720"/>
      </w:pPr>
      <w:r w:rsidRPr="005B0144">
        <w:t>User feedback and adoption rates.</w:t>
      </w:r>
    </w:p>
    <w:p w14:paraId="45F01A74" w14:textId="77777777" w:rsidR="0013501A" w:rsidRPr="005B0144" w:rsidRDefault="0013501A" w:rsidP="005B0144">
      <w:pPr>
        <w:ind w:left="720"/>
      </w:pPr>
    </w:p>
    <w:p w14:paraId="59434881" w14:textId="5F587F84" w:rsidR="0013501A" w:rsidRPr="005B0144" w:rsidRDefault="005B0144" w:rsidP="0013501A">
      <w:pPr>
        <w:ind w:left="720"/>
        <w:rPr>
          <w:b/>
          <w:bCs/>
          <w:sz w:val="32"/>
          <w:szCs w:val="32"/>
        </w:rPr>
      </w:pPr>
      <w:r w:rsidRPr="005B0144">
        <w:rPr>
          <w:b/>
          <w:bCs/>
          <w:sz w:val="32"/>
          <w:szCs w:val="32"/>
        </w:rPr>
        <w:t>6.3 Process Refinements</w:t>
      </w:r>
    </w:p>
    <w:p w14:paraId="60806FB2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6.3.1 Process Optimization</w:t>
      </w:r>
    </w:p>
    <w:p w14:paraId="3A49E81D" w14:textId="77777777" w:rsidR="005B0144" w:rsidRPr="005B0144" w:rsidRDefault="005B0144" w:rsidP="005B0144">
      <w:pPr>
        <w:ind w:left="720"/>
      </w:pPr>
      <w:r w:rsidRPr="005B0144">
        <w:t>Overview of process optimization initiatives.</w:t>
      </w:r>
    </w:p>
    <w:p w14:paraId="405A8251" w14:textId="77777777" w:rsidR="005B0144" w:rsidRPr="005B0144" w:rsidRDefault="005B0144" w:rsidP="005B0144">
      <w:pPr>
        <w:ind w:left="720"/>
      </w:pPr>
      <w:r w:rsidRPr="005B0144">
        <w:t>Specific processes improved and their impact.</w:t>
      </w:r>
    </w:p>
    <w:p w14:paraId="6B4638D6" w14:textId="77777777" w:rsidR="005B0144" w:rsidRDefault="005B0144" w:rsidP="005B0144">
      <w:pPr>
        <w:ind w:left="720"/>
      </w:pPr>
      <w:r w:rsidRPr="005B0144">
        <w:t>Efficiency gains and cost savings, if applicable.</w:t>
      </w:r>
    </w:p>
    <w:p w14:paraId="7D0CA8ED" w14:textId="77777777" w:rsidR="008B302F" w:rsidRPr="005B0144" w:rsidRDefault="008B302F" w:rsidP="005B0144">
      <w:pPr>
        <w:ind w:left="720"/>
      </w:pPr>
    </w:p>
    <w:p w14:paraId="7FFF5AA8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6.3.2 Workflow Automation</w:t>
      </w:r>
    </w:p>
    <w:p w14:paraId="0245D50C" w14:textId="77777777" w:rsidR="005B0144" w:rsidRPr="005B0144" w:rsidRDefault="005B0144" w:rsidP="005B0144">
      <w:pPr>
        <w:ind w:left="720"/>
      </w:pPr>
      <w:r w:rsidRPr="005B0144">
        <w:t>Introduction of workflow automation solutions.</w:t>
      </w:r>
    </w:p>
    <w:p w14:paraId="4C0AE422" w14:textId="77777777" w:rsidR="005B0144" w:rsidRPr="005B0144" w:rsidRDefault="005B0144" w:rsidP="005B0144">
      <w:pPr>
        <w:ind w:left="720"/>
      </w:pPr>
      <w:r w:rsidRPr="005B0144">
        <w:t>Description of automated tasks and processes.</w:t>
      </w:r>
    </w:p>
    <w:p w14:paraId="58DEBDBA" w14:textId="77777777" w:rsidR="005B0144" w:rsidRDefault="005B0144" w:rsidP="005B0144">
      <w:pPr>
        <w:ind w:left="720"/>
      </w:pPr>
      <w:r w:rsidRPr="005B0144">
        <w:t>Reduction in manual workloads and error rates.</w:t>
      </w:r>
    </w:p>
    <w:p w14:paraId="0AB340E7" w14:textId="77777777" w:rsidR="008B302F" w:rsidRPr="005B0144" w:rsidRDefault="008B302F" w:rsidP="005B0144">
      <w:pPr>
        <w:ind w:left="720"/>
      </w:pPr>
    </w:p>
    <w:p w14:paraId="74215D16" w14:textId="77777777" w:rsidR="005B0144" w:rsidRPr="005B0144" w:rsidRDefault="005B0144" w:rsidP="005B0144">
      <w:pPr>
        <w:ind w:left="720"/>
        <w:rPr>
          <w:b/>
          <w:bCs/>
          <w:sz w:val="32"/>
          <w:szCs w:val="32"/>
        </w:rPr>
      </w:pPr>
      <w:r w:rsidRPr="005B0144">
        <w:rPr>
          <w:b/>
          <w:bCs/>
          <w:sz w:val="32"/>
          <w:szCs w:val="32"/>
        </w:rPr>
        <w:lastRenderedPageBreak/>
        <w:t>6.4 Training and Capacity Building</w:t>
      </w:r>
    </w:p>
    <w:p w14:paraId="3EFD1100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6.4.1 Employee Training Programs</w:t>
      </w:r>
    </w:p>
    <w:p w14:paraId="0D81F828" w14:textId="77777777" w:rsidR="005B0144" w:rsidRPr="005B0144" w:rsidRDefault="005B0144" w:rsidP="005B0144">
      <w:pPr>
        <w:ind w:left="720"/>
      </w:pPr>
      <w:r w:rsidRPr="005B0144">
        <w:t>Details on training programs implemented for employees.</w:t>
      </w:r>
    </w:p>
    <w:p w14:paraId="4E19D120" w14:textId="77777777" w:rsidR="005B0144" w:rsidRPr="005B0144" w:rsidRDefault="005B0144" w:rsidP="005B0144">
      <w:pPr>
        <w:ind w:left="720"/>
      </w:pPr>
      <w:r w:rsidRPr="005B0144">
        <w:t>Skill development and knowledge enhancement.</w:t>
      </w:r>
    </w:p>
    <w:p w14:paraId="4F78941D" w14:textId="77777777" w:rsidR="005B0144" w:rsidRDefault="005B0144" w:rsidP="005B0144">
      <w:pPr>
        <w:ind w:left="720"/>
      </w:pPr>
      <w:r w:rsidRPr="005B0144">
        <w:t>Improved employee performance and productivity.</w:t>
      </w:r>
    </w:p>
    <w:p w14:paraId="69846446" w14:textId="77777777" w:rsidR="008B302F" w:rsidRPr="005B0144" w:rsidRDefault="008B302F" w:rsidP="005B0144">
      <w:pPr>
        <w:ind w:left="720"/>
      </w:pPr>
    </w:p>
    <w:p w14:paraId="5FD6EE0E" w14:textId="77777777" w:rsidR="005B0144" w:rsidRPr="005B0144" w:rsidRDefault="005B0144" w:rsidP="005B0144">
      <w:pPr>
        <w:ind w:left="720"/>
        <w:rPr>
          <w:b/>
          <w:bCs/>
          <w:sz w:val="32"/>
          <w:szCs w:val="32"/>
        </w:rPr>
      </w:pPr>
      <w:r w:rsidRPr="005B0144">
        <w:rPr>
          <w:b/>
          <w:bCs/>
          <w:sz w:val="32"/>
          <w:szCs w:val="32"/>
        </w:rPr>
        <w:t>6.5 Monitoring and Evaluation</w:t>
      </w:r>
    </w:p>
    <w:p w14:paraId="537780E7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6.5.1 Key Performance Indicators (KPIs)</w:t>
      </w:r>
    </w:p>
    <w:p w14:paraId="2A98F463" w14:textId="77777777" w:rsidR="005B0144" w:rsidRPr="005B0144" w:rsidRDefault="005B0144" w:rsidP="005B0144">
      <w:pPr>
        <w:ind w:left="720"/>
      </w:pPr>
      <w:r w:rsidRPr="005B0144">
        <w:t>Identification of KPIs used to measure the effectiveness of improvements.</w:t>
      </w:r>
    </w:p>
    <w:p w14:paraId="48E444F8" w14:textId="77777777" w:rsidR="005B0144" w:rsidRPr="005B0144" w:rsidRDefault="005B0144" w:rsidP="005B0144">
      <w:pPr>
        <w:ind w:left="720"/>
      </w:pPr>
      <w:r w:rsidRPr="005B0144">
        <w:t>Regular monitoring and reporting of KPIs.</w:t>
      </w:r>
    </w:p>
    <w:p w14:paraId="7836B11C" w14:textId="77777777" w:rsidR="005B0144" w:rsidRDefault="005B0144" w:rsidP="005B0144">
      <w:pPr>
        <w:ind w:left="720"/>
      </w:pPr>
      <w:r w:rsidRPr="005B0144">
        <w:t>Evidence of progress and impact.</w:t>
      </w:r>
    </w:p>
    <w:p w14:paraId="4ABA8D62" w14:textId="77777777" w:rsidR="008B302F" w:rsidRPr="005B0144" w:rsidRDefault="008B302F" w:rsidP="005B0144">
      <w:pPr>
        <w:ind w:left="720"/>
      </w:pPr>
    </w:p>
    <w:p w14:paraId="65358943" w14:textId="77777777" w:rsidR="005B0144" w:rsidRPr="005B0144" w:rsidRDefault="005B0144" w:rsidP="005B0144">
      <w:pPr>
        <w:ind w:left="720"/>
        <w:rPr>
          <w:b/>
          <w:bCs/>
          <w:sz w:val="32"/>
          <w:szCs w:val="32"/>
        </w:rPr>
      </w:pPr>
      <w:r w:rsidRPr="005B0144">
        <w:rPr>
          <w:b/>
          <w:bCs/>
          <w:sz w:val="32"/>
          <w:szCs w:val="32"/>
        </w:rPr>
        <w:t>6.6 Feedback Mechanisms</w:t>
      </w:r>
    </w:p>
    <w:p w14:paraId="51DFC68D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6.6.1 Feedback Loops</w:t>
      </w:r>
    </w:p>
    <w:p w14:paraId="10D0E8B1" w14:textId="77777777" w:rsidR="005B0144" w:rsidRPr="005B0144" w:rsidRDefault="005B0144" w:rsidP="005B0144">
      <w:pPr>
        <w:ind w:left="720"/>
      </w:pPr>
      <w:r w:rsidRPr="005B0144">
        <w:t>Establishment of feedback mechanisms for stakeholders.</w:t>
      </w:r>
    </w:p>
    <w:p w14:paraId="397B7D22" w14:textId="77777777" w:rsidR="005B0144" w:rsidRPr="005B0144" w:rsidRDefault="005B0144" w:rsidP="005B0144">
      <w:pPr>
        <w:ind w:left="720"/>
      </w:pPr>
      <w:r w:rsidRPr="005B0144">
        <w:t>Examples of feedback received and how it influenced improvements.</w:t>
      </w:r>
    </w:p>
    <w:p w14:paraId="517C48FB" w14:textId="77777777" w:rsidR="005B0144" w:rsidRDefault="005B0144" w:rsidP="005B0144">
      <w:pPr>
        <w:ind w:left="720"/>
      </w:pPr>
      <w:r w:rsidRPr="005B0144">
        <w:t>Continuous improvement based on feedback.</w:t>
      </w:r>
    </w:p>
    <w:p w14:paraId="157C84D2" w14:textId="77777777" w:rsidR="008B302F" w:rsidRPr="005B0144" w:rsidRDefault="008B302F" w:rsidP="005B0144">
      <w:pPr>
        <w:ind w:left="720"/>
      </w:pPr>
    </w:p>
    <w:p w14:paraId="2808B7E7" w14:textId="77777777" w:rsidR="005B0144" w:rsidRPr="005B0144" w:rsidRDefault="005B0144" w:rsidP="005B0144">
      <w:pPr>
        <w:ind w:left="720"/>
        <w:rPr>
          <w:b/>
          <w:bCs/>
          <w:sz w:val="32"/>
          <w:szCs w:val="32"/>
        </w:rPr>
      </w:pPr>
      <w:r w:rsidRPr="005B0144">
        <w:rPr>
          <w:b/>
          <w:bCs/>
          <w:sz w:val="32"/>
          <w:szCs w:val="32"/>
        </w:rPr>
        <w:t>6.7 Future Enhancements</w:t>
      </w:r>
    </w:p>
    <w:p w14:paraId="7183CFEA" w14:textId="77777777" w:rsidR="005B0144" w:rsidRPr="005B0144" w:rsidRDefault="005B0144" w:rsidP="005B0144">
      <w:pPr>
        <w:ind w:left="720"/>
      </w:pPr>
      <w:r w:rsidRPr="005B0144">
        <w:rPr>
          <w:b/>
          <w:bCs/>
        </w:rPr>
        <w:t>6.7.1 Ongoing Improvement Roadmap</w:t>
      </w:r>
    </w:p>
    <w:p w14:paraId="68CC2A48" w14:textId="77777777" w:rsidR="005B0144" w:rsidRPr="005B0144" w:rsidRDefault="005B0144" w:rsidP="005B0144">
      <w:pPr>
        <w:ind w:left="720"/>
      </w:pPr>
      <w:r w:rsidRPr="005B0144">
        <w:t>Outline of future enhancements and initiatives.</w:t>
      </w:r>
    </w:p>
    <w:p w14:paraId="7B7F0A1B" w14:textId="77777777" w:rsidR="005B0144" w:rsidRPr="005B0144" w:rsidRDefault="005B0144" w:rsidP="005B0144">
      <w:pPr>
        <w:ind w:left="720"/>
      </w:pPr>
      <w:r w:rsidRPr="005B0144">
        <w:t>Prioritization of improvements based on feedback and needs.</w:t>
      </w:r>
    </w:p>
    <w:p w14:paraId="4F668E79" w14:textId="616DDFC0" w:rsidR="00D321BC" w:rsidRDefault="005B0144" w:rsidP="005B0144">
      <w:pPr>
        <w:ind w:left="720"/>
      </w:pPr>
      <w:r w:rsidRPr="005B0144">
        <w:t>Expected timelines and resource allocation.</w:t>
      </w:r>
    </w:p>
    <w:p w14:paraId="38606710" w14:textId="77777777" w:rsidR="008B302F" w:rsidRDefault="008B302F" w:rsidP="005B0144">
      <w:pPr>
        <w:ind w:left="720"/>
      </w:pPr>
    </w:p>
    <w:p w14:paraId="2CD88F25" w14:textId="4626891A" w:rsidR="00D321BC" w:rsidRPr="00D321BC" w:rsidRDefault="00D321BC" w:rsidP="00D321BC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321BC">
        <w:rPr>
          <w:b/>
          <w:bCs/>
          <w:sz w:val="32"/>
          <w:szCs w:val="32"/>
        </w:rPr>
        <w:t>Recommendations</w:t>
      </w:r>
    </w:p>
    <w:p w14:paraId="0AF85596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Detailed recommendations for further action or improvements.</w:t>
      </w:r>
    </w:p>
    <w:p w14:paraId="73F8187B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Prioritization of recommendations based on their impact and feasibility.</w:t>
      </w:r>
    </w:p>
    <w:p w14:paraId="0FD02158" w14:textId="77777777" w:rsidR="00D321BC" w:rsidRDefault="00D321BC" w:rsidP="00D321BC">
      <w:pPr>
        <w:numPr>
          <w:ilvl w:val="1"/>
          <w:numId w:val="1"/>
        </w:numPr>
      </w:pPr>
      <w:r w:rsidRPr="00D321BC">
        <w:t>Timelines for implementing each recommendation.</w:t>
      </w:r>
    </w:p>
    <w:p w14:paraId="7872C09E" w14:textId="77777777" w:rsidR="008B302F" w:rsidRPr="00D321BC" w:rsidRDefault="008B302F" w:rsidP="008B302F"/>
    <w:p w14:paraId="3E9BEDC8" w14:textId="77777777" w:rsidR="00D321BC" w:rsidRPr="00D321BC" w:rsidRDefault="00D321BC" w:rsidP="00D321BC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321BC">
        <w:rPr>
          <w:b/>
          <w:bCs/>
          <w:sz w:val="32"/>
          <w:szCs w:val="32"/>
        </w:rPr>
        <w:lastRenderedPageBreak/>
        <w:t>Documentation with Setup Instructions</w:t>
      </w:r>
    </w:p>
    <w:p w14:paraId="7EFDF010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If applicable, provide setup instructions for any tools, software, or systems used during the gap analysis process.</w:t>
      </w:r>
    </w:p>
    <w:p w14:paraId="6EEF90EB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Include clear, step-by-step guidelines.</w:t>
      </w:r>
    </w:p>
    <w:p w14:paraId="71C14CEA" w14:textId="77777777" w:rsidR="008B302F" w:rsidRDefault="008B302F" w:rsidP="008B302F">
      <w:pPr>
        <w:ind w:left="720"/>
        <w:rPr>
          <w:b/>
          <w:bCs/>
        </w:rPr>
      </w:pPr>
    </w:p>
    <w:p w14:paraId="779771FE" w14:textId="6554655B" w:rsidR="00D321BC" w:rsidRPr="00D321BC" w:rsidRDefault="00D321BC" w:rsidP="00D321BC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321BC">
        <w:rPr>
          <w:b/>
          <w:bCs/>
          <w:sz w:val="32"/>
          <w:szCs w:val="32"/>
        </w:rPr>
        <w:t>Conclusion</w:t>
      </w:r>
    </w:p>
    <w:p w14:paraId="07FD0966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Summarize the key takeaways from the report.</w:t>
      </w:r>
    </w:p>
    <w:p w14:paraId="115E45BB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Reiterate the importance of addressing the identified gaps.</w:t>
      </w:r>
    </w:p>
    <w:p w14:paraId="354FBFB3" w14:textId="77777777" w:rsidR="008B302F" w:rsidRDefault="008B302F" w:rsidP="008B302F">
      <w:pPr>
        <w:rPr>
          <w:b/>
          <w:bCs/>
        </w:rPr>
      </w:pPr>
    </w:p>
    <w:p w14:paraId="68A5C8D5" w14:textId="579D8D31" w:rsidR="00D321BC" w:rsidRPr="008B302F" w:rsidRDefault="00D321BC" w:rsidP="008B302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B302F">
        <w:rPr>
          <w:b/>
          <w:bCs/>
          <w:sz w:val="32"/>
          <w:szCs w:val="32"/>
        </w:rPr>
        <w:t>Appendices</w:t>
      </w:r>
    </w:p>
    <w:p w14:paraId="3B169288" w14:textId="77777777" w:rsidR="00D321BC" w:rsidRDefault="00D321BC" w:rsidP="00D321BC">
      <w:pPr>
        <w:numPr>
          <w:ilvl w:val="1"/>
          <w:numId w:val="1"/>
        </w:numPr>
      </w:pPr>
      <w:r w:rsidRPr="00D321BC">
        <w:t>Include any supplementary information, charts, raw data, or additional documentation that supports the report's findings and recommendations.</w:t>
      </w:r>
    </w:p>
    <w:p w14:paraId="7C03AC03" w14:textId="77777777" w:rsidR="008B302F" w:rsidRPr="00D321BC" w:rsidRDefault="008B302F" w:rsidP="00CC01E7"/>
    <w:p w14:paraId="6C004E9C" w14:textId="5ADCA6FE" w:rsidR="00D321BC" w:rsidRPr="008B302F" w:rsidRDefault="00D321BC" w:rsidP="008B30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02F">
        <w:rPr>
          <w:b/>
          <w:bCs/>
          <w:sz w:val="32"/>
          <w:szCs w:val="32"/>
        </w:rPr>
        <w:t>References</w:t>
      </w:r>
    </w:p>
    <w:p w14:paraId="62D4A364" w14:textId="77777777" w:rsidR="00D321BC" w:rsidRPr="00D321BC" w:rsidRDefault="00D321BC" w:rsidP="00D321BC">
      <w:pPr>
        <w:numPr>
          <w:ilvl w:val="1"/>
          <w:numId w:val="1"/>
        </w:numPr>
      </w:pPr>
      <w:r w:rsidRPr="00D321BC">
        <w:t>Cite any sources, references, or data used during the analysis.</w:t>
      </w:r>
    </w:p>
    <w:p w14:paraId="0F2BAEC4" w14:textId="77777777" w:rsidR="00DC3607" w:rsidRDefault="00DC3607"/>
    <w:sectPr w:rsidR="00DC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C99"/>
    <w:multiLevelType w:val="multilevel"/>
    <w:tmpl w:val="EB0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0635"/>
    <w:multiLevelType w:val="multilevel"/>
    <w:tmpl w:val="9B6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66A50"/>
    <w:multiLevelType w:val="multilevel"/>
    <w:tmpl w:val="B1B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B3FF6"/>
    <w:multiLevelType w:val="multilevel"/>
    <w:tmpl w:val="29B6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961922"/>
    <w:multiLevelType w:val="multilevel"/>
    <w:tmpl w:val="ADDA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2A3F0D"/>
    <w:multiLevelType w:val="multilevel"/>
    <w:tmpl w:val="31EE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E30A16"/>
    <w:multiLevelType w:val="multilevel"/>
    <w:tmpl w:val="2656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06483"/>
    <w:multiLevelType w:val="multilevel"/>
    <w:tmpl w:val="700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DB1712"/>
    <w:multiLevelType w:val="multilevel"/>
    <w:tmpl w:val="922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9A5B81"/>
    <w:multiLevelType w:val="multilevel"/>
    <w:tmpl w:val="714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247919"/>
    <w:multiLevelType w:val="multilevel"/>
    <w:tmpl w:val="206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2002755">
    <w:abstractNumId w:val="6"/>
  </w:num>
  <w:num w:numId="2" w16cid:durableId="1616715796">
    <w:abstractNumId w:val="8"/>
  </w:num>
  <w:num w:numId="3" w16cid:durableId="88741623">
    <w:abstractNumId w:val="7"/>
  </w:num>
  <w:num w:numId="4" w16cid:durableId="1924872943">
    <w:abstractNumId w:val="5"/>
  </w:num>
  <w:num w:numId="5" w16cid:durableId="1072966861">
    <w:abstractNumId w:val="2"/>
  </w:num>
  <w:num w:numId="6" w16cid:durableId="793134702">
    <w:abstractNumId w:val="10"/>
  </w:num>
  <w:num w:numId="7" w16cid:durableId="995959336">
    <w:abstractNumId w:val="4"/>
  </w:num>
  <w:num w:numId="8" w16cid:durableId="1253857842">
    <w:abstractNumId w:val="3"/>
  </w:num>
  <w:num w:numId="9" w16cid:durableId="827479696">
    <w:abstractNumId w:val="9"/>
  </w:num>
  <w:num w:numId="10" w16cid:durableId="2041543551">
    <w:abstractNumId w:val="0"/>
  </w:num>
  <w:num w:numId="11" w16cid:durableId="28924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07"/>
    <w:rsid w:val="0013501A"/>
    <w:rsid w:val="005B0144"/>
    <w:rsid w:val="008B302F"/>
    <w:rsid w:val="009A01E8"/>
    <w:rsid w:val="00CC01E7"/>
    <w:rsid w:val="00D321BC"/>
    <w:rsid w:val="00D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E4CF"/>
  <w15:chartTrackingRefBased/>
  <w15:docId w15:val="{21B0DF6F-B972-49F1-8ADB-DBAEAB24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6</cp:revision>
  <dcterms:created xsi:type="dcterms:W3CDTF">2023-10-09T02:55:00Z</dcterms:created>
  <dcterms:modified xsi:type="dcterms:W3CDTF">2023-10-09T03:06:00Z</dcterms:modified>
</cp:coreProperties>
</file>