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 Audit Report: https://example.com</w:t>
      </w:r>
    </w:p>
    <w:p>
      <w:pPr>
        <w:pStyle w:val="Heading1"/>
      </w:pPr>
      <w:r>
        <w:t>📊 Executive Summary</w:t>
      </w:r>
    </w:p>
    <w:p>
      <w:r>
        <w:t>Audit Date: December 03, 2025</w:t>
      </w:r>
    </w:p>
    <w:p>
      <w:r>
        <w:t>Current SEO Score: 88.6/100 (Grade: A)</w:t>
      </w:r>
    </w:p>
    <w:p>
      <w:r>
        <w:t>Potential Score: 109.8/100</w:t>
      </w:r>
    </w:p>
    <w:p>
      <w:r>
        <w:t>Score Improvement Available: 21.2 points</w:t>
      </w:r>
    </w:p>
    <w:p>
      <w:pPr>
        <w:pStyle w:val="Heading1"/>
      </w:pPr>
      <w:r>
        <w:t>🎯 Cumulative Impact: Path to 100/100</w:t>
      </w:r>
    </w:p>
    <w:p>
      <w:r>
        <w:t>Fix these issues in order to maximize your SEO score:</w:t>
      </w:r>
    </w:p>
    <w:p>
      <w:pPr>
        <w:pStyle w:val="ListNumber"/>
      </w:pPr>
      <w:r>
        <w:t>1. Thin content - insufficient word count (&lt;800 words) → Impact: 85/100 → Score after fix: 97.1/100</w:t>
      </w:r>
    </w:p>
    <w:p>
      <w:pPr>
        <w:pStyle w:val="ListNumber"/>
      </w:pPr>
      <w:r>
        <w:t>2. Meta description issues → Impact: 85/100 → Score after fix: 100.0/100</w:t>
      </w:r>
    </w:p>
    <w:p>
      <w:pPr>
        <w:pStyle w:val="ListNumber"/>
      </w:pPr>
      <w:r>
        <w:t>3. Schema markup missing (JSON-LD) → Impact: 85/100 → Score after fix: 100.0/100</w:t>
      </w:r>
    </w:p>
    <w:p>
      <w:pPr>
        <w:pStyle w:val="ListNumber"/>
      </w:pPr>
      <w:r>
        <w:t>4. Privacy policy missing or outdated → Impact: 82/100 → Score after fix: 100.0/100</w:t>
      </w:r>
    </w:p>
    <w:p>
      <w:pPr>
        <w:pStyle w:val="ListNumber"/>
      </w:pPr>
      <w:r>
        <w:t>5. Organization schema missing → Impact: 80/100 → Score after fix: 100.0/100</w:t>
      </w:r>
    </w:p>
    <w:p>
      <w:pPr>
        <w:pStyle w:val="ListNumber"/>
      </w:pPr>
      <w:r>
        <w:t>6. Internal Linking Structure → Impact: 80/100 → Score after fix: 100.0/100</w:t>
      </w:r>
    </w:p>
    <w:p>
      <w:pPr>
        <w:pStyle w:val="ListNumber"/>
      </w:pPr>
      <w:r>
        <w:t>7. Google Analytics 4 (GA4) not found → Impact: 75/100 → Score after fix: 100.0/100</w:t>
      </w:r>
    </w:p>
    <w:p>
      <w:pPr>
        <w:pStyle w:val="ListNumber"/>
      </w:pPr>
      <w:r>
        <w:t>8. Published/updated date missing → Impact: 75/100 → Score after fix: 100.0/100</w:t>
      </w:r>
    </w:p>
    <w:p>
      <w:pPr>
        <w:pStyle w:val="ListNumber"/>
      </w:pPr>
      <w:r>
        <w:t>9. Images not using modern formats (WebP/AVIF) → Impact: 75/100 → Score after fix: 100.0/100</w:t>
      </w:r>
    </w:p>
    <w:p>
      <w:pPr>
        <w:pStyle w:val="ListNumber"/>
      </w:pPr>
      <w:r>
        <w:t>10. Meta Robots Tag Presence → Impact: 75/100 → Score after fix: 100.0/100</w:t>
      </w:r>
    </w:p>
    <w:p>
      <w:pPr>
        <w:pStyle w:val="Heading1"/>
      </w:pPr>
      <w:r>
        <w:t>🤖 AI Orchestrator Insights</w:t>
      </w:r>
    </w:p>
    <w:p>
      <w:r>
        <w:t>Error generating 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