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D7ACBE" w:rsidR="006A20DC" w:rsidRDefault="008A56F8" w:rsidP="00EA4D88">
      <w:pPr>
        <w:spacing w:line="240" w:lineRule="auto"/>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7BFB851C" wp14:editId="6C50B1E7">
            <wp:simplePos x="0" y="0"/>
            <wp:positionH relativeFrom="column">
              <wp:posOffset>5367465</wp:posOffset>
            </wp:positionH>
            <wp:positionV relativeFrom="paragraph">
              <wp:posOffset>-1074420</wp:posOffset>
            </wp:positionV>
            <wp:extent cx="510037" cy="1890852"/>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037" cy="18908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726BD29" wp14:editId="521DACCC">
            <wp:simplePos x="0" y="0"/>
            <wp:positionH relativeFrom="margin">
              <wp:posOffset>5557520</wp:posOffset>
            </wp:positionH>
            <wp:positionV relativeFrom="paragraph">
              <wp:posOffset>-520099</wp:posOffset>
            </wp:positionV>
            <wp:extent cx="1122013" cy="1122013"/>
            <wp:effectExtent l="0" t="0" r="0" b="0"/>
            <wp:wrapNone/>
            <wp:docPr id="5" name="Picture 5" descr="The George Washington University Masterpiece Medallion Double Diploma Frame  in Gallery - Item #318315 from GW Campu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eorge Washington University Masterpiece Medallion Double Diploma Frame  in Gallery - Item #318315 from GW Campus Sto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300379">
                      <a:off x="0" y="0"/>
                      <a:ext cx="1122013" cy="112201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D0EEF" w:rsidRPr="000A4ED0">
        <w:rPr>
          <w:rFonts w:asciiTheme="majorBidi" w:hAnsiTheme="majorBidi" w:cstheme="majorBidi"/>
          <w:b/>
        </w:rPr>
        <w:t>Class:</w:t>
      </w:r>
      <w:r w:rsidR="00FD19C3">
        <w:rPr>
          <w:rFonts w:asciiTheme="majorBidi" w:hAnsiTheme="majorBidi" w:cstheme="majorBidi"/>
        </w:rPr>
        <w:t>.</w:t>
      </w:r>
      <w:proofErr w:type="gramEnd"/>
    </w:p>
    <w:p w14:paraId="16B54F5D" w14:textId="4B257171" w:rsidR="00FD19C3" w:rsidRPr="00FD19C3" w:rsidRDefault="00FD19C3" w:rsidP="00EA4D88">
      <w:pPr>
        <w:spacing w:line="240" w:lineRule="auto"/>
        <w:rPr>
          <w:rFonts w:asciiTheme="majorBidi" w:hAnsiTheme="majorBidi" w:cstheme="majorBidi"/>
          <w:b/>
        </w:rPr>
      </w:pPr>
      <w:r w:rsidRPr="00FD19C3">
        <w:rPr>
          <w:rFonts w:asciiTheme="majorBidi" w:hAnsiTheme="majorBidi" w:cstheme="majorBidi"/>
          <w:b/>
        </w:rPr>
        <w:t>Date:</w:t>
      </w:r>
      <w:r>
        <w:rPr>
          <w:rFonts w:asciiTheme="majorBidi" w:hAnsiTheme="majorBidi" w:cstheme="majorBidi"/>
          <w:b/>
        </w:rPr>
        <w:t xml:space="preserve"> </w:t>
      </w:r>
      <w:r w:rsidRPr="00FD19C3">
        <w:rPr>
          <w:rFonts w:asciiTheme="majorBidi" w:hAnsiTheme="majorBidi" w:cstheme="majorBidi"/>
        </w:rPr>
        <w:t>11/</w:t>
      </w:r>
      <w:r w:rsidR="00FD3216">
        <w:rPr>
          <w:rFonts w:asciiTheme="majorBidi" w:hAnsiTheme="majorBidi" w:cstheme="majorBidi"/>
        </w:rPr>
        <w:t>05</w:t>
      </w:r>
      <w:r w:rsidRPr="00FD19C3">
        <w:rPr>
          <w:rFonts w:asciiTheme="majorBidi" w:hAnsiTheme="majorBidi" w:cstheme="majorBidi"/>
        </w:rPr>
        <w:t>/202</w:t>
      </w:r>
      <w:r w:rsidR="00FD3216">
        <w:rPr>
          <w:rFonts w:asciiTheme="majorBidi" w:hAnsiTheme="majorBidi" w:cstheme="majorBidi"/>
        </w:rPr>
        <w:t>3</w:t>
      </w:r>
    </w:p>
    <w:p w14:paraId="115ADEEC" w14:textId="77777777" w:rsidR="008A56F8" w:rsidRDefault="00ED0EEF" w:rsidP="008A56F8">
      <w:pPr>
        <w:spacing w:line="240" w:lineRule="auto"/>
        <w:rPr>
          <w:rFonts w:asciiTheme="majorBidi" w:hAnsiTheme="majorBidi" w:cstheme="majorBidi"/>
        </w:rPr>
      </w:pPr>
      <w:r w:rsidRPr="000A4ED0">
        <w:rPr>
          <w:rFonts w:asciiTheme="majorBidi" w:hAnsiTheme="majorBidi" w:cstheme="majorBidi"/>
          <w:b/>
        </w:rPr>
        <w:t xml:space="preserve">Team </w:t>
      </w:r>
      <w:r w:rsidR="00FD3216">
        <w:rPr>
          <w:rFonts w:asciiTheme="majorBidi" w:hAnsiTheme="majorBidi" w:cstheme="majorBidi"/>
          <w:b/>
        </w:rPr>
        <w:t>2</w:t>
      </w:r>
      <w:r w:rsidRPr="000A4ED0">
        <w:rPr>
          <w:rFonts w:asciiTheme="majorBidi" w:hAnsiTheme="majorBidi" w:cstheme="majorBidi"/>
          <w:b/>
        </w:rPr>
        <w:t>:</w:t>
      </w:r>
      <w:r w:rsidRPr="000A4ED0">
        <w:rPr>
          <w:rFonts w:asciiTheme="majorBidi" w:hAnsiTheme="majorBidi" w:cstheme="majorBidi"/>
        </w:rPr>
        <w:t xml:space="preserve"> Amjad Altuwayjiri, </w:t>
      </w:r>
      <w:bookmarkStart w:id="0" w:name="_k5jslw30u229" w:colFirst="0" w:colLast="0"/>
      <w:bookmarkEnd w:id="0"/>
    </w:p>
    <w:p w14:paraId="00000004" w14:textId="2E370F83" w:rsidR="006A20DC" w:rsidRDefault="00ED0EEF" w:rsidP="008A56F8">
      <w:pPr>
        <w:spacing w:line="240" w:lineRule="auto"/>
        <w:jc w:val="center"/>
        <w:rPr>
          <w:rFonts w:asciiTheme="majorBidi" w:hAnsiTheme="majorBidi" w:cstheme="majorBidi"/>
          <w:color w:val="043D5C"/>
          <w:sz w:val="36"/>
          <w:szCs w:val="36"/>
          <w:u w:val="single"/>
        </w:rPr>
      </w:pPr>
      <w:r w:rsidRPr="00166E8C">
        <w:rPr>
          <w:rFonts w:asciiTheme="majorBidi" w:hAnsiTheme="majorBidi" w:cstheme="majorBidi"/>
          <w:color w:val="043D5C"/>
          <w:sz w:val="36"/>
          <w:szCs w:val="36"/>
          <w:u w:val="single"/>
        </w:rPr>
        <w:t>Project Proposal</w:t>
      </w:r>
    </w:p>
    <w:p w14:paraId="2F12BAE8" w14:textId="77777777" w:rsidR="008A56F8" w:rsidRPr="008A56F8" w:rsidRDefault="008A56F8" w:rsidP="008A56F8">
      <w:pPr>
        <w:spacing w:line="240" w:lineRule="auto"/>
        <w:jc w:val="center"/>
        <w:rPr>
          <w:rFonts w:asciiTheme="majorBidi" w:hAnsiTheme="majorBidi" w:cstheme="majorBidi"/>
          <w:sz w:val="12"/>
          <w:szCs w:val="12"/>
        </w:rPr>
      </w:pPr>
    </w:p>
    <w:p w14:paraId="00000006" w14:textId="31CEDB02" w:rsidR="006A20DC" w:rsidRDefault="00A776A6" w:rsidP="00D039D4">
      <w:pPr>
        <w:spacing w:line="240" w:lineRule="auto"/>
        <w:jc w:val="both"/>
        <w:rPr>
          <w:rFonts w:asciiTheme="majorBidi" w:hAnsiTheme="majorBidi" w:cstheme="majorBidi"/>
          <w:highlight w:val="white"/>
        </w:rPr>
      </w:pPr>
      <w:r>
        <w:rPr>
          <w:rFonts w:asciiTheme="majorBidi" w:hAnsiTheme="majorBidi" w:cstheme="majorBidi"/>
        </w:rPr>
        <w:t>M</w:t>
      </w:r>
      <w:r w:rsidRPr="00A776A6">
        <w:rPr>
          <w:rFonts w:asciiTheme="majorBidi" w:hAnsiTheme="majorBidi" w:cstheme="majorBidi"/>
        </w:rPr>
        <w:t xml:space="preserve">atching recruiters with the best </w:t>
      </w:r>
      <w:r w:rsidRPr="00A776A6">
        <w:rPr>
          <w:rFonts w:asciiTheme="majorBidi" w:hAnsiTheme="majorBidi" w:cstheme="majorBidi"/>
        </w:rPr>
        <w:t>candidates</w:t>
      </w:r>
      <w:r w:rsidRPr="00A776A6">
        <w:rPr>
          <w:rFonts w:asciiTheme="majorBidi" w:hAnsiTheme="majorBidi" w:cstheme="majorBidi"/>
        </w:rPr>
        <w:t xml:space="preserve"> </w:t>
      </w:r>
      <w:r w:rsidR="006F7F42">
        <w:rPr>
          <w:rFonts w:asciiTheme="majorBidi" w:hAnsiTheme="majorBidi" w:cstheme="majorBidi"/>
        </w:rPr>
        <w:t>based on their skills, education, and experience in their resume</w:t>
      </w:r>
      <w:r w:rsidR="00386B71" w:rsidRPr="000A4ED0">
        <w:rPr>
          <w:rFonts w:asciiTheme="majorBidi" w:hAnsiTheme="majorBidi" w:cstheme="majorBidi"/>
          <w:sz w:val="21"/>
          <w:szCs w:val="21"/>
          <w:shd w:val="clear" w:color="auto" w:fill="FFFFFF"/>
        </w:rPr>
        <w:t xml:space="preserve">. </w:t>
      </w:r>
    </w:p>
    <w:p w14:paraId="18DD41EA" w14:textId="77777777" w:rsidR="00D039D4" w:rsidRPr="00D039D4" w:rsidRDefault="00D039D4" w:rsidP="00D039D4">
      <w:pPr>
        <w:spacing w:line="240" w:lineRule="auto"/>
        <w:jc w:val="both"/>
        <w:rPr>
          <w:rFonts w:asciiTheme="majorBidi" w:hAnsiTheme="majorBidi" w:cstheme="majorBidi"/>
          <w:sz w:val="10"/>
          <w:szCs w:val="10"/>
          <w:highlight w:val="white"/>
        </w:rPr>
      </w:pPr>
    </w:p>
    <w:p w14:paraId="00000007" w14:textId="356FFC42" w:rsidR="006A20DC" w:rsidRPr="006B6AEA" w:rsidRDefault="00D039D4"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Introduction</w:t>
      </w:r>
    </w:p>
    <w:p w14:paraId="74AA144F" w14:textId="77777777" w:rsidR="00D039D4" w:rsidRDefault="000E36E1" w:rsidP="00D039D4">
      <w:pPr>
        <w:spacing w:line="360" w:lineRule="auto"/>
        <w:jc w:val="both"/>
        <w:rPr>
          <w:rFonts w:asciiTheme="majorBidi" w:hAnsiTheme="majorBidi" w:cstheme="majorBidi"/>
        </w:rPr>
      </w:pPr>
      <w:r w:rsidRPr="000E36E1">
        <w:rPr>
          <w:rFonts w:asciiTheme="majorBidi" w:hAnsiTheme="majorBidi" w:cstheme="majorBidi"/>
        </w:rPr>
        <w:t>In the quest to streamline recruitment, our project targets the automation of candidate selection through NLP. By analyzing resumes, we aim to match candidates to roles they fit best, based on their skills, education, and experience. This approach promises to refine the hiring process, saving time for recruiters and aligning job seekers with suitable opportunities more effectively.</w:t>
      </w:r>
    </w:p>
    <w:p w14:paraId="63742214" w14:textId="77777777" w:rsidR="00A3570B" w:rsidRPr="00A3570B" w:rsidRDefault="00A3570B" w:rsidP="00D039D4">
      <w:pPr>
        <w:spacing w:line="360" w:lineRule="auto"/>
        <w:jc w:val="both"/>
        <w:rPr>
          <w:rFonts w:asciiTheme="majorBidi" w:hAnsiTheme="majorBidi" w:cstheme="majorBidi"/>
          <w:sz w:val="4"/>
          <w:szCs w:val="4"/>
        </w:rPr>
      </w:pPr>
    </w:p>
    <w:p w14:paraId="0000000A" w14:textId="1E5CB42C" w:rsidR="006A20DC" w:rsidRDefault="00A3570B"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Database</w:t>
      </w:r>
    </w:p>
    <w:p w14:paraId="2B49DED4" w14:textId="7A2FFFAB" w:rsidR="0035076A" w:rsidRDefault="0035076A" w:rsidP="00BD73AF">
      <w:pPr>
        <w:spacing w:line="360" w:lineRule="auto"/>
        <w:jc w:val="both"/>
        <w:rPr>
          <w:rFonts w:asciiTheme="majorBidi" w:hAnsiTheme="majorBidi" w:cstheme="majorBidi"/>
          <w:b/>
          <w:sz w:val="24"/>
          <w:szCs w:val="24"/>
        </w:rPr>
      </w:pPr>
      <w:hyperlink r:id="rId7" w:history="1">
        <w:r w:rsidRPr="007715E2">
          <w:rPr>
            <w:rStyle w:val="Hyperlink"/>
            <w:rFonts w:asciiTheme="majorBidi" w:hAnsiTheme="majorBidi" w:cstheme="majorBidi"/>
            <w:b/>
            <w:sz w:val="24"/>
            <w:szCs w:val="24"/>
          </w:rPr>
          <w:t>https://www.onetcenter.org/database.html#all-files</w:t>
        </w:r>
      </w:hyperlink>
    </w:p>
    <w:p w14:paraId="33A8C982" w14:textId="77777777" w:rsidR="006B172A" w:rsidRPr="006B172A" w:rsidRDefault="006B172A" w:rsidP="00BD73AF">
      <w:pPr>
        <w:spacing w:line="360" w:lineRule="auto"/>
        <w:jc w:val="both"/>
        <w:rPr>
          <w:rFonts w:asciiTheme="majorBidi" w:hAnsiTheme="majorBidi" w:cstheme="majorBidi"/>
          <w:b/>
          <w:sz w:val="8"/>
          <w:szCs w:val="8"/>
        </w:rPr>
      </w:pPr>
    </w:p>
    <w:p w14:paraId="107B3637" w14:textId="489267E6" w:rsidR="00BD73AF" w:rsidRDefault="00BD73AF" w:rsidP="00BD73AF">
      <w:pPr>
        <w:spacing w:line="360" w:lineRule="auto"/>
        <w:jc w:val="both"/>
        <w:rPr>
          <w:rFonts w:asciiTheme="majorBidi" w:hAnsiTheme="majorBidi" w:cstheme="majorBidi"/>
          <w:b/>
          <w:sz w:val="24"/>
          <w:szCs w:val="24"/>
        </w:rPr>
      </w:pPr>
      <w:r w:rsidRPr="00BD73AF">
        <w:rPr>
          <w:rFonts w:asciiTheme="majorBidi" w:hAnsiTheme="majorBidi" w:cstheme="majorBidi"/>
          <w:b/>
          <w:sz w:val="24"/>
          <w:szCs w:val="24"/>
        </w:rPr>
        <w:t>NLP methods</w:t>
      </w:r>
    </w:p>
    <w:p w14:paraId="7DCF028F" w14:textId="0F932053" w:rsidR="00A35CCD" w:rsidRPr="00824F8A" w:rsidRDefault="00A35CCD" w:rsidP="00BD73AF">
      <w:pPr>
        <w:spacing w:line="360" w:lineRule="auto"/>
        <w:jc w:val="both"/>
        <w:rPr>
          <w:rFonts w:asciiTheme="majorBidi" w:hAnsiTheme="majorBidi" w:cstheme="majorBidi"/>
          <w:b/>
          <w:bCs/>
        </w:rPr>
      </w:pPr>
      <w:r w:rsidRPr="00A35CCD">
        <w:rPr>
          <w:rFonts w:asciiTheme="majorBidi" w:hAnsiTheme="majorBidi" w:cstheme="majorBidi"/>
        </w:rPr>
        <w:t>We will employ classical NLP methods such as vectorization techniques—namely, Bag of Words or TF-IDF. Then apply cosine similarity to score and rank candidates against job descriptions.</w:t>
      </w:r>
      <w:r w:rsidR="00824F8A">
        <w:rPr>
          <w:rFonts w:asciiTheme="majorBidi" w:hAnsiTheme="majorBidi" w:cstheme="majorBidi"/>
        </w:rPr>
        <w:t xml:space="preserve"> </w:t>
      </w:r>
      <w:r w:rsidR="00B04BB6">
        <w:rPr>
          <w:rFonts w:asciiTheme="majorBidi" w:hAnsiTheme="majorBidi" w:cstheme="majorBidi"/>
        </w:rPr>
        <w:t xml:space="preserve">In addition to </w:t>
      </w:r>
      <w:r w:rsidR="00824F8A" w:rsidRPr="00824F8A">
        <w:rPr>
          <w:rFonts w:asciiTheme="majorBidi" w:hAnsiTheme="majorBidi" w:cstheme="majorBidi"/>
        </w:rPr>
        <w:t>BERT to generate embeddings that capture the context around each skill or job requirement</w:t>
      </w:r>
      <w:r w:rsidR="00B04BB6">
        <w:rPr>
          <w:rFonts w:asciiTheme="majorBidi" w:hAnsiTheme="majorBidi" w:cstheme="majorBidi"/>
        </w:rPr>
        <w:t>.</w:t>
      </w:r>
    </w:p>
    <w:p w14:paraId="62E46C0A" w14:textId="77777777" w:rsidR="006B172A" w:rsidRPr="006B172A" w:rsidRDefault="006B172A" w:rsidP="00BD73AF">
      <w:pPr>
        <w:spacing w:line="360" w:lineRule="auto"/>
        <w:jc w:val="both"/>
        <w:rPr>
          <w:rFonts w:asciiTheme="majorBidi" w:hAnsiTheme="majorBidi" w:cstheme="majorBidi"/>
          <w:b/>
          <w:sz w:val="6"/>
          <w:szCs w:val="6"/>
        </w:rPr>
      </w:pPr>
    </w:p>
    <w:p w14:paraId="1E233406" w14:textId="6D4749BB" w:rsidR="00B7424B" w:rsidRDefault="00B7424B" w:rsidP="00BD73AF">
      <w:pPr>
        <w:spacing w:line="360" w:lineRule="auto"/>
        <w:jc w:val="both"/>
        <w:rPr>
          <w:rFonts w:asciiTheme="majorBidi" w:hAnsiTheme="majorBidi" w:cstheme="majorBidi"/>
          <w:b/>
          <w:sz w:val="24"/>
          <w:szCs w:val="24"/>
        </w:rPr>
      </w:pPr>
      <w:r w:rsidRPr="00B7424B">
        <w:rPr>
          <w:rFonts w:asciiTheme="majorBidi" w:hAnsiTheme="majorBidi" w:cstheme="majorBidi"/>
          <w:b/>
          <w:sz w:val="24"/>
          <w:szCs w:val="24"/>
        </w:rPr>
        <w:t>P</w:t>
      </w:r>
      <w:r w:rsidRPr="00B7424B">
        <w:rPr>
          <w:rFonts w:asciiTheme="majorBidi" w:hAnsiTheme="majorBidi" w:cstheme="majorBidi"/>
          <w:b/>
          <w:sz w:val="24"/>
          <w:szCs w:val="24"/>
        </w:rPr>
        <w:t>ackages</w:t>
      </w:r>
      <w:r w:rsidRPr="00B7424B">
        <w:rPr>
          <w:rFonts w:asciiTheme="majorBidi" w:hAnsiTheme="majorBidi" w:cstheme="majorBidi"/>
          <w:b/>
          <w:sz w:val="24"/>
          <w:szCs w:val="24"/>
        </w:rPr>
        <w:t xml:space="preserve"> </w:t>
      </w:r>
      <w:proofErr w:type="gramStart"/>
      <w:r w:rsidRPr="00B7424B">
        <w:rPr>
          <w:rFonts w:asciiTheme="majorBidi" w:hAnsiTheme="majorBidi" w:cstheme="majorBidi"/>
          <w:b/>
          <w:sz w:val="24"/>
          <w:szCs w:val="24"/>
        </w:rPr>
        <w:t>used</w:t>
      </w:r>
      <w:proofErr w:type="gramEnd"/>
    </w:p>
    <w:p w14:paraId="2E6D9976" w14:textId="7E9B3974" w:rsidR="00162401" w:rsidRDefault="00162401" w:rsidP="00162401">
      <w:pPr>
        <w:spacing w:line="360" w:lineRule="auto"/>
        <w:jc w:val="both"/>
        <w:rPr>
          <w:rFonts w:asciiTheme="majorBidi" w:hAnsiTheme="majorBidi" w:cstheme="majorBidi"/>
        </w:rPr>
      </w:pPr>
      <w:r w:rsidRPr="00162401">
        <w:rPr>
          <w:rFonts w:asciiTheme="majorBidi" w:hAnsiTheme="majorBidi" w:cstheme="majorBidi"/>
        </w:rPr>
        <w:t>Pandas</w:t>
      </w:r>
      <w:r w:rsidRPr="00162401">
        <w:rPr>
          <w:rFonts w:asciiTheme="majorBidi" w:hAnsiTheme="majorBidi" w:cstheme="majorBidi"/>
        </w:rPr>
        <w:t xml:space="preserve">, </w:t>
      </w:r>
      <w:r w:rsidRPr="00162401">
        <w:rPr>
          <w:rFonts w:asciiTheme="majorBidi" w:hAnsiTheme="majorBidi" w:cstheme="majorBidi"/>
        </w:rPr>
        <w:t>NumPy</w:t>
      </w:r>
      <w:r w:rsidRPr="00162401">
        <w:rPr>
          <w:rFonts w:asciiTheme="majorBidi" w:hAnsiTheme="majorBidi" w:cstheme="majorBidi"/>
        </w:rPr>
        <w:t xml:space="preserve">, </w:t>
      </w:r>
      <w:r w:rsidRPr="00162401">
        <w:rPr>
          <w:rFonts w:asciiTheme="majorBidi" w:hAnsiTheme="majorBidi" w:cstheme="majorBidi"/>
        </w:rPr>
        <w:t>Scikit-learn</w:t>
      </w:r>
      <w:r w:rsidRPr="00162401">
        <w:rPr>
          <w:rFonts w:asciiTheme="majorBidi" w:hAnsiTheme="majorBidi" w:cstheme="majorBidi"/>
        </w:rPr>
        <w:t xml:space="preserve">, </w:t>
      </w:r>
      <w:proofErr w:type="gramStart"/>
      <w:r w:rsidRPr="00162401">
        <w:rPr>
          <w:rFonts w:asciiTheme="majorBidi" w:hAnsiTheme="majorBidi" w:cstheme="majorBidi"/>
        </w:rPr>
        <w:t>NLTK</w:t>
      </w:r>
      <w:proofErr w:type="gramEnd"/>
    </w:p>
    <w:p w14:paraId="6FF5F9BA" w14:textId="77777777" w:rsidR="006B172A" w:rsidRPr="006B172A" w:rsidRDefault="006B172A" w:rsidP="00162401">
      <w:pPr>
        <w:spacing w:line="360" w:lineRule="auto"/>
        <w:jc w:val="both"/>
        <w:rPr>
          <w:rFonts w:asciiTheme="majorBidi" w:hAnsiTheme="majorBidi" w:cstheme="majorBidi"/>
          <w:sz w:val="8"/>
          <w:szCs w:val="8"/>
        </w:rPr>
      </w:pPr>
    </w:p>
    <w:p w14:paraId="1B4BC886" w14:textId="6FFB3BDC" w:rsidR="00B7424B" w:rsidRDefault="00B7424B" w:rsidP="00BD73AF">
      <w:pPr>
        <w:spacing w:line="360" w:lineRule="auto"/>
        <w:jc w:val="both"/>
        <w:rPr>
          <w:rFonts w:asciiTheme="majorBidi" w:hAnsiTheme="majorBidi" w:cstheme="majorBidi"/>
          <w:b/>
          <w:sz w:val="24"/>
          <w:szCs w:val="24"/>
        </w:rPr>
      </w:pPr>
      <w:r w:rsidRPr="00BE19A4">
        <w:rPr>
          <w:rFonts w:asciiTheme="majorBidi" w:hAnsiTheme="majorBidi" w:cstheme="majorBidi"/>
          <w:b/>
          <w:sz w:val="24"/>
          <w:szCs w:val="24"/>
        </w:rPr>
        <w:t>NLP tasks</w:t>
      </w:r>
    </w:p>
    <w:p w14:paraId="6F7E006B" w14:textId="4A7A4749" w:rsidR="00C360C6" w:rsidRDefault="00C360C6" w:rsidP="00BD73AF">
      <w:pPr>
        <w:spacing w:line="360" w:lineRule="auto"/>
        <w:jc w:val="both"/>
        <w:rPr>
          <w:rFonts w:asciiTheme="majorBidi" w:hAnsiTheme="majorBidi" w:cstheme="majorBidi"/>
        </w:rPr>
      </w:pPr>
      <w:r w:rsidRPr="00C360C6">
        <w:rPr>
          <w:rFonts w:asciiTheme="majorBidi" w:hAnsiTheme="majorBidi" w:cstheme="majorBidi"/>
        </w:rPr>
        <w:t xml:space="preserve">Feature </w:t>
      </w:r>
      <w:r w:rsidR="00B04BB6">
        <w:rPr>
          <w:rFonts w:asciiTheme="majorBidi" w:hAnsiTheme="majorBidi" w:cstheme="majorBidi"/>
        </w:rPr>
        <w:t>e</w:t>
      </w:r>
      <w:r w:rsidRPr="00C360C6">
        <w:rPr>
          <w:rFonts w:asciiTheme="majorBidi" w:hAnsiTheme="majorBidi" w:cstheme="majorBidi"/>
        </w:rPr>
        <w:t xml:space="preserve">xtraction, Similarity </w:t>
      </w:r>
      <w:r w:rsidR="00B04BB6">
        <w:rPr>
          <w:rFonts w:asciiTheme="majorBidi" w:hAnsiTheme="majorBidi" w:cstheme="majorBidi"/>
        </w:rPr>
        <w:t>c</w:t>
      </w:r>
      <w:r w:rsidRPr="00C360C6">
        <w:rPr>
          <w:rFonts w:asciiTheme="majorBidi" w:hAnsiTheme="majorBidi" w:cstheme="majorBidi"/>
        </w:rPr>
        <w:t xml:space="preserve">alculation, Ranking, Evaluation, Iteration and </w:t>
      </w:r>
      <w:r w:rsidR="00B04BB6">
        <w:rPr>
          <w:rFonts w:asciiTheme="majorBidi" w:hAnsiTheme="majorBidi" w:cstheme="majorBidi"/>
        </w:rPr>
        <w:t>o</w:t>
      </w:r>
      <w:r w:rsidRPr="00C360C6">
        <w:rPr>
          <w:rFonts w:asciiTheme="majorBidi" w:hAnsiTheme="majorBidi" w:cstheme="majorBidi"/>
        </w:rPr>
        <w:t xml:space="preserve">ptimization, Contextual </w:t>
      </w:r>
      <w:r w:rsidR="00B04BB6">
        <w:rPr>
          <w:rFonts w:asciiTheme="majorBidi" w:hAnsiTheme="majorBidi" w:cstheme="majorBidi"/>
        </w:rPr>
        <w:t>e</w:t>
      </w:r>
      <w:r w:rsidRPr="00C360C6">
        <w:rPr>
          <w:rFonts w:asciiTheme="majorBidi" w:hAnsiTheme="majorBidi" w:cstheme="majorBidi"/>
        </w:rPr>
        <w:t xml:space="preserve">mbedding </w:t>
      </w:r>
      <w:r w:rsidR="00B04BB6">
        <w:rPr>
          <w:rFonts w:asciiTheme="majorBidi" w:hAnsiTheme="majorBidi" w:cstheme="majorBidi"/>
        </w:rPr>
        <w:t>g</w:t>
      </w:r>
      <w:r w:rsidRPr="00C360C6">
        <w:rPr>
          <w:rFonts w:asciiTheme="majorBidi" w:hAnsiTheme="majorBidi" w:cstheme="majorBidi"/>
        </w:rPr>
        <w:t xml:space="preserve">eneration, Fine-tuning of </w:t>
      </w:r>
      <w:r w:rsidR="00B04BB6">
        <w:rPr>
          <w:rFonts w:asciiTheme="majorBidi" w:hAnsiTheme="majorBidi" w:cstheme="majorBidi"/>
        </w:rPr>
        <w:t>p</w:t>
      </w:r>
      <w:r w:rsidRPr="00C360C6">
        <w:rPr>
          <w:rFonts w:asciiTheme="majorBidi" w:hAnsiTheme="majorBidi" w:cstheme="majorBidi"/>
        </w:rPr>
        <w:t xml:space="preserve">re-trained </w:t>
      </w:r>
      <w:r w:rsidR="00B04BB6">
        <w:rPr>
          <w:rFonts w:asciiTheme="majorBidi" w:hAnsiTheme="majorBidi" w:cstheme="majorBidi"/>
        </w:rPr>
        <w:t>m</w:t>
      </w:r>
      <w:r w:rsidRPr="00C360C6">
        <w:rPr>
          <w:rFonts w:asciiTheme="majorBidi" w:hAnsiTheme="majorBidi" w:cstheme="majorBidi"/>
        </w:rPr>
        <w:t>odels</w:t>
      </w:r>
      <w:r w:rsidR="006B172A">
        <w:rPr>
          <w:rFonts w:asciiTheme="majorBidi" w:hAnsiTheme="majorBidi" w:cstheme="majorBidi"/>
        </w:rPr>
        <w:t>.</w:t>
      </w:r>
    </w:p>
    <w:p w14:paraId="34B1B5E3" w14:textId="77777777" w:rsidR="006B172A" w:rsidRPr="002B6752" w:rsidRDefault="006B172A" w:rsidP="00BD73AF">
      <w:pPr>
        <w:spacing w:line="360" w:lineRule="auto"/>
        <w:jc w:val="both"/>
        <w:rPr>
          <w:rFonts w:asciiTheme="majorBidi" w:hAnsiTheme="majorBidi" w:cstheme="majorBidi"/>
          <w:sz w:val="12"/>
          <w:szCs w:val="12"/>
        </w:rPr>
      </w:pPr>
    </w:p>
    <w:p w14:paraId="424716B0" w14:textId="344899EF" w:rsidR="00393A94" w:rsidRDefault="00393A94" w:rsidP="00BD73AF">
      <w:pPr>
        <w:spacing w:line="360" w:lineRule="auto"/>
        <w:jc w:val="both"/>
        <w:rPr>
          <w:rFonts w:asciiTheme="majorBidi" w:hAnsiTheme="majorBidi" w:cstheme="majorBidi"/>
          <w:b/>
          <w:sz w:val="24"/>
          <w:szCs w:val="24"/>
        </w:rPr>
      </w:pPr>
      <w:r w:rsidRPr="00BE19A4">
        <w:rPr>
          <w:rFonts w:asciiTheme="majorBidi" w:hAnsiTheme="majorBidi" w:cstheme="majorBidi"/>
          <w:b/>
          <w:sz w:val="24"/>
          <w:szCs w:val="24"/>
        </w:rPr>
        <w:t>P</w:t>
      </w:r>
      <w:r w:rsidRPr="00BE19A4">
        <w:rPr>
          <w:rFonts w:asciiTheme="majorBidi" w:hAnsiTheme="majorBidi" w:cstheme="majorBidi"/>
          <w:b/>
          <w:sz w:val="24"/>
          <w:szCs w:val="24"/>
        </w:rPr>
        <w:t>erformance</w:t>
      </w:r>
      <w:r w:rsidRPr="00BE19A4">
        <w:rPr>
          <w:rFonts w:asciiTheme="majorBidi" w:hAnsiTheme="majorBidi" w:cstheme="majorBidi"/>
          <w:b/>
          <w:sz w:val="24"/>
          <w:szCs w:val="24"/>
        </w:rPr>
        <w:t xml:space="preserve"> evaluation</w:t>
      </w:r>
    </w:p>
    <w:p w14:paraId="19153E44" w14:textId="353701C8" w:rsidR="002B6752" w:rsidRPr="00422185" w:rsidRDefault="00422185" w:rsidP="00BD73AF">
      <w:pPr>
        <w:spacing w:line="360" w:lineRule="auto"/>
        <w:jc w:val="both"/>
        <w:rPr>
          <w:rFonts w:asciiTheme="majorBidi" w:hAnsiTheme="majorBidi" w:cstheme="majorBidi"/>
        </w:rPr>
      </w:pPr>
      <w:r w:rsidRPr="00422185">
        <w:rPr>
          <w:rFonts w:asciiTheme="majorBidi" w:hAnsiTheme="majorBidi" w:cstheme="majorBidi"/>
        </w:rPr>
        <w:t>Manual Evaluation: manually review the recommendations for a sample of job descriptions to assess their relevance and quality.</w:t>
      </w:r>
    </w:p>
    <w:p w14:paraId="6141E55D" w14:textId="2D505238" w:rsidR="00BE19A4" w:rsidRDefault="00BE19A4" w:rsidP="00BD73AF">
      <w:pPr>
        <w:spacing w:line="360" w:lineRule="auto"/>
        <w:jc w:val="both"/>
        <w:rPr>
          <w:rFonts w:asciiTheme="majorBidi" w:hAnsiTheme="majorBidi" w:cstheme="majorBidi"/>
          <w:b/>
          <w:sz w:val="24"/>
          <w:szCs w:val="24"/>
        </w:rPr>
      </w:pPr>
      <w:r w:rsidRPr="00BE19A4">
        <w:rPr>
          <w:rFonts w:asciiTheme="majorBidi" w:hAnsiTheme="majorBidi" w:cstheme="majorBidi"/>
          <w:b/>
          <w:sz w:val="24"/>
          <w:szCs w:val="24"/>
        </w:rPr>
        <w:t>S</w:t>
      </w:r>
      <w:r w:rsidRPr="00BE19A4">
        <w:rPr>
          <w:rFonts w:asciiTheme="majorBidi" w:hAnsiTheme="majorBidi" w:cstheme="majorBidi"/>
          <w:b/>
          <w:sz w:val="24"/>
          <w:szCs w:val="24"/>
        </w:rPr>
        <w:t>chedule</w:t>
      </w:r>
    </w:p>
    <w:p w14:paraId="61345C51" w14:textId="77777777" w:rsidR="005A53B5" w:rsidRPr="008A56F8" w:rsidRDefault="005A53B5" w:rsidP="005A53B5">
      <w:pPr>
        <w:spacing w:line="360" w:lineRule="auto"/>
        <w:jc w:val="both"/>
        <w:rPr>
          <w:rFonts w:asciiTheme="majorBidi" w:hAnsiTheme="majorBidi" w:cstheme="majorBidi"/>
          <w:b/>
          <w:bCs/>
          <w:i/>
          <w:iCs/>
        </w:rPr>
      </w:pPr>
      <w:r w:rsidRPr="008A56F8">
        <w:rPr>
          <w:rFonts w:asciiTheme="majorBidi" w:hAnsiTheme="majorBidi" w:cstheme="majorBidi"/>
          <w:b/>
          <w:bCs/>
          <w:i/>
          <w:iCs/>
        </w:rPr>
        <w:t>Day 1 - Day 2: Data Acquisition and Setup</w:t>
      </w:r>
    </w:p>
    <w:p w14:paraId="30C673FB" w14:textId="77777777" w:rsidR="005A53B5" w:rsidRPr="005A53B5" w:rsidRDefault="005A53B5" w:rsidP="005A53B5">
      <w:pPr>
        <w:spacing w:line="360" w:lineRule="auto"/>
        <w:jc w:val="both"/>
        <w:rPr>
          <w:rFonts w:asciiTheme="majorBidi" w:hAnsiTheme="majorBidi" w:cstheme="majorBidi"/>
        </w:rPr>
      </w:pPr>
      <w:r w:rsidRPr="005A53B5">
        <w:rPr>
          <w:rFonts w:asciiTheme="majorBidi" w:hAnsiTheme="majorBidi" w:cstheme="majorBidi"/>
        </w:rPr>
        <w:t>- Obtain and load the resume dataset.</w:t>
      </w:r>
    </w:p>
    <w:p w14:paraId="14658DA2" w14:textId="72BAFAC9"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rPr>
        <w:t>- Install necessary Python packages</w:t>
      </w:r>
      <w:r w:rsidRPr="005A53B5">
        <w:rPr>
          <w:rFonts w:asciiTheme="majorBidi" w:hAnsiTheme="majorBidi" w:cstheme="majorBidi"/>
          <w:bCs/>
          <w:sz w:val="24"/>
          <w:szCs w:val="24"/>
        </w:rPr>
        <w:t>.</w:t>
      </w:r>
    </w:p>
    <w:p w14:paraId="16F736ED"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3 - Day 4: Feature Extraction</w:t>
      </w:r>
    </w:p>
    <w:p w14:paraId="2502E8FB"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Apply TF-IDF to the resume data.</w:t>
      </w:r>
    </w:p>
    <w:p w14:paraId="45A5E5F9" w14:textId="48BA5BED"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Implement initial cosine similarity scoring.</w:t>
      </w:r>
    </w:p>
    <w:p w14:paraId="087463FE"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5 - Day 6: Evaluation Framework</w:t>
      </w:r>
    </w:p>
    <w:p w14:paraId="742CB547"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lastRenderedPageBreak/>
        <w:t>- Set up a manual evaluation process.</w:t>
      </w:r>
    </w:p>
    <w:p w14:paraId="35FEBBAE" w14:textId="648D7EC3"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Define key performance metrics.</w:t>
      </w:r>
    </w:p>
    <w:p w14:paraId="0872E27F"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7 - Day 8: System Refinement</w:t>
      </w:r>
    </w:p>
    <w:p w14:paraId="3A67E546"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Refine feature vectors and similarity calculations.</w:t>
      </w:r>
    </w:p>
    <w:p w14:paraId="52AFA14B" w14:textId="6FA7210A"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Gather initial feedback and adjust the model.</w:t>
      </w:r>
    </w:p>
    <w:p w14:paraId="36CB8A0C"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9 - Day 10: Performance Tuning</w:t>
      </w:r>
    </w:p>
    <w:p w14:paraId="397BB2FF"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Analyze system performance and tune parameters.</w:t>
      </w:r>
    </w:p>
    <w:p w14:paraId="500854DC" w14:textId="5E703D50"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Implement recruiter feedback loop.</w:t>
      </w:r>
    </w:p>
    <w:p w14:paraId="6AAC5336"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11 - Day 12: Final Evaluation</w:t>
      </w:r>
    </w:p>
    <w:p w14:paraId="70012FE8"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Conduct final evaluations with expanded job descriptions.</w:t>
      </w:r>
    </w:p>
    <w:p w14:paraId="72219996" w14:textId="0EECE01E" w:rsidR="005A53B5" w:rsidRPr="005A53B5" w:rsidRDefault="005A53B5" w:rsidP="008A56F8">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Prepare the system for a pilot deployment.</w:t>
      </w:r>
    </w:p>
    <w:p w14:paraId="0E0E0D4D" w14:textId="77777777" w:rsidR="005A53B5" w:rsidRPr="008A56F8" w:rsidRDefault="005A53B5" w:rsidP="005A53B5">
      <w:pPr>
        <w:spacing w:line="360" w:lineRule="auto"/>
        <w:jc w:val="both"/>
        <w:rPr>
          <w:rFonts w:asciiTheme="majorBidi" w:hAnsiTheme="majorBidi" w:cstheme="majorBidi"/>
          <w:b/>
          <w:i/>
          <w:iCs/>
          <w:sz w:val="24"/>
          <w:szCs w:val="24"/>
        </w:rPr>
      </w:pPr>
      <w:r w:rsidRPr="008A56F8">
        <w:rPr>
          <w:rFonts w:asciiTheme="majorBidi" w:hAnsiTheme="majorBidi" w:cstheme="majorBidi"/>
          <w:b/>
          <w:i/>
          <w:iCs/>
          <w:sz w:val="24"/>
          <w:szCs w:val="24"/>
        </w:rPr>
        <w:t>Day 13: Reporting</w:t>
      </w:r>
    </w:p>
    <w:p w14:paraId="4C20F58D" w14:textId="77777777"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Document the methodology, system setup, and performance.</w:t>
      </w:r>
    </w:p>
    <w:p w14:paraId="1CE5D64D" w14:textId="2778ED01" w:rsidR="005A53B5" w:rsidRPr="005A53B5" w:rsidRDefault="005A53B5"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t>- Compile and finalize the project report.</w:t>
      </w:r>
    </w:p>
    <w:p w14:paraId="53F09FCA" w14:textId="01901D76" w:rsidR="00ED0EEF" w:rsidRPr="005A53B5" w:rsidRDefault="00EA4D88" w:rsidP="005A53B5">
      <w:pPr>
        <w:spacing w:line="360" w:lineRule="auto"/>
        <w:jc w:val="both"/>
        <w:rPr>
          <w:rFonts w:asciiTheme="majorBidi" w:hAnsiTheme="majorBidi" w:cstheme="majorBidi"/>
          <w:bCs/>
          <w:sz w:val="24"/>
          <w:szCs w:val="24"/>
        </w:rPr>
      </w:pPr>
      <w:r w:rsidRPr="005A53B5">
        <w:rPr>
          <w:rFonts w:asciiTheme="majorBidi" w:hAnsiTheme="majorBidi" w:cstheme="majorBidi"/>
          <w:bCs/>
          <w:sz w:val="24"/>
          <w:szCs w:val="24"/>
        </w:rPr>
        <w:drawing>
          <wp:anchor distT="0" distB="0" distL="114300" distR="114300" simplePos="0" relativeHeight="251661312" behindDoc="1" locked="0" layoutInCell="1" allowOverlap="1" wp14:anchorId="4BB5D961" wp14:editId="764A9C97">
            <wp:simplePos x="0" y="0"/>
            <wp:positionH relativeFrom="column">
              <wp:posOffset>-1309053</wp:posOffset>
            </wp:positionH>
            <wp:positionV relativeFrom="paragraph">
              <wp:posOffset>719137</wp:posOffset>
            </wp:positionV>
            <wp:extent cx="8291513" cy="438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1513" cy="4387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D0EEF" w:rsidRPr="005A53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0DC"/>
    <w:rsid w:val="00055514"/>
    <w:rsid w:val="000A4ED0"/>
    <w:rsid w:val="000E36E1"/>
    <w:rsid w:val="00162401"/>
    <w:rsid w:val="00166E8C"/>
    <w:rsid w:val="001A664F"/>
    <w:rsid w:val="002B6752"/>
    <w:rsid w:val="0035076A"/>
    <w:rsid w:val="00386B71"/>
    <w:rsid w:val="00393A94"/>
    <w:rsid w:val="003D6E5D"/>
    <w:rsid w:val="00422185"/>
    <w:rsid w:val="00491E33"/>
    <w:rsid w:val="005A53B5"/>
    <w:rsid w:val="00681FA5"/>
    <w:rsid w:val="006A20DC"/>
    <w:rsid w:val="006B172A"/>
    <w:rsid w:val="006B6AEA"/>
    <w:rsid w:val="006F2902"/>
    <w:rsid w:val="006F7F42"/>
    <w:rsid w:val="007D56D8"/>
    <w:rsid w:val="00824F8A"/>
    <w:rsid w:val="008A56F8"/>
    <w:rsid w:val="00926F86"/>
    <w:rsid w:val="0093057A"/>
    <w:rsid w:val="009E0E51"/>
    <w:rsid w:val="00A20826"/>
    <w:rsid w:val="00A3570B"/>
    <w:rsid w:val="00A35CCD"/>
    <w:rsid w:val="00A66B33"/>
    <w:rsid w:val="00A7473B"/>
    <w:rsid w:val="00A776A6"/>
    <w:rsid w:val="00B04BB6"/>
    <w:rsid w:val="00B7424B"/>
    <w:rsid w:val="00B81CC0"/>
    <w:rsid w:val="00B96314"/>
    <w:rsid w:val="00BD73AF"/>
    <w:rsid w:val="00BE19A4"/>
    <w:rsid w:val="00C360C6"/>
    <w:rsid w:val="00C36775"/>
    <w:rsid w:val="00CA1F6C"/>
    <w:rsid w:val="00D039D4"/>
    <w:rsid w:val="00EA4D88"/>
    <w:rsid w:val="00ED0EEF"/>
    <w:rsid w:val="00EF1AA7"/>
    <w:rsid w:val="00FD19C3"/>
    <w:rsid w:val="00FD3216"/>
    <w:rsid w:val="00FD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798C"/>
  <w15:docId w15:val="{E8512E0A-24E3-486A-85DF-CB2567A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81FA5"/>
    <w:rPr>
      <w:color w:val="0000FF" w:themeColor="hyperlink"/>
      <w:u w:val="single"/>
    </w:rPr>
  </w:style>
  <w:style w:type="character" w:styleId="UnresolvedMention">
    <w:name w:val="Unresolved Mention"/>
    <w:basedOn w:val="DefaultParagraphFont"/>
    <w:uiPriority w:val="99"/>
    <w:semiHidden/>
    <w:unhideWhenUsed/>
    <w:rsid w:val="00681FA5"/>
    <w:rPr>
      <w:color w:val="605E5C"/>
      <w:shd w:val="clear" w:color="auto" w:fill="E1DFDD"/>
    </w:rPr>
  </w:style>
  <w:style w:type="character" w:styleId="FollowedHyperlink">
    <w:name w:val="FollowedHyperlink"/>
    <w:basedOn w:val="DefaultParagraphFont"/>
    <w:uiPriority w:val="99"/>
    <w:semiHidden/>
    <w:unhideWhenUsed/>
    <w:rsid w:val="00681FA5"/>
    <w:rPr>
      <w:color w:val="800080" w:themeColor="followedHyperlink"/>
      <w:u w:val="single"/>
    </w:rPr>
  </w:style>
  <w:style w:type="paragraph" w:styleId="NormalWeb">
    <w:name w:val="Normal (Web)"/>
    <w:basedOn w:val="Normal"/>
    <w:uiPriority w:val="99"/>
    <w:semiHidden/>
    <w:unhideWhenUsed/>
    <w:rsid w:val="006B6AE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netcenter.org/database.html#all-fi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A697-7FDB-4421-AF15-803F69B7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Altuwayjiri, Amjad I</cp:lastModifiedBy>
  <cp:revision>35</cp:revision>
  <cp:lastPrinted>2022-11-22T00:03:00Z</cp:lastPrinted>
  <dcterms:created xsi:type="dcterms:W3CDTF">2022-11-19T04:29:00Z</dcterms:created>
  <dcterms:modified xsi:type="dcterms:W3CDTF">2023-11-05T23:36:00Z</dcterms:modified>
</cp:coreProperties>
</file>