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Amjad M. Masoud</w:t>
        <w:br/>
        <w:t>Amman, Jordan</w:t>
        <w:br/>
      </w:r>
      <w:hyperlink r:id="rId2" w:tgtFrame="_blank">
        <w:r>
          <w:rPr>
            <w:rStyle w:val="Hyperlink"/>
          </w:rPr>
          <w:t>amjadmasoud@hotmail.com</w:t>
        </w:r>
      </w:hyperlink>
      <w:r>
        <w:rPr/>
        <w:t xml:space="preserve"> | +962 799 312 787</w:t>
        <w:br/>
        <w:t>LinkedIn: linkedin.com/in/amjad-m-masoud-pmp-9308aa11/</w:t>
        <w:br/>
        <w:t>Personal Site: amjadov.github.io/web/</w:t>
      </w:r>
    </w:p>
    <w:p>
      <w:pPr>
        <w:pStyle w:val="BodyText"/>
        <w:bidi w:val="0"/>
        <w:ind w:hanging="0" w:start="0" w:end="0"/>
        <w:jc w:val="start"/>
        <w:rPr/>
      </w:pPr>
      <w:r>
        <w:rPr/>
        <w:t>[Date: March 17, 2026]</w:t>
      </w:r>
    </w:p>
    <w:p>
      <w:pPr>
        <w:pStyle w:val="BodyText"/>
        <w:bidi w:val="0"/>
        <w:ind w:hanging="0" w:start="0" w:end="0"/>
        <w:jc w:val="start"/>
        <w:rPr/>
      </w:pPr>
      <w:r>
        <w:rPr/>
        <w:t>Hiring Manager</w:t>
        <w:br/>
        <w:t>EY-Parthenon Software Strategy Group</w:t>
        <w:br/>
        <w:t>EY Netherlands</w:t>
        <w:br/>
        <w:t>Cross Towers, Zuidas</w:t>
        <w:br/>
        <w:t>Amsterdam, Netherlands</w:t>
      </w:r>
    </w:p>
    <w:p>
      <w:pPr>
        <w:pStyle w:val="BodyText"/>
        <w:bidi w:val="0"/>
        <w:ind w:hanging="0" w:start="0" w:end="0"/>
        <w:jc w:val="start"/>
        <w:rPr/>
      </w:pPr>
      <w:r>
        <w:rPr/>
        <w:t>Dear Hiring Manager,</w:t>
      </w:r>
    </w:p>
    <w:p>
      <w:pPr>
        <w:pStyle w:val="BodyText"/>
        <w:bidi w:val="0"/>
        <w:ind w:hanging="0" w:start="0" w:end="0"/>
        <w:jc w:val="start"/>
        <w:rPr/>
      </w:pPr>
      <w:r>
        <w:rPr/>
        <w:t>I am excited to apply for the Manager – Software Strategy position in EY-Parthenon Amsterdam (Requisition ID 1628521). With over 20 years of hands-on leadership in software architecture, digital transformation, and large-scale platform delivery—combined with my current role at EY driving government process automation—I am eager to bring my technical depth and strategic execution mindset to the Software Strategy Group. Your team's unique position at the intersection of strategy, technology, and investor priorities resonates deeply with my career passion for translating complex software into measurable business growth and value creation.</w:t>
      </w:r>
    </w:p>
    <w:p>
      <w:pPr>
        <w:pStyle w:val="BodyText"/>
        <w:bidi w:val="0"/>
        <w:ind w:hanging="0" w:start="0" w:end="0"/>
        <w:jc w:val="start"/>
        <w:rPr/>
      </w:pPr>
      <w:r>
        <w:rPr/>
        <w:t>In my recent EY project (Saudi Expro – Government Process Automation), I lead end-to-end digital transformation using Agile methodologies, authoring BRDs/user stories, facilitating executive workshops, and delivering a centralized platform that eliminated manual workflows and enhanced operational efficiency. Previously, as Development Team Lead and Technical Architect at MStart, I owned the overhaul of a high-traffic e-commerce platform: scaling daily orders from 15,000 to 120,000 (8× increase), reducing response times from 3s to 200ms, architecting zero-downtime SQL Server Always On migrations, and establishing CI/CD pipelines. These experiences mirror key aspects of software strategy engagements—assessing technical debt, defining product/technology roadmaps, optimizing development processes, and linking engineering decisions to commercial outcomes like revenue enablement and productivity gains.</w:t>
      </w:r>
    </w:p>
    <w:p>
      <w:pPr>
        <w:pStyle w:val="BodyText"/>
        <w:bidi w:val="0"/>
        <w:ind w:hanging="0" w:start="0" w:end="0"/>
        <w:jc w:val="start"/>
        <w:rPr/>
      </w:pPr>
      <w:r>
        <w:rPr/>
        <w:t>My foundation in hands-on development (C#/.NET, Python/Django, RESTful APIs, cloud/hybrid architectures) and recent certifications (EY Applied AI – Bronze, Azure Fundamentals, TOGAF in progress) equip me to contribute immediately to data-backed analysis, competitive assessments, and translating technical findings into actionable financial implications for PE investors and portfolio companies. As a PMP-certified leader, I excel at managing cross-functional teams, mentoring juniors, owning project lifecycles, and presenting insights to C-level stakeholders—skills I am keen to apply in leading workstreams and coaching team members in the vibrant EY-Parthenon Amsterdam environment.</w:t>
      </w:r>
    </w:p>
    <w:p>
      <w:pPr>
        <w:pStyle w:val="BodyText"/>
        <w:bidi w:val="0"/>
        <w:ind w:hanging="0" w:start="0" w:end="0"/>
        <w:jc w:val="start"/>
        <w:rPr/>
      </w:pPr>
      <w:r>
        <w:rPr/>
        <w:t>I am particularly drawn to EY-Parthenon's investor mindset and creative, thought-provoking projects in the software sector. Having spent my career bridging technical execution with business strategy in dynamic settings (including Middle East financial institutions via Grant Thornton deployments), I am enthusiastic about relocating to Amsterdam to contribute to your international, English-primary team. My current EY tenure has already immersed me in the firm's culture of integrity, inclusiveness, and purposeful growth, making this an ideal next step to deepen my impact in software diligence, product strategy, and value creation.</w:t>
      </w:r>
    </w:p>
    <w:p>
      <w:pPr>
        <w:pStyle w:val="BodyText"/>
        <w:bidi w:val="0"/>
        <w:ind w:hanging="0" w:start="0" w:end="0"/>
        <w:jc w:val="start"/>
        <w:rPr/>
      </w:pPr>
      <w:r>
        <w:rPr/>
        <w:t>I would welcome the opportunity to discuss how my blend of strategic delivery, technical expertise, and leadership can support EY-Parthenon's clients in navigating the software economy. Thank you for considering my application—I look forward to the possibility of contributing to your team.</w:t>
      </w:r>
    </w:p>
    <w:p>
      <w:pPr>
        <w:pStyle w:val="BodyText"/>
        <w:bidi w:val="0"/>
        <w:ind w:hanging="0" w:start="0" w:end="0"/>
        <w:jc w:val="start"/>
        <w:rPr/>
      </w:pPr>
      <w:r>
        <w:rPr/>
        <w:t>Sincerely,</w:t>
        <w:br/>
        <w:t>Amjad M. Masoud</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mjadmasoud@hot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LibreOffice/25.8.5.2$Windows_X86_64 LibreOffice_project/9c8b85f387cc00a89945a79c9e6239f32e450ac2</Application>
  <AppVersion>15.0000</AppVersion>
  <Pages>2</Pages>
  <Words>463</Words>
  <Characters>3055</Characters>
  <CharactersWithSpaces>3506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2026-03-17T13:41:01Z</dcterms:created>
  <dc:creator/>
  <dc:description/>
  <dc:language>en-US</dc:language>
  <cp:lastModifiedBy/>
  <dcterms:modified xsi:type="dcterms:W3CDTF">2026-03-17T13:48:09Z</dcterms:modified>
  <cp:revision>1</cp:revision>
  <dc:subject/>
  <dc:title/>
</cp:coreProperties>
</file>