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gyzbol3ht4h" w:id="0"/>
      <w:bookmarkEnd w:id="0"/>
      <w:r w:rsidDel="00000000" w:rsidR="00000000" w:rsidRPr="00000000">
        <w:rPr>
          <w:b w:val="1"/>
          <w:bCs w:val="1"/>
          <w:sz w:val="46"/>
          <w:szCs w:val="46"/>
          <w:rtl w:val="0"/>
        </w:rPr>
        <w:t xml:space="preserve">MAGE / FRAME GENERATION PROMPTS (WpDev Keyboard + Fog Background)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y1lbsv3kfdy" w:id="1"/>
      <w:bookmarkEnd w:id="1"/>
      <w:r w:rsidDel="00000000" w:rsidR="00000000" w:rsidRPr="00000000">
        <w:rPr>
          <w:b w:val="1"/>
          <w:bCs w:val="1"/>
          <w:sz w:val="34"/>
          <w:szCs w:val="34"/>
          <w:rtl w:val="0"/>
        </w:rPr>
        <w:t xml:space="preserve">1) HERO SHOT (single frame / key visual)</w:t>
      </w:r>
    </w:p>
    <w:p w:rsidR="00000000" w:rsidDel="00000000" w:rsidP="00000000" w:rsidRDefault="00000000" w:rsidRPr="00000000" w14:paraId="00000003">
      <w:pPr>
        <w:spacing w:after="240" w:before="240" w:lineRule="auto"/>
        <w:rPr/>
      </w:pPr>
      <w:r w:rsidDel="00000000" w:rsidR="00000000" w:rsidRPr="00000000">
        <w:rPr>
          <w:rtl w:val="0"/>
        </w:rPr>
        <w:t xml:space="preserve">Cinematic product shot of a tangerine-orange mechanical keyboard with off-white and light gray keycaps, “WpDev”, floating on soft white clouds, light gray studio fog background, premium diffused lighting, 4k, photorealistic.</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u0vcbjq5bkv" w:id="2"/>
      <w:bookmarkEnd w:id="2"/>
      <w:r w:rsidDel="00000000" w:rsidR="00000000" w:rsidRPr="00000000">
        <w:rPr>
          <w:b w:val="1"/>
          <w:bCs w:val="1"/>
          <w:sz w:val="34"/>
          <w:szCs w:val="34"/>
          <w:rtl w:val="0"/>
        </w:rPr>
        <w:t xml:space="preserve">2) ULTRA-PREMIUM PRODUCT PHOTOGRAPHY (assembled keyboard)</w:t>
      </w:r>
    </w:p>
    <w:p w:rsidR="00000000" w:rsidDel="00000000" w:rsidP="00000000" w:rsidRDefault="00000000" w:rsidRPr="00000000" w14:paraId="00000006">
      <w:pPr>
        <w:spacing w:after="240" w:before="240" w:lineRule="auto"/>
        <w:rPr/>
      </w:pPr>
      <w:r w:rsidDel="00000000" w:rsidR="00000000" w:rsidRPr="00000000">
        <w:rPr>
          <w:rtl w:val="0"/>
        </w:rPr>
        <w:t xml:space="preserve">Ultra-premium product photography of a sleek </w:t>
      </w:r>
      <w:r w:rsidDel="00000000" w:rsidR="00000000" w:rsidRPr="00000000">
        <w:rPr>
          <w:b w:val="1"/>
          <w:bCs w:val="1"/>
          <w:rtl w:val="0"/>
        </w:rPr>
        <w:t xml:space="preserve">tangerine-orange / amber anodized aluminum mechanical keyboard</w:t>
      </w:r>
      <w:r w:rsidDel="00000000" w:rsidR="00000000" w:rsidRPr="00000000">
        <w:rPr>
          <w:rtl w:val="0"/>
        </w:rPr>
        <w:t xml:space="preserve"> called “WpDev” resting within </w:t>
      </w:r>
      <w:r w:rsidDel="00000000" w:rsidR="00000000" w:rsidRPr="00000000">
        <w:rPr>
          <w:b w:val="1"/>
          <w:bCs w:val="1"/>
          <w:rtl w:val="0"/>
        </w:rPr>
        <w:t xml:space="preserve">soft white clouds / volumetric fog</w:t>
      </w:r>
      <w:r w:rsidDel="00000000" w:rsidR="00000000" w:rsidRPr="00000000">
        <w:rPr>
          <w:rtl w:val="0"/>
        </w:rPr>
        <w:t xml:space="preserve">, minimalistic editorial studio photoshoot. Background is </w:t>
      </w:r>
      <w:r w:rsidDel="00000000" w:rsidR="00000000" w:rsidRPr="00000000">
        <w:rPr>
          <w:b w:val="1"/>
          <w:bCs w:val="1"/>
          <w:rtl w:val="0"/>
        </w:rPr>
        <w:t xml:space="preserve">light gray-to-white mist</w:t>
      </w:r>
      <w:r w:rsidDel="00000000" w:rsidR="00000000" w:rsidRPr="00000000">
        <w:rPr>
          <w:rtl w:val="0"/>
        </w:rPr>
        <w:t xml:space="preserve"> with gentle gradient falloff, airy and clean. Soft diffused key light with subtle rim highlights outlining the keyboard silhouette, </w:t>
      </w:r>
      <w:r w:rsidDel="00000000" w:rsidR="00000000" w:rsidRPr="00000000">
        <w:rPr>
          <w:b w:val="1"/>
          <w:bCs w:val="1"/>
          <w:rtl w:val="0"/>
        </w:rPr>
        <w:t xml:space="preserve">keycap edges</w:t>
      </w:r>
      <w:r w:rsidDel="00000000" w:rsidR="00000000" w:rsidRPr="00000000">
        <w:rPr>
          <w:rtl w:val="0"/>
        </w:rPr>
        <w:t xml:space="preserve">, and the </w:t>
      </w:r>
      <w:r w:rsidDel="00000000" w:rsidR="00000000" w:rsidRPr="00000000">
        <w:rPr>
          <w:b w:val="1"/>
          <w:bCs w:val="1"/>
          <w:rtl w:val="0"/>
        </w:rPr>
        <w:t xml:space="preserve">rotary knob</w:t>
      </w:r>
      <w:r w:rsidDel="00000000" w:rsidR="00000000" w:rsidRPr="00000000">
        <w:rPr>
          <w:rtl w:val="0"/>
        </w:rPr>
        <w:t xml:space="preserve"> on the top-right. Controlled reflections on the orange metal case; crisp detail on </w:t>
      </w:r>
      <w:r w:rsidDel="00000000" w:rsidR="00000000" w:rsidRPr="00000000">
        <w:rPr>
          <w:b w:val="1"/>
          <w:bCs w:val="1"/>
          <w:rtl w:val="0"/>
        </w:rPr>
        <w:t xml:space="preserve">off-white and light gray keycaps</w:t>
      </w:r>
      <w:r w:rsidDel="00000000" w:rsidR="00000000" w:rsidRPr="00000000">
        <w:rPr>
          <w:rtl w:val="0"/>
        </w:rPr>
        <w:t xml:space="preserve"> with a few matching orange accent keys. Shallow depth of field, sharp focus on the keyboard, cinematic but bright, luxury modern hardware aesthetic. No clutter, no text overlays, no logos emphasized. Shot with a professional DSLR, 85mm lens, f/2.0, ultra-high resolution, photorealistic, premium editorial product photography.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fmzykv8aol5u" w:id="3"/>
      <w:bookmarkEnd w:id="3"/>
      <w:r w:rsidDel="00000000" w:rsidR="00000000" w:rsidRPr="00000000">
        <w:rPr>
          <w:b w:val="1"/>
          <w:bCs w:val="1"/>
          <w:sz w:val="34"/>
          <w:szCs w:val="34"/>
          <w:rtl w:val="0"/>
        </w:rPr>
        <w:t xml:space="preserve">3) LAYERED “OPENING” ENGINEERING VIEW (for the scroll sequence look)</w:t>
      </w:r>
    </w:p>
    <w:p w:rsidR="00000000" w:rsidDel="00000000" w:rsidP="00000000" w:rsidRDefault="00000000" w:rsidRPr="00000000" w14:paraId="00000009">
      <w:pPr>
        <w:spacing w:after="240" w:before="240" w:lineRule="auto"/>
        <w:rPr>
          <w:b w:val="1"/>
          <w:bCs w:val="1"/>
        </w:rPr>
      </w:pPr>
      <w:r w:rsidDel="00000000" w:rsidR="00000000" w:rsidRPr="00000000">
        <w:rPr>
          <w:rtl w:val="0"/>
        </w:rPr>
        <w:t xml:space="preserve">Exploded </w:t>
      </w:r>
      <w:r w:rsidDel="00000000" w:rsidR="00000000" w:rsidRPr="00000000">
        <w:rPr>
          <w:b w:val="1"/>
          <w:bCs w:val="1"/>
          <w:rtl w:val="0"/>
        </w:rPr>
        <w:t xml:space="preserve">layer-separated engineering view</w:t>
      </w:r>
      <w:r w:rsidDel="00000000" w:rsidR="00000000" w:rsidRPr="00000000">
        <w:rPr>
          <w:rtl w:val="0"/>
        </w:rPr>
        <w:t xml:space="preserve"> of the same “WpDev” keyboard with a </w:t>
      </w:r>
      <w:r w:rsidDel="00000000" w:rsidR="00000000" w:rsidRPr="00000000">
        <w:rPr>
          <w:b w:val="1"/>
          <w:bCs w:val="1"/>
          <w:rtl w:val="0"/>
        </w:rPr>
        <w:t xml:space="preserve">tangerine-orange anodized aluminum chassis</w:t>
      </w:r>
      <w:r w:rsidDel="00000000" w:rsidR="00000000" w:rsidRPr="00000000">
        <w:rPr>
          <w:rtl w:val="0"/>
        </w:rPr>
        <w:t xml:space="preserve">, every layer precisely separated and floating in perfect alignment, suspended in mid-air within </w:t>
      </w:r>
      <w:r w:rsidDel="00000000" w:rsidR="00000000" w:rsidRPr="00000000">
        <w:rPr>
          <w:b w:val="1"/>
          <w:bCs w:val="1"/>
          <w:rtl w:val="0"/>
        </w:rPr>
        <w:t xml:space="preserve">soft white/gray studio fog and cloud haze</w:t>
      </w:r>
      <w:r w:rsidDel="00000000" w:rsidR="00000000" w:rsidRPr="00000000">
        <w:rPr>
          <w:rtl w:val="0"/>
        </w:rPr>
        <w:t xml:space="preserve">. Show the keyboard opening into clean layers: </w:t>
      </w:r>
      <w:r w:rsidDel="00000000" w:rsidR="00000000" w:rsidRPr="00000000">
        <w:rPr>
          <w:b w:val="1"/>
          <w:bCs w:val="1"/>
          <w:rtl w:val="0"/>
        </w:rPr>
        <w:t xml:space="preserve">off-white + light gray keycaps</w:t>
      </w:r>
      <w:r w:rsidDel="00000000" w:rsidR="00000000" w:rsidRPr="00000000">
        <w:rPr>
          <w:rtl w:val="0"/>
        </w:rPr>
        <w:t xml:space="preserve">, switches, top plate, PCB, stabilizers, foam layers, controller, USB-C daughterboard, bottom case, screws, and the </w:t>
      </w:r>
      <w:r w:rsidDel="00000000" w:rsidR="00000000" w:rsidRPr="00000000">
        <w:rPr>
          <w:b w:val="1"/>
          <w:bCs w:val="1"/>
          <w:rtl w:val="0"/>
        </w:rPr>
        <w:t xml:space="preserve">rotary knob assembly</w:t>
      </w:r>
      <w:r w:rsidDel="00000000" w:rsidR="00000000" w:rsidRPr="00000000">
        <w:rPr>
          <w:rtl w:val="0"/>
        </w:rPr>
        <w:t xml:space="preserve">—all centered, evenly spaced, perfectly aligned. Lighting matches the hero: soft diffused illumination with gentle rim highlights, controlled reflections on orange metal and matte plastics. Editorial engineering aesthetic, ultra-sharp focus, photorealistic, ultra-high resolution. </w:t>
      </w:r>
      <w:r w:rsidDel="00000000" w:rsidR="00000000" w:rsidRPr="00000000">
        <w:rPr>
          <w:b w:val="1"/>
          <w:bCs w:val="1"/>
          <w:rtl w:val="0"/>
        </w:rPr>
        <w:t xml:space="preserve">No labels, no annotations, no text.</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l3a01j8j7qm3" w:id="4"/>
      <w:bookmarkEnd w:id="4"/>
      <w:r w:rsidDel="00000000" w:rsidR="00000000" w:rsidRPr="00000000">
        <w:rPr>
          <w:b w:val="1"/>
          <w:bCs w:val="1"/>
          <w:sz w:val="34"/>
          <w:szCs w:val="34"/>
          <w:rtl w:val="0"/>
        </w:rPr>
        <w:t xml:space="preserve">4) MOTION / SEQUENCE DIRECTION (what the 120 frames should do)</w:t>
      </w:r>
    </w:p>
    <w:p w:rsidR="00000000" w:rsidDel="00000000" w:rsidP="00000000" w:rsidRDefault="00000000" w:rsidRPr="00000000" w14:paraId="0000000C">
      <w:pPr>
        <w:spacing w:after="240" w:before="240" w:lineRule="auto"/>
        <w:rPr/>
      </w:pPr>
      <w:r w:rsidDel="00000000" w:rsidR="00000000" w:rsidRPr="00000000">
        <w:rPr>
          <w:rtl w:val="0"/>
        </w:rPr>
        <w:t xml:space="preserve">Create a 120-frame sequence where the keyboard performs a </w:t>
      </w:r>
      <w:r w:rsidDel="00000000" w:rsidR="00000000" w:rsidRPr="00000000">
        <w:rPr>
          <w:rFonts w:ascii="Arial Unicode MS" w:cs="Arial Unicode MS" w:eastAsia="Arial Unicode MS" w:hAnsi="Arial Unicode MS"/>
          <w:b w:val="1"/>
          <w:bCs w:val="1"/>
          <w:rtl w:val="0"/>
        </w:rPr>
        <w:t xml:space="preserve">scroll-friendly mechanical “expand → open → reassemble”</w:t>
      </w:r>
      <w:r w:rsidDel="00000000" w:rsidR="00000000" w:rsidRPr="00000000">
        <w:rPr>
          <w:rtl w:val="0"/>
        </w:rPr>
        <w:t xml:space="preserve"> action:</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Frames 0–20:</w:t>
      </w:r>
      <w:r w:rsidDel="00000000" w:rsidR="00000000" w:rsidRPr="00000000">
        <w:rPr>
          <w:rtl w:val="0"/>
        </w:rPr>
        <w:t xml:space="preserve"> Keyboard fully assembled, centered, stable.</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Frames 21–55:</w:t>
      </w:r>
      <w:r w:rsidDel="00000000" w:rsidR="00000000" w:rsidRPr="00000000">
        <w:rPr>
          <w:rtl w:val="0"/>
        </w:rPr>
        <w:t xml:space="preserve"> Keyboard </w:t>
      </w:r>
      <w:r w:rsidDel="00000000" w:rsidR="00000000" w:rsidRPr="00000000">
        <w:rPr>
          <w:b w:val="1"/>
          <w:bCs w:val="1"/>
          <w:rtl w:val="0"/>
        </w:rPr>
        <w:t xml:space="preserve">subtly expands outward</w:t>
      </w:r>
      <w:r w:rsidDel="00000000" w:rsidR="00000000" w:rsidRPr="00000000">
        <w:rPr>
          <w:rtl w:val="0"/>
        </w:rPr>
        <w:t xml:space="preserve"> (precision widening / spacing cues), still mostly assembled.</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Frames 56–85:</w:t>
      </w:r>
      <w:r w:rsidDel="00000000" w:rsidR="00000000" w:rsidRPr="00000000">
        <w:rPr>
          <w:rtl w:val="0"/>
        </w:rPr>
        <w:t xml:space="preserve"> Keyboard </w:t>
      </w:r>
      <w:r w:rsidDel="00000000" w:rsidR="00000000" w:rsidRPr="00000000">
        <w:rPr>
          <w:b w:val="1"/>
          <w:bCs w:val="1"/>
          <w:rtl w:val="0"/>
        </w:rPr>
        <w:t xml:space="preserve">opens into layers</w:t>
      </w:r>
      <w:r w:rsidDel="00000000" w:rsidR="00000000" w:rsidRPr="00000000">
        <w:rPr>
          <w:rtl w:val="0"/>
        </w:rPr>
        <w:t xml:space="preserve"> (keycaps/switches/plate/PCB/case visible), all aligned, clean separations.</w:t>
        <w:br w:type="textWrapping"/>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bCs w:val="1"/>
          <w:rtl w:val="0"/>
        </w:rPr>
        <w:t xml:space="preserve">Frames 86–119:</w:t>
      </w:r>
      <w:r w:rsidDel="00000000" w:rsidR="00000000" w:rsidRPr="00000000">
        <w:rPr>
          <w:rtl w:val="0"/>
        </w:rPr>
        <w:t xml:space="preserve"> Layers glide back together and keyboard returns fully assembled.</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Motion feels </w:t>
      </w:r>
      <w:r w:rsidDel="00000000" w:rsidR="00000000" w:rsidRPr="00000000">
        <w:rPr>
          <w:b w:val="1"/>
          <w:bCs w:val="1"/>
          <w:rtl w:val="0"/>
        </w:rPr>
        <w:t xml:space="preserve">magnetic, engineered, controlled</w:t>
      </w:r>
      <w:r w:rsidDel="00000000" w:rsidR="00000000" w:rsidRPr="00000000">
        <w:rPr>
          <w:rtl w:val="0"/>
        </w:rPr>
        <w:t xml:space="preserve">, with gentle easing. No jitter. No dramatic spins. Keep camera angle consistent across frames. Keep fog/cloud background consistent and soft.</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orggu39v7b0v" w:id="5"/>
      <w:bookmarkEnd w:id="5"/>
      <w:r w:rsidDel="00000000" w:rsidR="00000000" w:rsidRPr="00000000">
        <w:rPr>
          <w:b w:val="1"/>
          <w:bCs w:val="1"/>
          <w:sz w:val="46"/>
          <w:szCs w:val="46"/>
          <w:rtl w:val="0"/>
        </w:rPr>
        <w:t xml:space="preserve">GOOGLE ANTIGRAVITY – MASTER WEBSITE PROMPT (Scrollytelling)</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ACT AS:</w:t>
        <w:br w:type="textWrapping"/>
      </w:r>
      <w:r w:rsidDel="00000000" w:rsidR="00000000" w:rsidRPr="00000000">
        <w:rPr>
          <w:rtl w:val="0"/>
        </w:rPr>
        <w:t xml:space="preserve"> A world-class Creative Developer (Awwwards-level) specializing in Next.js, Framer Motion, and high-performance scrollytelling.</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95xsczu4shg9" w:id="6"/>
      <w:bookmarkEnd w:id="6"/>
      <w:r w:rsidDel="00000000" w:rsidR="00000000" w:rsidRPr="00000000">
        <w:rPr>
          <w:b w:val="1"/>
          <w:bCs w:val="1"/>
          <w:sz w:val="34"/>
          <w:szCs w:val="34"/>
          <w:rtl w:val="0"/>
        </w:rPr>
        <w:t xml:space="preserve">THE TASK</w:t>
      </w:r>
    </w:p>
    <w:p w:rsidR="00000000" w:rsidDel="00000000" w:rsidP="00000000" w:rsidRDefault="00000000" w:rsidRPr="00000000" w14:paraId="00000017">
      <w:pPr>
        <w:spacing w:after="240" w:before="240" w:lineRule="auto"/>
        <w:rPr/>
      </w:pPr>
      <w:r w:rsidDel="00000000" w:rsidR="00000000" w:rsidRPr="00000000">
        <w:rPr>
          <w:rtl w:val="0"/>
        </w:rPr>
        <w:t xml:space="preserve">Build a high-end “Scrollytelling” landing page for a fictional keyboard brand called </w:t>
      </w:r>
      <w:r w:rsidDel="00000000" w:rsidR="00000000" w:rsidRPr="00000000">
        <w:rPr>
          <w:b w:val="1"/>
          <w:bCs w:val="1"/>
          <w:rtl w:val="0"/>
        </w:rPr>
        <w:t xml:space="preserve">“WpDev”</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The core mechanic is a </w:t>
      </w:r>
      <w:r w:rsidDel="00000000" w:rsidR="00000000" w:rsidRPr="00000000">
        <w:rPr>
          <w:b w:val="1"/>
          <w:bCs w:val="1"/>
          <w:rtl w:val="0"/>
        </w:rPr>
        <w:t xml:space="preserve">scroll-linked animation</w:t>
      </w:r>
      <w:r w:rsidDel="00000000" w:rsidR="00000000" w:rsidRPr="00000000">
        <w:rPr>
          <w:rtl w:val="0"/>
        </w:rPr>
        <w:t xml:space="preserve"> that plays an image sequence of the </w:t>
      </w:r>
      <w:r w:rsidDel="00000000" w:rsidR="00000000" w:rsidRPr="00000000">
        <w:rPr>
          <w:b w:val="1"/>
          <w:bCs w:val="1"/>
          <w:rtl w:val="0"/>
        </w:rPr>
        <w:t xml:space="preserve">WpDev keyboard expanding and opening into layers</w:t>
      </w:r>
      <w:r w:rsidDel="00000000" w:rsidR="00000000" w:rsidRPr="00000000">
        <w:rPr>
          <w:rtl w:val="0"/>
        </w:rPr>
        <w:t xml:space="preserve">, then </w:t>
      </w:r>
      <w:r w:rsidDel="00000000" w:rsidR="00000000" w:rsidRPr="00000000">
        <w:rPr>
          <w:b w:val="1"/>
          <w:bCs w:val="1"/>
          <w:rtl w:val="0"/>
        </w:rPr>
        <w:t xml:space="preserve">closing/reassembling</w:t>
      </w:r>
      <w:r w:rsidDel="00000000" w:rsidR="00000000" w:rsidRPr="00000000">
        <w:rPr>
          <w:rtl w:val="0"/>
        </w:rPr>
        <w:t xml:space="preserve"> as the user reaches the end of the scroll.</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thznzfq3aotv" w:id="7"/>
      <w:bookmarkEnd w:id="7"/>
      <w:r w:rsidDel="00000000" w:rsidR="00000000" w:rsidRPr="00000000">
        <w:rPr>
          <w:b w:val="1"/>
          <w:bCs w:val="1"/>
          <w:sz w:val="34"/>
          <w:szCs w:val="34"/>
          <w:rtl w:val="0"/>
        </w:rPr>
        <w:t xml:space="preserve">TECH STACK</w:t>
      </w:r>
    </w:p>
    <w:p w:rsidR="00000000" w:rsidDel="00000000" w:rsidP="00000000" w:rsidRDefault="00000000" w:rsidRPr="00000000" w14:paraId="0000001B">
      <w:pPr>
        <w:numPr>
          <w:ilvl w:val="0"/>
          <w:numId w:val="10"/>
        </w:numPr>
        <w:spacing w:after="0" w:afterAutospacing="0" w:before="240" w:lineRule="auto"/>
        <w:ind w:left="720" w:hanging="360"/>
      </w:pPr>
      <w:r w:rsidDel="00000000" w:rsidR="00000000" w:rsidRPr="00000000">
        <w:rPr>
          <w:rtl w:val="0"/>
        </w:rPr>
        <w:t xml:space="preserve">Framework: </w:t>
      </w:r>
      <w:r w:rsidDel="00000000" w:rsidR="00000000" w:rsidRPr="00000000">
        <w:rPr>
          <w:b w:val="1"/>
          <w:bCs w:val="1"/>
          <w:rtl w:val="0"/>
        </w:rPr>
        <w:t xml:space="preserve">Next.js 14 (App Router)</w:t>
        <w:br w:type="textWrapping"/>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rtl w:val="0"/>
        </w:rPr>
        <w:t xml:space="preserve">Styling: </w:t>
      </w:r>
      <w:r w:rsidDel="00000000" w:rsidR="00000000" w:rsidRPr="00000000">
        <w:rPr>
          <w:b w:val="1"/>
          <w:bCs w:val="1"/>
          <w:rtl w:val="0"/>
        </w:rPr>
        <w:t xml:space="preserve">Tailwind CSS</w:t>
        <w:br w:type="textWrapping"/>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rtl w:val="0"/>
        </w:rPr>
        <w:t xml:space="preserve">Animation: </w:t>
      </w:r>
      <w:r w:rsidDel="00000000" w:rsidR="00000000" w:rsidRPr="00000000">
        <w:rPr>
          <w:b w:val="1"/>
          <w:bCs w:val="1"/>
          <w:rtl w:val="0"/>
        </w:rPr>
        <w:t xml:space="preserve">Framer Motion</w:t>
        <w:br w:type="textWrapping"/>
      </w:r>
    </w:p>
    <w:p w:rsidR="00000000" w:rsidDel="00000000" w:rsidP="00000000" w:rsidRDefault="00000000" w:rsidRPr="00000000" w14:paraId="0000001E">
      <w:pPr>
        <w:numPr>
          <w:ilvl w:val="0"/>
          <w:numId w:val="10"/>
        </w:numPr>
        <w:spacing w:after="240" w:before="0" w:beforeAutospacing="0" w:lineRule="auto"/>
        <w:ind w:left="720" w:hanging="360"/>
      </w:pPr>
      <w:r w:rsidDel="00000000" w:rsidR="00000000" w:rsidRPr="00000000">
        <w:rPr>
          <w:rtl w:val="0"/>
        </w:rPr>
        <w:t xml:space="preserve">Rendering: </w:t>
      </w:r>
      <w:r w:rsidDel="00000000" w:rsidR="00000000" w:rsidRPr="00000000">
        <w:rPr>
          <w:b w:val="1"/>
          <w:bCs w:val="1"/>
          <w:rtl w:val="0"/>
        </w:rPr>
        <w:t xml:space="preserve">HTML5 Canvas</w:t>
      </w:r>
      <w:r w:rsidDel="00000000" w:rsidR="00000000" w:rsidRPr="00000000">
        <w:rPr>
          <w:rtl w:val="0"/>
        </w:rPr>
        <w:t xml:space="preserve"> (for performance)</w:t>
        <w:br w:type="textWrapping"/>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5c6pogpmmk89" w:id="8"/>
      <w:bookmarkEnd w:id="8"/>
      <w:r w:rsidDel="00000000" w:rsidR="00000000" w:rsidRPr="00000000">
        <w:rPr>
          <w:b w:val="1"/>
          <w:bCs w:val="1"/>
          <w:sz w:val="34"/>
          <w:szCs w:val="34"/>
          <w:rtl w:val="0"/>
        </w:rPr>
        <w:t xml:space="preserve">VISUAL DIRECTION (Fog / Editorial Light Theme)</w:t>
      </w:r>
    </w:p>
    <w:p w:rsidR="00000000" w:rsidDel="00000000" w:rsidP="00000000" w:rsidRDefault="00000000" w:rsidRPr="00000000" w14:paraId="00000021">
      <w:pPr>
        <w:numPr>
          <w:ilvl w:val="0"/>
          <w:numId w:val="7"/>
        </w:numPr>
        <w:spacing w:after="0" w:afterAutospacing="0" w:before="240" w:lineRule="auto"/>
        <w:ind w:left="720" w:hanging="360"/>
      </w:pPr>
      <w:r w:rsidDel="00000000" w:rsidR="00000000" w:rsidRPr="00000000">
        <w:rPr>
          <w:b w:val="1"/>
          <w:bCs w:val="1"/>
          <w:rtl w:val="0"/>
        </w:rPr>
        <w:t xml:space="preserve">Seamless Blending:</w:t>
      </w:r>
      <w:r w:rsidDel="00000000" w:rsidR="00000000" w:rsidRPr="00000000">
        <w:rPr>
          <w:rtl w:val="0"/>
        </w:rPr>
        <w:t xml:space="preserve"> The website background MUST match the </w:t>
      </w:r>
      <w:r w:rsidDel="00000000" w:rsidR="00000000" w:rsidRPr="00000000">
        <w:rPr>
          <w:b w:val="1"/>
          <w:bCs w:val="1"/>
          <w:rtl w:val="0"/>
        </w:rPr>
        <w:t xml:space="preserve">fog/mist background</w:t>
      </w:r>
      <w:r w:rsidDel="00000000" w:rsidR="00000000" w:rsidRPr="00000000">
        <w:rPr>
          <w:rtl w:val="0"/>
        </w:rPr>
        <w:t xml:space="preserve"> of the image sequence exactly so the edges of frames are invisible.</w:t>
        <w:br w:type="textWrapping"/>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b w:val="1"/>
          <w:bCs w:val="1"/>
          <w:rtl w:val="0"/>
        </w:rPr>
        <w:t xml:space="preserve">Background Color:</w:t>
      </w:r>
      <w:r w:rsidDel="00000000" w:rsidR="00000000" w:rsidRPr="00000000">
        <w:rPr>
          <w:rtl w:val="0"/>
        </w:rPr>
        <w:t xml:space="preserve"> Use an eyedropped fog color (example: </w:t>
      </w:r>
      <w:r w:rsidDel="00000000" w:rsidR="00000000" w:rsidRPr="00000000">
        <w:rPr>
          <w:rFonts w:ascii="Roboto Mono" w:cs="Roboto Mono" w:eastAsia="Roboto Mono" w:hAnsi="Roboto Mono"/>
          <w:color w:val="188038"/>
          <w:rtl w:val="0"/>
        </w:rPr>
        <w:t xml:space="preserve">#ECECEC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#E6E6E6</w:t>
      </w:r>
      <w:r w:rsidDel="00000000" w:rsidR="00000000" w:rsidRPr="00000000">
        <w:rPr>
          <w:rtl w:val="0"/>
        </w:rPr>
        <w:t xml:space="preserve">). The exact value should match the frames.</w:t>
        <w:br w:type="textWrapping"/>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b w:val="1"/>
          <w:bCs w:val="1"/>
          <w:rtl w:val="0"/>
        </w:rPr>
        <w:t xml:space="preserve">Typography:</w:t>
      </w:r>
      <w:r w:rsidDel="00000000" w:rsidR="00000000" w:rsidRPr="00000000">
        <w:rPr>
          <w:rtl w:val="0"/>
        </w:rPr>
        <w:t xml:space="preserve"> Inter or San Francisco. Minimal, tracking-tight.</w:t>
        <w:br w:type="textWrapping"/>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b w:val="1"/>
          <w:bCs w:val="1"/>
          <w:rtl w:val="0"/>
        </w:rPr>
        <w:t xml:space="preserve">Text Color:</w:t>
      </w:r>
      <w:r w:rsidDel="00000000" w:rsidR="00000000" w:rsidRPr="00000000">
        <w:rPr>
          <w:rtl w:val="0"/>
        </w:rPr>
        <w:t xml:space="preserve"> Because the page is light:</w:t>
        <w:br w:type="textWrapping"/>
      </w:r>
    </w:p>
    <w:p w:rsidR="00000000" w:rsidDel="00000000" w:rsidP="00000000" w:rsidRDefault="00000000" w:rsidRPr="00000000" w14:paraId="00000025">
      <w:pPr>
        <w:numPr>
          <w:ilvl w:val="1"/>
          <w:numId w:val="7"/>
        </w:numPr>
        <w:spacing w:after="0" w:afterAutospacing="0" w:before="0" w:beforeAutospacing="0" w:lineRule="auto"/>
        <w:ind w:left="1440" w:hanging="360"/>
      </w:pPr>
      <w:r w:rsidDel="00000000" w:rsidR="00000000" w:rsidRPr="00000000">
        <w:rPr>
          <w:rtl w:val="0"/>
        </w:rPr>
        <w:t xml:space="preserve">Headings: </w:t>
      </w:r>
      <w:r w:rsidDel="00000000" w:rsidR="00000000" w:rsidRPr="00000000">
        <w:rPr>
          <w:rFonts w:ascii="Roboto Mono" w:cs="Roboto Mono" w:eastAsia="Roboto Mono" w:hAnsi="Roboto Mono"/>
          <w:color w:val="188038"/>
          <w:rtl w:val="0"/>
        </w:rPr>
        <w:t xml:space="preserve">text-black/90</w:t>
        <w:br w:type="textWrapping"/>
      </w:r>
    </w:p>
    <w:p w:rsidR="00000000" w:rsidDel="00000000" w:rsidP="00000000" w:rsidRDefault="00000000" w:rsidRPr="00000000" w14:paraId="00000026">
      <w:pPr>
        <w:numPr>
          <w:ilvl w:val="1"/>
          <w:numId w:val="7"/>
        </w:numPr>
        <w:spacing w:after="0" w:afterAutospacing="0" w:before="0" w:beforeAutospacing="0" w:lineRule="auto"/>
        <w:ind w:left="1440" w:hanging="360"/>
      </w:pPr>
      <w:r w:rsidDel="00000000" w:rsidR="00000000" w:rsidRPr="00000000">
        <w:rPr>
          <w:rtl w:val="0"/>
        </w:rPr>
        <w:t xml:space="preserve">Body: </w:t>
      </w:r>
      <w:r w:rsidDel="00000000" w:rsidR="00000000" w:rsidRPr="00000000">
        <w:rPr>
          <w:rFonts w:ascii="Roboto Mono" w:cs="Roboto Mono" w:eastAsia="Roboto Mono" w:hAnsi="Roboto Mono"/>
          <w:color w:val="188038"/>
          <w:rtl w:val="0"/>
        </w:rPr>
        <w:t xml:space="preserve">text-black/60</w:t>
        <w:br w:type="textWrapping"/>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b w:val="1"/>
          <w:bCs w:val="1"/>
          <w:rtl w:val="0"/>
        </w:rPr>
        <w:t xml:space="preserve">Aesthetic:</w:t>
      </w:r>
      <w:r w:rsidDel="00000000" w:rsidR="00000000" w:rsidRPr="00000000">
        <w:rPr>
          <w:rtl w:val="0"/>
        </w:rPr>
        <w:t xml:space="preserve"> Premium editorial hardware. Clean, quiet, high-end. No noisy gradients. No unnecessary UI clutter.</w:t>
        <w:br w:type="textWrapping"/>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jglufr26szwi" w:id="9"/>
      <w:bookmarkEnd w:id="9"/>
      <w:r w:rsidDel="00000000" w:rsidR="00000000" w:rsidRPr="00000000">
        <w:rPr>
          <w:b w:val="1"/>
          <w:bCs w:val="1"/>
          <w:sz w:val="34"/>
          <w:szCs w:val="34"/>
          <w:rtl w:val="0"/>
        </w:rPr>
        <w:t xml:space="preserve">IMPLEMENTATION DETAILS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tb2t6c1lrz2v" w:id="10"/>
      <w:bookmarkEnd w:id="10"/>
      <w:r w:rsidDel="00000000" w:rsidR="00000000" w:rsidRPr="00000000">
        <w:rPr>
          <w:b w:val="1"/>
          <w:bCs w:val="1"/>
          <w:color w:val="000000"/>
          <w:sz w:val="26"/>
          <w:szCs w:val="26"/>
          <w:rtl w:val="0"/>
        </w:rPr>
        <w:t xml:space="preserve">1) The Sticky Canvas</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rtl w:val="0"/>
        </w:rPr>
        <w:t xml:space="preserve">Create a component: </w:t>
      </w:r>
      <w:r w:rsidDel="00000000" w:rsidR="00000000" w:rsidRPr="00000000">
        <w:rPr>
          <w:rFonts w:ascii="Roboto Mono" w:cs="Roboto Mono" w:eastAsia="Roboto Mono" w:hAnsi="Roboto Mono"/>
          <w:color w:val="188038"/>
          <w:rtl w:val="0"/>
        </w:rPr>
        <w:t xml:space="preserve">components/KeyboardScroll.tsx</w:t>
        <w:br w:type="textWrapping"/>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Outer container: </w:t>
      </w:r>
      <w:r w:rsidDel="00000000" w:rsidR="00000000" w:rsidRPr="00000000">
        <w:rPr>
          <w:rFonts w:ascii="Roboto Mono" w:cs="Roboto Mono" w:eastAsia="Roboto Mono" w:hAnsi="Roboto Mono"/>
          <w:color w:val="188038"/>
          <w:rtl w:val="0"/>
        </w:rPr>
        <w:t xml:space="preserve">h-[400vh]</w:t>
      </w:r>
      <w:r w:rsidDel="00000000" w:rsidR="00000000" w:rsidRPr="00000000">
        <w:rPr>
          <w:rtl w:val="0"/>
        </w:rPr>
        <w:t xml:space="preserve"> to create a long scroll.</w:t>
        <w:br w:type="textWrapping"/>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Inside: a </w:t>
      </w:r>
      <w:r w:rsidDel="00000000" w:rsidR="00000000" w:rsidRPr="00000000">
        <w:rPr>
          <w:rFonts w:ascii="Roboto Mono" w:cs="Roboto Mono" w:eastAsia="Roboto Mono" w:hAnsi="Roboto Mono"/>
          <w:color w:val="188038"/>
          <w:rtl w:val="0"/>
        </w:rPr>
        <w:t xml:space="preserve">&lt;canvas&gt;</w:t>
      </w:r>
      <w:r w:rsidDel="00000000" w:rsidR="00000000" w:rsidRPr="00000000">
        <w:rPr>
          <w:rtl w:val="0"/>
        </w:rPr>
        <w:t xml:space="preserve"> that is:</w:t>
        <w:br w:type="textWrapping"/>
      </w:r>
    </w:p>
    <w:p w:rsidR="00000000" w:rsidDel="00000000" w:rsidP="00000000" w:rsidRDefault="00000000" w:rsidRPr="00000000" w14:paraId="0000002E">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sticky top-0 h-screen w-full</w:t>
        <w:br w:type="textWrapping"/>
      </w:r>
    </w:p>
    <w:p w:rsidR="00000000" w:rsidDel="00000000" w:rsidP="00000000" w:rsidRDefault="00000000" w:rsidRPr="00000000" w14:paraId="0000002F">
      <w:pPr>
        <w:numPr>
          <w:ilvl w:val="1"/>
          <w:numId w:val="6"/>
        </w:numPr>
        <w:spacing w:after="0" w:afterAutospacing="0" w:before="0" w:beforeAutospacing="0" w:lineRule="auto"/>
        <w:ind w:left="1440" w:hanging="360"/>
      </w:pPr>
      <w:r w:rsidDel="00000000" w:rsidR="00000000" w:rsidRPr="00000000">
        <w:rPr>
          <w:rtl w:val="0"/>
        </w:rPr>
        <w:t xml:space="preserve">perfectly centered</w:t>
        <w:br w:type="textWrapping"/>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rtl w:val="0"/>
        </w:rPr>
        <w:t xml:space="preserve">Canvas should render frames sharply (handle devicePixelRatio).</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3kmyqj4hn2da" w:id="11"/>
      <w:bookmarkEnd w:id="11"/>
      <w:r w:rsidDel="00000000" w:rsidR="00000000" w:rsidRPr="00000000">
        <w:rPr>
          <w:b w:val="1"/>
          <w:bCs w:val="1"/>
          <w:color w:val="000000"/>
          <w:sz w:val="26"/>
          <w:szCs w:val="26"/>
          <w:rtl w:val="0"/>
        </w:rPr>
        <w:t xml:space="preserve">2) Image Sequence Loading</w:t>
      </w:r>
    </w:p>
    <w:p w:rsidR="00000000" w:rsidDel="00000000" w:rsidP="00000000" w:rsidRDefault="00000000" w:rsidRPr="00000000" w14:paraId="00000033">
      <w:pPr>
        <w:numPr>
          <w:ilvl w:val="0"/>
          <w:numId w:val="8"/>
        </w:numPr>
        <w:spacing w:after="0" w:afterAutospacing="0" w:before="240" w:lineRule="auto"/>
        <w:ind w:left="720" w:hanging="360"/>
      </w:pPr>
      <w:r w:rsidDel="00000000" w:rsidR="00000000" w:rsidRPr="00000000">
        <w:rPr>
          <w:rtl w:val="0"/>
        </w:rPr>
        <w:t xml:space="preserve">Load a sequence of </w:t>
      </w:r>
      <w:r w:rsidDel="00000000" w:rsidR="00000000" w:rsidRPr="00000000">
        <w:rPr>
          <w:b w:val="1"/>
          <w:bCs w:val="1"/>
          <w:rtl w:val="0"/>
        </w:rPr>
        <w:t xml:space="preserve">120 images</w:t>
      </w:r>
      <w:r w:rsidDel="00000000" w:rsidR="00000000" w:rsidRPr="00000000">
        <w:rPr>
          <w:rFonts w:ascii="Arial Unicode MS" w:cs="Arial Unicode MS" w:eastAsia="Arial Unicode MS" w:hAnsi="Arial Unicode MS"/>
          <w:rtl w:val="0"/>
        </w:rPr>
        <w:t xml:space="preserve"> (0 → 119) exported from </w:t>
      </w:r>
      <w:r w:rsidDel="00000000" w:rsidR="00000000" w:rsidRPr="00000000">
        <w:rPr>
          <w:rFonts w:ascii="Roboto Mono" w:cs="Roboto Mono" w:eastAsia="Roboto Mono" w:hAnsi="Roboto Mono"/>
          <w:color w:val="188038"/>
          <w:rtl w:val="0"/>
        </w:rPr>
        <w:t xml:space="preserve">ezgif-split</w:t>
      </w:r>
      <w:r w:rsidDel="00000000" w:rsidR="00000000" w:rsidRPr="00000000">
        <w:rPr>
          <w:rtl w:val="0"/>
        </w:rPr>
        <w:t xml:space="preserve">.</w:t>
        <w:br w:type="textWrapping"/>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Naming convention: </w:t>
      </w:r>
      <w:r w:rsidDel="00000000" w:rsidR="00000000" w:rsidRPr="00000000">
        <w:rPr>
          <w:rFonts w:ascii="Roboto Mono" w:cs="Roboto Mono" w:eastAsia="Roboto Mono" w:hAnsi="Roboto Mono"/>
          <w:color w:val="188038"/>
          <w:rtl w:val="0"/>
        </w:rPr>
        <w:t xml:space="preserve">frame_[i]_delay-0.04s.webp</w:t>
        <w:br w:type="textWrapping"/>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Preload all images before playing to avoid flicker.</w:t>
        <w:br w:type="textWrapping"/>
      </w:r>
    </w:p>
    <w:p w:rsidR="00000000" w:rsidDel="00000000" w:rsidP="00000000" w:rsidRDefault="00000000" w:rsidRPr="00000000" w14:paraId="00000036">
      <w:pPr>
        <w:numPr>
          <w:ilvl w:val="0"/>
          <w:numId w:val="8"/>
        </w:numPr>
        <w:spacing w:after="240" w:before="0" w:beforeAutospacing="0" w:lineRule="auto"/>
        <w:ind w:left="720" w:hanging="360"/>
      </w:pPr>
      <w:r w:rsidDel="00000000" w:rsidR="00000000" w:rsidRPr="00000000">
        <w:rPr>
          <w:rtl w:val="0"/>
        </w:rPr>
        <w:t xml:space="preserve">Show a loading spinner/progress indicator until enough frames are ready (ideally all frames).</w:t>
        <w:br w:type="textWrapping"/>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7dsjjnnsarev"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3) Scroll → Frame Mapping (Correct + Smooth)</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useScroll</w:t>
      </w:r>
      <w:r w:rsidDel="00000000" w:rsidR="00000000" w:rsidRPr="00000000">
        <w:rPr>
          <w:rFonts w:ascii="Arial Unicode MS" w:cs="Arial Unicode MS" w:eastAsia="Arial Unicode MS" w:hAnsi="Arial Unicode MS"/>
          <w:rtl w:val="0"/>
        </w:rPr>
        <w:t xml:space="preserve"> from Framer Motion to map scroll progress (0 → 1) to frame index (0 → 119).</w:t>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On scroll:</w:t>
        <w:br w:type="textWrapping"/>
      </w:r>
    </w:p>
    <w:p w:rsidR="00000000" w:rsidDel="00000000" w:rsidP="00000000" w:rsidRDefault="00000000" w:rsidRPr="00000000" w14:paraId="0000003B">
      <w:pPr>
        <w:numPr>
          <w:ilvl w:val="1"/>
          <w:numId w:val="3"/>
        </w:numPr>
        <w:spacing w:after="0" w:afterAutospacing="0" w:before="0" w:beforeAutospacing="0" w:lineRule="auto"/>
        <w:ind w:left="1440" w:hanging="360"/>
      </w:pPr>
      <w:r w:rsidDel="00000000" w:rsidR="00000000" w:rsidRPr="00000000">
        <w:rPr>
          <w:rtl w:val="0"/>
        </w:rPr>
        <w:t xml:space="preserve">compute current frame index</w:t>
        <w:br w:type="textWrapping"/>
      </w:r>
    </w:p>
    <w:p w:rsidR="00000000" w:rsidDel="00000000" w:rsidP="00000000" w:rsidRDefault="00000000" w:rsidRPr="00000000" w14:paraId="0000003C">
      <w:pPr>
        <w:numPr>
          <w:ilvl w:val="1"/>
          <w:numId w:val="3"/>
        </w:numPr>
        <w:spacing w:after="0" w:afterAutospacing="0" w:before="0" w:beforeAutospacing="0" w:lineRule="auto"/>
        <w:ind w:left="1440" w:hanging="360"/>
      </w:pPr>
      <w:r w:rsidDel="00000000" w:rsidR="00000000" w:rsidRPr="00000000">
        <w:rPr>
          <w:rtl w:val="0"/>
        </w:rPr>
        <w:t xml:space="preserve">draw the image to canvas using </w:t>
      </w:r>
      <w:r w:rsidDel="00000000" w:rsidR="00000000" w:rsidRPr="00000000">
        <w:rPr>
          <w:rFonts w:ascii="Roboto Mono" w:cs="Roboto Mono" w:eastAsia="Roboto Mono" w:hAnsi="Roboto Mono"/>
          <w:color w:val="188038"/>
          <w:rtl w:val="0"/>
        </w:rPr>
        <w:t xml:space="preserve">requestAnimationFrame</w:t>
        <w:br w:type="textWrapping"/>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rtl w:val="0"/>
        </w:rPr>
        <w:t xml:space="preserve">Clamp frame index and avoid redundant draws to reduce jank.</w:t>
        <w:br w:type="textWrapping"/>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Canvas draw behavior:</w:t>
      </w:r>
    </w:p>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rtl w:val="0"/>
        </w:rPr>
        <w:t xml:space="preserve">Use a “contain” fit so the keyboard stays fully visible across screen sizes.</w:t>
        <w:br w:type="textWrapping"/>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Keep consistent positioning so the keyboard doesn’t jump between frames.</w:t>
        <w:br w:type="textWrapping"/>
      </w:r>
    </w:p>
    <w:p w:rsidR="00000000" w:rsidDel="00000000" w:rsidP="00000000" w:rsidRDefault="00000000" w:rsidRPr="00000000" w14:paraId="00000041">
      <w:pPr>
        <w:numPr>
          <w:ilvl w:val="0"/>
          <w:numId w:val="4"/>
        </w:numPr>
        <w:spacing w:after="240" w:before="0" w:beforeAutospacing="0" w:lineRule="auto"/>
        <w:ind w:left="720" w:hanging="360"/>
      </w:pPr>
      <w:r w:rsidDel="00000000" w:rsidR="00000000" w:rsidRPr="00000000">
        <w:rPr>
          <w:rtl w:val="0"/>
        </w:rPr>
        <w:t xml:space="preserve">Recalculate canvas size on resize.</w:t>
        <w:br w:type="textWrapping"/>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iocnflyi6gjw" w:id="13"/>
      <w:bookmarkEnd w:id="13"/>
      <w:r w:rsidDel="00000000" w:rsidR="00000000" w:rsidRPr="00000000">
        <w:rPr>
          <w:b w:val="1"/>
          <w:bCs w:val="1"/>
          <w:color w:val="000000"/>
          <w:sz w:val="26"/>
          <w:szCs w:val="26"/>
          <w:rtl w:val="0"/>
        </w:rPr>
        <w:t xml:space="preserve">4) Story Text Overlays (Timed Fade In/Out)</w:t>
      </w:r>
    </w:p>
    <w:p w:rsidR="00000000" w:rsidDel="00000000" w:rsidP="00000000" w:rsidRDefault="00000000" w:rsidRPr="00000000" w14:paraId="00000044">
      <w:pPr>
        <w:spacing w:after="240" w:before="240" w:lineRule="auto"/>
        <w:rPr/>
      </w:pPr>
      <w:r w:rsidDel="00000000" w:rsidR="00000000" w:rsidRPr="00000000">
        <w:rPr>
          <w:rtl w:val="0"/>
        </w:rPr>
        <w:t xml:space="preserve">Overlay text sections that fade in/out as the keyboard expands/opens.</w:t>
      </w:r>
    </w:p>
    <w:p w:rsidR="00000000" w:rsidDel="00000000" w:rsidP="00000000" w:rsidRDefault="00000000" w:rsidRPr="00000000" w14:paraId="00000045">
      <w:pPr>
        <w:spacing w:after="240" w:before="240" w:lineRule="auto"/>
        <w:rPr/>
      </w:pPr>
      <w:r w:rsidDel="00000000" w:rsidR="00000000" w:rsidRPr="00000000">
        <w:rPr>
          <w:rtl w:val="0"/>
        </w:rPr>
        <w:t xml:space="preserve">Use these exact beats:</w:t>
      </w:r>
    </w:p>
    <w:p w:rsidR="00000000" w:rsidDel="00000000" w:rsidP="00000000" w:rsidRDefault="00000000" w:rsidRPr="00000000" w14:paraId="00000046">
      <w:pPr>
        <w:numPr>
          <w:ilvl w:val="0"/>
          <w:numId w:val="9"/>
        </w:numPr>
        <w:spacing w:after="0" w:afterAutospacing="0" w:before="240" w:lineRule="auto"/>
        <w:ind w:left="720" w:hanging="360"/>
      </w:pPr>
      <w:r w:rsidDel="00000000" w:rsidR="00000000" w:rsidRPr="00000000">
        <w:rPr>
          <w:b w:val="1"/>
          <w:bCs w:val="1"/>
          <w:rtl w:val="0"/>
        </w:rPr>
        <w:t xml:space="preserve">0% Scroll (Centered):</w:t>
        <w:br w:type="textWrapping"/>
      </w:r>
      <w:r w:rsidDel="00000000" w:rsidR="00000000" w:rsidRPr="00000000">
        <w:rPr>
          <w:rtl w:val="0"/>
        </w:rPr>
        <w:t xml:space="preserve"> </w:t>
      </w:r>
      <w:r w:rsidDel="00000000" w:rsidR="00000000" w:rsidRPr="00000000">
        <w:rPr>
          <w:b w:val="1"/>
          <w:bCs w:val="1"/>
          <w:rtl w:val="0"/>
        </w:rPr>
        <w:t xml:space="preserve">“WpDev Keyboard.”</w:t>
        <w:br w:type="textWrapping"/>
      </w:r>
      <w:r w:rsidDel="00000000" w:rsidR="00000000" w:rsidRPr="00000000">
        <w:rPr>
          <w:rtl w:val="0"/>
        </w:rPr>
        <w:t xml:space="preserve"> subtext: “Engineered clarity.”</w:t>
        <w:br w:type="textWrapping"/>
      </w:r>
    </w:p>
    <w:p w:rsidR="00000000" w:rsidDel="00000000" w:rsidP="00000000" w:rsidRDefault="00000000" w:rsidRPr="00000000" w14:paraId="00000047">
      <w:pPr>
        <w:numPr>
          <w:ilvl w:val="0"/>
          <w:numId w:val="9"/>
        </w:numPr>
        <w:spacing w:after="0" w:afterAutospacing="0" w:before="0" w:beforeAutospacing="0" w:lineRule="auto"/>
        <w:ind w:left="720" w:hanging="360"/>
      </w:pPr>
      <w:r w:rsidDel="00000000" w:rsidR="00000000" w:rsidRPr="00000000">
        <w:rPr>
          <w:b w:val="1"/>
          <w:bCs w:val="1"/>
          <w:rtl w:val="0"/>
        </w:rPr>
        <w:t xml:space="preserve">25% Scroll (Left aligned):</w:t>
        <w:br w:type="textWrapping"/>
      </w:r>
      <w:r w:rsidDel="00000000" w:rsidR="00000000" w:rsidRPr="00000000">
        <w:rPr>
          <w:rtl w:val="0"/>
        </w:rPr>
        <w:t xml:space="preserve"> </w:t>
      </w:r>
      <w:r w:rsidDel="00000000" w:rsidR="00000000" w:rsidRPr="00000000">
        <w:rPr>
          <w:b w:val="1"/>
          <w:bCs w:val="1"/>
          <w:rtl w:val="0"/>
        </w:rPr>
        <w:t xml:space="preserve">“Built for Precision.”</w:t>
        <w:br w:type="textWrapping"/>
      </w:r>
      <w:r w:rsidDel="00000000" w:rsidR="00000000" w:rsidRPr="00000000">
        <w:rPr>
          <w:rtl w:val="0"/>
        </w:rPr>
        <w:t xml:space="preserve"> subtext: “Every detail, measured.”</w:t>
        <w:br w:type="textWrapping"/>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b w:val="1"/>
          <w:bCs w:val="1"/>
          <w:rtl w:val="0"/>
        </w:rPr>
        <w:t xml:space="preserve">60% Scroll (Right aligned):</w:t>
        <w:br w:type="textWrapping"/>
      </w:r>
      <w:r w:rsidDel="00000000" w:rsidR="00000000" w:rsidRPr="00000000">
        <w:rPr>
          <w:rtl w:val="0"/>
        </w:rPr>
        <w:t xml:space="preserve"> </w:t>
      </w:r>
      <w:r w:rsidDel="00000000" w:rsidR="00000000" w:rsidRPr="00000000">
        <w:rPr>
          <w:b w:val="1"/>
          <w:bCs w:val="1"/>
          <w:rtl w:val="0"/>
        </w:rPr>
        <w:t xml:space="preserve">“Layered Engineering.”</w:t>
        <w:br w:type="textWrapping"/>
      </w:r>
      <w:r w:rsidDel="00000000" w:rsidR="00000000" w:rsidRPr="00000000">
        <w:rPr>
          <w:rtl w:val="0"/>
        </w:rPr>
        <w:t xml:space="preserve"> subtext: “See what’s inside.”</w:t>
        <w:br w:type="textWrapping"/>
      </w:r>
    </w:p>
    <w:p w:rsidR="00000000" w:rsidDel="00000000" w:rsidP="00000000" w:rsidRDefault="00000000" w:rsidRPr="00000000" w14:paraId="00000049">
      <w:pPr>
        <w:numPr>
          <w:ilvl w:val="0"/>
          <w:numId w:val="9"/>
        </w:numPr>
        <w:spacing w:after="240" w:before="0" w:beforeAutospacing="0" w:lineRule="auto"/>
        <w:ind w:left="720" w:hanging="360"/>
      </w:pPr>
      <w:r w:rsidDel="00000000" w:rsidR="00000000" w:rsidRPr="00000000">
        <w:rPr>
          <w:b w:val="1"/>
          <w:bCs w:val="1"/>
          <w:rtl w:val="0"/>
        </w:rPr>
        <w:t xml:space="preserve">90% Scroll (Centered CTA):</w:t>
        <w:br w:type="textWrapping"/>
      </w:r>
      <w:r w:rsidDel="00000000" w:rsidR="00000000" w:rsidRPr="00000000">
        <w:rPr>
          <w:rtl w:val="0"/>
        </w:rPr>
        <w:t xml:space="preserve"> </w:t>
      </w:r>
      <w:r w:rsidDel="00000000" w:rsidR="00000000" w:rsidRPr="00000000">
        <w:rPr>
          <w:b w:val="1"/>
          <w:bCs w:val="1"/>
          <w:rtl w:val="0"/>
        </w:rPr>
        <w:t xml:space="preserve">“Assembled. Ready.”</w:t>
        <w:br w:type="textWrapping"/>
      </w:r>
      <w:r w:rsidDel="00000000" w:rsidR="00000000" w:rsidRPr="00000000">
        <w:rPr>
          <w:rtl w:val="0"/>
        </w:rPr>
        <w:t xml:space="preserve"> subtext: “Scroll back to replay.”</w:t>
        <w:br w:type="textWrapping"/>
      </w:r>
    </w:p>
    <w:p w:rsidR="00000000" w:rsidDel="00000000" w:rsidP="00000000" w:rsidRDefault="00000000" w:rsidRPr="00000000" w14:paraId="0000004A">
      <w:pPr>
        <w:spacing w:after="240" w:before="240" w:lineRule="auto"/>
        <w:rPr/>
      </w:pPr>
      <w:r w:rsidDel="00000000" w:rsidR="00000000" w:rsidRPr="00000000">
        <w:rPr>
          <w:rtl w:val="0"/>
        </w:rPr>
        <w:t xml:space="preserve">Text styling rules:</w:t>
      </w:r>
    </w:p>
    <w:p w:rsidR="00000000" w:rsidDel="00000000" w:rsidP="00000000" w:rsidRDefault="00000000" w:rsidRPr="00000000" w14:paraId="0000004B">
      <w:pPr>
        <w:numPr>
          <w:ilvl w:val="0"/>
          <w:numId w:val="11"/>
        </w:numPr>
        <w:spacing w:after="0" w:afterAutospacing="0" w:before="240" w:lineRule="auto"/>
        <w:ind w:left="720" w:hanging="360"/>
      </w:pPr>
      <w:r w:rsidDel="00000000" w:rsidR="00000000" w:rsidRPr="00000000">
        <w:rPr>
          <w:rtl w:val="0"/>
        </w:rPr>
        <w:t xml:space="preserve">Keep type large, minimal, and spaced.</w:t>
        <w:br w:type="textWrapping"/>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rtl w:val="0"/>
        </w:rPr>
        <w:t xml:space="preserve">Use subtle fade + slight translate (like </w:t>
      </w:r>
      <w:r w:rsidDel="00000000" w:rsidR="00000000" w:rsidRPr="00000000">
        <w:rPr>
          <w:rFonts w:ascii="Nova Mono" w:cs="Nova Mono" w:eastAsia="Nova Mono" w:hAnsi="Nova Mono"/>
          <w:color w:val="188038"/>
          <w:rtl w:val="0"/>
        </w:rPr>
        <w:t xml:space="preserve">y: 10px → 0px</w:t>
      </w:r>
      <w:r w:rsidDel="00000000" w:rsidR="00000000" w:rsidRPr="00000000">
        <w:rPr>
          <w:rtl w:val="0"/>
        </w:rPr>
        <w:t xml:space="preserve">).</w:t>
        <w:br w:type="textWrapping"/>
      </w:r>
    </w:p>
    <w:p w:rsidR="00000000" w:rsidDel="00000000" w:rsidP="00000000" w:rsidRDefault="00000000" w:rsidRPr="00000000" w14:paraId="0000004D">
      <w:pPr>
        <w:numPr>
          <w:ilvl w:val="0"/>
          <w:numId w:val="11"/>
        </w:numPr>
        <w:spacing w:after="240" w:before="0" w:beforeAutospacing="0" w:lineRule="auto"/>
        <w:ind w:left="720" w:hanging="360"/>
      </w:pPr>
      <w:r w:rsidDel="00000000" w:rsidR="00000000" w:rsidRPr="00000000">
        <w:rPr>
          <w:rtl w:val="0"/>
        </w:rPr>
        <w:t xml:space="preserve">Never block the keyboard center; keep overlays out of the main product area.</w:t>
        <w:br w:type="textWrapping"/>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jmvwugwwehb8" w:id="14"/>
      <w:bookmarkEnd w:id="14"/>
      <w:r w:rsidDel="00000000" w:rsidR="00000000" w:rsidRPr="00000000">
        <w:rPr>
          <w:b w:val="1"/>
          <w:bCs w:val="1"/>
          <w:color w:val="000000"/>
          <w:sz w:val="26"/>
          <w:szCs w:val="26"/>
          <w:rtl w:val="0"/>
        </w:rPr>
        <w:t xml:space="preserve">5) Polish Requirements</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rtl w:val="0"/>
        </w:rPr>
        <w:t xml:space="preserve">Loading state: centered spinner + “Loading WpDev sequence…” (subtle).</w:t>
        <w:br w:type="textWrapping"/>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Smoothness:</w:t>
        <w:br w:type="textWrapping"/>
      </w:r>
    </w:p>
    <w:p w:rsidR="00000000" w:rsidDel="00000000" w:rsidP="00000000" w:rsidRDefault="00000000" w:rsidRPr="00000000" w14:paraId="00000052">
      <w:pPr>
        <w:numPr>
          <w:ilvl w:val="1"/>
          <w:numId w:val="5"/>
        </w:numPr>
        <w:spacing w:after="0" w:afterAutospacing="0" w:before="0" w:beforeAutospacing="0" w:lineRule="auto"/>
        <w:ind w:left="1440" w:hanging="360"/>
      </w:pPr>
      <w:r w:rsidDel="00000000" w:rsidR="00000000" w:rsidRPr="00000000">
        <w:rPr>
          <w:rtl w:val="0"/>
        </w:rPr>
        <w:t xml:space="preserve">avoid stutter</w:t>
        <w:br w:type="textWrapping"/>
      </w:r>
    </w:p>
    <w:p w:rsidR="00000000" w:rsidDel="00000000" w:rsidP="00000000" w:rsidRDefault="00000000" w:rsidRPr="00000000" w14:paraId="00000053">
      <w:pPr>
        <w:numPr>
          <w:ilvl w:val="1"/>
          <w:numId w:val="5"/>
        </w:numPr>
        <w:spacing w:after="0" w:afterAutospacing="0" w:before="0" w:beforeAutospacing="0" w:lineRule="auto"/>
        <w:ind w:left="1440" w:hanging="360"/>
      </w:pPr>
      <w:r w:rsidDel="00000000" w:rsidR="00000000" w:rsidRPr="00000000">
        <w:rPr>
          <w:rtl w:val="0"/>
        </w:rPr>
        <w:t xml:space="preserve">avoid flashing backgrounds</w:t>
        <w:br w:type="textWrapping"/>
      </w:r>
    </w:p>
    <w:p w:rsidR="00000000" w:rsidDel="00000000" w:rsidP="00000000" w:rsidRDefault="00000000" w:rsidRPr="00000000" w14:paraId="00000054">
      <w:pPr>
        <w:numPr>
          <w:ilvl w:val="1"/>
          <w:numId w:val="5"/>
        </w:numPr>
        <w:spacing w:after="0" w:afterAutospacing="0" w:before="0" w:beforeAutospacing="0" w:lineRule="auto"/>
        <w:ind w:left="1440" w:hanging="360"/>
      </w:pPr>
      <w:r w:rsidDel="00000000" w:rsidR="00000000" w:rsidRPr="00000000">
        <w:rPr>
          <w:rtl w:val="0"/>
        </w:rPr>
        <w:t xml:space="preserve">avoid layout shift</w:t>
        <w:br w:type="textWrapping"/>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tl w:val="0"/>
        </w:rPr>
        <w:t xml:space="preserve">Mobile:</w:t>
        <w:br w:type="textWrapping"/>
      </w:r>
    </w:p>
    <w:p w:rsidR="00000000" w:rsidDel="00000000" w:rsidP="00000000" w:rsidRDefault="00000000" w:rsidRPr="00000000" w14:paraId="00000056">
      <w:pPr>
        <w:numPr>
          <w:ilvl w:val="1"/>
          <w:numId w:val="5"/>
        </w:numPr>
        <w:spacing w:after="0" w:afterAutospacing="0" w:before="0" w:beforeAutospacing="0" w:lineRule="auto"/>
        <w:ind w:left="1440" w:hanging="360"/>
      </w:pPr>
      <w:r w:rsidDel="00000000" w:rsidR="00000000" w:rsidRPr="00000000">
        <w:rPr>
          <w:rtl w:val="0"/>
        </w:rPr>
        <w:t xml:space="preserve">Canvas should scale and keep keyboard fully visible (contain fit).</w:t>
        <w:br w:type="textWrapping"/>
      </w:r>
    </w:p>
    <w:p w:rsidR="00000000" w:rsidDel="00000000" w:rsidP="00000000" w:rsidRDefault="00000000" w:rsidRPr="00000000" w14:paraId="00000057">
      <w:pPr>
        <w:numPr>
          <w:ilvl w:val="1"/>
          <w:numId w:val="5"/>
        </w:numPr>
        <w:spacing w:after="240" w:before="0" w:beforeAutospacing="0" w:lineRule="auto"/>
        <w:ind w:left="1440" w:hanging="360"/>
      </w:pPr>
      <w:r w:rsidDel="00000000" w:rsidR="00000000" w:rsidRPr="00000000">
        <w:rPr>
          <w:rtl w:val="0"/>
        </w:rPr>
        <w:t xml:space="preserve">Text overlays should reposition gracefully (no overlap).</w:t>
        <w:br w:type="textWrapping"/>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q2l5owogmhhd" w:id="15"/>
      <w:bookmarkEnd w:id="15"/>
      <w:r w:rsidDel="00000000" w:rsidR="00000000" w:rsidRPr="00000000">
        <w:rPr>
          <w:b w:val="1"/>
          <w:bCs w:val="1"/>
          <w:sz w:val="34"/>
          <w:szCs w:val="34"/>
          <w:rtl w:val="0"/>
        </w:rPr>
        <w:t xml:space="preserve">OUTPUT</w:t>
      </w:r>
    </w:p>
    <w:p w:rsidR="00000000" w:rsidDel="00000000" w:rsidP="00000000" w:rsidRDefault="00000000" w:rsidRPr="00000000" w14:paraId="0000005A">
      <w:pPr>
        <w:spacing w:after="240" w:before="240" w:lineRule="auto"/>
        <w:rPr/>
      </w:pPr>
      <w:r w:rsidDel="00000000" w:rsidR="00000000" w:rsidRPr="00000000">
        <w:rPr>
          <w:rtl w:val="0"/>
        </w:rPr>
        <w:t xml:space="preserve">Generate the full code for:</w:t>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app/page.tsx</w:t>
        <w:br w:type="textWrapping"/>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components/KeyboardScroll.tsx</w:t>
        <w:br w:type="textWrapping"/>
      </w:r>
    </w:p>
    <w:p w:rsidR="00000000" w:rsidDel="00000000" w:rsidP="00000000" w:rsidRDefault="00000000" w:rsidRPr="00000000" w14:paraId="0000005D">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app/globals.css</w:t>
        <w:br w:type="textWrapping"/>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Use nano banana</w:t>
      </w:r>
      <w:r w:rsidDel="00000000" w:rsidR="00000000" w:rsidRPr="00000000">
        <w:rPr>
          <w:rtl w:val="0"/>
        </w:rPr>
        <w:t xml:space="preserve"> to generate any UI components if needed, but keep the UI minimal.</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