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2603" w14:textId="0FB01B1C" w:rsidR="002E4878" w:rsidRPr="006459DC" w:rsidRDefault="00603B8D" w:rsidP="002E4878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noProof/>
          <w:color w:val="353535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12745892" wp14:editId="677B2582">
            <wp:simplePos x="0" y="0"/>
            <wp:positionH relativeFrom="column">
              <wp:posOffset>5294473</wp:posOffset>
            </wp:positionH>
            <wp:positionV relativeFrom="paragraph">
              <wp:posOffset>43866</wp:posOffset>
            </wp:positionV>
            <wp:extent cx="264051" cy="264051"/>
            <wp:effectExtent l="0" t="0" r="3175" b="3175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7739" cy="26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FC" w:rsidRPr="006459DC">
        <w:rPr>
          <w:rFonts w:asciiTheme="majorBidi" w:hAnsiTheme="majorBidi" w:cstheme="majorBidi"/>
          <w:color w:val="353535"/>
          <w:sz w:val="36"/>
          <w:szCs w:val="30"/>
          <w:lang w:val="en-US"/>
        </w:rPr>
        <w:t>Amjad Alsabagh</w:t>
      </w:r>
      <w:r w:rsidR="000659FC" w:rsidRPr="006459DC">
        <w:rPr>
          <w:rFonts w:asciiTheme="majorBidi" w:hAnsiTheme="majorBidi" w:cstheme="majorBidi"/>
          <w:color w:val="353535"/>
          <w:sz w:val="36"/>
          <w:szCs w:val="30"/>
          <w:lang w:val="en-US"/>
        </w:rPr>
        <w:tab/>
      </w:r>
      <w:r w:rsidR="000659FC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1D690753" wp14:editId="614AC854">
            <wp:extent cx="256539" cy="256540"/>
            <wp:effectExtent l="0" t="0" r="0" b="0"/>
            <wp:docPr id="3" name="image3.png" descr="A blurry photo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blurry photo of a sig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3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hyperlink r:id="rId7" w:history="1">
        <w:r w:rsidRPr="006459DC">
          <w:rPr>
            <w:rStyle w:val="Hyperlink"/>
            <w:rFonts w:asciiTheme="majorBidi" w:hAnsiTheme="majorBidi" w:cstheme="majorBidi"/>
            <w:sz w:val="22"/>
            <w:szCs w:val="22"/>
            <w:lang w:val="en-US"/>
          </w:rPr>
          <w:t>Amjad.alsabagh@Ryerson.ca</w:t>
        </w:r>
      </w:hyperlink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Amjxd</w:t>
      </w:r>
    </w:p>
    <w:p w14:paraId="5D89E8B6" w14:textId="797A99F5" w:rsidR="00603B8D" w:rsidRPr="001D17F0" w:rsidRDefault="000659FC" w:rsidP="00603B8D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Business Technology Management </w:t>
      </w:r>
      <w:r w:rsidR="004B1F5C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S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tudent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</w:p>
    <w:p w14:paraId="45F8D34C" w14:textId="01FD2A89" w:rsidR="00731906" w:rsidRDefault="00603B8D" w:rsidP="00CC37C2">
      <w:pPr>
        <w:tabs>
          <w:tab w:val="left" w:pos="4660"/>
          <w:tab w:val="left" w:pos="7500"/>
        </w:tabs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noProof/>
          <w:color w:val="353535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C040" wp14:editId="2C521B9E">
                <wp:simplePos x="0" y="0"/>
                <wp:positionH relativeFrom="column">
                  <wp:posOffset>-12700</wp:posOffset>
                </wp:positionH>
                <wp:positionV relativeFrom="paragraph">
                  <wp:posOffset>81915</wp:posOffset>
                </wp:positionV>
                <wp:extent cx="61849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05DF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6.45pt" to="486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" strokecolor="#a5a5a5 [3206]" strokeweight=".5pt">
                <v:stroke joinstyle="miter"/>
              </v:line>
            </w:pict>
          </mc:Fallback>
        </mc:AlternateContent>
      </w:r>
      <w:r w:rsidR="00774444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</w:p>
    <w:p w14:paraId="68558E2D" w14:textId="77777777" w:rsidR="00CC37C2" w:rsidRPr="00362EB7" w:rsidRDefault="00CC37C2" w:rsidP="00CC37C2">
      <w:pPr>
        <w:tabs>
          <w:tab w:val="left" w:pos="4660"/>
          <w:tab w:val="left" w:pos="7500"/>
        </w:tabs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40A8735F" w14:textId="45702BF4" w:rsidR="00774444" w:rsidRDefault="00A5052C" w:rsidP="00A5052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TECHNICAL SKILLS</w:t>
      </w:r>
    </w:p>
    <w:p w14:paraId="7B5305F4" w14:textId="77777777" w:rsidR="00CC37C2" w:rsidRPr="00CC37C2" w:rsidRDefault="00CC37C2" w:rsidP="00A5052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763"/>
        <w:gridCol w:w="2273"/>
      </w:tblGrid>
      <w:tr w:rsidR="00A5052C" w:rsidRPr="006459DC" w14:paraId="678E683F" w14:textId="77777777" w:rsidTr="000A6AF4">
        <w:tc>
          <w:tcPr>
            <w:tcW w:w="2517" w:type="dxa"/>
          </w:tcPr>
          <w:p w14:paraId="117B697B" w14:textId="79E65D20" w:rsidR="00A5052C" w:rsidRPr="006459DC" w:rsidRDefault="001F70BF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517" w:type="dxa"/>
          </w:tcPr>
          <w:p w14:paraId="468A534C" w14:textId="5E18C538" w:rsidR="00A5052C" w:rsidRPr="006459DC" w:rsidRDefault="001F70BF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Java</w:t>
            </w:r>
          </w:p>
        </w:tc>
        <w:tc>
          <w:tcPr>
            <w:tcW w:w="2763" w:type="dxa"/>
          </w:tcPr>
          <w:p w14:paraId="43AA6C9E" w14:textId="27C10195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C/C++ (In Progress)</w:t>
            </w:r>
          </w:p>
        </w:tc>
        <w:tc>
          <w:tcPr>
            <w:tcW w:w="2273" w:type="dxa"/>
          </w:tcPr>
          <w:p w14:paraId="7C15B359" w14:textId="0F4F619C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SQL</w:t>
            </w: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 xml:space="preserve"> </w:t>
            </w:r>
          </w:p>
        </w:tc>
      </w:tr>
      <w:tr w:rsidR="00A5052C" w:rsidRPr="006459DC" w14:paraId="23583733" w14:textId="77777777" w:rsidTr="000A6AF4">
        <w:tc>
          <w:tcPr>
            <w:tcW w:w="2517" w:type="dxa"/>
          </w:tcPr>
          <w:p w14:paraId="5D423019" w14:textId="6840621A" w:rsidR="00A5052C" w:rsidRPr="006459DC" w:rsidRDefault="00B06472" w:rsidP="007F1B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R</w:t>
            </w:r>
          </w:p>
        </w:tc>
        <w:tc>
          <w:tcPr>
            <w:tcW w:w="2517" w:type="dxa"/>
          </w:tcPr>
          <w:p w14:paraId="4F3C088C" w14:textId="0D023FA8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 xml:space="preserve">HTML/CSS/JS </w:t>
            </w:r>
          </w:p>
        </w:tc>
        <w:tc>
          <w:tcPr>
            <w:tcW w:w="2763" w:type="dxa"/>
          </w:tcPr>
          <w:p w14:paraId="4D20B80D" w14:textId="0B1B1CD0" w:rsidR="00A5052C" w:rsidRPr="006459DC" w:rsidRDefault="002D365C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Microsoft Office</w:t>
            </w:r>
          </w:p>
        </w:tc>
        <w:tc>
          <w:tcPr>
            <w:tcW w:w="2273" w:type="dxa"/>
          </w:tcPr>
          <w:p w14:paraId="7B41B8B7" w14:textId="2A50C4DB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UML</w:t>
            </w:r>
          </w:p>
        </w:tc>
      </w:tr>
    </w:tbl>
    <w:p w14:paraId="6252192A" w14:textId="353C4E56" w:rsidR="004B1F5C" w:rsidRDefault="004B1F5C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EDUCATION</w:t>
      </w:r>
    </w:p>
    <w:p w14:paraId="6595F8A1" w14:textId="77777777" w:rsidR="00CC37C2" w:rsidRPr="00CC37C2" w:rsidRDefault="00CC37C2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p w14:paraId="029C427E" w14:textId="2BCF6601" w:rsidR="004B1F5C" w:rsidRPr="006459DC" w:rsidRDefault="004B1F5C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Ryerson University, Ted Rogers School of Management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September </w:t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2017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–</w:t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April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2022</w:t>
      </w:r>
    </w:p>
    <w:p w14:paraId="4B1B9C8E" w14:textId="4FCAACEA" w:rsidR="00B32FC3" w:rsidRDefault="004B1F5C" w:rsidP="00CC37C2">
      <w:pPr>
        <w:autoSpaceDE w:val="0"/>
        <w:autoSpaceDN w:val="0"/>
        <w:adjustRightInd w:val="0"/>
        <w:spacing w:after="40"/>
        <w:ind w:firstLine="72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Bachelor of Commerce, Business Technology Management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(Co-op)</w:t>
      </w:r>
    </w:p>
    <w:p w14:paraId="2D587AB4" w14:textId="5FBBCCAC" w:rsidR="000A6AF4" w:rsidRPr="000A6AF4" w:rsidRDefault="000A6AF4" w:rsidP="000A6AF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>Dean’s List – 2020, 2021</w:t>
      </w:r>
    </w:p>
    <w:p w14:paraId="3FAF9445" w14:textId="4283D10B" w:rsidR="004B1F5C" w:rsidRDefault="004B1F5C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55F76A83" w14:textId="4205B354" w:rsidR="00CC37C2" w:rsidRDefault="00CC37C2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Ryerson University, Chang School of Continuing Education                           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January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2021 -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A</w:t>
      </w:r>
      <w:r w:rsidR="00B0647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ugust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2022</w:t>
      </w:r>
    </w:p>
    <w:p w14:paraId="60E2EF9F" w14:textId="20A44DA2" w:rsidR="00CC37C2" w:rsidRPr="00CC37C2" w:rsidRDefault="00CC37C2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  <w:t>Computer Programming Applications, Certificate</w:t>
      </w:r>
    </w:p>
    <w:p w14:paraId="69183FBD" w14:textId="77777777" w:rsidR="004B1F5C" w:rsidRPr="006459DC" w:rsidRDefault="004B1F5C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</w:p>
    <w:p w14:paraId="1A671366" w14:textId="20A51C2B" w:rsidR="00E04052" w:rsidRDefault="000659FC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WORK EXPERIENCE</w:t>
      </w:r>
    </w:p>
    <w:p w14:paraId="793671EA" w14:textId="38BD051C" w:rsidR="00E04052" w:rsidRPr="00CC37C2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p w14:paraId="7AC1EA81" w14:textId="7EE87FE4" w:rsidR="00E04052" w:rsidRPr="006459DC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TD Canada Trust </w:t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>– Remote</w:t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                                     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April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2021 – A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ugust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2021</w:t>
      </w:r>
    </w:p>
    <w:p w14:paraId="7C4E5989" w14:textId="74448973" w:rsidR="00E04052" w:rsidRPr="006459DC" w:rsidRDefault="002446D5" w:rsidP="00E04052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Insider Risk Analyst</w:t>
      </w:r>
    </w:p>
    <w:p w14:paraId="64CDE2F7" w14:textId="1813B577" w:rsidR="00E04052" w:rsidRPr="00E04052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Work-term Evaluation:</w:t>
      </w:r>
      <w:r w:rsidR="007B3C0B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362EB7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OUTSTANDING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/ EXCELLENT</w:t>
      </w:r>
    </w:p>
    <w:p w14:paraId="38442B8F" w14:textId="550FF4B2" w:rsidR="00362EB7" w:rsidRPr="00362EB7" w:rsidRDefault="00960539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 xml:space="preserve">Created an automated process </w:t>
      </w:r>
      <w:r w:rsidR="007645AB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that involves ingesting data into the team database.</w:t>
      </w:r>
    </w:p>
    <w:p w14:paraId="2276702E" w14:textId="4E0503EB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Created process maps and documentation on how to update t</w:t>
      </w:r>
      <w:r w:rsidR="007645AB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eam d</w:t>
      </w: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atabase with new data.</w:t>
      </w:r>
    </w:p>
    <w:p w14:paraId="3F4DAB42" w14:textId="2A47E059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Manually triaged and investigated Data Loss Prevention (DLP) incidents of TD’s insider population.</w:t>
      </w:r>
    </w:p>
    <w:p w14:paraId="6ABD9C1B" w14:textId="071AA5E2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Analyzed data trends that were used to further improve the effectiveness of TD’s Splunk Enterprise system.</w:t>
      </w:r>
    </w:p>
    <w:p w14:paraId="50D23E95" w14:textId="34BA50E1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Created RACI Models for the Insider Protect Program’s key operations.</w:t>
      </w:r>
    </w:p>
    <w:p w14:paraId="5CFD1E82" w14:textId="77777777" w:rsidR="00D338AF" w:rsidRPr="00362EB7" w:rsidRDefault="00D338AF" w:rsidP="00362EB7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292BCBF5" w14:textId="5A2D7BBF" w:rsidR="002C74A3" w:rsidRPr="006459DC" w:rsidRDefault="002C74A3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Ontario Government –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Guelph, ON</w:t>
      </w:r>
      <w:r w:rsidR="001261F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                                            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</w:t>
      </w:r>
      <w:r w:rsidR="001261F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</w:t>
      </w:r>
      <w:r w:rsidR="001261F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January 2021 – April 2021</w:t>
      </w:r>
    </w:p>
    <w:p w14:paraId="7B5ADBEB" w14:textId="29F73169" w:rsidR="002C74A3" w:rsidRPr="006459DC" w:rsidRDefault="002C74A3" w:rsidP="000659FC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Business Analyst</w:t>
      </w:r>
    </w:p>
    <w:p w14:paraId="58CB3BD4" w14:textId="306370B9" w:rsidR="002C74A3" w:rsidRPr="00E04052" w:rsidRDefault="002C74A3" w:rsidP="002C74A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Work-term Evaluation: </w:t>
      </w:r>
      <w:r w:rsidR="00E0405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EXCELLENT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/ EXCELLENT</w:t>
      </w:r>
    </w:p>
    <w:p w14:paraId="6E238F1B" w14:textId="0DC3BF93" w:rsidR="002C74A3" w:rsidRPr="006459DC" w:rsidRDefault="00DE2EB8" w:rsidP="00DE2EB8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Developed strong analytical skills to identify, analyze and assess information needs of clients</w:t>
      </w:r>
      <w:r w:rsidR="00A6355B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p w14:paraId="6D49825F" w14:textId="58C2761C" w:rsidR="002C74A3" w:rsidRPr="006459DC" w:rsidRDefault="00DE2EB8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Utilized knowledge in computer technologies including operating systems, networks, databases and collaboration tools.</w:t>
      </w:r>
    </w:p>
    <w:p w14:paraId="6DD63EC3" w14:textId="29992DEA" w:rsidR="00DE2EB8" w:rsidRPr="006459DC" w:rsidRDefault="00DE2EB8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Explained technical solutions to non-technical staff</w:t>
      </w:r>
      <w:r w:rsidR="00A6355B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p w14:paraId="20A412AE" w14:textId="6759FB69" w:rsidR="00DE2EB8" w:rsidRDefault="00A6355B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Designed a variety of UML diagrams and models using Microsoft Visio.</w:t>
      </w:r>
    </w:p>
    <w:p w14:paraId="020EE26F" w14:textId="1FE6C115" w:rsidR="000268AE" w:rsidRPr="006459DC" w:rsidRDefault="000268AE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>Developed a Python script that connected to Oracle Databases and converted tables into JSON format.</w:t>
      </w:r>
    </w:p>
    <w:p w14:paraId="71905D8B" w14:textId="067C860C" w:rsidR="002C74A3" w:rsidRPr="006459DC" w:rsidRDefault="002C74A3" w:rsidP="001261FF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34D9A76B" w14:textId="7523EE03" w:rsidR="00972967" w:rsidRPr="006459DC" w:rsidRDefault="00972967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CGI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-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Markham</w:t>
      </w:r>
      <w:r w:rsidR="00B73BC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,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ON</w:t>
      </w:r>
    </w:p>
    <w:p w14:paraId="19EE33AD" w14:textId="59B20800" w:rsidR="000659FC" w:rsidRPr="006459DC" w:rsidRDefault="00972967" w:rsidP="00B73BC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Project Control Officer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     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          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April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2019 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– 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January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</w:p>
    <w:p w14:paraId="4018D49C" w14:textId="33CFD134" w:rsidR="00B73BCF" w:rsidRPr="006459DC" w:rsidRDefault="00B73BCF" w:rsidP="00B73BCF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Work-term Evaluation:</w:t>
      </w:r>
      <w:r w:rsidR="00972850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EXCELLENT / </w:t>
      </w:r>
      <w:r w:rsidR="008E11A0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OUTSTANDING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</w:p>
    <w:p w14:paraId="7B6461DC" w14:textId="3A59240E" w:rsidR="00112C44" w:rsidRPr="006459DC" w:rsidRDefault="00466799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Created financial budgets and forecasts using Microsoft Excel</w:t>
      </w:r>
    </w:p>
    <w:p w14:paraId="782CB138" w14:textId="7CEE26A8" w:rsidR="000659FC" w:rsidRPr="006459DC" w:rsidRDefault="00F47795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Focused on developing and improving current business processes to maximize efficiency and overall performance</w:t>
      </w:r>
    </w:p>
    <w:p w14:paraId="6264A44E" w14:textId="7B41FF7B" w:rsidR="00F47795" w:rsidRPr="006459DC" w:rsidRDefault="00F47795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Communicated with resources on projects to ensure that the day-to-day administrative tasks are being completed </w:t>
      </w:r>
      <w:r w:rsidR="00560B7E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accurately and in a timely manner.</w:t>
      </w:r>
    </w:p>
    <w:p w14:paraId="1C3F0F88" w14:textId="2AE1326D" w:rsidR="00CC37C2" w:rsidRPr="00CC37C2" w:rsidRDefault="00F47795" w:rsidP="00CC37C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Created financial invoices and communicated directly with the client to ensure client satisfaction on the financial end is met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sectPr w:rsidR="00CC37C2" w:rsidRPr="00CC37C2" w:rsidSect="000659FC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3546A16"/>
    <w:multiLevelType w:val="hybridMultilevel"/>
    <w:tmpl w:val="FA9020FE"/>
    <w:lvl w:ilvl="0" w:tplc="4E1E366A">
      <w:numFmt w:val="bullet"/>
      <w:lvlText w:val=""/>
      <w:lvlJc w:val="left"/>
      <w:pPr>
        <w:ind w:left="108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67D1E37"/>
    <w:multiLevelType w:val="hybridMultilevel"/>
    <w:tmpl w:val="D1B80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404F91"/>
    <w:multiLevelType w:val="hybridMultilevel"/>
    <w:tmpl w:val="861E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53"/>
    <w:multiLevelType w:val="hybridMultilevel"/>
    <w:tmpl w:val="E25A5CE0"/>
    <w:lvl w:ilvl="0" w:tplc="963AC298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BE3A79"/>
    <w:multiLevelType w:val="hybridMultilevel"/>
    <w:tmpl w:val="96D2640C"/>
    <w:lvl w:ilvl="0" w:tplc="94C242A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6819"/>
    <w:multiLevelType w:val="hybridMultilevel"/>
    <w:tmpl w:val="86FCE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31BE3"/>
    <w:multiLevelType w:val="hybridMultilevel"/>
    <w:tmpl w:val="008440B0"/>
    <w:lvl w:ilvl="0" w:tplc="2AAC4CDC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737C7"/>
    <w:multiLevelType w:val="hybridMultilevel"/>
    <w:tmpl w:val="6E66DCE6"/>
    <w:lvl w:ilvl="0" w:tplc="4E3CBD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6C0EED"/>
    <w:multiLevelType w:val="hybridMultilevel"/>
    <w:tmpl w:val="E638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B12CE"/>
    <w:multiLevelType w:val="hybridMultilevel"/>
    <w:tmpl w:val="C27CB770"/>
    <w:lvl w:ilvl="0" w:tplc="2848C37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2138F"/>
    <w:multiLevelType w:val="hybridMultilevel"/>
    <w:tmpl w:val="892259F0"/>
    <w:lvl w:ilvl="0" w:tplc="14F693E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2E82"/>
    <w:multiLevelType w:val="hybridMultilevel"/>
    <w:tmpl w:val="4DD2C1E2"/>
    <w:lvl w:ilvl="0" w:tplc="732A763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F3569"/>
    <w:multiLevelType w:val="hybridMultilevel"/>
    <w:tmpl w:val="85126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1B5C"/>
    <w:multiLevelType w:val="hybridMultilevel"/>
    <w:tmpl w:val="A7E0C5C8"/>
    <w:lvl w:ilvl="0" w:tplc="CA5012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6"/>
  </w:num>
  <w:num w:numId="16">
    <w:abstractNumId w:val="24"/>
  </w:num>
  <w:num w:numId="17">
    <w:abstractNumId w:val="18"/>
  </w:num>
  <w:num w:numId="18">
    <w:abstractNumId w:val="19"/>
  </w:num>
  <w:num w:numId="19">
    <w:abstractNumId w:val="21"/>
  </w:num>
  <w:num w:numId="20">
    <w:abstractNumId w:val="17"/>
  </w:num>
  <w:num w:numId="21">
    <w:abstractNumId w:val="13"/>
  </w:num>
  <w:num w:numId="22">
    <w:abstractNumId w:val="22"/>
  </w:num>
  <w:num w:numId="23">
    <w:abstractNumId w:val="25"/>
  </w:num>
  <w:num w:numId="24">
    <w:abstractNumId w:val="23"/>
  </w:num>
  <w:num w:numId="25">
    <w:abstractNumId w:val="26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FC"/>
    <w:rsid w:val="000268AE"/>
    <w:rsid w:val="000659FC"/>
    <w:rsid w:val="000A6AF4"/>
    <w:rsid w:val="00112C44"/>
    <w:rsid w:val="001261FF"/>
    <w:rsid w:val="00145BDC"/>
    <w:rsid w:val="001D17F0"/>
    <w:rsid w:val="001F70BF"/>
    <w:rsid w:val="002316FD"/>
    <w:rsid w:val="002446D5"/>
    <w:rsid w:val="00267250"/>
    <w:rsid w:val="00293B98"/>
    <w:rsid w:val="002C74A3"/>
    <w:rsid w:val="002D365C"/>
    <w:rsid w:val="002E4878"/>
    <w:rsid w:val="002F718E"/>
    <w:rsid w:val="00362EB7"/>
    <w:rsid w:val="00394F20"/>
    <w:rsid w:val="003C5D69"/>
    <w:rsid w:val="003F6907"/>
    <w:rsid w:val="00466799"/>
    <w:rsid w:val="00493E4C"/>
    <w:rsid w:val="004B1F5C"/>
    <w:rsid w:val="00516009"/>
    <w:rsid w:val="00560B7E"/>
    <w:rsid w:val="005C1AF6"/>
    <w:rsid w:val="005F6934"/>
    <w:rsid w:val="00603B8D"/>
    <w:rsid w:val="006459DC"/>
    <w:rsid w:val="00731906"/>
    <w:rsid w:val="007645AB"/>
    <w:rsid w:val="00774444"/>
    <w:rsid w:val="007751DB"/>
    <w:rsid w:val="007775A3"/>
    <w:rsid w:val="007B3C0B"/>
    <w:rsid w:val="007F1BF9"/>
    <w:rsid w:val="008C4520"/>
    <w:rsid w:val="008D62C0"/>
    <w:rsid w:val="008E11A0"/>
    <w:rsid w:val="00946BD6"/>
    <w:rsid w:val="00960539"/>
    <w:rsid w:val="00963343"/>
    <w:rsid w:val="00972850"/>
    <w:rsid w:val="00972967"/>
    <w:rsid w:val="009800A3"/>
    <w:rsid w:val="00A5052C"/>
    <w:rsid w:val="00A6355B"/>
    <w:rsid w:val="00A81E8A"/>
    <w:rsid w:val="00B06472"/>
    <w:rsid w:val="00B14D7C"/>
    <w:rsid w:val="00B32FC3"/>
    <w:rsid w:val="00B73BCF"/>
    <w:rsid w:val="00BA63E3"/>
    <w:rsid w:val="00C00072"/>
    <w:rsid w:val="00C43269"/>
    <w:rsid w:val="00CC37C2"/>
    <w:rsid w:val="00D338AF"/>
    <w:rsid w:val="00DC33E3"/>
    <w:rsid w:val="00DE2EB8"/>
    <w:rsid w:val="00E04052"/>
    <w:rsid w:val="00E82576"/>
    <w:rsid w:val="00ED2512"/>
    <w:rsid w:val="00F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EEF7"/>
  <w15:chartTrackingRefBased/>
  <w15:docId w15:val="{62B0894D-DFB4-874E-B144-88AAAFC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FC"/>
    <w:pPr>
      <w:ind w:left="720"/>
      <w:contextualSpacing/>
    </w:pPr>
  </w:style>
  <w:style w:type="table" w:styleId="TableGrid">
    <w:name w:val="Table Grid"/>
    <w:basedOn w:val="TableNormal"/>
    <w:uiPriority w:val="39"/>
    <w:rsid w:val="00A5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505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A5052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3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8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jad.alsabagh@Ryers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amjad sabbagh</cp:lastModifiedBy>
  <cp:revision>13</cp:revision>
  <cp:lastPrinted>2021-04-29T16:23:00Z</cp:lastPrinted>
  <dcterms:created xsi:type="dcterms:W3CDTF">2021-04-29T16:23:00Z</dcterms:created>
  <dcterms:modified xsi:type="dcterms:W3CDTF">2021-12-11T07:40:00Z</dcterms:modified>
</cp:coreProperties>
</file>