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Optimization Algorithm Comparison</w:t>
      </w:r>
    </w:p>
    <w:p>
      <w:r>
        <w:t>This document contains the results from various optimization algorithms (Genetic Algorithm, Firefly Algorithm, etc.) used to optimize hyperparameters for training a neural network on the Iris dataset.</w:t>
      </w:r>
    </w:p>
    <w:p>
      <w:pPr>
        <w:pStyle w:val="Heading1"/>
      </w:pPr>
      <w:r>
        <w:t>Genetic Algorithm Results</w:t>
      </w:r>
    </w:p>
    <w:p>
      <w:r>
        <w:t>Best Hyperparameters: [-3.0110646961332113, 2.0, 35.397865938826016]</w:t>
      </w:r>
    </w:p>
    <w:p>
      <w:r>
        <w:t>Best Accuracy: 0.9666666388511658</w:t>
      </w:r>
    </w:p>
    <w:p>
      <w:pPr>
        <w:pStyle w:val="Heading1"/>
      </w:pPr>
      <w:r>
        <w:t>Firefly Algorithm Results</w:t>
      </w:r>
    </w:p>
    <w:p>
      <w:r>
        <w:t>Best Hyperparameters: [-1.89481917, 1.13856388, 8.06386333]</w:t>
      </w:r>
    </w:p>
    <w:p>
      <w:r>
        <w:t>Best Accuracy: 1.0</w:t>
      </w:r>
    </w:p>
    <w:p>
      <w:pPr>
        <w:pStyle w:val="Heading1"/>
      </w:pPr>
      <w:r>
        <w:t>Firefly Crow Search Algorithm Results</w:t>
      </w:r>
    </w:p>
    <w:p>
      <w:r>
        <w:t>Best Hyperparameters: [-1.60891367, 1.24852622, 39.75667506]</w:t>
      </w:r>
    </w:p>
    <w:p>
      <w:r>
        <w:t>Best Accuracy: 1.0</w:t>
      </w:r>
    </w:p>
    <w:p>
      <w:pPr>
        <w:pStyle w:val="Heading1"/>
      </w:pPr>
      <w:r>
        <w:t>GWO Results</w:t>
      </w:r>
    </w:p>
    <w:p>
      <w:r>
        <w:t>Best Hyperparameters: [-3.06950381, 1.5586003, 39.21930145]</w:t>
      </w:r>
    </w:p>
    <w:p>
      <w:r>
        <w:t>Best Accuracy: 1.0</w:t>
      </w:r>
    </w:p>
    <w:p>
      <w:pPr>
        <w:pStyle w:val="Heading1"/>
      </w:pPr>
      <w:r>
        <w:t>PSO Results</w:t>
      </w:r>
    </w:p>
    <w:p>
      <w:r>
        <w:t>Best Hyperparameters: [-2.4940564725751453, 1, 28]</w:t>
      </w:r>
    </w:p>
    <w:p>
      <w:r>
        <w:t>Best Accuracy: 1.0</w:t>
      </w:r>
    </w:p>
    <w:p>
      <w:pPr>
        <w:pStyle w:val="Heading1"/>
      </w:pPr>
      <w:r>
        <w:t>ACO Results</w:t>
      </w:r>
    </w:p>
    <w:p>
      <w:r>
        <w:t>Best Hyperparameters: [-1, 1, 5]</w:t>
      </w:r>
    </w:p>
    <w:p>
      <w:r>
        <w:t>Best Accuracy: 1.0</w:t>
      </w:r>
    </w:p>
    <w:p>
      <w:pPr>
        <w:pStyle w:val="Heading1"/>
      </w:pPr>
      <w:r>
        <w:t>ABC Results</w:t>
      </w:r>
    </w:p>
    <w:p>
      <w:r>
        <w:t>Best Hyperparameters: [-2.41500388, 1.45785269, 35.61580025]</w:t>
      </w:r>
    </w:p>
    <w:p>
      <w:r>
        <w:t>Best Accuracy: 1.0</w:t>
      </w:r>
    </w:p>
    <w:p>
      <w:pPr>
        <w:pStyle w:val="Heading1"/>
      </w:pPr>
      <w:r>
        <w:t>OBC-WOA Results</w:t>
      </w:r>
    </w:p>
    <w:p>
      <w:r>
        <w:t>Best Hyperparameters: [-1, 1, 23.67450663]</w:t>
      </w:r>
    </w:p>
    <w:p>
      <w:r>
        <w:t>Best Accuracy: 0.96</w:t>
      </w:r>
    </w:p>
    <w:p>
      <w:pPr>
        <w:pStyle w:val="Heading1"/>
      </w:pPr>
      <w:r>
        <w:t>FCR Results</w:t>
      </w:r>
    </w:p>
    <w:p>
      <w:r>
        <w:t>Best Hyperparameters: [-1.06421716, 3, 43.61462295]</w:t>
      </w:r>
    </w:p>
    <w:p>
      <w:r>
        <w:t>Best Accuracy: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