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E2099" w14:textId="1293C691" w:rsidR="003E3F77" w:rsidRDefault="003E3F77" w:rsidP="0020763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Заваруев И. С.</w:t>
      </w:r>
    </w:p>
    <w:p w14:paraId="1C69198C" w14:textId="2A296EFE" w:rsidR="003E3F77" w:rsidRDefault="003E3F77" w:rsidP="0020763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ПИ19-1в </w:t>
      </w:r>
    </w:p>
    <w:p w14:paraId="1573ED0B" w14:textId="31120C28" w:rsidR="00207631" w:rsidRDefault="00207631" w:rsidP="00207631">
      <w:pPr>
        <w:jc w:val="center"/>
        <w:rPr>
          <w:rFonts w:ascii="Times New Roman" w:hAnsi="Times New Roman"/>
          <w:b/>
          <w:noProof/>
          <w:sz w:val="28"/>
          <w:szCs w:val="28"/>
        </w:rPr>
      </w:pPr>
      <w:r w:rsidRPr="002037D9">
        <w:rPr>
          <w:rFonts w:ascii="Times New Roman" w:hAnsi="Times New Roman"/>
          <w:b/>
          <w:sz w:val="28"/>
          <w:szCs w:val="28"/>
        </w:rPr>
        <w:t>ЭКЗАМЕНАЦИОННЫЙ БИЛЕТ №</w:t>
      </w:r>
      <w:r w:rsidR="00C27DA4">
        <w:rPr>
          <w:rFonts w:ascii="Times New Roman" w:hAnsi="Times New Roman"/>
          <w:b/>
          <w:noProof/>
          <w:sz w:val="28"/>
          <w:szCs w:val="28"/>
        </w:rPr>
        <w:t>10</w:t>
      </w:r>
    </w:p>
    <w:p w14:paraId="57CEBC13" w14:textId="77777777" w:rsidR="003E3F77" w:rsidRPr="00B310C2" w:rsidRDefault="003E3F77" w:rsidP="0020763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B59898D" w14:textId="77777777" w:rsidR="00207631" w:rsidRPr="002037D9" w:rsidRDefault="00207631" w:rsidP="0020763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473C3">
        <w:rPr>
          <w:rFonts w:ascii="Times New Roman" w:hAnsi="Times New Roman"/>
          <w:noProof/>
          <w:color w:val="000000"/>
          <w:sz w:val="28"/>
          <w:szCs w:val="28"/>
        </w:rPr>
        <w:t>.</w:t>
      </w:r>
    </w:p>
    <w:p w14:paraId="54FEB5CC" w14:textId="77777777" w:rsidR="007265A7" w:rsidRPr="002037D9" w:rsidRDefault="007265A7" w:rsidP="007265A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2037D9">
        <w:rPr>
          <w:rFonts w:ascii="Times New Roman" w:hAnsi="Times New Roman"/>
          <w:b/>
          <w:sz w:val="28"/>
          <w:szCs w:val="28"/>
        </w:rPr>
        <w:t xml:space="preserve">3 вопрос </w:t>
      </w:r>
    </w:p>
    <w:p w14:paraId="4A912934" w14:textId="77777777" w:rsidR="00C27DA4" w:rsidRDefault="00C27DA4" w:rsidP="00C27DA4">
      <w:pPr>
        <w:rPr>
          <w:rFonts w:ascii="Times New Roman" w:hAnsi="Times New Roman"/>
          <w:noProof/>
          <w:sz w:val="28"/>
          <w:szCs w:val="28"/>
        </w:rPr>
        <w:sectPr w:rsidR="00C27DA4" w:rsidSect="00120B06">
          <w:headerReference w:type="default" r:id="rId6"/>
          <w:footerReference w:type="default" r:id="rId7"/>
          <w:pgSz w:w="11906" w:h="16838"/>
          <w:pgMar w:top="851" w:right="566" w:bottom="709" w:left="1134" w:header="708" w:footer="999" w:gutter="0"/>
          <w:pgNumType w:start="1"/>
          <w:cols w:space="708"/>
          <w:docGrid w:linePitch="360"/>
        </w:sectPr>
      </w:pPr>
      <w:r w:rsidRPr="008473C3">
        <w:rPr>
          <w:rFonts w:ascii="Times New Roman" w:hAnsi="Times New Roman"/>
          <w:noProof/>
          <w:sz w:val="28"/>
          <w:szCs w:val="28"/>
        </w:rPr>
        <w:t>• В чем, по Бергсону, преимущество интуиции перед интеллектом?</w:t>
      </w:r>
      <w:r w:rsidRPr="008473C3">
        <w:rPr>
          <w:rFonts w:ascii="Times New Roman" w:hAnsi="Times New Roman"/>
          <w:noProof/>
          <w:sz w:val="28"/>
          <w:szCs w:val="28"/>
        </w:rPr>
        <w:br/>
        <w:t>• Имеет ли место в реальном процессе познания противопоставление интуиции и интеллекта?</w:t>
      </w:r>
      <w:r w:rsidRPr="008473C3">
        <w:rPr>
          <w:rFonts w:ascii="Times New Roman" w:hAnsi="Times New Roman"/>
          <w:noProof/>
          <w:sz w:val="28"/>
          <w:szCs w:val="28"/>
        </w:rPr>
        <w:br/>
        <w:t>• Как реально соотносятся в познании интуиция и интеллект? Сравните точку зрения Бергсона и диалектического материализма.</w:t>
      </w:r>
      <w:r w:rsidRPr="008473C3">
        <w:rPr>
          <w:rFonts w:ascii="Times New Roman" w:hAnsi="Times New Roman"/>
          <w:noProof/>
          <w:sz w:val="28"/>
          <w:szCs w:val="28"/>
        </w:rPr>
        <w:br/>
      </w:r>
      <w:r w:rsidRPr="008473C3">
        <w:rPr>
          <w:rFonts w:ascii="Times New Roman" w:hAnsi="Times New Roman"/>
          <w:noProof/>
          <w:sz w:val="28"/>
          <w:szCs w:val="28"/>
        </w:rPr>
        <w:br/>
        <w:t xml:space="preserve"> «Сознание человека имеет, по преимуществу, интеллектуальный характер, но оно также могло и должно было, по-видимому, быть интуитивным. Интуиция и интеллект представляют два противоположных направления работы сознания. Интуиция идет в направлении самой жизни, интеллект… — подчинен движению материи. Для совершенства человечества было бы необходимо, чтобы обе эти формы познавательной активности были едины… В действительности, … интуиция целиком пожертвована в пользу интеллекта… Сохранилась, правда, и интуиция, но смутная, мимолетная. Но философия должна овладеть этими мимолетными интуициями, поддержать их, потом расширить и согласовать их между собой…, ибо интуиция представляет самую сущность нашего духа, единство нашей духовной жизни». </w:t>
      </w:r>
    </w:p>
    <w:p w14:paraId="3DE67E6A" w14:textId="4EB91B0A" w:rsidR="00C8101F" w:rsidRDefault="00F64BDD" w:rsidP="007265A7">
      <w:pPr>
        <w:spacing w:after="0"/>
        <w:jc w:val="both"/>
      </w:pPr>
    </w:p>
    <w:p w14:paraId="7809CC2C" w14:textId="1D5B152A" w:rsidR="001A5008" w:rsidRPr="001A5008" w:rsidRDefault="001A5008" w:rsidP="008F4527">
      <w:pPr>
        <w:tabs>
          <w:tab w:val="left" w:pos="3360"/>
        </w:tabs>
        <w:rPr>
          <w:i/>
          <w:iCs/>
        </w:rPr>
      </w:pPr>
      <w:r w:rsidRPr="001A5008">
        <w:rPr>
          <w:i/>
          <w:iCs/>
        </w:rPr>
        <w:t xml:space="preserve">1. </w:t>
      </w:r>
      <w:r w:rsidRPr="001A5008">
        <w:rPr>
          <w:i/>
          <w:iCs/>
        </w:rPr>
        <w:t>В чем, по Бергсону, преимущество интуиции перед интеллектом?</w:t>
      </w:r>
    </w:p>
    <w:p w14:paraId="6307FBAB" w14:textId="0F7AE0AB" w:rsidR="00CF4D35" w:rsidRDefault="008F4527" w:rsidP="008F4527">
      <w:pPr>
        <w:tabs>
          <w:tab w:val="left" w:pos="3360"/>
        </w:tabs>
      </w:pPr>
      <w:r>
        <w:t>Хотя Бергсон и считал, что интеллект в поступках человека играет решающую рель, однако давал ему весьма критическую оценку, говоря, что тот «ясно представляет себе только неподвижность».</w:t>
      </w:r>
      <w:r w:rsidR="00CF4D35">
        <w:t xml:space="preserve"> Интеллект использует аналогии, он </w:t>
      </w:r>
      <w:r>
        <w:t>лишь применяет предыдущий опыт к условиям настоящего.</w:t>
      </w:r>
      <w:r>
        <w:t xml:space="preserve"> Бергсон видел в интеллекте некоторую механистичность, функциональность - интеллект изменяет существующее, пользуясь существующими же инструментами, он «не допускает непредвиденного, отвергает творчество». А творчество</w:t>
      </w:r>
      <w:r w:rsidR="00CF4D35">
        <w:t xml:space="preserve">, считал философ, есть основа жизненного порыва. Интуиция по Бергсону напротив, делает возможным использование творческого потенциала, она видит реальность в движении, обладает свободой и творческой силой. </w:t>
      </w:r>
    </w:p>
    <w:p w14:paraId="0121E40D" w14:textId="4A47ACC5" w:rsidR="00CF4D35" w:rsidRDefault="00CF4D35" w:rsidP="008F4527">
      <w:pPr>
        <w:tabs>
          <w:tab w:val="left" w:pos="3360"/>
        </w:tabs>
      </w:pPr>
      <w:r>
        <w:t xml:space="preserve">Таким образом, </w:t>
      </w:r>
      <w:r w:rsidR="001A5008">
        <w:t xml:space="preserve">преимущество </w:t>
      </w:r>
      <w:r>
        <w:t>интуици</w:t>
      </w:r>
      <w:r w:rsidR="001A5008">
        <w:t>и состоит в том, что она</w:t>
      </w:r>
      <w:r>
        <w:t xml:space="preserve"> способн</w:t>
      </w:r>
      <w:r w:rsidR="001A5008">
        <w:t>а изменить мировосприятие человека от навязанных ему интеллектом четких и рациональных аналитических схем к действительности живой и непредсказуемой. Именно с помощью интуиции, считал Бергсон, человек удовлетворяет свою потребность в творчестве.</w:t>
      </w:r>
    </w:p>
    <w:p w14:paraId="3ABBEA77" w14:textId="338DDB40" w:rsidR="001A5008" w:rsidRDefault="001A5008" w:rsidP="008F4527">
      <w:pPr>
        <w:tabs>
          <w:tab w:val="left" w:pos="3360"/>
        </w:tabs>
        <w:rPr>
          <w:i/>
          <w:iCs/>
        </w:rPr>
      </w:pPr>
      <w:r w:rsidRPr="001A5008">
        <w:rPr>
          <w:i/>
          <w:iCs/>
        </w:rPr>
        <w:t xml:space="preserve">2. </w:t>
      </w:r>
      <w:r w:rsidRPr="001A5008">
        <w:rPr>
          <w:i/>
          <w:iCs/>
        </w:rPr>
        <w:t>Имеет ли место в реальном процессе познания противопоставление интуиции и интеллекта?</w:t>
      </w:r>
    </w:p>
    <w:p w14:paraId="6420F393" w14:textId="6A6B6003" w:rsidR="001A5008" w:rsidRDefault="00000342" w:rsidP="008F4527">
      <w:pPr>
        <w:tabs>
          <w:tab w:val="left" w:pos="3360"/>
        </w:tabs>
      </w:pPr>
      <w:r>
        <w:t xml:space="preserve">Интуиция и интеллект противопоставляются друг другу как понятия, но в процессе познания они оба имеют место быть, дополняя друг друга. Бергсон говорил о переоценке роли интеллекта в современной ему науке, но не отвергал его необходимость. Именно интеллект, считал он, позволяет нам создавать орудия труда, в том числе, для изготовления других орудий, он позволяет нам оперировать понятиями </w:t>
      </w:r>
      <w:r w:rsidR="000F3687">
        <w:t>логики, механики, геометрии и т. д. Вспышки же интуиции определяют творческую сторону жизни, «</w:t>
      </w:r>
      <w:r w:rsidR="000F3687">
        <w:rPr>
          <w:color w:val="000000"/>
          <w:shd w:val="clear" w:color="auto" w:fill="FFFFFF"/>
        </w:rPr>
        <w:t>она вспыхивает именно тогда, когда дело идет о наших жизненных интересах. Ее свет освещает наше Я, нашу свободу, то место, которое мы занимаем в целом вселенной, наше происхождение, а также, может быть, и нашу судьбу; правда, этот свет колеблющийся и слабый, но он все же проясняет ту ночную тьму, в которой оставляет нас интеллект</w:t>
      </w:r>
      <w:r w:rsidR="000F3687">
        <w:t xml:space="preserve">». Исходя их этого, интеллект и интуиция в процессе познания дополняют друг друга, </w:t>
      </w:r>
      <w:r w:rsidR="003E3F77">
        <w:t>делая этот процесс полноценным и многогранным.</w:t>
      </w:r>
    </w:p>
    <w:p w14:paraId="344F42A9" w14:textId="37F1105F" w:rsidR="003E3F77" w:rsidRDefault="003E3F77" w:rsidP="008F4527">
      <w:pPr>
        <w:tabs>
          <w:tab w:val="left" w:pos="3360"/>
        </w:tabs>
        <w:rPr>
          <w:i/>
          <w:iCs/>
        </w:rPr>
      </w:pPr>
      <w:r>
        <w:t>3.</w:t>
      </w:r>
      <w:r w:rsidRPr="003E3F77">
        <w:t xml:space="preserve"> </w:t>
      </w:r>
      <w:r w:rsidRPr="003E3F77">
        <w:rPr>
          <w:i/>
          <w:iCs/>
        </w:rPr>
        <w:t>Как реально соотносятся в познании интуиция и интеллект? Сравните точку зрения Бергсона и диалектического материализма.</w:t>
      </w:r>
    </w:p>
    <w:p w14:paraId="360DD4BE" w14:textId="37866B61" w:rsidR="003E3F77" w:rsidRDefault="003E3F77" w:rsidP="008F4527">
      <w:pPr>
        <w:tabs>
          <w:tab w:val="left" w:pos="3360"/>
        </w:tabs>
      </w:pPr>
      <w:r>
        <w:t>Бергсон говорит, что интеллект имеет целью решение практических задач, он не приспособлен и не предназначен к постижению жизни. Интуиция, в свою очередь, стоит к жизни гораздо ближе, она может понять истинную природу вещей, глубинный смысл существования. Он</w:t>
      </w:r>
      <w:r w:rsidRPr="003E3F77">
        <w:t xml:space="preserve"> полагает, что жить нужно «творчески», ставить интуицию и чувства на первый план</w:t>
      </w:r>
      <w:r>
        <w:t xml:space="preserve">. </w:t>
      </w:r>
    </w:p>
    <w:p w14:paraId="3AD231F8" w14:textId="167D9C99" w:rsidR="003E3F77" w:rsidRDefault="003E3F77" w:rsidP="003E3F77">
      <w:pPr>
        <w:tabs>
          <w:tab w:val="left" w:pos="3360"/>
        </w:tabs>
      </w:pPr>
      <w:proofErr w:type="gramStart"/>
      <w:r>
        <w:lastRenderedPageBreak/>
        <w:t>По Бергсону,</w:t>
      </w:r>
      <w:proofErr w:type="gramEnd"/>
      <w:r>
        <w:t xml:space="preserve"> сама жизнь есть п</w:t>
      </w:r>
      <w:r>
        <w:t>ервичная и подлинная</w:t>
      </w:r>
      <w:r>
        <w:t xml:space="preserve"> </w:t>
      </w:r>
      <w:r>
        <w:t>реальность</w:t>
      </w:r>
      <w:r>
        <w:t>, она</w:t>
      </w:r>
      <w:r>
        <w:t xml:space="preserve"> сущность мира, которую</w:t>
      </w:r>
      <w:r>
        <w:t xml:space="preserve"> </w:t>
      </w:r>
      <w:r>
        <w:t>можно постичь интуитивно</w:t>
      </w:r>
      <w:r>
        <w:t xml:space="preserve">. Материя же вторична, она лишь продукт распада жизненного процесса. </w:t>
      </w:r>
      <w:r>
        <w:t>По мере ослабления «жизненного</w:t>
      </w:r>
      <w:r>
        <w:t xml:space="preserve"> </w:t>
      </w:r>
      <w:r>
        <w:t>порыва», жизнь распадается и</w:t>
      </w:r>
      <w:r>
        <w:t xml:space="preserve"> </w:t>
      </w:r>
      <w:r>
        <w:t>становится материей</w:t>
      </w:r>
      <w:r>
        <w:t>.</w:t>
      </w:r>
    </w:p>
    <w:p w14:paraId="340BACA4" w14:textId="664AFD4C" w:rsidR="003E3F77" w:rsidRPr="003E3F77" w:rsidRDefault="003E3F77" w:rsidP="008F4527">
      <w:pPr>
        <w:tabs>
          <w:tab w:val="left" w:pos="3360"/>
        </w:tabs>
      </w:pPr>
      <w:r>
        <w:t xml:space="preserve">Диалектический материализм представляет собой теорию, противоположную идеям Бергсона. В ней первичны бытие и материя, сознание и мышление вторичны. </w:t>
      </w:r>
      <w:r w:rsidRPr="003E3F77">
        <w:t xml:space="preserve">Сознание – </w:t>
      </w:r>
      <w:r>
        <w:t xml:space="preserve">только </w:t>
      </w:r>
      <w:r w:rsidRPr="003E3F77">
        <w:t>свойство материи отражать и изменять действительность,</w:t>
      </w:r>
      <w:r>
        <w:t xml:space="preserve"> оно</w:t>
      </w:r>
      <w:r w:rsidRPr="003E3F77">
        <w:t xml:space="preserve"> не является материей и материальным процессом</w:t>
      </w:r>
      <w:r>
        <w:t>.</w:t>
      </w:r>
    </w:p>
    <w:sectPr w:rsidR="003E3F77" w:rsidRPr="003E3F77" w:rsidSect="00A90AEC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06AC9" w14:textId="77777777" w:rsidR="00F64BDD" w:rsidRDefault="00F64BDD" w:rsidP="00DC05E5">
      <w:pPr>
        <w:spacing w:after="0" w:line="240" w:lineRule="auto"/>
      </w:pPr>
      <w:r>
        <w:separator/>
      </w:r>
    </w:p>
  </w:endnote>
  <w:endnote w:type="continuationSeparator" w:id="0">
    <w:p w14:paraId="156FF526" w14:textId="77777777" w:rsidR="00F64BDD" w:rsidRDefault="00F64BDD" w:rsidP="00DC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343BF" w14:textId="77777777" w:rsidR="00C27DA4" w:rsidRPr="004604D6" w:rsidRDefault="00C27DA4" w:rsidP="0094094C">
    <w:pPr>
      <w:spacing w:after="0" w:line="240" w:lineRule="auto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Подготовил:</w:t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  <w:t xml:space="preserve">            ___________ / Л.Б.Омарова</w:t>
    </w:r>
  </w:p>
  <w:p w14:paraId="136ADF84" w14:textId="77777777" w:rsidR="00C27DA4" w:rsidRPr="004604D6" w:rsidRDefault="00C27DA4" w:rsidP="0094094C">
    <w:pPr>
      <w:spacing w:after="0" w:line="240" w:lineRule="auto"/>
      <w:rPr>
        <w:rFonts w:ascii="Times New Roman" w:hAnsi="Times New Roman"/>
        <w:b/>
        <w:sz w:val="20"/>
        <w:szCs w:val="20"/>
      </w:rPr>
    </w:pPr>
  </w:p>
  <w:p w14:paraId="060D7870" w14:textId="77777777" w:rsidR="00C27DA4" w:rsidRPr="004604D6" w:rsidRDefault="00C27DA4" w:rsidP="0094094C">
    <w:pPr>
      <w:spacing w:after="0" w:line="240" w:lineRule="auto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Утверждаю:</w:t>
    </w:r>
  </w:p>
  <w:p w14:paraId="4DD21DFA" w14:textId="77777777" w:rsidR="00C27DA4" w:rsidRPr="004604D6" w:rsidRDefault="00C27DA4" w:rsidP="0094094C">
    <w:pPr>
      <w:spacing w:after="0" w:line="240" w:lineRule="auto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 xml:space="preserve">Руководитель Департамента социологии, </w:t>
    </w:r>
  </w:p>
  <w:p w14:paraId="10D4EFFE" w14:textId="77777777" w:rsidR="00C27DA4" w:rsidRPr="004604D6" w:rsidRDefault="00C27DA4" w:rsidP="0094094C">
    <w:pPr>
      <w:spacing w:after="0" w:line="240" w:lineRule="auto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истории и философии</w:t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  <w:t xml:space="preserve">____________ / А.Г. Тюриков </w:t>
    </w:r>
  </w:p>
  <w:p w14:paraId="54079387" w14:textId="77777777" w:rsidR="00C27DA4" w:rsidRPr="004604D6" w:rsidRDefault="00C27DA4" w:rsidP="00034AF0">
    <w:pPr>
      <w:spacing w:after="0" w:line="240" w:lineRule="auto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 xml:space="preserve">                                                                                                                            «2» апреля </w:t>
    </w:r>
    <w:r>
      <w:rPr>
        <w:rFonts w:ascii="Times New Roman" w:hAnsi="Times New Roman"/>
        <w:b/>
        <w:sz w:val="20"/>
        <w:szCs w:val="20"/>
      </w:rPr>
      <w:t>2020</w:t>
    </w:r>
    <w:r w:rsidRPr="004604D6">
      <w:rPr>
        <w:rFonts w:ascii="Times New Roman" w:hAnsi="Times New Roman"/>
        <w:b/>
        <w:sz w:val="20"/>
        <w:szCs w:val="20"/>
      </w:rPr>
      <w:t xml:space="preserve">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4F128" w14:textId="77777777" w:rsidR="00942780" w:rsidRPr="004604D6" w:rsidRDefault="00552223" w:rsidP="0094094C">
    <w:pPr>
      <w:spacing w:after="0" w:line="240" w:lineRule="auto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Подготовил:</w:t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  <w:t xml:space="preserve">            ___________ / Л.Б.Омарова</w:t>
    </w:r>
  </w:p>
  <w:p w14:paraId="6E145928" w14:textId="77777777" w:rsidR="00942780" w:rsidRPr="004604D6" w:rsidRDefault="00F64BDD" w:rsidP="0094094C">
    <w:pPr>
      <w:spacing w:after="0" w:line="240" w:lineRule="auto"/>
      <w:rPr>
        <w:rFonts w:ascii="Times New Roman" w:hAnsi="Times New Roman"/>
        <w:b/>
        <w:sz w:val="20"/>
        <w:szCs w:val="20"/>
      </w:rPr>
    </w:pPr>
  </w:p>
  <w:p w14:paraId="1DAD3444" w14:textId="77777777" w:rsidR="00942780" w:rsidRPr="004604D6" w:rsidRDefault="00552223" w:rsidP="0094094C">
    <w:pPr>
      <w:spacing w:after="0" w:line="240" w:lineRule="auto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Утверждаю:</w:t>
    </w:r>
  </w:p>
  <w:p w14:paraId="18BADB5D" w14:textId="77777777" w:rsidR="00942780" w:rsidRPr="004604D6" w:rsidRDefault="00552223" w:rsidP="0094094C">
    <w:pPr>
      <w:spacing w:after="0" w:line="240" w:lineRule="auto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 xml:space="preserve">Руководитель Департамента социологии, </w:t>
    </w:r>
  </w:p>
  <w:p w14:paraId="537E3D46" w14:textId="77777777" w:rsidR="00942780" w:rsidRPr="004604D6" w:rsidRDefault="00552223" w:rsidP="0094094C">
    <w:pPr>
      <w:spacing w:after="0" w:line="240" w:lineRule="auto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истории и философии</w:t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</w:r>
    <w:r w:rsidRPr="004604D6">
      <w:rPr>
        <w:rFonts w:ascii="Times New Roman" w:hAnsi="Times New Roman"/>
        <w:b/>
        <w:sz w:val="20"/>
        <w:szCs w:val="20"/>
      </w:rPr>
      <w:tab/>
      <w:t xml:space="preserve">____________ / А.Г. Тюриков </w:t>
    </w:r>
  </w:p>
  <w:p w14:paraId="2D019301" w14:textId="77777777" w:rsidR="00942780" w:rsidRPr="004604D6" w:rsidRDefault="00552223" w:rsidP="00034AF0">
    <w:pPr>
      <w:spacing w:after="0" w:line="240" w:lineRule="auto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 xml:space="preserve">                                                                                                                            «2» апреля </w:t>
    </w:r>
    <w:r>
      <w:rPr>
        <w:rFonts w:ascii="Times New Roman" w:hAnsi="Times New Roman"/>
        <w:b/>
        <w:sz w:val="20"/>
        <w:szCs w:val="20"/>
      </w:rPr>
      <w:t>2020</w:t>
    </w:r>
    <w:r w:rsidRPr="004604D6">
      <w:rPr>
        <w:rFonts w:ascii="Times New Roman" w:hAnsi="Times New Roman"/>
        <w:b/>
        <w:sz w:val="20"/>
        <w:szCs w:val="2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2A6FC" w14:textId="77777777" w:rsidR="00F64BDD" w:rsidRDefault="00F64BDD" w:rsidP="00DC05E5">
      <w:pPr>
        <w:spacing w:after="0" w:line="240" w:lineRule="auto"/>
      </w:pPr>
      <w:r>
        <w:separator/>
      </w:r>
    </w:p>
  </w:footnote>
  <w:footnote w:type="continuationSeparator" w:id="0">
    <w:p w14:paraId="1E726F31" w14:textId="77777777" w:rsidR="00F64BDD" w:rsidRDefault="00F64BDD" w:rsidP="00DC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BA719" w14:textId="77777777" w:rsidR="00C27DA4" w:rsidRPr="004604D6" w:rsidRDefault="00C27DA4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Федеральное государственное образовательное бюджетное учреждение</w:t>
    </w:r>
  </w:p>
  <w:p w14:paraId="7AA6615D" w14:textId="77777777" w:rsidR="00C27DA4" w:rsidRPr="004604D6" w:rsidRDefault="00C27DA4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высшего образования</w:t>
    </w:r>
  </w:p>
  <w:p w14:paraId="5BF23394" w14:textId="77777777" w:rsidR="00C27DA4" w:rsidRPr="004604D6" w:rsidRDefault="00C27DA4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</w:p>
  <w:p w14:paraId="75B1AC46" w14:textId="77777777" w:rsidR="00C27DA4" w:rsidRPr="004604D6" w:rsidRDefault="00C27DA4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 xml:space="preserve">«ФИНАНСОВЫЙ УНИВЕРСИТЕТ ПРИ ПРАВИТЕЛЬСТВЕ </w:t>
    </w:r>
  </w:p>
  <w:p w14:paraId="3C2AEEC5" w14:textId="77777777" w:rsidR="00C27DA4" w:rsidRPr="004604D6" w:rsidRDefault="00C27DA4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РОССИЙСКОЙ ФЕДЕРАЦИИ»</w:t>
    </w:r>
  </w:p>
  <w:p w14:paraId="5616C06D" w14:textId="77777777" w:rsidR="00C27DA4" w:rsidRPr="004604D6" w:rsidRDefault="00C27DA4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(Финансовый университет)</w:t>
    </w:r>
  </w:p>
  <w:p w14:paraId="41E0ECAA" w14:textId="77777777" w:rsidR="00C27DA4" w:rsidRPr="004604D6" w:rsidRDefault="00C27DA4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</w:p>
  <w:p w14:paraId="6CE41224" w14:textId="77777777" w:rsidR="00C27DA4" w:rsidRPr="004604D6" w:rsidRDefault="00C27DA4" w:rsidP="00322A31">
    <w:pPr>
      <w:spacing w:after="0" w:line="240" w:lineRule="auto"/>
      <w:jc w:val="both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Департамент социологии, истории и философии</w:t>
    </w:r>
  </w:p>
  <w:p w14:paraId="0498EDDC" w14:textId="77777777" w:rsidR="00C27DA4" w:rsidRPr="004604D6" w:rsidRDefault="00C27DA4" w:rsidP="00322A31">
    <w:pPr>
      <w:spacing w:after="0" w:line="240" w:lineRule="auto"/>
      <w:jc w:val="both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Дисциплина «</w:t>
    </w:r>
    <w:r w:rsidRPr="004604D6">
      <w:rPr>
        <w:rFonts w:ascii="Times New Roman" w:hAnsi="Times New Roman"/>
        <w:b/>
        <w:color w:val="FF0000"/>
        <w:sz w:val="20"/>
        <w:szCs w:val="20"/>
      </w:rPr>
      <w:t>Философия</w:t>
    </w:r>
    <w:r w:rsidRPr="004604D6">
      <w:rPr>
        <w:rFonts w:ascii="Times New Roman" w:hAnsi="Times New Roman"/>
        <w:b/>
        <w:sz w:val="20"/>
        <w:szCs w:val="20"/>
      </w:rPr>
      <w:t>»</w:t>
    </w:r>
  </w:p>
  <w:p w14:paraId="79E9D148" w14:textId="470CB2D3" w:rsidR="00C27DA4" w:rsidRPr="00EE28F8" w:rsidRDefault="00C27DA4" w:rsidP="00322A31">
    <w:pPr>
      <w:spacing w:after="0" w:line="240" w:lineRule="auto"/>
      <w:rPr>
        <w:rFonts w:ascii="Times New Roman" w:hAnsi="Times New Roman"/>
        <w:b/>
        <w:color w:val="FF0000"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 xml:space="preserve">Факультет </w:t>
    </w:r>
    <w:r w:rsidR="000F3687" w:rsidRPr="004604D6">
      <w:rPr>
        <w:rFonts w:ascii="Times New Roman" w:hAnsi="Times New Roman"/>
        <w:b/>
        <w:sz w:val="20"/>
        <w:szCs w:val="20"/>
      </w:rPr>
      <w:t>«</w:t>
    </w:r>
    <w:r w:rsidR="000F3687">
      <w:rPr>
        <w:rFonts w:ascii="Times New Roman" w:hAnsi="Times New Roman"/>
        <w:b/>
        <w:color w:val="FF0000"/>
        <w:sz w:val="20"/>
        <w:szCs w:val="20"/>
      </w:rPr>
      <w:t>Прикладной</w:t>
    </w:r>
    <w:r>
      <w:rPr>
        <w:rFonts w:ascii="Times New Roman" w:hAnsi="Times New Roman"/>
        <w:b/>
        <w:color w:val="FF0000"/>
        <w:sz w:val="20"/>
        <w:szCs w:val="20"/>
      </w:rPr>
      <w:t xml:space="preserve"> математики и информационных технологий</w:t>
    </w:r>
    <w:r w:rsidRPr="00EE28F8">
      <w:rPr>
        <w:rFonts w:ascii="Times New Roman" w:hAnsi="Times New Roman"/>
        <w:b/>
        <w:color w:val="FF0000"/>
        <w:sz w:val="20"/>
        <w:szCs w:val="20"/>
      </w:rPr>
      <w:t xml:space="preserve">​». </w:t>
    </w:r>
  </w:p>
  <w:p w14:paraId="1A0EB87C" w14:textId="18F75D25" w:rsidR="00C27DA4" w:rsidRPr="00EE28F8" w:rsidRDefault="00C27DA4" w:rsidP="00322A31">
    <w:pPr>
      <w:spacing w:after="0" w:line="240" w:lineRule="auto"/>
      <w:rPr>
        <w:rFonts w:ascii="Times New Roman" w:hAnsi="Times New Roman"/>
        <w:b/>
        <w:color w:val="FF0000"/>
        <w:sz w:val="20"/>
        <w:szCs w:val="20"/>
      </w:rPr>
    </w:pPr>
    <w:r w:rsidRPr="00EE28F8">
      <w:rPr>
        <w:rFonts w:ascii="Times New Roman" w:hAnsi="Times New Roman"/>
        <w:b/>
        <w:color w:val="FF0000"/>
        <w:sz w:val="20"/>
        <w:szCs w:val="20"/>
      </w:rPr>
      <w:t xml:space="preserve">Форма обучения </w:t>
    </w:r>
    <w:r w:rsidR="000F3687">
      <w:rPr>
        <w:rFonts w:ascii="Times New Roman" w:hAnsi="Times New Roman"/>
        <w:b/>
        <w:color w:val="FF0000"/>
        <w:sz w:val="20"/>
        <w:szCs w:val="20"/>
      </w:rPr>
      <w:t>очно-за</w:t>
    </w:r>
    <w:r w:rsidRPr="004604D6">
      <w:rPr>
        <w:rFonts w:ascii="Times New Roman" w:hAnsi="Times New Roman"/>
        <w:b/>
        <w:color w:val="FF0000"/>
        <w:sz w:val="20"/>
        <w:szCs w:val="20"/>
      </w:rPr>
      <w:t>очная</w:t>
    </w:r>
    <w:r w:rsidRPr="00EE28F8">
      <w:rPr>
        <w:rFonts w:ascii="Times New Roman" w:hAnsi="Times New Roman"/>
        <w:b/>
        <w:color w:val="FF0000"/>
        <w:sz w:val="20"/>
        <w:szCs w:val="20"/>
      </w:rPr>
      <w:t>.</w:t>
    </w:r>
  </w:p>
  <w:p w14:paraId="41C8344E" w14:textId="7C4C8C7F" w:rsidR="00C27DA4" w:rsidRDefault="00C27DA4" w:rsidP="00322A31">
    <w:pPr>
      <w:spacing w:after="0" w:line="240" w:lineRule="auto"/>
      <w:jc w:val="both"/>
      <w:rPr>
        <w:rFonts w:ascii="Arial" w:hAnsi="Arial" w:cs="Arial"/>
        <w:color w:val="000000"/>
        <w:sz w:val="23"/>
        <w:szCs w:val="23"/>
      </w:rPr>
    </w:pPr>
    <w:r w:rsidRPr="004604D6">
      <w:rPr>
        <w:rFonts w:ascii="Times New Roman" w:hAnsi="Times New Roman"/>
        <w:b/>
        <w:sz w:val="20"/>
        <w:szCs w:val="20"/>
      </w:rPr>
      <w:t xml:space="preserve">Семестр </w:t>
    </w:r>
    <w:r w:rsidR="000F3687">
      <w:rPr>
        <w:rFonts w:ascii="Times New Roman" w:hAnsi="Times New Roman"/>
        <w:b/>
        <w:sz w:val="20"/>
        <w:szCs w:val="20"/>
      </w:rPr>
      <w:t>2</w:t>
    </w:r>
    <w:r w:rsidRPr="004604D6">
      <w:rPr>
        <w:rFonts w:ascii="Times New Roman" w:hAnsi="Times New Roman"/>
        <w:b/>
        <w:sz w:val="20"/>
        <w:szCs w:val="20"/>
      </w:rPr>
      <w:t>. Направление подготовки</w:t>
    </w:r>
    <w:r w:rsidRPr="00EE28F8">
      <w:rPr>
        <w:rFonts w:ascii="Arial" w:hAnsi="Arial" w:cs="Arial"/>
        <w:color w:val="000000"/>
        <w:sz w:val="23"/>
        <w:szCs w:val="23"/>
      </w:rPr>
      <w:t xml:space="preserve"> </w:t>
    </w:r>
    <w:r w:rsidR="000F3687" w:rsidRPr="000F3687">
      <w:rPr>
        <w:rFonts w:ascii="Times New Roman" w:hAnsi="Times New Roman"/>
        <w:b/>
        <w:color w:val="FF0000"/>
        <w:sz w:val="20"/>
        <w:szCs w:val="20"/>
      </w:rPr>
      <w:t>09</w:t>
    </w:r>
    <w:r w:rsidRPr="00724DD6">
      <w:rPr>
        <w:rFonts w:ascii="Times New Roman" w:hAnsi="Times New Roman"/>
        <w:b/>
        <w:color w:val="FF0000"/>
        <w:sz w:val="20"/>
        <w:szCs w:val="20"/>
      </w:rPr>
      <w:t>.03.0</w:t>
    </w:r>
    <w:r w:rsidR="000F3687" w:rsidRPr="000F3687">
      <w:rPr>
        <w:rFonts w:ascii="Times New Roman" w:hAnsi="Times New Roman"/>
        <w:b/>
        <w:color w:val="FF0000"/>
        <w:sz w:val="20"/>
        <w:szCs w:val="20"/>
      </w:rPr>
      <w:t>3</w:t>
    </w:r>
    <w:r w:rsidRPr="00724DD6">
      <w:rPr>
        <w:rFonts w:ascii="Times New Roman" w:hAnsi="Times New Roman"/>
        <w:b/>
        <w:color w:val="FF0000"/>
        <w:sz w:val="20"/>
        <w:szCs w:val="20"/>
      </w:rPr>
      <w:t xml:space="preserve"> </w:t>
    </w:r>
    <w:r w:rsidR="000F3687">
      <w:rPr>
        <w:rFonts w:ascii="Times New Roman" w:hAnsi="Times New Roman"/>
        <w:b/>
        <w:color w:val="FF0000"/>
        <w:sz w:val="20"/>
        <w:szCs w:val="20"/>
      </w:rPr>
      <w:t>Прикладная информатика</w:t>
    </w:r>
  </w:p>
  <w:p w14:paraId="388B6436" w14:textId="77777777" w:rsidR="00C27DA4" w:rsidRPr="004604D6" w:rsidRDefault="00C27DA4" w:rsidP="00322A31">
    <w:pPr>
      <w:spacing w:after="0" w:line="240" w:lineRule="auto"/>
      <w:jc w:val="both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 xml:space="preserve">Группа </w:t>
    </w:r>
    <w:r>
      <w:rPr>
        <w:rFonts w:ascii="Times New Roman" w:hAnsi="Times New Roman"/>
        <w:b/>
        <w:color w:val="FF0000"/>
        <w:sz w:val="20"/>
        <w:szCs w:val="20"/>
      </w:rPr>
      <w:t>ПИ19-1В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1E054" w14:textId="77777777" w:rsidR="00942780" w:rsidRPr="004604D6" w:rsidRDefault="00552223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Федеральное государственное образовательное бюджетное учреждение</w:t>
    </w:r>
  </w:p>
  <w:p w14:paraId="1A87B4A2" w14:textId="77777777" w:rsidR="00942780" w:rsidRPr="004604D6" w:rsidRDefault="00552223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высшего образования</w:t>
    </w:r>
  </w:p>
  <w:p w14:paraId="63297494" w14:textId="77777777" w:rsidR="00942780" w:rsidRPr="004604D6" w:rsidRDefault="00F64BDD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</w:p>
  <w:p w14:paraId="486A47C7" w14:textId="77777777" w:rsidR="00942780" w:rsidRPr="004604D6" w:rsidRDefault="00552223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 xml:space="preserve">«ФИНАНСОВЫЙ УНИВЕРСИТЕТ ПРИ ПРАВИТЕЛЬСТВЕ </w:t>
    </w:r>
  </w:p>
  <w:p w14:paraId="30507A5B" w14:textId="77777777" w:rsidR="00942780" w:rsidRPr="004604D6" w:rsidRDefault="00552223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РОССИЙСКОЙ ФЕДЕРАЦИИ»</w:t>
    </w:r>
  </w:p>
  <w:p w14:paraId="1A72BF77" w14:textId="77777777" w:rsidR="00942780" w:rsidRPr="004604D6" w:rsidRDefault="00552223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(Финансовый университет)</w:t>
    </w:r>
  </w:p>
  <w:p w14:paraId="3F27F9DE" w14:textId="77777777" w:rsidR="00942780" w:rsidRPr="004604D6" w:rsidRDefault="00F64BDD" w:rsidP="0094094C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</w:p>
  <w:p w14:paraId="7BA997FB" w14:textId="77777777" w:rsidR="00942780" w:rsidRPr="004604D6" w:rsidRDefault="00552223" w:rsidP="00322A31">
    <w:pPr>
      <w:spacing w:after="0" w:line="240" w:lineRule="auto"/>
      <w:jc w:val="both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Департамент социологии, истории и философии</w:t>
    </w:r>
  </w:p>
  <w:p w14:paraId="34386C53" w14:textId="77777777" w:rsidR="00942780" w:rsidRPr="004604D6" w:rsidRDefault="00552223" w:rsidP="00322A31">
    <w:pPr>
      <w:spacing w:after="0" w:line="240" w:lineRule="auto"/>
      <w:jc w:val="both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>Дисциплина «</w:t>
    </w:r>
    <w:r w:rsidRPr="004604D6">
      <w:rPr>
        <w:rFonts w:ascii="Times New Roman" w:hAnsi="Times New Roman"/>
        <w:b/>
        <w:color w:val="FF0000"/>
        <w:sz w:val="20"/>
        <w:szCs w:val="20"/>
      </w:rPr>
      <w:t>Философия</w:t>
    </w:r>
    <w:r w:rsidRPr="004604D6">
      <w:rPr>
        <w:rFonts w:ascii="Times New Roman" w:hAnsi="Times New Roman"/>
        <w:b/>
        <w:sz w:val="20"/>
        <w:szCs w:val="20"/>
      </w:rPr>
      <w:t>»</w:t>
    </w:r>
  </w:p>
  <w:p w14:paraId="73A0749B" w14:textId="649535B7" w:rsidR="00942780" w:rsidRPr="00EE28F8" w:rsidRDefault="00552223" w:rsidP="00322A31">
    <w:pPr>
      <w:spacing w:after="0" w:line="240" w:lineRule="auto"/>
      <w:rPr>
        <w:rFonts w:ascii="Times New Roman" w:hAnsi="Times New Roman"/>
        <w:b/>
        <w:color w:val="FF0000"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 xml:space="preserve">Факультет </w:t>
    </w:r>
    <w:r w:rsidR="000F3687" w:rsidRPr="004604D6">
      <w:rPr>
        <w:rFonts w:ascii="Times New Roman" w:hAnsi="Times New Roman"/>
        <w:b/>
        <w:sz w:val="20"/>
        <w:szCs w:val="20"/>
      </w:rPr>
      <w:t>«</w:t>
    </w:r>
    <w:r w:rsidR="000F3687">
      <w:rPr>
        <w:rFonts w:ascii="Times New Roman" w:hAnsi="Times New Roman"/>
        <w:b/>
        <w:color w:val="FF0000"/>
        <w:sz w:val="20"/>
        <w:szCs w:val="20"/>
      </w:rPr>
      <w:t>Прикладной</w:t>
    </w:r>
    <w:r>
      <w:rPr>
        <w:rFonts w:ascii="Times New Roman" w:hAnsi="Times New Roman"/>
        <w:b/>
        <w:color w:val="FF0000"/>
        <w:sz w:val="20"/>
        <w:szCs w:val="20"/>
      </w:rPr>
      <w:t xml:space="preserve"> математики и информационных технологий</w:t>
    </w:r>
    <w:r w:rsidRPr="00EE28F8">
      <w:rPr>
        <w:rFonts w:ascii="Times New Roman" w:hAnsi="Times New Roman"/>
        <w:b/>
        <w:color w:val="FF0000"/>
        <w:sz w:val="20"/>
        <w:szCs w:val="20"/>
      </w:rPr>
      <w:t xml:space="preserve">​». </w:t>
    </w:r>
  </w:p>
  <w:p w14:paraId="6DA650F2" w14:textId="77777777" w:rsidR="00942780" w:rsidRPr="00EE28F8" w:rsidRDefault="00552223" w:rsidP="00322A31">
    <w:pPr>
      <w:spacing w:after="0" w:line="240" w:lineRule="auto"/>
      <w:rPr>
        <w:rFonts w:ascii="Times New Roman" w:hAnsi="Times New Roman"/>
        <w:b/>
        <w:color w:val="FF0000"/>
        <w:sz w:val="20"/>
        <w:szCs w:val="20"/>
      </w:rPr>
    </w:pPr>
    <w:r w:rsidRPr="00EE28F8">
      <w:rPr>
        <w:rFonts w:ascii="Times New Roman" w:hAnsi="Times New Roman"/>
        <w:b/>
        <w:color w:val="FF0000"/>
        <w:sz w:val="20"/>
        <w:szCs w:val="20"/>
      </w:rPr>
      <w:t xml:space="preserve">Форма обучения </w:t>
    </w:r>
    <w:r w:rsidRPr="004604D6">
      <w:rPr>
        <w:rFonts w:ascii="Times New Roman" w:hAnsi="Times New Roman"/>
        <w:b/>
        <w:color w:val="FF0000"/>
        <w:sz w:val="20"/>
        <w:szCs w:val="20"/>
      </w:rPr>
      <w:t>очная</w:t>
    </w:r>
    <w:r w:rsidRPr="00EE28F8">
      <w:rPr>
        <w:rFonts w:ascii="Times New Roman" w:hAnsi="Times New Roman"/>
        <w:b/>
        <w:color w:val="FF0000"/>
        <w:sz w:val="20"/>
        <w:szCs w:val="20"/>
      </w:rPr>
      <w:t>.</w:t>
    </w:r>
  </w:p>
  <w:p w14:paraId="207C50D2" w14:textId="1CFC6C4C" w:rsidR="00942780" w:rsidRDefault="00552223" w:rsidP="00322A31">
    <w:pPr>
      <w:spacing w:after="0" w:line="240" w:lineRule="auto"/>
      <w:jc w:val="both"/>
      <w:rPr>
        <w:rFonts w:ascii="Arial" w:hAnsi="Arial" w:cs="Arial"/>
        <w:color w:val="000000"/>
        <w:sz w:val="23"/>
        <w:szCs w:val="23"/>
      </w:rPr>
    </w:pPr>
    <w:r w:rsidRPr="004604D6">
      <w:rPr>
        <w:rFonts w:ascii="Times New Roman" w:hAnsi="Times New Roman"/>
        <w:b/>
        <w:sz w:val="20"/>
        <w:szCs w:val="20"/>
      </w:rPr>
      <w:t>Семестр 4. Направление подготовки</w:t>
    </w:r>
    <w:r w:rsidRPr="00EE28F8">
      <w:rPr>
        <w:rFonts w:ascii="Arial" w:hAnsi="Arial" w:cs="Arial"/>
        <w:color w:val="000000"/>
        <w:sz w:val="23"/>
        <w:szCs w:val="23"/>
      </w:rPr>
      <w:t xml:space="preserve"> </w:t>
    </w:r>
    <w:r w:rsidR="000F3687" w:rsidRPr="000F3687">
      <w:rPr>
        <w:rFonts w:ascii="Times New Roman" w:hAnsi="Times New Roman"/>
        <w:b/>
        <w:color w:val="FF0000"/>
        <w:sz w:val="20"/>
        <w:szCs w:val="20"/>
      </w:rPr>
      <w:t>09</w:t>
    </w:r>
    <w:r w:rsidR="000F3687" w:rsidRPr="00724DD6">
      <w:rPr>
        <w:rFonts w:ascii="Times New Roman" w:hAnsi="Times New Roman"/>
        <w:b/>
        <w:color w:val="FF0000"/>
        <w:sz w:val="20"/>
        <w:szCs w:val="20"/>
      </w:rPr>
      <w:t>.03.0</w:t>
    </w:r>
    <w:r w:rsidR="000F3687" w:rsidRPr="000F3687">
      <w:rPr>
        <w:rFonts w:ascii="Times New Roman" w:hAnsi="Times New Roman"/>
        <w:b/>
        <w:color w:val="FF0000"/>
        <w:sz w:val="20"/>
        <w:szCs w:val="20"/>
      </w:rPr>
      <w:t>3</w:t>
    </w:r>
    <w:r w:rsidR="000F3687" w:rsidRPr="00724DD6">
      <w:rPr>
        <w:rFonts w:ascii="Times New Roman" w:hAnsi="Times New Roman"/>
        <w:b/>
        <w:color w:val="FF0000"/>
        <w:sz w:val="20"/>
        <w:szCs w:val="20"/>
      </w:rPr>
      <w:t xml:space="preserve"> </w:t>
    </w:r>
    <w:r w:rsidR="000F3687">
      <w:rPr>
        <w:rFonts w:ascii="Times New Roman" w:hAnsi="Times New Roman"/>
        <w:b/>
        <w:color w:val="FF0000"/>
        <w:sz w:val="20"/>
        <w:szCs w:val="20"/>
      </w:rPr>
      <w:t>Прикладная информатика</w:t>
    </w:r>
  </w:p>
  <w:p w14:paraId="5C355A56" w14:textId="77777777" w:rsidR="00942780" w:rsidRPr="004604D6" w:rsidRDefault="00552223" w:rsidP="00322A31">
    <w:pPr>
      <w:spacing w:after="0" w:line="240" w:lineRule="auto"/>
      <w:jc w:val="both"/>
      <w:rPr>
        <w:rFonts w:ascii="Times New Roman" w:hAnsi="Times New Roman"/>
        <w:b/>
        <w:sz w:val="20"/>
        <w:szCs w:val="20"/>
      </w:rPr>
    </w:pPr>
    <w:r w:rsidRPr="004604D6">
      <w:rPr>
        <w:rFonts w:ascii="Times New Roman" w:hAnsi="Times New Roman"/>
        <w:b/>
        <w:sz w:val="20"/>
        <w:szCs w:val="20"/>
      </w:rPr>
      <w:t xml:space="preserve">Группа </w:t>
    </w:r>
    <w:r>
      <w:rPr>
        <w:rFonts w:ascii="Times New Roman" w:hAnsi="Times New Roman"/>
        <w:b/>
        <w:color w:val="FF0000"/>
        <w:sz w:val="20"/>
        <w:szCs w:val="20"/>
      </w:rPr>
      <w:t>ПИ19-1В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E5"/>
    <w:rsid w:val="00000342"/>
    <w:rsid w:val="000E35D5"/>
    <w:rsid w:val="000F3687"/>
    <w:rsid w:val="00197245"/>
    <w:rsid w:val="001A5008"/>
    <w:rsid w:val="001E3325"/>
    <w:rsid w:val="00207631"/>
    <w:rsid w:val="002F482B"/>
    <w:rsid w:val="003D4127"/>
    <w:rsid w:val="003E3F77"/>
    <w:rsid w:val="004C507C"/>
    <w:rsid w:val="00544B0C"/>
    <w:rsid w:val="00552223"/>
    <w:rsid w:val="007265A7"/>
    <w:rsid w:val="00735D17"/>
    <w:rsid w:val="0082264D"/>
    <w:rsid w:val="008F4527"/>
    <w:rsid w:val="00945BC6"/>
    <w:rsid w:val="00A90AEC"/>
    <w:rsid w:val="00C27DA4"/>
    <w:rsid w:val="00C510C8"/>
    <w:rsid w:val="00CE59B6"/>
    <w:rsid w:val="00CF4D35"/>
    <w:rsid w:val="00DC05E5"/>
    <w:rsid w:val="00F6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1C48"/>
  <w15:chartTrackingRefBased/>
  <w15:docId w15:val="{3DDFD559-A4AC-E847-8A1B-A3A6BA27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E5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5E5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DC05E5"/>
    <w:rPr>
      <w:rFonts w:ascii="Calibri" w:eastAsia="Calibri" w:hAnsi="Calibri" w:cs="Times New Roman"/>
      <w:sz w:val="22"/>
      <w:szCs w:val="22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DC05E5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DC05E5"/>
    <w:rPr>
      <w:rFonts w:ascii="Calibri" w:eastAsia="Calibri" w:hAnsi="Calibri" w:cs="Times New Roman"/>
      <w:sz w:val="22"/>
      <w:szCs w:val="2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Омарова Лейла Бунияминовна</dc:creator>
  <cp:keywords/>
  <dc:description/>
  <cp:lastModifiedBy>Заваруев Иван Сергеевич</cp:lastModifiedBy>
  <cp:revision>2</cp:revision>
  <dcterms:created xsi:type="dcterms:W3CDTF">2020-06-03T18:59:00Z</dcterms:created>
  <dcterms:modified xsi:type="dcterms:W3CDTF">2020-06-03T18:59:00Z</dcterms:modified>
</cp:coreProperties>
</file>