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9E22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образовательное бюджетное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учреждение высшего образования </w:t>
      </w:r>
    </w:p>
    <w:p w14:paraId="2F415D5D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«ФИНАНСОВЫЙ УНИВЕРСИТЕТ ПРИ ПРАВИТЕЛЬСТВЕ РОССИЙСКОЙ ФЕДЕРАЦИИ»</w:t>
      </w:r>
    </w:p>
    <w:p w14:paraId="79A7788C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(Финансовый университет)</w:t>
      </w:r>
    </w:p>
    <w:p w14:paraId="28C882CE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ДЕПАРТАМЕНТ АНАЛИЗА ДАННЫХ И МАШИННОГО ОБУЧЕНИЯ</w:t>
      </w:r>
    </w:p>
    <w:p w14:paraId="2F4EDAB3" w14:textId="77777777" w:rsidR="00104784" w:rsidRDefault="00104784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</w:p>
    <w:p w14:paraId="7F28D1E6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sz w:val="24"/>
          <w:szCs w:val="24"/>
        </w:rPr>
        <w:t>и анализа больших данных</w:t>
      </w:r>
    </w:p>
    <w:p w14:paraId="5C0972B1" w14:textId="57AA52AC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Дисциплина: «</w:t>
      </w:r>
      <w:r w:rsidR="00345A1E">
        <w:rPr>
          <w:b/>
          <w:sz w:val="24"/>
          <w:szCs w:val="24"/>
        </w:rPr>
        <w:t>Современные технологии программирования</w:t>
      </w:r>
      <w:r>
        <w:rPr>
          <w:color w:val="000000"/>
          <w:sz w:val="24"/>
          <w:szCs w:val="24"/>
        </w:rPr>
        <w:t>»</w:t>
      </w:r>
    </w:p>
    <w:p w14:paraId="7181E02B" w14:textId="2866B07E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Направление подготовки: 0</w:t>
      </w:r>
      <w:r w:rsidR="00345A1E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>.03.0</w:t>
      </w:r>
      <w:r w:rsidR="00345A1E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«Прикладная</w:t>
      </w:r>
      <w:r w:rsidR="00345A1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информатика»</w:t>
      </w:r>
    </w:p>
    <w:p w14:paraId="1E81B2BB" w14:textId="015C16C3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профиль «</w:t>
      </w:r>
      <w:r w:rsidR="00600CE2" w:rsidRPr="00600CE2">
        <w:rPr>
          <w:color w:val="000000"/>
          <w:sz w:val="24"/>
          <w:szCs w:val="24"/>
        </w:rPr>
        <w:t>ИТ-сервисы и технологии обработки данных в экономике и финансах</w:t>
      </w:r>
      <w:r>
        <w:rPr>
          <w:color w:val="000000"/>
          <w:sz w:val="24"/>
          <w:szCs w:val="24"/>
        </w:rPr>
        <w:t>»</w:t>
      </w:r>
    </w:p>
    <w:p w14:paraId="70B272FE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Форма обучения очная</w:t>
      </w:r>
    </w:p>
    <w:p w14:paraId="08F269EC" w14:textId="78561F18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Учебный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год, </w:t>
      </w:r>
      <w:r w:rsidR="00345A1E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семестр </w:t>
      </w:r>
    </w:p>
    <w:p w14:paraId="56D628B9" w14:textId="77777777" w:rsidR="00104784" w:rsidRDefault="00104784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</w:p>
    <w:p w14:paraId="70E51E91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4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ОТЗЫВ </w:t>
      </w:r>
      <w:proofErr w:type="gramStart"/>
      <w:r>
        <w:rPr>
          <w:b/>
          <w:sz w:val="24"/>
          <w:szCs w:val="24"/>
        </w:rPr>
        <w:t>НА КУРСОВУЮ РАБОТУ</w:t>
      </w:r>
      <w:proofErr w:type="gramEnd"/>
      <w:r>
        <w:rPr>
          <w:b/>
          <w:sz w:val="24"/>
          <w:szCs w:val="24"/>
        </w:rPr>
        <w:t xml:space="preserve"> </w:t>
      </w:r>
    </w:p>
    <w:p w14:paraId="20D286F5" w14:textId="12D91E41" w:rsidR="00104784" w:rsidRPr="00345A1E" w:rsidRDefault="00E772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Студент: </w:t>
      </w:r>
      <w:r w:rsidR="00345A1E">
        <w:rPr>
          <w:b/>
          <w:sz w:val="24"/>
          <w:szCs w:val="24"/>
        </w:rPr>
        <w:t>Заваруев Иван Сергеевич</w:t>
      </w:r>
    </w:p>
    <w:p w14:paraId="4790163B" w14:textId="01333B6F" w:rsidR="00104784" w:rsidRDefault="00E772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b/>
          <w:sz w:val="24"/>
          <w:szCs w:val="24"/>
        </w:rPr>
        <w:t>П</w:t>
      </w:r>
      <w:r w:rsidR="00345A1E">
        <w:rPr>
          <w:b/>
          <w:sz w:val="24"/>
          <w:szCs w:val="24"/>
        </w:rPr>
        <w:t>И19-1в</w:t>
      </w:r>
    </w:p>
    <w:p w14:paraId="7DB1BC3B" w14:textId="48CF7A0D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proofErr w:type="spellStart"/>
      <w:r>
        <w:rPr>
          <w:sz w:val="24"/>
          <w:szCs w:val="24"/>
        </w:rPr>
        <w:t>к.э.н</w:t>
      </w:r>
      <w:proofErr w:type="spellEnd"/>
      <w:r>
        <w:rPr>
          <w:sz w:val="24"/>
          <w:szCs w:val="24"/>
        </w:rPr>
        <w:t xml:space="preserve"> </w:t>
      </w:r>
      <w:r w:rsidR="00345A1E">
        <w:rPr>
          <w:b/>
          <w:sz w:val="24"/>
          <w:szCs w:val="24"/>
        </w:rPr>
        <w:t>Варнавский А.Н.</w:t>
      </w:r>
    </w:p>
    <w:p w14:paraId="268F2BBB" w14:textId="77777777" w:rsidR="00104784" w:rsidRDefault="00104784">
      <w:pPr>
        <w:pBdr>
          <w:top w:val="nil"/>
          <w:left w:val="nil"/>
          <w:bottom w:val="nil"/>
          <w:right w:val="nil"/>
          <w:between w:val="nil"/>
        </w:pBdr>
        <w:ind w:firstLine="454"/>
        <w:jc w:val="both"/>
        <w:rPr>
          <w:sz w:val="24"/>
          <w:szCs w:val="24"/>
        </w:rPr>
      </w:pPr>
    </w:p>
    <w:p w14:paraId="5D8D67FE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sz w:val="24"/>
          <w:szCs w:val="24"/>
        </w:rPr>
      </w:pPr>
      <w:r>
        <w:rPr>
          <w:sz w:val="24"/>
          <w:szCs w:val="24"/>
        </w:rPr>
        <w:t>Тема:</w:t>
      </w:r>
    </w:p>
    <w:p w14:paraId="14DB6AEB" w14:textId="77777777" w:rsidR="00104784" w:rsidRDefault="00E7724D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sz w:val="24"/>
          <w:szCs w:val="24"/>
        </w:rPr>
      </w:pPr>
      <w:r>
        <w:rPr>
          <w:b/>
          <w:sz w:val="24"/>
          <w:szCs w:val="24"/>
        </w:rPr>
        <w:t>Разработка интерфейса системы имитационного моделирования производственного предприятия</w:t>
      </w:r>
    </w:p>
    <w:p w14:paraId="40A18593" w14:textId="77777777" w:rsidR="00104784" w:rsidRDefault="00104784">
      <w:pPr>
        <w:spacing w:after="140"/>
        <w:ind w:firstLine="454"/>
        <w:rPr>
          <w:sz w:val="24"/>
          <w:szCs w:val="24"/>
        </w:rPr>
      </w:pPr>
    </w:p>
    <w:p w14:paraId="0F8E27D4" w14:textId="77777777" w:rsidR="00104784" w:rsidRDefault="00104784">
      <w:pPr>
        <w:pBdr>
          <w:top w:val="nil"/>
          <w:left w:val="nil"/>
          <w:bottom w:val="nil"/>
          <w:right w:val="nil"/>
          <w:between w:val="nil"/>
        </w:pBdr>
        <w:ind w:firstLine="454"/>
        <w:jc w:val="center"/>
        <w:rPr>
          <w:color w:val="000000"/>
          <w:sz w:val="24"/>
          <w:szCs w:val="24"/>
        </w:rPr>
      </w:pPr>
    </w:p>
    <w:p w14:paraId="5B9AB82C" w14:textId="77777777" w:rsidR="00104784" w:rsidRDefault="00104784">
      <w:pPr>
        <w:ind w:firstLine="454"/>
        <w:rPr>
          <w:b/>
          <w:sz w:val="24"/>
          <w:szCs w:val="24"/>
        </w:rPr>
      </w:pPr>
    </w:p>
    <w:tbl>
      <w:tblPr>
        <w:tblStyle w:val="a"/>
        <w:tblW w:w="1047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90"/>
        <w:gridCol w:w="1980"/>
        <w:gridCol w:w="1890"/>
      </w:tblGrid>
      <w:tr w:rsidR="00104784" w14:paraId="6779FAD4" w14:textId="77777777">
        <w:tc>
          <w:tcPr>
            <w:tcW w:w="26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846C0" w14:textId="77777777" w:rsidR="00104784" w:rsidRDefault="00E7724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1AA0" w14:textId="77777777" w:rsidR="00104784" w:rsidRDefault="00E7724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Показатель критерия, позволяющий его оценить в максимальный балл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507" w14:textId="77777777" w:rsidR="00104784" w:rsidRDefault="00E7724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Максимальный балл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AC68" w14:textId="77777777" w:rsidR="00104784" w:rsidRDefault="00E7724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Фактический балл</w:t>
            </w:r>
          </w:p>
        </w:tc>
      </w:tr>
      <w:tr w:rsidR="00104784" w14:paraId="15956C7E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8A2E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Подготовительный этап выполнения курсовой работы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E784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A6DE" w14:textId="248464C2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0E5330B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C916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темы, составление библиографии и плана в установленные сроки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0404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 должна состоять из введения, двух глав, заключения, списка использованной литературы и приложений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020B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2BBF" w14:textId="061A3681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4C9D85C9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3074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характеристика курсовой работы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A6A8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709" w14:textId="36A9A60A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3FDAE2B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510D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Полнота раскрытия темы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422F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курсовой работы должна быть полностью раскрыта: подробно рассмотрены все аспекты данной темы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AC1C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A05D" w14:textId="2553A9CC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2497B2D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FCB2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Логичность составления плана, изложения основных вопросов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0D8E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вопросы должны быть рассмотрены логично, в соответствии с определенной последовательностью и взаимосвязью.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911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045F" w14:textId="15A5BA9F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5F8913A2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AA9B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Наличие элементов анализа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DC5F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D6BF" w14:textId="11F5327E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01A0892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1B2C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дискуссионных вопросов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4159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курсовой работе должно быть отражено знание автором различных точек зрения по рассматриваемой </w:t>
            </w:r>
            <w:r>
              <w:rPr>
                <w:sz w:val="24"/>
                <w:szCs w:val="24"/>
              </w:rPr>
              <w:lastRenderedPageBreak/>
              <w:t>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CF6C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1EC6" w14:textId="069EBF41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755A2F4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039F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аргументированной точки зрения автора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A090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курсовой работе должно присутствовать собственное мнение автора, оно аргументировано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8353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E286" w14:textId="131BCBED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692EF2F7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C521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и отражение в работе изменений законодательства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47DA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 должна быть подготовлена с учетом последних изменений законодательства по рассматриваемой 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26E6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1F1" w14:textId="2C6AF620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048E1455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D475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Оформление курсовой работы и соблюдение сроков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6778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2DB3" w14:textId="1E70F7DA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5122DC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AE5C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Аккуратность оформления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E314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 должна быть аккуратно оформлена с соблюдением предъявляемых требований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4013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C927" w14:textId="6EE131F2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4C9C5E72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D8D0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Правильность оформления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68A6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курсовой работе должны быть правильно оформлены цитаты, список использованной литературы и т. д.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6DE9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7A08" w14:textId="50460341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62ECE447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1794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представления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4C47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 должна быть представлена в установленные сроки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0C84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2428" w14:textId="28F7B5A6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0E60A569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5827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Замечания по курсовой работе и предварительная оценка работы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9A46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3B8F" w14:textId="42005D66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5033EE81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530F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Замечания по тексту</w:t>
            </w:r>
          </w:p>
        </w:tc>
        <w:tc>
          <w:tcPr>
            <w:tcW w:w="78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3CD7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по тексту работы нет.</w:t>
            </w:r>
          </w:p>
        </w:tc>
      </w:tr>
      <w:tr w:rsidR="00104784" w14:paraId="19188B8F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A201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оценка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E3B8" w14:textId="77777777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DE4B" w14:textId="19885756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04790701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BC26" w14:textId="77777777" w:rsidR="00104784" w:rsidRDefault="00E7724D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и место защиты</w:t>
            </w:r>
          </w:p>
        </w:tc>
        <w:tc>
          <w:tcPr>
            <w:tcW w:w="78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D76C" w14:textId="2F9807B2" w:rsidR="00104784" w:rsidRDefault="00104784">
            <w:pPr>
              <w:widowControl w:val="0"/>
              <w:rPr>
                <w:sz w:val="24"/>
                <w:szCs w:val="24"/>
              </w:rPr>
            </w:pPr>
          </w:p>
        </w:tc>
      </w:tr>
      <w:tr w:rsidR="00104784" w14:paraId="14ECE6E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0C1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6936" w14:textId="77777777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394D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FC0A" w14:textId="5BF6BD6A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5F7932D0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C22C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Вопросы, которые необходимо подготовить к защите</w:t>
            </w:r>
          </w:p>
        </w:tc>
        <w:tc>
          <w:tcPr>
            <w:tcW w:w="78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9CC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 чем обоснование выбора используемых инструментов?</w:t>
            </w:r>
          </w:p>
        </w:tc>
      </w:tr>
      <w:tr w:rsidR="00104784" w14:paraId="5BD92CDF" w14:textId="77777777">
        <w:trPr>
          <w:trHeight w:val="4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7E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Дополнительные вопросы, заданные при защите</w:t>
            </w:r>
          </w:p>
        </w:tc>
        <w:tc>
          <w:tcPr>
            <w:tcW w:w="78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393F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Какие инструменты Вы использовали для построения элементов пользовательского интерфейса?</w:t>
            </w:r>
          </w:p>
          <w:p w14:paraId="77CF03FE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Какие технологии веб-разработки Вы считаете необходимыми для изучения студентами?</w:t>
            </w:r>
          </w:p>
        </w:tc>
      </w:tr>
      <w:tr w:rsidR="00104784" w14:paraId="78488211" w14:textId="77777777">
        <w:trPr>
          <w:trHeight w:val="440"/>
        </w:trPr>
        <w:tc>
          <w:tcPr>
            <w:tcW w:w="6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BC2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с учетом защиты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45AA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4979" w14:textId="1A390E10" w:rsidR="00104784" w:rsidRDefault="00104784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104784" w14:paraId="446F52E7" w14:textId="77777777">
        <w:trPr>
          <w:trHeight w:val="440"/>
        </w:trPr>
        <w:tc>
          <w:tcPr>
            <w:tcW w:w="8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C196" w14:textId="77777777" w:rsidR="00104784" w:rsidRDefault="00E7724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 руководителя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5143" w14:textId="19DD43E5" w:rsidR="00104784" w:rsidRDefault="00104784">
            <w:pPr>
              <w:spacing w:after="140"/>
              <w:ind w:firstLine="454"/>
              <w:rPr>
                <w:b/>
                <w:sz w:val="24"/>
                <w:szCs w:val="24"/>
              </w:rPr>
            </w:pPr>
          </w:p>
        </w:tc>
      </w:tr>
    </w:tbl>
    <w:p w14:paraId="7DCC4068" w14:textId="77777777" w:rsidR="00104784" w:rsidRDefault="00104784">
      <w:pPr>
        <w:ind w:firstLine="454"/>
        <w:rPr>
          <w:sz w:val="24"/>
          <w:szCs w:val="24"/>
        </w:rPr>
      </w:pPr>
    </w:p>
    <w:sectPr w:rsidR="0010478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0CC4"/>
    <w:multiLevelType w:val="multilevel"/>
    <w:tmpl w:val="F12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84"/>
    <w:rsid w:val="00104784"/>
    <w:rsid w:val="00345A1E"/>
    <w:rsid w:val="003B1180"/>
    <w:rsid w:val="00600CE2"/>
    <w:rsid w:val="00E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E770"/>
  <w15:docId w15:val="{5F04BF6A-973F-EA43-9D93-D00DA13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Заваруев Иван Сергеевич</cp:lastModifiedBy>
  <cp:revision>5</cp:revision>
  <dcterms:created xsi:type="dcterms:W3CDTF">2021-05-19T13:13:00Z</dcterms:created>
  <dcterms:modified xsi:type="dcterms:W3CDTF">2021-05-20T14:01:00Z</dcterms:modified>
</cp:coreProperties>
</file>