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Analysis of Premiums and Advisory Roles in Select 2017-2018 Automotive and Industrial M&amp;A Transactions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Part I: Introduction and Methodology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1.1. Report Objective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report provides a meticulously sourced and verified summary of transaction premiums and key advisory roles for 28 specified mergers and acquisitions announced between September 2017 and November 2018. The analysis focuses on five primary data points for each transaction: the unaffected premium percentage, the financial advisor to the acquirer, the financial advisor to the target, the legal advisor to the acquirer, and the legal advisor to the target. The objective is to present this information in a structured format suitable for strategic analysis, valuation modeling, and market research by financial and legal professionals.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1.2. Scope and Limitations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findings, data, and analysis presented in this report are confined exclusively to the information contained within the provided set of official source documents, including press releases, SEC filings, and wire service reports.</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All data points have been extracted directly from these materials. Consequently, any data point marked as "Not Available in Provided Sources" signifies its absence within this specific dataset; it does not constitute a definitive statement that such information does not exist or was not publicly disclosed elsewhere. This methodological constraint ensures the integrity and verifiability of the report, as every piece of information is directly traceable to a provided source. No external research, data, or speculation has been introduced.</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1.3. Definition of Terms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To ensure clarity and precision, key terms are defined as follows:</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Premium:</w:t>
      </w:r>
      <w:r w:rsidDel="00000000" w:rsidR="00000000" w:rsidRPr="00000000">
        <w:rPr>
          <w:rFonts w:ascii="Google Sans Text" w:cs="Google Sans Text" w:eastAsia="Google Sans Text" w:hAnsi="Google Sans Text"/>
          <w:color w:val="1b1c1d"/>
          <w:rtl w:val="0"/>
        </w:rPr>
        <w:t xml:space="preserve"> The percentage difference between the acquisition offer price per share and a benchmark market price of the target's shares. The provided sources most frequently calculate this premium based on the target's closing stock price on the day immediately preceding the announcement.</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Unaffected Premium:</w:t>
      </w:r>
      <w:r w:rsidDel="00000000" w:rsidR="00000000" w:rsidRPr="00000000">
        <w:rPr>
          <w:rFonts w:ascii="Google Sans Text" w:cs="Google Sans Text" w:eastAsia="Google Sans Text" w:hAnsi="Google Sans Text"/>
          <w:color w:val="1b1c1d"/>
          <w:rtl w:val="0"/>
        </w:rPr>
        <w:t xml:space="preserve"> A specific type of premium calculated using the target's stock price on a date before the transaction announcement or related market rumors could have influenced trading activity. The term "unaffected premium" is seldom used in the provided documentation. In its place, this report will present the premium as it is explicitly defined in the source material, such as a "one-day premium" or a premium calculated against the closing price on the last business day prior to a formal approach being made public. This verbatim reporting preserves the original context and avoids interpretation beyond the provided facts.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Part II: Executive Summary &amp; Master Data Table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2.1. Overview of Key Findings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comprehensive analysis of the 28 transactions reveals several distinct patterns in deal-making and disclosure practices within the automotive and industrial sectors during the 2017-2018 period. A primary finding is the significant variance in the transparency of disclosures, which is heavily correlated with the ownership structure of the target entity. Transactions involving publicly listed targets, such as the acquisitions of GKN plc and Laird PLC, feature more consistent and detailed public disclosures regarding advisory roles and premium calculations. Conversely, transactions involving privately held companies, subsidiaries, or specific business units often lack this level of detail, with press releases focusing more on strategic rationale and operational integration.</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Financial advisors for acquiring entities are disclosed in approximately half of the transactions within this dataset. The disclosure of the target's financial advisors occurs with less frequency. This pattern may reflect a communications strategy driven by the acquirer, which typically controls the initial press release, or a strategic decision by sellers, particularly private equity firms or corporate parents divesting a non-core asset, to maintain a degree of confidentiality regarding their advisory relationships.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Furthermore, the calculation and reporting of transaction premiums are not standardized. The specific term "unaffected premium" is rarely employed. Instead, premiums are most often anchored to the target's closing stock price on the day immediately preceding the announcement or, in some cases, the last trading day before an initial, private approach was made to the target's board. This practice highlights the strategic framing of offer valuation in public announcements and underscores the importance of examining the specific baseline date when comparing premiums across different deals.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2.2. Master Transaction Advisor and Premium Summary Table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following table provides a consolidated summary of the extracted data for all 28 transactions, serving as a comprehensive reference for the detailed analysis that follows.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Announce Date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Acquirer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Target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Premium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Acquirer Financial Advisor(s)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Target Financial Advisor(s)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Acquirer Legal Advisor(s)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Target Legal Advisor(s)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30/05/18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Polaris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Boat Holdings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Available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Goldman Sachs &amp; Co.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Stephens Inc.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Available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Available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10/04/18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Tenneco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Federal-Mogul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Available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Available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XMS Capital Partners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Kirkland &amp; Ellis LLP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Winston &amp; Strawn LLP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23/02/18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Golden Gate / Express Oil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Mavis Discount Tire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Available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Available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Available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Available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Available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06/09/17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CDPQ / Ardian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Alvest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Available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Available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Available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Available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Available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01/03/18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Advent International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Laird plc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72.6% (one-day)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Morgan Stanley &amp; Co. International plc, Rothschild &amp; Co.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Rothschild, J.P. Morgan Cazenove, Numis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Weil, Gotshal &amp; Manges LLP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Available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21/06/18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Gores Holdings II (SPAC)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Verra Mobility Corp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Available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Deutsche Bank Securities, Goldman Sachs &amp; Co., Moelis &amp; Company, Credit Suisse LLC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Available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Weil, Gotshal &amp; Manges LLP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Gibson, Dunn &amp; Crutcher LLP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26/10/18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Faurecia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Clarion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10.5% (vs. last trading day); 31.2% (vs. 20-day avg.)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Available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DC Advisory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Baker McKenzie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Available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16/03/18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SAF-Holland SA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V Orlandi SpA (70%)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Available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Available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Available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Available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Available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31/01/18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Cummins Inc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Johnson Matthey Battery Systems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Available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Available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Available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Available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Available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30/04/18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Meritor Inc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AA Gear &amp; Manufacturing Inc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Available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Available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Available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Available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Available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02/07/18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Cummins Inc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Efficient Drivetrains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Available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Available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Available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Available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Available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29/04/18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Exxon Mobil Corp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PT Federal Karyatama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Available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Available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Available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Available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Available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31/10/18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GGI INV SPV SAPI de CV</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Rassini SAB de CV</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Available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Available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Available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Available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Available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26/04/18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LG Corp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ZKW Group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Available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Available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Available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Available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Available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17/01/18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Melrose Industries plc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GKN plc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~32% (vs. pre-approach close on 05/01/18)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Rothschild (Lead), RBC Europe Limited, Investec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Available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Simpson Thacher &amp; Bartlett LLP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Available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29/05/18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Ningbo Jiheng Investment Co Ltd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Grammer AG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Available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Available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Macquarie Group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Latham &amp; Watkins, King &amp; Wood Mallesons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Clifford Chance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12/07/18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Michelin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Camso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Available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Available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Available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Available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Lavery, Baker McKenzie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20/11/18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Financiere SNOP Dunois SA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Tower International (European Business)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Available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Available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Available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Available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Available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15/11/18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Energizer Holding, Inc.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Spectrum Brands' Global Auto Care Business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Available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Evercore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Available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Bryan Cave Leighton Paisner LLP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Available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13/11/18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Brookfield Business Partners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Johnson Controls Power Solutions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Available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Available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Centerview Partners, Barclays, Duff &amp; Phelps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Davis Polk &amp; Wardwell LLP, Baker McKenzie, Cahill Gordon &amp; Reindel LLP, Weil, Gotshal &amp; Manges LLP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Simpson Thacher &amp; Bartlett LLP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02/11/18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Continental AG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Cooper Standard (Anti-vibration business)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Available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Available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Available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Available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Available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29/10/18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EnerSys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Alpha Technologies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Available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Goldman Sachs &amp; Co., Evercore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William Blair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Holland &amp; Knight LLP, Reed Smith LLP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Baker McKenzie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20/09/18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Hanon Systems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Magna International (Fluid Pressure &amp; Controls business)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Available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Evercore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Available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Cleary Gottlieb, Kim &amp; Chang, Kochhar &amp; Co.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Available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17/09/18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CIE Automotive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Inteva (Roof Systems)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Available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Available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Available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Available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Available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30/07/18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Dana Inc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OC Oerlikon (Drives business)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Available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Goldman Sachs &amp; Co. LLC, Maven Global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Available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Available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Homburger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19/07/18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Asahi Kasei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Sage Automotive Interiors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Available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TrueNorth Capital Partners LLC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Available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Available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Available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03/07/18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CAF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Solaris Bus &amp; Coach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Available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Available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Goetzpartners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Available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Willkie Farr &amp; Gallagher, SK&amp;S Law Firm</w:t>
            </w:r>
          </w:p>
        </w:tc>
      </w:tr>
    </w:tbl>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i w:val="1"/>
          <w:color w:val="1b1c1d"/>
        </w:rPr>
      </w:pPr>
      <w:r w:rsidDel="00000000" w:rsidR="00000000" w:rsidRPr="00000000">
        <w:rPr>
          <w:rFonts w:ascii="Google Sans Text" w:cs="Google Sans Text" w:eastAsia="Google Sans Text" w:hAnsi="Google Sans Text"/>
          <w:i w:val="1"/>
          <w:color w:val="1b1c1d"/>
          <w:rtl w:val="0"/>
        </w:rPr>
        <w:t xml:space="preserve">Note: The table reflects information available exclusively within the provided source documents. "Not Available" indicates the information was not present in these sources.</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color w:val="1b1c1d"/>
        </w:rPr>
      </w:pPr>
      <w:r w:rsidDel="00000000" w:rsidR="00000000" w:rsidRPr="00000000">
        <w:rPr>
          <w:rtl w:val="0"/>
        </w:rPr>
      </w:r>
    </w:p>
    <w:p w:rsidR="00000000" w:rsidDel="00000000" w:rsidP="00000000" w:rsidRDefault="00000000" w:rsidRPr="00000000" w14:paraId="000001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Part III: Detailed Transaction-by-Transaction Analysis</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section provides a comprehensive review of each of the 28 transactions, detailing the available information on premiums and advisory roles, supplemented by an analytical note on the context and implications of the deal structure and its disclosure.</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3.1. Polaris / Boat Holdings</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0A">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Announcement Date:</w:t>
      </w:r>
      <w:r w:rsidDel="00000000" w:rsidR="00000000" w:rsidRPr="00000000">
        <w:rPr>
          <w:rFonts w:ascii="Google Sans Text" w:cs="Google Sans Text" w:eastAsia="Google Sans Text" w:hAnsi="Google Sans Text"/>
          <w:color w:val="1b1c1d"/>
          <w:rtl w:val="0"/>
        </w:rPr>
        <w:t xml:space="preserve"> 30/05/18</w:t>
      </w:r>
    </w:p>
    <w:p w:rsidR="00000000" w:rsidDel="00000000" w:rsidP="00000000" w:rsidRDefault="00000000" w:rsidRPr="00000000" w14:paraId="0000010B">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Unaffected Premium %:</w:t>
      </w:r>
      <w:r w:rsidDel="00000000" w:rsidR="00000000" w:rsidRPr="00000000">
        <w:rPr>
          <w:rFonts w:ascii="Google Sans Text" w:cs="Google Sans Text" w:eastAsia="Google Sans Text" w:hAnsi="Google Sans Text"/>
          <w:color w:val="1b1c1d"/>
          <w:rtl w:val="0"/>
        </w:rPr>
        <w:t xml:space="preserve"> Not Available in Provided Sources.</w:t>
      </w:r>
    </w:p>
    <w:p w:rsidR="00000000" w:rsidDel="00000000" w:rsidP="00000000" w:rsidRDefault="00000000" w:rsidRPr="00000000" w14:paraId="0000010C">
      <w:pPr>
        <w:numPr>
          <w:ilvl w:val="1"/>
          <w:numId w:val="3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color w:val="1b1c1d"/>
          <w:rtl w:val="0"/>
        </w:rPr>
        <w:t xml:space="preserve">Context:</w:t>
      </w:r>
      <w:r w:rsidDel="00000000" w:rsidR="00000000" w:rsidRPr="00000000">
        <w:rPr>
          <w:rFonts w:ascii="Google Sans Text" w:cs="Google Sans Text" w:eastAsia="Google Sans Text" w:hAnsi="Google Sans Text"/>
          <w:color w:val="1b1c1d"/>
          <w:rtl w:val="0"/>
        </w:rPr>
        <w:t xml:space="preserve"> As Boat Holdings was a privately held entity, owned by the Vogel family, company management, and private equity firm Balmoral Funds, a public share premium is not an applicable metric for this transaction.</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10D">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Acquirer Financial Advisor (Polaris):</w:t>
      </w:r>
      <w:r w:rsidDel="00000000" w:rsidR="00000000" w:rsidRPr="00000000">
        <w:rPr>
          <w:rFonts w:ascii="Google Sans Text" w:cs="Google Sans Text" w:eastAsia="Google Sans Text" w:hAnsi="Google Sans Text"/>
          <w:color w:val="1b1c1d"/>
          <w:rtl w:val="0"/>
        </w:rPr>
        <w:t xml:space="preserve"> Goldman Sachs &amp; Co..</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10E">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Target Financial Advisor (Boat Holdings):</w:t>
      </w:r>
      <w:r w:rsidDel="00000000" w:rsidR="00000000" w:rsidRPr="00000000">
        <w:rPr>
          <w:rFonts w:ascii="Google Sans Text" w:cs="Google Sans Text" w:eastAsia="Google Sans Text" w:hAnsi="Google Sans Text"/>
          <w:color w:val="1b1c1d"/>
          <w:rtl w:val="0"/>
        </w:rPr>
        <w:t xml:space="preserve"> Stephens Inc..</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10F">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Acquirer Legal Advisor (Polaris):</w:t>
      </w:r>
      <w:r w:rsidDel="00000000" w:rsidR="00000000" w:rsidRPr="00000000">
        <w:rPr>
          <w:rFonts w:ascii="Google Sans Text" w:cs="Google Sans Text" w:eastAsia="Google Sans Text" w:hAnsi="Google Sans Text"/>
          <w:color w:val="1b1c1d"/>
          <w:rtl w:val="0"/>
        </w:rPr>
        <w:t xml:space="preserve"> Not Available in Provided Sources.</w:t>
      </w:r>
    </w:p>
    <w:p w:rsidR="00000000" w:rsidDel="00000000" w:rsidP="00000000" w:rsidRDefault="00000000" w:rsidRPr="00000000" w14:paraId="00000110">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Target Legal Advisor (Boat Holdings):</w:t>
      </w:r>
      <w:r w:rsidDel="00000000" w:rsidR="00000000" w:rsidRPr="00000000">
        <w:rPr>
          <w:rFonts w:ascii="Google Sans Text" w:cs="Google Sans Text" w:eastAsia="Google Sans Text" w:hAnsi="Google Sans Text"/>
          <w:color w:val="1b1c1d"/>
          <w:rtl w:val="0"/>
        </w:rPr>
        <w:t xml:space="preserve"> Not Available in Provided Sources.</w:t>
      </w:r>
    </w:p>
    <w:p w:rsidR="00000000" w:rsidDel="00000000" w:rsidP="00000000" w:rsidRDefault="00000000" w:rsidRPr="00000000" w14:paraId="00000111">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Analyst's Note:</w:t>
      </w:r>
      <w:r w:rsidDel="00000000" w:rsidR="00000000" w:rsidRPr="00000000">
        <w:rPr>
          <w:rFonts w:ascii="Google Sans Text" w:cs="Google Sans Text" w:eastAsia="Google Sans Text" w:hAnsi="Google Sans Text"/>
          <w:color w:val="1b1c1d"/>
          <w:rtl w:val="0"/>
        </w:rPr>
        <w:t xml:space="preserve"> This transaction represents a strategic acquisition by a public company (Polaris) of a privately held, PE-backed market leader. The disclosure pattern is characteristic of such deals. The press release, originating from a private equity-focused publication, emphasizes metrics pertinent to financial investors, such as the all-cash transaction value of $705 million, the target's 2017 sales of approximately $560 million, and an EBITDA of $74 million. This results in a calculated EBITDA valuation multiple of 9.5x, a key benchmark for private equity valuations.</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The absence of disclosed legal advisors and the focus on financial metrics over share premiums align with the private nature of the target and the communication priorities of its PE seller, Balmoral Funds. The deal's rationale is clearly strategic for Polaris, aimed at expanding its footprint in the recreational outdoors market and capturing a leadership position in the fast-growing pontoon boat segment.</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1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3.2. Tenneco / Federal-Mogul</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15">
      <w:pPr>
        <w:numPr>
          <w:ilvl w:val="0"/>
          <w:numId w:val="4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Announcement Date:</w:t>
      </w:r>
      <w:r w:rsidDel="00000000" w:rsidR="00000000" w:rsidRPr="00000000">
        <w:rPr>
          <w:rFonts w:ascii="Google Sans Text" w:cs="Google Sans Text" w:eastAsia="Google Sans Text" w:hAnsi="Google Sans Text"/>
          <w:color w:val="1b1c1d"/>
          <w:rtl w:val="0"/>
        </w:rPr>
        <w:t xml:space="preserve"> 10/04/18</w:t>
      </w:r>
    </w:p>
    <w:p w:rsidR="00000000" w:rsidDel="00000000" w:rsidP="00000000" w:rsidRDefault="00000000" w:rsidRPr="00000000" w14:paraId="00000116">
      <w:pPr>
        <w:numPr>
          <w:ilvl w:val="0"/>
          <w:numId w:val="4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Unaffected Premium %:</w:t>
      </w:r>
      <w:r w:rsidDel="00000000" w:rsidR="00000000" w:rsidRPr="00000000">
        <w:rPr>
          <w:rFonts w:ascii="Google Sans Text" w:cs="Google Sans Text" w:eastAsia="Google Sans Text" w:hAnsi="Google Sans Text"/>
          <w:color w:val="1b1c1d"/>
          <w:rtl w:val="0"/>
        </w:rPr>
        <w:t xml:space="preserve"> Not Available in Provided Sources.</w:t>
      </w:r>
    </w:p>
    <w:p w:rsidR="00000000" w:rsidDel="00000000" w:rsidP="00000000" w:rsidRDefault="00000000" w:rsidRPr="00000000" w14:paraId="00000117">
      <w:pPr>
        <w:numPr>
          <w:ilvl w:val="1"/>
          <w:numId w:val="4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color w:val="1b1c1d"/>
          <w:rtl w:val="0"/>
        </w:rPr>
        <w:t xml:space="preserve">Context:</w:t>
      </w:r>
      <w:r w:rsidDel="00000000" w:rsidR="00000000" w:rsidRPr="00000000">
        <w:rPr>
          <w:rFonts w:ascii="Google Sans Text" w:cs="Google Sans Text" w:eastAsia="Google Sans Text" w:hAnsi="Google Sans Text"/>
          <w:color w:val="1b1c1d"/>
          <w:rtl w:val="0"/>
        </w:rPr>
        <w:t xml:space="preserve"> Federal-Mogul was an indirect wholly-owned subsidiary of Icahn Enterprises L.P. and not a separately traded public company at the time of the sale.</w:t>
      </w:r>
      <w:r w:rsidDel="00000000" w:rsidR="00000000" w:rsidRPr="00000000">
        <w:rPr>
          <w:rFonts w:ascii="Google Sans Text" w:cs="Google Sans Text" w:eastAsia="Google Sans Text" w:hAnsi="Google Sans Text"/>
          <w:color w:val="575b5f"/>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Therefore, a stock premium is not a relevant metric. The transaction was valued at $5.4 billion, comprising cash, stock, and the assumption of debt.</w:t>
      </w:r>
      <w:r w:rsidDel="00000000" w:rsidR="00000000" w:rsidRPr="00000000">
        <w:rPr>
          <w:rFonts w:ascii="Google Sans Text" w:cs="Google Sans Text" w:eastAsia="Google Sans Text" w:hAnsi="Google Sans Text"/>
          <w:color w:val="575b5f"/>
          <w:sz w:val="24"/>
          <w:szCs w:val="24"/>
          <w:vertAlign w:val="superscript"/>
          <w:rtl w:val="0"/>
        </w:rPr>
        <w:t xml:space="preserve">3</w:t>
      </w:r>
    </w:p>
    <w:p w:rsidR="00000000" w:rsidDel="00000000" w:rsidP="00000000" w:rsidRDefault="00000000" w:rsidRPr="00000000" w14:paraId="00000118">
      <w:pPr>
        <w:numPr>
          <w:ilvl w:val="0"/>
          <w:numId w:val="4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Acquirer Financial Advisor (Tenneco):</w:t>
      </w:r>
      <w:r w:rsidDel="00000000" w:rsidR="00000000" w:rsidRPr="00000000">
        <w:rPr>
          <w:rFonts w:ascii="Google Sans Text" w:cs="Google Sans Text" w:eastAsia="Google Sans Text" w:hAnsi="Google Sans Text"/>
          <w:color w:val="1b1c1d"/>
          <w:rtl w:val="0"/>
        </w:rPr>
        <w:t xml:space="preserve"> Not Available in Provided Sources.</w:t>
      </w:r>
    </w:p>
    <w:p w:rsidR="00000000" w:rsidDel="00000000" w:rsidP="00000000" w:rsidRDefault="00000000" w:rsidRPr="00000000" w14:paraId="00000119">
      <w:pPr>
        <w:numPr>
          <w:ilvl w:val="0"/>
          <w:numId w:val="4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Target Financial Advisor (Federal-Mogul / Icahn Enterprises):</w:t>
      </w:r>
      <w:r w:rsidDel="00000000" w:rsidR="00000000" w:rsidRPr="00000000">
        <w:rPr>
          <w:rFonts w:ascii="Google Sans Text" w:cs="Google Sans Text" w:eastAsia="Google Sans Text" w:hAnsi="Google Sans Text"/>
          <w:color w:val="1b1c1d"/>
          <w:rtl w:val="0"/>
        </w:rPr>
        <w:t xml:space="preserve"> XMS Capital Partners.</w:t>
      </w:r>
      <w:r w:rsidDel="00000000" w:rsidR="00000000" w:rsidRPr="00000000">
        <w:rPr>
          <w:rFonts w:ascii="Google Sans Text" w:cs="Google Sans Text" w:eastAsia="Google Sans Text" w:hAnsi="Google Sans Text"/>
          <w:color w:val="575b5f"/>
          <w:sz w:val="24"/>
          <w:szCs w:val="24"/>
          <w:vertAlign w:val="superscript"/>
          <w:rtl w:val="0"/>
        </w:rPr>
        <w:t xml:space="preserve">3</w:t>
      </w:r>
    </w:p>
    <w:p w:rsidR="00000000" w:rsidDel="00000000" w:rsidP="00000000" w:rsidRDefault="00000000" w:rsidRPr="00000000" w14:paraId="0000011A">
      <w:pPr>
        <w:numPr>
          <w:ilvl w:val="0"/>
          <w:numId w:val="4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Acquirer Legal Advisor (Tenneco):</w:t>
      </w:r>
      <w:r w:rsidDel="00000000" w:rsidR="00000000" w:rsidRPr="00000000">
        <w:rPr>
          <w:rFonts w:ascii="Google Sans Text" w:cs="Google Sans Text" w:eastAsia="Google Sans Text" w:hAnsi="Google Sans Text"/>
          <w:color w:val="1b1c1d"/>
          <w:rtl w:val="0"/>
        </w:rPr>
        <w:t xml:space="preserve"> Kirkland &amp; Ellis LLP.</w:t>
      </w:r>
      <w:r w:rsidDel="00000000" w:rsidR="00000000" w:rsidRPr="00000000">
        <w:rPr>
          <w:rFonts w:ascii="Google Sans Text" w:cs="Google Sans Text" w:eastAsia="Google Sans Text" w:hAnsi="Google Sans Text"/>
          <w:color w:val="575b5f"/>
          <w:sz w:val="24"/>
          <w:szCs w:val="24"/>
          <w:vertAlign w:val="superscript"/>
          <w:rtl w:val="0"/>
        </w:rPr>
        <w:t xml:space="preserve">4</w:t>
      </w:r>
    </w:p>
    <w:p w:rsidR="00000000" w:rsidDel="00000000" w:rsidP="00000000" w:rsidRDefault="00000000" w:rsidRPr="00000000" w14:paraId="0000011B">
      <w:pPr>
        <w:numPr>
          <w:ilvl w:val="0"/>
          <w:numId w:val="4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Target Legal Advisor (Federal-Mogul / Icahn Enterprises):</w:t>
      </w:r>
      <w:r w:rsidDel="00000000" w:rsidR="00000000" w:rsidRPr="00000000">
        <w:rPr>
          <w:rFonts w:ascii="Google Sans Text" w:cs="Google Sans Text" w:eastAsia="Google Sans Text" w:hAnsi="Google Sans Text"/>
          <w:color w:val="1b1c1d"/>
          <w:rtl w:val="0"/>
        </w:rPr>
        <w:t xml:space="preserve"> Winston &amp; Strawn LLP.</w:t>
      </w:r>
      <w:r w:rsidDel="00000000" w:rsidR="00000000" w:rsidRPr="00000000">
        <w:rPr>
          <w:rFonts w:ascii="Google Sans Text" w:cs="Google Sans Text" w:eastAsia="Google Sans Text" w:hAnsi="Google Sans Text"/>
          <w:color w:val="575b5f"/>
          <w:sz w:val="24"/>
          <w:szCs w:val="24"/>
          <w:vertAlign w:val="superscript"/>
          <w:rtl w:val="0"/>
        </w:rPr>
        <w:t xml:space="preserve">3</w:t>
      </w:r>
    </w:p>
    <w:p w:rsidR="00000000" w:rsidDel="00000000" w:rsidP="00000000" w:rsidRDefault="00000000" w:rsidRPr="00000000" w14:paraId="0000011C">
      <w:pPr>
        <w:numPr>
          <w:ilvl w:val="0"/>
          <w:numId w:val="4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Analyst's Note:</w:t>
      </w:r>
      <w:r w:rsidDel="00000000" w:rsidR="00000000" w:rsidRPr="00000000">
        <w:rPr>
          <w:rFonts w:ascii="Google Sans Text" w:cs="Google Sans Text" w:eastAsia="Google Sans Text" w:hAnsi="Google Sans Text"/>
          <w:color w:val="1b1c1d"/>
          <w:rtl w:val="0"/>
        </w:rPr>
        <w:t xml:space="preserve"> This transaction is a clear example of an acquisition serving as a catalyst for a larger corporate restructuring. The deal was not merely a consolidation but a complex maneuver designed to facilitate a subsequent strategic split. Concurrent with the acquisition announcement, Tenneco declared its intention to separate the combined entity into two new, independent, publicly traded companies: one focused on "Aftermarket &amp; Ride Performance" and the other on "Powertrain Technology".</w:t>
      </w:r>
      <w:r w:rsidDel="00000000" w:rsidR="00000000" w:rsidRPr="00000000">
        <w:rPr>
          <w:rFonts w:ascii="Google Sans Text" w:cs="Google Sans Text" w:eastAsia="Google Sans Text" w:hAnsi="Google Sans Text"/>
          <w:color w:val="575b5f"/>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This pre-planned separation was a core component of the deal's logic, a fact underscored by the explicit support from the seller, Carl Icahn, who noted the "tremendous value in the business combination and separation into two companies".</w:t>
      </w:r>
      <w:r w:rsidDel="00000000" w:rsidR="00000000" w:rsidRPr="00000000">
        <w:rPr>
          <w:rFonts w:ascii="Google Sans Text" w:cs="Google Sans Text" w:eastAsia="Google Sans Text" w:hAnsi="Google Sans Text"/>
          <w:color w:val="575b5f"/>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The structure of the deal—a corporate carve-out followed by a planned de-merger—represents a sophisticated financial engineering strategy aimed at unlocking value by creating more focused, pure-play entities that the market could value more efficiently than a larger, more diversified conglomerate.</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1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3.3. Golden Gate / Express Oil / Mavis Discount Tire</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20">
      <w:pPr>
        <w:numPr>
          <w:ilvl w:val="0"/>
          <w:numId w:val="4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Announcement Date:</w:t>
      </w:r>
      <w:r w:rsidDel="00000000" w:rsidR="00000000" w:rsidRPr="00000000">
        <w:rPr>
          <w:rFonts w:ascii="Google Sans Text" w:cs="Google Sans Text" w:eastAsia="Google Sans Text" w:hAnsi="Google Sans Text"/>
          <w:color w:val="1b1c1d"/>
          <w:rtl w:val="0"/>
        </w:rPr>
        <w:t xml:space="preserve"> 23/02/18</w:t>
      </w:r>
    </w:p>
    <w:p w:rsidR="00000000" w:rsidDel="00000000" w:rsidP="00000000" w:rsidRDefault="00000000" w:rsidRPr="00000000" w14:paraId="00000121">
      <w:pPr>
        <w:numPr>
          <w:ilvl w:val="0"/>
          <w:numId w:val="4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Unaffected Premium %:</w:t>
      </w:r>
      <w:r w:rsidDel="00000000" w:rsidR="00000000" w:rsidRPr="00000000">
        <w:rPr>
          <w:rFonts w:ascii="Google Sans Text" w:cs="Google Sans Text" w:eastAsia="Google Sans Text" w:hAnsi="Google Sans Text"/>
          <w:color w:val="1b1c1d"/>
          <w:rtl w:val="0"/>
        </w:rPr>
        <w:t xml:space="preserve"> Not Available in Provided Sources.</w:t>
      </w:r>
    </w:p>
    <w:p w:rsidR="00000000" w:rsidDel="00000000" w:rsidP="00000000" w:rsidRDefault="00000000" w:rsidRPr="00000000" w14:paraId="00000122">
      <w:pPr>
        <w:numPr>
          <w:ilvl w:val="1"/>
          <w:numId w:val="4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color w:val="1b1c1d"/>
          <w:rtl w:val="0"/>
        </w:rPr>
        <w:t xml:space="preserve">Context:</w:t>
      </w:r>
      <w:r w:rsidDel="00000000" w:rsidR="00000000" w:rsidRPr="00000000">
        <w:rPr>
          <w:rFonts w:ascii="Google Sans Text" w:cs="Google Sans Text" w:eastAsia="Google Sans Text" w:hAnsi="Google Sans Text"/>
          <w:color w:val="1b1c1d"/>
          <w:rtl w:val="0"/>
        </w:rPr>
        <w:t xml:space="preserve"> This transaction was a merger between two privately held companies, Mavis Discount Tire and Express Oil Change. As no publicly traded shares were involved, a stock premium is not applicable.</w:t>
      </w:r>
      <w:r w:rsidDel="00000000" w:rsidR="00000000" w:rsidRPr="00000000">
        <w:rPr>
          <w:rFonts w:ascii="Google Sans Text" w:cs="Google Sans Text" w:eastAsia="Google Sans Text" w:hAnsi="Google Sans Text"/>
          <w:color w:val="575b5f"/>
          <w:sz w:val="24"/>
          <w:szCs w:val="24"/>
          <w:vertAlign w:val="superscript"/>
          <w:rtl w:val="0"/>
        </w:rPr>
        <w:t xml:space="preserve">6</w:t>
      </w:r>
    </w:p>
    <w:p w:rsidR="00000000" w:rsidDel="00000000" w:rsidP="00000000" w:rsidRDefault="00000000" w:rsidRPr="00000000" w14:paraId="00000123">
      <w:pPr>
        <w:numPr>
          <w:ilvl w:val="0"/>
          <w:numId w:val="4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Acquirer Financial Advisor (Golden Gate Capital):</w:t>
      </w:r>
      <w:r w:rsidDel="00000000" w:rsidR="00000000" w:rsidRPr="00000000">
        <w:rPr>
          <w:rFonts w:ascii="Google Sans Text" w:cs="Google Sans Text" w:eastAsia="Google Sans Text" w:hAnsi="Google Sans Text"/>
          <w:color w:val="1b1c1d"/>
          <w:rtl w:val="0"/>
        </w:rPr>
        <w:t xml:space="preserve"> Not Available in Provided Sources.</w:t>
      </w:r>
    </w:p>
    <w:p w:rsidR="00000000" w:rsidDel="00000000" w:rsidP="00000000" w:rsidRDefault="00000000" w:rsidRPr="00000000" w14:paraId="00000124">
      <w:pPr>
        <w:numPr>
          <w:ilvl w:val="0"/>
          <w:numId w:val="4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Target Financial Advisor (Mavis Discount Tire):</w:t>
      </w:r>
      <w:r w:rsidDel="00000000" w:rsidR="00000000" w:rsidRPr="00000000">
        <w:rPr>
          <w:rFonts w:ascii="Google Sans Text" w:cs="Google Sans Text" w:eastAsia="Google Sans Text" w:hAnsi="Google Sans Text"/>
          <w:color w:val="1b1c1d"/>
          <w:rtl w:val="0"/>
        </w:rPr>
        <w:t xml:space="preserve"> Not Available in Provided Sources.</w:t>
      </w:r>
    </w:p>
    <w:p w:rsidR="00000000" w:rsidDel="00000000" w:rsidP="00000000" w:rsidRDefault="00000000" w:rsidRPr="00000000" w14:paraId="00000125">
      <w:pPr>
        <w:numPr>
          <w:ilvl w:val="0"/>
          <w:numId w:val="4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Acquirer Legal Advisor (Golden Gate Capital):</w:t>
      </w:r>
      <w:r w:rsidDel="00000000" w:rsidR="00000000" w:rsidRPr="00000000">
        <w:rPr>
          <w:rFonts w:ascii="Google Sans Text" w:cs="Google Sans Text" w:eastAsia="Google Sans Text" w:hAnsi="Google Sans Text"/>
          <w:color w:val="1b1c1d"/>
          <w:rtl w:val="0"/>
        </w:rPr>
        <w:t xml:space="preserve"> Not Available in Provided Sources.</w:t>
      </w:r>
    </w:p>
    <w:p w:rsidR="00000000" w:rsidDel="00000000" w:rsidP="00000000" w:rsidRDefault="00000000" w:rsidRPr="00000000" w14:paraId="00000126">
      <w:pPr>
        <w:numPr>
          <w:ilvl w:val="0"/>
          <w:numId w:val="4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Target Legal Advisor (Mavis Discount Tire):</w:t>
      </w:r>
      <w:r w:rsidDel="00000000" w:rsidR="00000000" w:rsidRPr="00000000">
        <w:rPr>
          <w:rFonts w:ascii="Google Sans Text" w:cs="Google Sans Text" w:eastAsia="Google Sans Text" w:hAnsi="Google Sans Text"/>
          <w:color w:val="1b1c1d"/>
          <w:rtl w:val="0"/>
        </w:rPr>
        <w:t xml:space="preserve"> Not Available in Provided Sources.</w:t>
      </w:r>
    </w:p>
    <w:p w:rsidR="00000000" w:rsidDel="00000000" w:rsidP="00000000" w:rsidRDefault="00000000" w:rsidRPr="00000000" w14:paraId="00000127">
      <w:pPr>
        <w:numPr>
          <w:ilvl w:val="0"/>
          <w:numId w:val="4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Analyst's Note:</w:t>
      </w:r>
      <w:r w:rsidDel="00000000" w:rsidR="00000000" w:rsidRPr="00000000">
        <w:rPr>
          <w:rFonts w:ascii="Google Sans Text" w:cs="Google Sans Text" w:eastAsia="Google Sans Text" w:hAnsi="Google Sans Text"/>
          <w:color w:val="1b1c1d"/>
          <w:rtl w:val="0"/>
        </w:rPr>
        <w:t xml:space="preserve"> This deal exemplifies a classic private equity "platform" or "roll-up" strategy. The acquirer, Golden Gate Capital, orchestrated the merger of two significant operators in the automotive service sector to create a scaled platform with over 830 locations.</w:t>
      </w:r>
      <w:r w:rsidDel="00000000" w:rsidR="00000000" w:rsidRPr="00000000">
        <w:rPr>
          <w:rFonts w:ascii="Google Sans Text" w:cs="Google Sans Text" w:eastAsia="Google Sans Text" w:hAnsi="Google Sans Text"/>
          <w:color w:val="575b5f"/>
          <w:sz w:val="24"/>
          <w:szCs w:val="24"/>
          <w:vertAlign w:val="superscript"/>
          <w:rtl w:val="0"/>
        </w:rPr>
        <w:t xml:space="preserve">6</w:t>
      </w:r>
      <w:r w:rsidDel="00000000" w:rsidR="00000000" w:rsidRPr="00000000">
        <w:rPr>
          <w:rFonts w:ascii="Google Sans Text" w:cs="Google Sans Text" w:eastAsia="Google Sans Text" w:hAnsi="Google Sans Text"/>
          <w:color w:val="1b1c1d"/>
          <w:rtl w:val="0"/>
        </w:rPr>
        <w:t xml:space="preserve"> The strategic intent, as stated in the announcement, is to use this new, larger entity as a base for further expansion, with Golden Gate Capital planning to "continue to invest behind this scale platform to accelerate new unit development and to acquire additional automotive service providers".</w:t>
      </w:r>
      <w:r w:rsidDel="00000000" w:rsidR="00000000" w:rsidRPr="00000000">
        <w:rPr>
          <w:rFonts w:ascii="Google Sans Text" w:cs="Google Sans Text" w:eastAsia="Google Sans Text" w:hAnsi="Google Sans Text"/>
          <w:color w:val="575b5f"/>
          <w:sz w:val="24"/>
          <w:szCs w:val="24"/>
          <w:vertAlign w:val="superscript"/>
          <w:rtl w:val="0"/>
        </w:rPr>
        <w:t xml:space="preserve">6</w:t>
      </w:r>
      <w:r w:rsidDel="00000000" w:rsidR="00000000" w:rsidRPr="00000000">
        <w:rPr>
          <w:rFonts w:ascii="Google Sans Text" w:cs="Google Sans Text" w:eastAsia="Google Sans Text" w:hAnsi="Google Sans Text"/>
          <w:color w:val="1b1c1d"/>
          <w:rtl w:val="0"/>
        </w:rPr>
        <w:t xml:space="preserve"> The complete opacity regarding financial terms and advisory roles is typical for transactions of this nature, where two private entities are combined under the stewardship of a private equity sponsor. The focus of the communication is on the strategic and operational logic: creating a market leader with a significant footprint, poised for continued acquisitive growth.</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2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3.4. CDPQ / Ardian / Alvest</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2B">
      <w:pPr>
        <w:numPr>
          <w:ilvl w:val="0"/>
          <w:numId w:val="4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Announcement Date:</w:t>
      </w:r>
      <w:r w:rsidDel="00000000" w:rsidR="00000000" w:rsidRPr="00000000">
        <w:rPr>
          <w:rFonts w:ascii="Google Sans Text" w:cs="Google Sans Text" w:eastAsia="Google Sans Text" w:hAnsi="Google Sans Text"/>
          <w:color w:val="1b1c1d"/>
          <w:rtl w:val="0"/>
        </w:rPr>
        <w:t xml:space="preserve"> 06/09/17</w:t>
      </w:r>
    </w:p>
    <w:p w:rsidR="00000000" w:rsidDel="00000000" w:rsidP="00000000" w:rsidRDefault="00000000" w:rsidRPr="00000000" w14:paraId="0000012C">
      <w:pPr>
        <w:numPr>
          <w:ilvl w:val="0"/>
          <w:numId w:val="4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Unaffected Premium %:</w:t>
      </w:r>
      <w:r w:rsidDel="00000000" w:rsidR="00000000" w:rsidRPr="00000000">
        <w:rPr>
          <w:rFonts w:ascii="Google Sans Text" w:cs="Google Sans Text" w:eastAsia="Google Sans Text" w:hAnsi="Google Sans Text"/>
          <w:color w:val="1b1c1d"/>
          <w:rtl w:val="0"/>
        </w:rPr>
        <w:t xml:space="preserve"> Not Available in Provided Sources.</w:t>
      </w:r>
    </w:p>
    <w:p w:rsidR="00000000" w:rsidDel="00000000" w:rsidP="00000000" w:rsidRDefault="00000000" w:rsidRPr="00000000" w14:paraId="0000012D">
      <w:pPr>
        <w:numPr>
          <w:ilvl w:val="1"/>
          <w:numId w:val="5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color w:val="1b1c1d"/>
          <w:rtl w:val="0"/>
        </w:rPr>
        <w:t xml:space="preserve">Context:</w:t>
      </w:r>
      <w:r w:rsidDel="00000000" w:rsidR="00000000" w:rsidRPr="00000000">
        <w:rPr>
          <w:rFonts w:ascii="Google Sans Text" w:cs="Google Sans Text" w:eastAsia="Google Sans Text" w:hAnsi="Google Sans Text"/>
          <w:color w:val="1b1c1d"/>
          <w:rtl w:val="0"/>
        </w:rPr>
        <w:t xml:space="preserve"> This transaction involved the acquisition of a significant equity interest in Alvest, a private company, from another private investment firm, Sagard. Share premiums are not applicable.</w:t>
      </w:r>
      <w:r w:rsidDel="00000000" w:rsidR="00000000" w:rsidRPr="00000000">
        <w:rPr>
          <w:rFonts w:ascii="Google Sans Text" w:cs="Google Sans Text" w:eastAsia="Google Sans Text" w:hAnsi="Google Sans Text"/>
          <w:color w:val="575b5f"/>
          <w:sz w:val="24"/>
          <w:szCs w:val="24"/>
          <w:vertAlign w:val="superscript"/>
          <w:rtl w:val="0"/>
        </w:rPr>
        <w:t xml:space="preserve">7</w:t>
      </w:r>
    </w:p>
    <w:p w:rsidR="00000000" w:rsidDel="00000000" w:rsidP="00000000" w:rsidRDefault="00000000" w:rsidRPr="00000000" w14:paraId="0000012E">
      <w:pPr>
        <w:numPr>
          <w:ilvl w:val="0"/>
          <w:numId w:val="4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Acquirer Financial Advisor (CDPQ / Ardian):</w:t>
      </w:r>
      <w:r w:rsidDel="00000000" w:rsidR="00000000" w:rsidRPr="00000000">
        <w:rPr>
          <w:rFonts w:ascii="Google Sans Text" w:cs="Google Sans Text" w:eastAsia="Google Sans Text" w:hAnsi="Google Sans Text"/>
          <w:color w:val="1b1c1d"/>
          <w:rtl w:val="0"/>
        </w:rPr>
        <w:t xml:space="preserve"> Not Available in Provided Sources.</w:t>
      </w:r>
    </w:p>
    <w:p w:rsidR="00000000" w:rsidDel="00000000" w:rsidP="00000000" w:rsidRDefault="00000000" w:rsidRPr="00000000" w14:paraId="0000012F">
      <w:pPr>
        <w:numPr>
          <w:ilvl w:val="0"/>
          <w:numId w:val="4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Target Financial Advisor (Alvest):</w:t>
      </w:r>
      <w:r w:rsidDel="00000000" w:rsidR="00000000" w:rsidRPr="00000000">
        <w:rPr>
          <w:rFonts w:ascii="Google Sans Text" w:cs="Google Sans Text" w:eastAsia="Google Sans Text" w:hAnsi="Google Sans Text"/>
          <w:color w:val="1b1c1d"/>
          <w:rtl w:val="0"/>
        </w:rPr>
        <w:t xml:space="preserve"> Not Available in Provided Sources.</w:t>
      </w:r>
    </w:p>
    <w:p w:rsidR="00000000" w:rsidDel="00000000" w:rsidP="00000000" w:rsidRDefault="00000000" w:rsidRPr="00000000" w14:paraId="00000130">
      <w:pPr>
        <w:numPr>
          <w:ilvl w:val="0"/>
          <w:numId w:val="4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Acquirer Legal Advisor (CDPQ / Ardian):</w:t>
      </w:r>
      <w:r w:rsidDel="00000000" w:rsidR="00000000" w:rsidRPr="00000000">
        <w:rPr>
          <w:rFonts w:ascii="Google Sans Text" w:cs="Google Sans Text" w:eastAsia="Google Sans Text" w:hAnsi="Google Sans Text"/>
          <w:color w:val="1b1c1d"/>
          <w:rtl w:val="0"/>
        </w:rPr>
        <w:t xml:space="preserve"> Not Available in Provided Sources.</w:t>
      </w:r>
    </w:p>
    <w:p w:rsidR="00000000" w:rsidDel="00000000" w:rsidP="00000000" w:rsidRDefault="00000000" w:rsidRPr="00000000" w14:paraId="00000131">
      <w:pPr>
        <w:numPr>
          <w:ilvl w:val="0"/>
          <w:numId w:val="4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Target Legal Advisor (Alvest):</w:t>
      </w:r>
      <w:r w:rsidDel="00000000" w:rsidR="00000000" w:rsidRPr="00000000">
        <w:rPr>
          <w:rFonts w:ascii="Google Sans Text" w:cs="Google Sans Text" w:eastAsia="Google Sans Text" w:hAnsi="Google Sans Text"/>
          <w:color w:val="1b1c1d"/>
          <w:rtl w:val="0"/>
        </w:rPr>
        <w:t xml:space="preserve"> Not Available in Provided Sources.</w:t>
      </w:r>
    </w:p>
    <w:p w:rsidR="00000000" w:rsidDel="00000000" w:rsidP="00000000" w:rsidRDefault="00000000" w:rsidRPr="00000000" w14:paraId="00000132">
      <w:pPr>
        <w:numPr>
          <w:ilvl w:val="0"/>
          <w:numId w:val="4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Analyst's Note:</w:t>
      </w:r>
      <w:r w:rsidDel="00000000" w:rsidR="00000000" w:rsidRPr="00000000">
        <w:rPr>
          <w:rFonts w:ascii="Google Sans Text" w:cs="Google Sans Text" w:eastAsia="Google Sans Text" w:hAnsi="Google Sans Text"/>
          <w:color w:val="1b1c1d"/>
          <w:rtl w:val="0"/>
        </w:rPr>
        <w:t xml:space="preserve"> This transaction represents a secondary buyout, where one set of financial sponsors (CDPQ and Ardian) acquires a company from another (Sagard). A key feature of this deal is the reinvestment by the selling sponsor, Sagard, and the company's management team, who are "to re-invest a significant amount in the company".</w:t>
      </w:r>
      <w:r w:rsidDel="00000000" w:rsidR="00000000" w:rsidRPr="00000000">
        <w:rPr>
          <w:rFonts w:ascii="Google Sans Text" w:cs="Google Sans Text" w:eastAsia="Google Sans Text" w:hAnsi="Google Sans Text"/>
          <w:color w:val="575b5f"/>
          <w:sz w:val="24"/>
          <w:szCs w:val="24"/>
          <w:vertAlign w:val="superscript"/>
          <w:rtl w:val="0"/>
        </w:rPr>
        <w:t xml:space="preserve">7</w:t>
      </w:r>
      <w:r w:rsidDel="00000000" w:rsidR="00000000" w:rsidRPr="00000000">
        <w:rPr>
          <w:rFonts w:ascii="Google Sans Text" w:cs="Google Sans Text" w:eastAsia="Google Sans Text" w:hAnsi="Google Sans Text"/>
          <w:color w:val="1b1c1d"/>
          <w:rtl w:val="0"/>
        </w:rPr>
        <w:t xml:space="preserve"> This structure signals strong continued belief in the company's growth prospects from the incumbent owners and management, providing confidence to the new investors. The complete absence of disclosed financial terms or advisors in the press release is standard for such private-to-private transactions between sophisticated institutional investors. The announcement focuses on the strategic alignment and the long-term investment horizon of the new partners, CDPQ and Ardian.</w:t>
      </w:r>
      <w:r w:rsidDel="00000000" w:rsidR="00000000" w:rsidRPr="00000000">
        <w:rPr>
          <w:rFonts w:ascii="Google Sans Text" w:cs="Google Sans Text" w:eastAsia="Google Sans Text" w:hAnsi="Google Sans Text"/>
          <w:color w:val="575b5f"/>
          <w:sz w:val="24"/>
          <w:szCs w:val="24"/>
          <w:vertAlign w:val="superscript"/>
          <w:rtl w:val="0"/>
        </w:rPr>
        <w:t xml:space="preserve">7</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3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3.5. Advent International / Laird plc</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36">
      <w:pPr>
        <w:numPr>
          <w:ilvl w:val="0"/>
          <w:numId w:val="5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Announcement Date:</w:t>
      </w:r>
      <w:r w:rsidDel="00000000" w:rsidR="00000000" w:rsidRPr="00000000">
        <w:rPr>
          <w:rFonts w:ascii="Google Sans Text" w:cs="Google Sans Text" w:eastAsia="Google Sans Text" w:hAnsi="Google Sans Text"/>
          <w:color w:val="1b1c1d"/>
          <w:rtl w:val="0"/>
        </w:rPr>
        <w:t xml:space="preserve"> 01/03/18</w:t>
      </w:r>
    </w:p>
    <w:p w:rsidR="00000000" w:rsidDel="00000000" w:rsidP="00000000" w:rsidRDefault="00000000" w:rsidRPr="00000000" w14:paraId="00000137">
      <w:pPr>
        <w:numPr>
          <w:ilvl w:val="0"/>
          <w:numId w:val="5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Premium (%):</w:t>
      </w:r>
      <w:r w:rsidDel="00000000" w:rsidR="00000000" w:rsidRPr="00000000">
        <w:rPr>
          <w:rFonts w:ascii="Google Sans Text" w:cs="Google Sans Text" w:eastAsia="Google Sans Text" w:hAnsi="Google Sans Text"/>
          <w:color w:val="1b1c1d"/>
          <w:rtl w:val="0"/>
        </w:rPr>
        <w:t xml:space="preserve"> 72.6% over the closing price on the previous day (February 28, 2018).</w:t>
      </w:r>
      <w:r w:rsidDel="00000000" w:rsidR="00000000" w:rsidRPr="00000000">
        <w:rPr>
          <w:rFonts w:ascii="Google Sans Text" w:cs="Google Sans Text" w:eastAsia="Google Sans Text" w:hAnsi="Google Sans Text"/>
          <w:color w:val="575b5f"/>
          <w:sz w:val="24"/>
          <w:szCs w:val="24"/>
          <w:vertAlign w:val="superscript"/>
          <w:rtl w:val="0"/>
        </w:rPr>
        <w:t xml:space="preserve">9</w:t>
      </w:r>
    </w:p>
    <w:p w:rsidR="00000000" w:rsidDel="00000000" w:rsidP="00000000" w:rsidRDefault="00000000" w:rsidRPr="00000000" w14:paraId="00000138">
      <w:pPr>
        <w:numPr>
          <w:ilvl w:val="1"/>
          <w:numId w:val="5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color w:val="1b1c1d"/>
          <w:rtl w:val="0"/>
        </w:rPr>
        <w:t xml:space="preserve">Context:</w:t>
      </w:r>
      <w:r w:rsidDel="00000000" w:rsidR="00000000" w:rsidRPr="00000000">
        <w:rPr>
          <w:rFonts w:ascii="Google Sans Text" w:cs="Google Sans Text" w:eastAsia="Google Sans Text" w:hAnsi="Google Sans Text"/>
          <w:color w:val="1b1c1d"/>
          <w:rtl w:val="0"/>
        </w:rPr>
        <w:t xml:space="preserve"> The cash offer of £2.00 per share represented a significant premium over Laird's closing price of 115.9p on the day prior to the announcement.</w:t>
      </w:r>
      <w:r w:rsidDel="00000000" w:rsidR="00000000" w:rsidRPr="00000000">
        <w:rPr>
          <w:rFonts w:ascii="Google Sans Text" w:cs="Google Sans Text" w:eastAsia="Google Sans Text" w:hAnsi="Google Sans Text"/>
          <w:color w:val="575b5f"/>
          <w:sz w:val="24"/>
          <w:szCs w:val="24"/>
          <w:vertAlign w:val="superscript"/>
          <w:rtl w:val="0"/>
        </w:rPr>
        <w:t xml:space="preserve">10</w:t>
      </w:r>
      <w:r w:rsidDel="00000000" w:rsidR="00000000" w:rsidRPr="00000000">
        <w:rPr>
          <w:rFonts w:ascii="Google Sans Text" w:cs="Google Sans Text" w:eastAsia="Google Sans Text" w:hAnsi="Google Sans Text"/>
          <w:color w:val="1b1c1d"/>
          <w:rtl w:val="0"/>
        </w:rPr>
        <w:t xml:space="preserve"> This high premium reflects the target's depressed valuation following a "damaging profit warning and cash crunch back in October 2016," after which its shares had fallen precipitously.</w:t>
      </w:r>
      <w:r w:rsidDel="00000000" w:rsidR="00000000" w:rsidRPr="00000000">
        <w:rPr>
          <w:rFonts w:ascii="Google Sans Text" w:cs="Google Sans Text" w:eastAsia="Google Sans Text" w:hAnsi="Google Sans Text"/>
          <w:color w:val="575b5f"/>
          <w:sz w:val="24"/>
          <w:szCs w:val="24"/>
          <w:vertAlign w:val="superscript"/>
          <w:rtl w:val="0"/>
        </w:rPr>
        <w:t xml:space="preserve">10</w:t>
      </w:r>
    </w:p>
    <w:p w:rsidR="00000000" w:rsidDel="00000000" w:rsidP="00000000" w:rsidRDefault="00000000" w:rsidRPr="00000000" w14:paraId="00000139">
      <w:pPr>
        <w:numPr>
          <w:ilvl w:val="0"/>
          <w:numId w:val="5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Acquirer Financial Advisor (Advent International):</w:t>
      </w:r>
      <w:r w:rsidDel="00000000" w:rsidR="00000000" w:rsidRPr="00000000">
        <w:rPr>
          <w:rFonts w:ascii="Google Sans Text" w:cs="Google Sans Text" w:eastAsia="Google Sans Text" w:hAnsi="Google Sans Text"/>
          <w:color w:val="1b1c1d"/>
          <w:rtl w:val="0"/>
        </w:rPr>
        <w:t xml:space="preserve"> Morgan Stanley &amp; Co. International plc, Rothschild &amp; Co..</w:t>
      </w:r>
      <w:r w:rsidDel="00000000" w:rsidR="00000000" w:rsidRPr="00000000">
        <w:rPr>
          <w:rFonts w:ascii="Google Sans Text" w:cs="Google Sans Text" w:eastAsia="Google Sans Text" w:hAnsi="Google Sans Text"/>
          <w:color w:val="575b5f"/>
          <w:sz w:val="24"/>
          <w:szCs w:val="24"/>
          <w:vertAlign w:val="superscript"/>
          <w:rtl w:val="0"/>
        </w:rPr>
        <w:t xml:space="preserve">12</w:t>
      </w:r>
    </w:p>
    <w:p w:rsidR="00000000" w:rsidDel="00000000" w:rsidP="00000000" w:rsidRDefault="00000000" w:rsidRPr="00000000" w14:paraId="0000013A">
      <w:pPr>
        <w:numPr>
          <w:ilvl w:val="0"/>
          <w:numId w:val="5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Target Financial Advisor (Laird PLC):</w:t>
      </w:r>
      <w:r w:rsidDel="00000000" w:rsidR="00000000" w:rsidRPr="00000000">
        <w:rPr>
          <w:rFonts w:ascii="Google Sans Text" w:cs="Google Sans Text" w:eastAsia="Google Sans Text" w:hAnsi="Google Sans Text"/>
          <w:color w:val="1b1c1d"/>
          <w:rtl w:val="0"/>
        </w:rPr>
        <w:t xml:space="preserve"> Rothschild, J.P. Morgan Cazenove, Numis.</w:t>
      </w:r>
      <w:r w:rsidDel="00000000" w:rsidR="00000000" w:rsidRPr="00000000">
        <w:rPr>
          <w:rFonts w:ascii="Google Sans Text" w:cs="Google Sans Text" w:eastAsia="Google Sans Text" w:hAnsi="Google Sans Text"/>
          <w:color w:val="575b5f"/>
          <w:sz w:val="24"/>
          <w:szCs w:val="24"/>
          <w:vertAlign w:val="superscript"/>
          <w:rtl w:val="0"/>
        </w:rPr>
        <w:t xml:space="preserve">13</w:t>
      </w:r>
    </w:p>
    <w:p w:rsidR="00000000" w:rsidDel="00000000" w:rsidP="00000000" w:rsidRDefault="00000000" w:rsidRPr="00000000" w14:paraId="0000013B">
      <w:pPr>
        <w:numPr>
          <w:ilvl w:val="0"/>
          <w:numId w:val="5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Acquirer Legal Advisor (Advent International):</w:t>
      </w:r>
      <w:r w:rsidDel="00000000" w:rsidR="00000000" w:rsidRPr="00000000">
        <w:rPr>
          <w:rFonts w:ascii="Google Sans Text" w:cs="Google Sans Text" w:eastAsia="Google Sans Text" w:hAnsi="Google Sans Text"/>
          <w:color w:val="1b1c1d"/>
          <w:rtl w:val="0"/>
        </w:rPr>
        <w:t xml:space="preserve"> Weil, Gotshal &amp; Manges LLP.</w:t>
      </w:r>
      <w:r w:rsidDel="00000000" w:rsidR="00000000" w:rsidRPr="00000000">
        <w:rPr>
          <w:rFonts w:ascii="Google Sans Text" w:cs="Google Sans Text" w:eastAsia="Google Sans Text" w:hAnsi="Google Sans Text"/>
          <w:color w:val="575b5f"/>
          <w:sz w:val="24"/>
          <w:szCs w:val="24"/>
          <w:vertAlign w:val="superscript"/>
          <w:rtl w:val="0"/>
        </w:rPr>
        <w:t xml:space="preserve">12</w:t>
      </w:r>
    </w:p>
    <w:p w:rsidR="00000000" w:rsidDel="00000000" w:rsidP="00000000" w:rsidRDefault="00000000" w:rsidRPr="00000000" w14:paraId="0000013C">
      <w:pPr>
        <w:numPr>
          <w:ilvl w:val="0"/>
          <w:numId w:val="5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Target Legal Advisor (Laird PLC):</w:t>
      </w:r>
      <w:r w:rsidDel="00000000" w:rsidR="00000000" w:rsidRPr="00000000">
        <w:rPr>
          <w:rFonts w:ascii="Google Sans Text" w:cs="Google Sans Text" w:eastAsia="Google Sans Text" w:hAnsi="Google Sans Text"/>
          <w:color w:val="1b1c1d"/>
          <w:rtl w:val="0"/>
        </w:rPr>
        <w:t xml:space="preserve"> Not Available in Provided Sources.</w:t>
      </w:r>
    </w:p>
    <w:p w:rsidR="00000000" w:rsidDel="00000000" w:rsidP="00000000" w:rsidRDefault="00000000" w:rsidRPr="00000000" w14:paraId="0000013D">
      <w:pPr>
        <w:numPr>
          <w:ilvl w:val="0"/>
          <w:numId w:val="5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Analyst's Note:</w:t>
      </w:r>
      <w:r w:rsidDel="00000000" w:rsidR="00000000" w:rsidRPr="00000000">
        <w:rPr>
          <w:rFonts w:ascii="Google Sans Text" w:cs="Google Sans Text" w:eastAsia="Google Sans Text" w:hAnsi="Google Sans Text"/>
          <w:color w:val="1b1c1d"/>
          <w:rtl w:val="0"/>
        </w:rPr>
        <w:t xml:space="preserve"> This transaction is a quintessential "public-to-private" (P2P) buyout by a financial sponsor. The exceptionally high one-day premium of 72.6% was a crucial element in securing shareholder approval, but it was applied to a stock price that had been severely weakened by prior operational and financial difficulties.</w:t>
      </w:r>
      <w:r w:rsidDel="00000000" w:rsidR="00000000" w:rsidRPr="00000000">
        <w:rPr>
          <w:rFonts w:ascii="Google Sans Text" w:cs="Google Sans Text" w:eastAsia="Google Sans Text" w:hAnsi="Google Sans Text"/>
          <w:color w:val="575b5f"/>
          <w:sz w:val="24"/>
          <w:szCs w:val="24"/>
          <w:vertAlign w:val="superscript"/>
          <w:rtl w:val="0"/>
        </w:rPr>
        <w:t xml:space="preserve">10</w:t>
      </w:r>
      <w:r w:rsidDel="00000000" w:rsidR="00000000" w:rsidRPr="00000000">
        <w:rPr>
          <w:rFonts w:ascii="Google Sans Text" w:cs="Google Sans Text" w:eastAsia="Google Sans Text" w:hAnsi="Google Sans Text"/>
          <w:color w:val="1b1c1d"/>
          <w:rtl w:val="0"/>
        </w:rPr>
        <w:t xml:space="preserve"> This situation created an opportunity for Advent International to acquire a company with strong underlying technology and market positions at what it perceived to be a discount to its intrinsic value. The strategy, typical of such turnarounds, is to "address Laird's recent profitability issues" and execute operational improvements away from the quarterly pressures and scrutiny of the public markets.</w:t>
      </w:r>
      <w:r w:rsidDel="00000000" w:rsidR="00000000" w:rsidRPr="00000000">
        <w:rPr>
          <w:rFonts w:ascii="Google Sans Text" w:cs="Google Sans Text" w:eastAsia="Google Sans Text" w:hAnsi="Google Sans Text"/>
          <w:color w:val="575b5f"/>
          <w:sz w:val="24"/>
          <w:szCs w:val="24"/>
          <w:vertAlign w:val="superscript"/>
          <w:rtl w:val="0"/>
        </w:rPr>
        <w:t xml:space="preserve">10</w:t>
      </w:r>
      <w:r w:rsidDel="00000000" w:rsidR="00000000" w:rsidRPr="00000000">
        <w:rPr>
          <w:rFonts w:ascii="Google Sans Text" w:cs="Google Sans Text" w:eastAsia="Google Sans Text" w:hAnsi="Google Sans Text"/>
          <w:color w:val="1b1c1d"/>
          <w:rtl w:val="0"/>
        </w:rPr>
        <w:t xml:space="preserve"> The unanimous recommendation of the offer by Laird's board indicates their belief that the certainty of the cash offer provided superior value to shareholders compared to the risks of a standalone turnaround strategy.</w:t>
      </w:r>
      <w:r w:rsidDel="00000000" w:rsidR="00000000" w:rsidRPr="00000000">
        <w:rPr>
          <w:rFonts w:ascii="Google Sans Text" w:cs="Google Sans Text" w:eastAsia="Google Sans Text" w:hAnsi="Google Sans Text"/>
          <w:color w:val="575b5f"/>
          <w:sz w:val="24"/>
          <w:szCs w:val="24"/>
          <w:vertAlign w:val="superscript"/>
          <w:rtl w:val="0"/>
        </w:rPr>
        <w:t xml:space="preserve">13</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3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3.6. Gores Holdings II (SPAC) / Verra Mobility Corp</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41">
      <w:pPr>
        <w:numPr>
          <w:ilvl w:val="0"/>
          <w:numId w:val="5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Announcement Date:</w:t>
      </w:r>
      <w:r w:rsidDel="00000000" w:rsidR="00000000" w:rsidRPr="00000000">
        <w:rPr>
          <w:rFonts w:ascii="Google Sans Text" w:cs="Google Sans Text" w:eastAsia="Google Sans Text" w:hAnsi="Google Sans Text"/>
          <w:color w:val="1b1c1d"/>
          <w:rtl w:val="0"/>
        </w:rPr>
        <w:t xml:space="preserve"> 21/06/18</w:t>
      </w:r>
    </w:p>
    <w:p w:rsidR="00000000" w:rsidDel="00000000" w:rsidP="00000000" w:rsidRDefault="00000000" w:rsidRPr="00000000" w14:paraId="00000142">
      <w:pPr>
        <w:numPr>
          <w:ilvl w:val="0"/>
          <w:numId w:val="5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Unaffected Premium %:</w:t>
      </w:r>
      <w:r w:rsidDel="00000000" w:rsidR="00000000" w:rsidRPr="00000000">
        <w:rPr>
          <w:rFonts w:ascii="Google Sans Text" w:cs="Google Sans Text" w:eastAsia="Google Sans Text" w:hAnsi="Google Sans Text"/>
          <w:color w:val="1b1c1d"/>
          <w:rtl w:val="0"/>
        </w:rPr>
        <w:t xml:space="preserve"> Not Available in Provided Sources.</w:t>
      </w:r>
    </w:p>
    <w:p w:rsidR="00000000" w:rsidDel="00000000" w:rsidP="00000000" w:rsidRDefault="00000000" w:rsidRPr="00000000" w14:paraId="00000143">
      <w:pPr>
        <w:numPr>
          <w:ilvl w:val="1"/>
          <w:numId w:val="5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color w:val="1b1c1d"/>
          <w:rtl w:val="0"/>
        </w:rPr>
        <w:t xml:space="preserve">Context:</w:t>
      </w:r>
      <w:r w:rsidDel="00000000" w:rsidR="00000000" w:rsidRPr="00000000">
        <w:rPr>
          <w:rFonts w:ascii="Google Sans Text" w:cs="Google Sans Text" w:eastAsia="Google Sans Text" w:hAnsi="Google Sans Text"/>
          <w:color w:val="1b1c1d"/>
          <w:rtl w:val="0"/>
        </w:rPr>
        <w:t xml:space="preserve"> This transaction is a merger between a Special Purpose Acquisition Company (SPAC), Gores Holdings II, and a private company, Verra Mobility. The goal is to take Verra Mobility public, not to acquire it in a traditional sense. Therefore, a premium is not a relevant metric; instead, the deal is defined by the "anticipated initial enterprise value of approximately $2.4 billion".</w:t>
      </w:r>
      <w:r w:rsidDel="00000000" w:rsidR="00000000" w:rsidRPr="00000000">
        <w:rPr>
          <w:rFonts w:ascii="Google Sans Text" w:cs="Google Sans Text" w:eastAsia="Google Sans Text" w:hAnsi="Google Sans Text"/>
          <w:color w:val="575b5f"/>
          <w:sz w:val="24"/>
          <w:szCs w:val="24"/>
          <w:vertAlign w:val="superscript"/>
          <w:rtl w:val="0"/>
        </w:rPr>
        <w:t xml:space="preserve">14</w:t>
      </w:r>
    </w:p>
    <w:p w:rsidR="00000000" w:rsidDel="00000000" w:rsidP="00000000" w:rsidRDefault="00000000" w:rsidRPr="00000000" w14:paraId="00000144">
      <w:pPr>
        <w:numPr>
          <w:ilvl w:val="0"/>
          <w:numId w:val="5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Acquirer Financial Advisor (Gores Holdings II):</w:t>
      </w:r>
      <w:r w:rsidDel="00000000" w:rsidR="00000000" w:rsidRPr="00000000">
        <w:rPr>
          <w:rFonts w:ascii="Google Sans Text" w:cs="Google Sans Text" w:eastAsia="Google Sans Text" w:hAnsi="Google Sans Text"/>
          <w:color w:val="1b1c1d"/>
          <w:rtl w:val="0"/>
        </w:rPr>
        <w:t xml:space="preserve"> Deutsche Bank Securities Inc. (lead), Goldman, Sachs &amp; Co (joint), Moelis &amp; Company, Credit Suisse LLC.</w:t>
      </w:r>
      <w:r w:rsidDel="00000000" w:rsidR="00000000" w:rsidRPr="00000000">
        <w:rPr>
          <w:rFonts w:ascii="Google Sans Text" w:cs="Google Sans Text" w:eastAsia="Google Sans Text" w:hAnsi="Google Sans Text"/>
          <w:color w:val="575b5f"/>
          <w:sz w:val="24"/>
          <w:szCs w:val="24"/>
          <w:vertAlign w:val="superscript"/>
          <w:rtl w:val="0"/>
        </w:rPr>
        <w:t xml:space="preserve">14</w:t>
      </w:r>
    </w:p>
    <w:p w:rsidR="00000000" w:rsidDel="00000000" w:rsidP="00000000" w:rsidRDefault="00000000" w:rsidRPr="00000000" w14:paraId="00000145">
      <w:pPr>
        <w:numPr>
          <w:ilvl w:val="0"/>
          <w:numId w:val="5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Target Financial Advisor (Verra Mobility):</w:t>
      </w:r>
      <w:r w:rsidDel="00000000" w:rsidR="00000000" w:rsidRPr="00000000">
        <w:rPr>
          <w:rFonts w:ascii="Google Sans Text" w:cs="Google Sans Text" w:eastAsia="Google Sans Text" w:hAnsi="Google Sans Text"/>
          <w:color w:val="1b1c1d"/>
          <w:rtl w:val="0"/>
        </w:rPr>
        <w:t xml:space="preserve"> Not Available in Provided Sources.</w:t>
      </w:r>
    </w:p>
    <w:p w:rsidR="00000000" w:rsidDel="00000000" w:rsidP="00000000" w:rsidRDefault="00000000" w:rsidRPr="00000000" w14:paraId="00000146">
      <w:pPr>
        <w:numPr>
          <w:ilvl w:val="0"/>
          <w:numId w:val="5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Acquirer Legal Advisor (Gores Holdings II):</w:t>
      </w:r>
      <w:r w:rsidDel="00000000" w:rsidR="00000000" w:rsidRPr="00000000">
        <w:rPr>
          <w:rFonts w:ascii="Google Sans Text" w:cs="Google Sans Text" w:eastAsia="Google Sans Text" w:hAnsi="Google Sans Text"/>
          <w:color w:val="1b1c1d"/>
          <w:rtl w:val="0"/>
        </w:rPr>
        <w:t xml:space="preserve"> Weil, Gotshal &amp; Manges LLP.</w:t>
      </w:r>
      <w:r w:rsidDel="00000000" w:rsidR="00000000" w:rsidRPr="00000000">
        <w:rPr>
          <w:rFonts w:ascii="Google Sans Text" w:cs="Google Sans Text" w:eastAsia="Google Sans Text" w:hAnsi="Google Sans Text"/>
          <w:color w:val="575b5f"/>
          <w:sz w:val="24"/>
          <w:szCs w:val="24"/>
          <w:vertAlign w:val="superscript"/>
          <w:rtl w:val="0"/>
        </w:rPr>
        <w:t xml:space="preserve">14</w:t>
      </w:r>
    </w:p>
    <w:p w:rsidR="00000000" w:rsidDel="00000000" w:rsidP="00000000" w:rsidRDefault="00000000" w:rsidRPr="00000000" w14:paraId="00000147">
      <w:pPr>
        <w:numPr>
          <w:ilvl w:val="0"/>
          <w:numId w:val="5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Target Legal Advisor (Verra Mobility / Platinum Equity):</w:t>
      </w:r>
      <w:r w:rsidDel="00000000" w:rsidR="00000000" w:rsidRPr="00000000">
        <w:rPr>
          <w:rFonts w:ascii="Google Sans Text" w:cs="Google Sans Text" w:eastAsia="Google Sans Text" w:hAnsi="Google Sans Text"/>
          <w:color w:val="1b1c1d"/>
          <w:rtl w:val="0"/>
        </w:rPr>
        <w:t xml:space="preserve"> Gibson, Dunn &amp; Crutcher LLP.</w:t>
      </w:r>
      <w:r w:rsidDel="00000000" w:rsidR="00000000" w:rsidRPr="00000000">
        <w:rPr>
          <w:rFonts w:ascii="Google Sans Text" w:cs="Google Sans Text" w:eastAsia="Google Sans Text" w:hAnsi="Google Sans Text"/>
          <w:color w:val="575b5f"/>
          <w:sz w:val="24"/>
          <w:szCs w:val="24"/>
          <w:vertAlign w:val="superscript"/>
          <w:rtl w:val="0"/>
        </w:rPr>
        <w:t xml:space="preserve">14</w:t>
      </w:r>
    </w:p>
    <w:p w:rsidR="00000000" w:rsidDel="00000000" w:rsidP="00000000" w:rsidRDefault="00000000" w:rsidRPr="00000000" w14:paraId="00000148">
      <w:pPr>
        <w:numPr>
          <w:ilvl w:val="0"/>
          <w:numId w:val="5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Analyst's Note:</w:t>
      </w:r>
      <w:r w:rsidDel="00000000" w:rsidR="00000000" w:rsidRPr="00000000">
        <w:rPr>
          <w:rFonts w:ascii="Google Sans Text" w:cs="Google Sans Text" w:eastAsia="Google Sans Text" w:hAnsi="Google Sans Text"/>
          <w:color w:val="1b1c1d"/>
          <w:rtl w:val="0"/>
        </w:rPr>
        <w:t xml:space="preserve"> This transaction showcases the de-SPAC merger process, an alternative to a traditional IPO for taking a company public. The structure is complex, involving a combination of cash from the SPAC's trust account ($400 million) and a concurrent $400 million private placement (PIPE) from institutional investors, led by the SPAC's sponsor, Alec Gores.</w:t>
      </w:r>
      <w:r w:rsidDel="00000000" w:rsidR="00000000" w:rsidRPr="00000000">
        <w:rPr>
          <w:rFonts w:ascii="Google Sans Text" w:cs="Google Sans Text" w:eastAsia="Google Sans Text" w:hAnsi="Google Sans Text"/>
          <w:color w:val="575b5f"/>
          <w:sz w:val="24"/>
          <w:szCs w:val="24"/>
          <w:vertAlign w:val="superscript"/>
          <w:rtl w:val="0"/>
        </w:rPr>
        <w:t xml:space="preserve">14</w:t>
      </w:r>
      <w:r w:rsidDel="00000000" w:rsidR="00000000" w:rsidRPr="00000000">
        <w:rPr>
          <w:rFonts w:ascii="Google Sans Text" w:cs="Google Sans Text" w:eastAsia="Google Sans Text" w:hAnsi="Google Sans Text"/>
          <w:color w:val="1b1c1d"/>
          <w:rtl w:val="0"/>
        </w:rPr>
        <w:t xml:space="preserve"> The heavy involvement of multiple financial advisors on the SPAC side is typical, as their role includes not only advising on the merger but also securing the critical PIPE financing that validates the transaction's valuation and ensures sufficient capital for the combined entity. The deal provided an exit for Verra's private equity owner, Platinum Equity, while introducing Verra Mobility to the public markets.</w:t>
      </w:r>
      <w:r w:rsidDel="00000000" w:rsidR="00000000" w:rsidRPr="00000000">
        <w:rPr>
          <w:rFonts w:ascii="Google Sans Text" w:cs="Google Sans Text" w:eastAsia="Google Sans Text" w:hAnsi="Google Sans Text"/>
          <w:color w:val="575b5f"/>
          <w:sz w:val="24"/>
          <w:szCs w:val="24"/>
          <w:vertAlign w:val="superscript"/>
          <w:rtl w:val="0"/>
        </w:rPr>
        <w:t xml:space="preserve">14</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4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3.7. Faurecia / Clarion</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4C">
      <w:pPr>
        <w:numPr>
          <w:ilvl w:val="0"/>
          <w:numId w:val="5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Announcement Date:</w:t>
      </w:r>
      <w:r w:rsidDel="00000000" w:rsidR="00000000" w:rsidRPr="00000000">
        <w:rPr>
          <w:rFonts w:ascii="Google Sans Text" w:cs="Google Sans Text" w:eastAsia="Google Sans Text" w:hAnsi="Google Sans Text"/>
          <w:color w:val="1b1c1d"/>
          <w:rtl w:val="0"/>
        </w:rPr>
        <w:t xml:space="preserve"> 26/10/18</w:t>
      </w:r>
    </w:p>
    <w:p w:rsidR="00000000" w:rsidDel="00000000" w:rsidP="00000000" w:rsidRDefault="00000000" w:rsidRPr="00000000" w14:paraId="0000014D">
      <w:pPr>
        <w:numPr>
          <w:ilvl w:val="0"/>
          <w:numId w:val="5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Premium (%):</w:t>
      </w:r>
      <w:r w:rsidDel="00000000" w:rsidR="00000000" w:rsidRPr="00000000">
        <w:rPr>
          <w:rFonts w:ascii="Google Sans Text" w:cs="Google Sans Text" w:eastAsia="Google Sans Text" w:hAnsi="Google Sans Text"/>
          <w:color w:val="1b1c1d"/>
          <w:rtl w:val="0"/>
        </w:rPr>
        <w:t xml:space="preserve"> 10.5% over the last trading day's closing price (October 25, 2018) and 31.2% over the average of the last 20 trading days.</w:t>
      </w:r>
      <w:r w:rsidDel="00000000" w:rsidR="00000000" w:rsidRPr="00000000">
        <w:rPr>
          <w:rFonts w:ascii="Google Sans Text" w:cs="Google Sans Text" w:eastAsia="Google Sans Text" w:hAnsi="Google Sans Text"/>
          <w:color w:val="575b5f"/>
          <w:sz w:val="24"/>
          <w:szCs w:val="24"/>
          <w:vertAlign w:val="superscript"/>
          <w:rtl w:val="0"/>
        </w:rPr>
        <w:t xml:space="preserve">15</w:t>
      </w:r>
    </w:p>
    <w:p w:rsidR="00000000" w:rsidDel="00000000" w:rsidP="00000000" w:rsidRDefault="00000000" w:rsidRPr="00000000" w14:paraId="0000014E">
      <w:pPr>
        <w:numPr>
          <w:ilvl w:val="1"/>
          <w:numId w:val="5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color w:val="1b1c1d"/>
          <w:rtl w:val="0"/>
        </w:rPr>
        <w:t xml:space="preserve">Context:</w:t>
      </w:r>
      <w:r w:rsidDel="00000000" w:rsidR="00000000" w:rsidRPr="00000000">
        <w:rPr>
          <w:rFonts w:ascii="Google Sans Text" w:cs="Google Sans Text" w:eastAsia="Google Sans Text" w:hAnsi="Google Sans Text"/>
          <w:color w:val="1b1c1d"/>
          <w:rtl w:val="0"/>
        </w:rPr>
        <w:t xml:space="preserve"> The tender offer was for 2,500 yen per share, a premium designed to be attractive to public shareholders beyond the controlling stakeholder, Hitachi.</w:t>
      </w:r>
      <w:r w:rsidDel="00000000" w:rsidR="00000000" w:rsidRPr="00000000">
        <w:rPr>
          <w:rFonts w:ascii="Google Sans Text" w:cs="Google Sans Text" w:eastAsia="Google Sans Text" w:hAnsi="Google Sans Text"/>
          <w:color w:val="575b5f"/>
          <w:sz w:val="24"/>
          <w:szCs w:val="24"/>
          <w:vertAlign w:val="superscript"/>
          <w:rtl w:val="0"/>
        </w:rPr>
        <w:t xml:space="preserve">15</w:t>
      </w:r>
    </w:p>
    <w:p w:rsidR="00000000" w:rsidDel="00000000" w:rsidP="00000000" w:rsidRDefault="00000000" w:rsidRPr="00000000" w14:paraId="0000014F">
      <w:pPr>
        <w:numPr>
          <w:ilvl w:val="0"/>
          <w:numId w:val="5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Acquirer Financial Advisor (Faurecia):</w:t>
      </w:r>
      <w:r w:rsidDel="00000000" w:rsidR="00000000" w:rsidRPr="00000000">
        <w:rPr>
          <w:rFonts w:ascii="Google Sans Text" w:cs="Google Sans Text" w:eastAsia="Google Sans Text" w:hAnsi="Google Sans Text"/>
          <w:color w:val="1b1c1d"/>
          <w:rtl w:val="0"/>
        </w:rPr>
        <w:t xml:space="preserve"> Not Available in Provided Sources.</w:t>
      </w:r>
    </w:p>
    <w:p w:rsidR="00000000" w:rsidDel="00000000" w:rsidP="00000000" w:rsidRDefault="00000000" w:rsidRPr="00000000" w14:paraId="00000150">
      <w:pPr>
        <w:numPr>
          <w:ilvl w:val="0"/>
          <w:numId w:val="5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Target Financial Advisor (Clarion):</w:t>
      </w:r>
      <w:r w:rsidDel="00000000" w:rsidR="00000000" w:rsidRPr="00000000">
        <w:rPr>
          <w:rFonts w:ascii="Google Sans Text" w:cs="Google Sans Text" w:eastAsia="Google Sans Text" w:hAnsi="Google Sans Text"/>
          <w:color w:val="1b1c1d"/>
          <w:rtl w:val="0"/>
        </w:rPr>
        <w:t xml:space="preserve"> DC Advisory.</w:t>
      </w:r>
      <w:r w:rsidDel="00000000" w:rsidR="00000000" w:rsidRPr="00000000">
        <w:rPr>
          <w:rFonts w:ascii="Google Sans Text" w:cs="Google Sans Text" w:eastAsia="Google Sans Text" w:hAnsi="Google Sans Text"/>
          <w:color w:val="575b5f"/>
          <w:sz w:val="24"/>
          <w:szCs w:val="24"/>
          <w:vertAlign w:val="superscript"/>
          <w:rtl w:val="0"/>
        </w:rPr>
        <w:t xml:space="preserve">16</w:t>
      </w:r>
    </w:p>
    <w:p w:rsidR="00000000" w:rsidDel="00000000" w:rsidP="00000000" w:rsidRDefault="00000000" w:rsidRPr="00000000" w14:paraId="00000151">
      <w:pPr>
        <w:numPr>
          <w:ilvl w:val="0"/>
          <w:numId w:val="5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Acquirer Legal Advisor (Faurecia):</w:t>
      </w:r>
      <w:r w:rsidDel="00000000" w:rsidR="00000000" w:rsidRPr="00000000">
        <w:rPr>
          <w:rFonts w:ascii="Google Sans Text" w:cs="Google Sans Text" w:eastAsia="Google Sans Text" w:hAnsi="Google Sans Text"/>
          <w:color w:val="1b1c1d"/>
          <w:rtl w:val="0"/>
        </w:rPr>
        <w:t xml:space="preserve"> Baker McKenzie.</w:t>
      </w:r>
      <w:r w:rsidDel="00000000" w:rsidR="00000000" w:rsidRPr="00000000">
        <w:rPr>
          <w:rFonts w:ascii="Google Sans Text" w:cs="Google Sans Text" w:eastAsia="Google Sans Text" w:hAnsi="Google Sans Text"/>
          <w:color w:val="575b5f"/>
          <w:sz w:val="24"/>
          <w:szCs w:val="24"/>
          <w:vertAlign w:val="superscript"/>
          <w:rtl w:val="0"/>
        </w:rPr>
        <w:t xml:space="preserve">17</w:t>
      </w:r>
    </w:p>
    <w:p w:rsidR="00000000" w:rsidDel="00000000" w:rsidP="00000000" w:rsidRDefault="00000000" w:rsidRPr="00000000" w14:paraId="00000152">
      <w:pPr>
        <w:numPr>
          <w:ilvl w:val="0"/>
          <w:numId w:val="5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Target Legal Advisor (Clarion):</w:t>
      </w:r>
      <w:r w:rsidDel="00000000" w:rsidR="00000000" w:rsidRPr="00000000">
        <w:rPr>
          <w:rFonts w:ascii="Google Sans Text" w:cs="Google Sans Text" w:eastAsia="Google Sans Text" w:hAnsi="Google Sans Text"/>
          <w:color w:val="1b1c1d"/>
          <w:rtl w:val="0"/>
        </w:rPr>
        <w:t xml:space="preserve"> Not Available in Provided Sources.</w:t>
      </w:r>
    </w:p>
    <w:p w:rsidR="00000000" w:rsidDel="00000000" w:rsidP="00000000" w:rsidRDefault="00000000" w:rsidRPr="00000000" w14:paraId="00000153">
      <w:pPr>
        <w:numPr>
          <w:ilvl w:val="0"/>
          <w:numId w:val="5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Analyst's Note:</w:t>
      </w:r>
      <w:r w:rsidDel="00000000" w:rsidR="00000000" w:rsidRPr="00000000">
        <w:rPr>
          <w:rFonts w:ascii="Google Sans Text" w:cs="Google Sans Text" w:eastAsia="Google Sans Text" w:hAnsi="Google Sans Text"/>
          <w:color w:val="1b1c1d"/>
          <w:rtl w:val="0"/>
        </w:rPr>
        <w:t xml:space="preserve"> This is a strategic acquisition by Faurecia to accelerate its transformation into a leader in "cockpit electronics and systems integration".</w:t>
      </w:r>
      <w:r w:rsidDel="00000000" w:rsidR="00000000" w:rsidRPr="00000000">
        <w:rPr>
          <w:rFonts w:ascii="Google Sans Text" w:cs="Google Sans Text" w:eastAsia="Google Sans Text" w:hAnsi="Google Sans Text"/>
          <w:color w:val="575b5f"/>
          <w:sz w:val="24"/>
          <w:szCs w:val="24"/>
          <w:vertAlign w:val="superscript"/>
          <w:rtl w:val="0"/>
        </w:rPr>
        <w:t xml:space="preserve">15</w:t>
      </w:r>
      <w:r w:rsidDel="00000000" w:rsidR="00000000" w:rsidRPr="00000000">
        <w:rPr>
          <w:rFonts w:ascii="Google Sans Text" w:cs="Google Sans Text" w:eastAsia="Google Sans Text" w:hAnsi="Google Sans Text"/>
          <w:color w:val="1b1c1d"/>
          <w:rtl w:val="0"/>
        </w:rPr>
        <w:t xml:space="preserve"> The deal structure was a public tender offer for all shares of Clarion, a publicly listed Japanese company, with a binding agreement from the controlling shareholder, Hitachi (holding 63.8%), to tender its shares.</w:t>
      </w:r>
      <w:r w:rsidDel="00000000" w:rsidR="00000000" w:rsidRPr="00000000">
        <w:rPr>
          <w:rFonts w:ascii="Google Sans Text" w:cs="Google Sans Text" w:eastAsia="Google Sans Text" w:hAnsi="Google Sans Text"/>
          <w:color w:val="575b5f"/>
          <w:sz w:val="24"/>
          <w:szCs w:val="24"/>
          <w:vertAlign w:val="superscript"/>
          <w:rtl w:val="0"/>
        </w:rPr>
        <w:t xml:space="preserve">15</w:t>
      </w:r>
      <w:r w:rsidDel="00000000" w:rsidR="00000000" w:rsidRPr="00000000">
        <w:rPr>
          <w:rFonts w:ascii="Google Sans Text" w:cs="Google Sans Text" w:eastAsia="Google Sans Text" w:hAnsi="Google Sans Text"/>
          <w:color w:val="1b1c1d"/>
          <w:rtl w:val="0"/>
        </w:rPr>
        <w:t xml:space="preserve"> This two-pronged approach secured control of the company while providing a formal, premium-based offer to minority shareholders. A key element of the deal was the simultaneous formation of a "business alliance" between Faurecia and Hitachi Automotive Systems to collaborate on autonomous driving solutions, indicating a strategic partnership that extends beyond the simple sale of the subsidiary.</w:t>
      </w:r>
      <w:r w:rsidDel="00000000" w:rsidR="00000000" w:rsidRPr="00000000">
        <w:rPr>
          <w:rFonts w:ascii="Google Sans Text" w:cs="Google Sans Text" w:eastAsia="Google Sans Text" w:hAnsi="Google Sans Text"/>
          <w:color w:val="575b5f"/>
          <w:sz w:val="24"/>
          <w:szCs w:val="24"/>
          <w:vertAlign w:val="superscript"/>
          <w:rtl w:val="0"/>
        </w:rPr>
        <w:t xml:space="preserve">15</w:t>
      </w:r>
      <w:r w:rsidDel="00000000" w:rsidR="00000000" w:rsidRPr="00000000">
        <w:rPr>
          <w:rFonts w:ascii="Google Sans Text" w:cs="Google Sans Text" w:eastAsia="Google Sans Text" w:hAnsi="Google Sans Text"/>
          <w:color w:val="1b1c1d"/>
          <w:rtl w:val="0"/>
        </w:rPr>
        <w:t xml:space="preserve"> Faurecia planned to create a new business group, "Faurecia Clarion Electronics Systems," headquartered in Japan, demonstrating a commitment to integrating and growing Clarion's operations post-acquisition.</w:t>
      </w:r>
      <w:r w:rsidDel="00000000" w:rsidR="00000000" w:rsidRPr="00000000">
        <w:rPr>
          <w:rFonts w:ascii="Google Sans Text" w:cs="Google Sans Text" w:eastAsia="Google Sans Text" w:hAnsi="Google Sans Text"/>
          <w:color w:val="575b5f"/>
          <w:sz w:val="24"/>
          <w:szCs w:val="24"/>
          <w:vertAlign w:val="superscript"/>
          <w:rtl w:val="0"/>
        </w:rPr>
        <w:t xml:space="preserve">19</w:t>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5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3.8. SAF-Holland SA / V Orlandi SpA (70%)</w:t>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57">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Announcement Date:</w:t>
      </w:r>
      <w:r w:rsidDel="00000000" w:rsidR="00000000" w:rsidRPr="00000000">
        <w:rPr>
          <w:rFonts w:ascii="Google Sans Text" w:cs="Google Sans Text" w:eastAsia="Google Sans Text" w:hAnsi="Google Sans Text"/>
          <w:color w:val="1b1c1d"/>
          <w:rtl w:val="0"/>
        </w:rPr>
        <w:t xml:space="preserve"> 16/03/18</w:t>
      </w:r>
    </w:p>
    <w:p w:rsidR="00000000" w:rsidDel="00000000" w:rsidP="00000000" w:rsidRDefault="00000000" w:rsidRPr="00000000" w14:paraId="00000158">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Unaffected Premium %:</w:t>
      </w:r>
      <w:r w:rsidDel="00000000" w:rsidR="00000000" w:rsidRPr="00000000">
        <w:rPr>
          <w:rFonts w:ascii="Google Sans Text" w:cs="Google Sans Text" w:eastAsia="Google Sans Text" w:hAnsi="Google Sans Text"/>
          <w:color w:val="1b1c1d"/>
          <w:rtl w:val="0"/>
        </w:rPr>
        <w:t xml:space="preserve"> Not Available in Provided Sources.</w:t>
      </w:r>
    </w:p>
    <w:p w:rsidR="00000000" w:rsidDel="00000000" w:rsidP="00000000" w:rsidRDefault="00000000" w:rsidRPr="00000000" w14:paraId="00000159">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color w:val="1b1c1d"/>
          <w:rtl w:val="0"/>
        </w:rPr>
        <w:t xml:space="preserve">Context:</w:t>
      </w:r>
      <w:r w:rsidDel="00000000" w:rsidR="00000000" w:rsidRPr="00000000">
        <w:rPr>
          <w:rFonts w:ascii="Google Sans Text" w:cs="Google Sans Text" w:eastAsia="Google Sans Text" w:hAnsi="Google Sans Text"/>
          <w:color w:val="1b1c1d"/>
          <w:rtl w:val="0"/>
        </w:rPr>
        <w:t xml:space="preserve"> V Orlandi SpA is a private company, making a share premium inapplicable.</w:t>
      </w:r>
      <w:r w:rsidDel="00000000" w:rsidR="00000000" w:rsidRPr="00000000">
        <w:rPr>
          <w:rFonts w:ascii="Google Sans Text" w:cs="Google Sans Text" w:eastAsia="Google Sans Text" w:hAnsi="Google Sans Text"/>
          <w:color w:val="575b5f"/>
          <w:sz w:val="24"/>
          <w:szCs w:val="24"/>
          <w:vertAlign w:val="superscript"/>
          <w:rtl w:val="0"/>
        </w:rPr>
        <w:t xml:space="preserve">20</w:t>
      </w:r>
    </w:p>
    <w:p w:rsidR="00000000" w:rsidDel="00000000" w:rsidP="00000000" w:rsidRDefault="00000000" w:rsidRPr="00000000" w14:paraId="0000015A">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Acquirer Financial Advisor (SAF-Holland SA):</w:t>
      </w:r>
      <w:r w:rsidDel="00000000" w:rsidR="00000000" w:rsidRPr="00000000">
        <w:rPr>
          <w:rFonts w:ascii="Google Sans Text" w:cs="Google Sans Text" w:eastAsia="Google Sans Text" w:hAnsi="Google Sans Text"/>
          <w:color w:val="1b1c1d"/>
          <w:rtl w:val="0"/>
        </w:rPr>
        <w:t xml:space="preserve"> Not Available in Provided Sources.</w:t>
      </w:r>
    </w:p>
    <w:p w:rsidR="00000000" w:rsidDel="00000000" w:rsidP="00000000" w:rsidRDefault="00000000" w:rsidRPr="00000000" w14:paraId="0000015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Target Financial Advisor (V Orlandi SpA):</w:t>
      </w:r>
      <w:r w:rsidDel="00000000" w:rsidR="00000000" w:rsidRPr="00000000">
        <w:rPr>
          <w:rFonts w:ascii="Google Sans Text" w:cs="Google Sans Text" w:eastAsia="Google Sans Text" w:hAnsi="Google Sans Text"/>
          <w:color w:val="1b1c1d"/>
          <w:rtl w:val="0"/>
        </w:rPr>
        <w:t xml:space="preserve"> Not Available in Provided Sources.</w:t>
      </w:r>
    </w:p>
    <w:p w:rsidR="00000000" w:rsidDel="00000000" w:rsidP="00000000" w:rsidRDefault="00000000" w:rsidRPr="00000000" w14:paraId="0000015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Acquirer Legal Advisor (SAF-Holland SA):</w:t>
      </w:r>
      <w:r w:rsidDel="00000000" w:rsidR="00000000" w:rsidRPr="00000000">
        <w:rPr>
          <w:rFonts w:ascii="Google Sans Text" w:cs="Google Sans Text" w:eastAsia="Google Sans Text" w:hAnsi="Google Sans Text"/>
          <w:color w:val="1b1c1d"/>
          <w:rtl w:val="0"/>
        </w:rPr>
        <w:t xml:space="preserve"> Not Available in Provided Sources.</w:t>
      </w:r>
    </w:p>
    <w:p w:rsidR="00000000" w:rsidDel="00000000" w:rsidP="00000000" w:rsidRDefault="00000000" w:rsidRPr="00000000" w14:paraId="0000015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Target Legal Advisor (V Orlandi SpA):</w:t>
      </w:r>
      <w:r w:rsidDel="00000000" w:rsidR="00000000" w:rsidRPr="00000000">
        <w:rPr>
          <w:rFonts w:ascii="Google Sans Text" w:cs="Google Sans Text" w:eastAsia="Google Sans Text" w:hAnsi="Google Sans Text"/>
          <w:color w:val="1b1c1d"/>
          <w:rtl w:val="0"/>
        </w:rPr>
        <w:t xml:space="preserve"> Not Available in Provided Sources.</w:t>
      </w:r>
    </w:p>
    <w:p w:rsidR="00000000" w:rsidDel="00000000" w:rsidP="00000000" w:rsidRDefault="00000000" w:rsidRPr="00000000" w14:paraId="0000015E">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Analyst's Note:</w:t>
      </w:r>
      <w:r w:rsidDel="00000000" w:rsidR="00000000" w:rsidRPr="00000000">
        <w:rPr>
          <w:rFonts w:ascii="Google Sans Text" w:cs="Google Sans Text" w:eastAsia="Google Sans Text" w:hAnsi="Google Sans Text"/>
          <w:color w:val="1b1c1d"/>
          <w:rtl w:val="0"/>
        </w:rPr>
        <w:t xml:space="preserve"> This transaction is a phased strategic acquisition. SAF-Holland acquired a controlling 70% stake for approximately €39 million, with a call option to acquire the remaining 30% at a later date.</w:t>
      </w:r>
      <w:r w:rsidDel="00000000" w:rsidR="00000000" w:rsidRPr="00000000">
        <w:rPr>
          <w:rFonts w:ascii="Google Sans Text" w:cs="Google Sans Text" w:eastAsia="Google Sans Text" w:hAnsi="Google Sans Text"/>
          <w:color w:val="575b5f"/>
          <w:sz w:val="24"/>
          <w:szCs w:val="24"/>
          <w:vertAlign w:val="superscript"/>
          <w:rtl w:val="0"/>
        </w:rPr>
        <w:t xml:space="preserve">20</w:t>
      </w:r>
      <w:r w:rsidDel="00000000" w:rsidR="00000000" w:rsidRPr="00000000">
        <w:rPr>
          <w:rFonts w:ascii="Google Sans Text" w:cs="Google Sans Text" w:eastAsia="Google Sans Text" w:hAnsi="Google Sans Text"/>
          <w:color w:val="1b1c1d"/>
          <w:rtl w:val="0"/>
        </w:rPr>
        <w:t xml:space="preserve"> This structure allows the acquirer to gain operational control and begin integration while providing the seller with potential future upside. The deal was funded entirely from SAF-Holland's existing cash reserves.</w:t>
      </w:r>
      <w:r w:rsidDel="00000000" w:rsidR="00000000" w:rsidRPr="00000000">
        <w:rPr>
          <w:rFonts w:ascii="Google Sans Text" w:cs="Google Sans Text" w:eastAsia="Google Sans Text" w:hAnsi="Google Sans Text"/>
          <w:color w:val="575b5f"/>
          <w:sz w:val="24"/>
          <w:szCs w:val="24"/>
          <w:vertAlign w:val="superscript"/>
          <w:rtl w:val="0"/>
        </w:rPr>
        <w:t xml:space="preserve">20</w:t>
      </w:r>
      <w:r w:rsidDel="00000000" w:rsidR="00000000" w:rsidRPr="00000000">
        <w:rPr>
          <w:rFonts w:ascii="Google Sans Text" w:cs="Google Sans Text" w:eastAsia="Google Sans Text" w:hAnsi="Google Sans Text"/>
          <w:color w:val="1b1c1d"/>
          <w:rtl w:val="0"/>
        </w:rPr>
        <w:t xml:space="preserve"> The strategic rationale is clear: to strengthen SAF-Holland's position as the second-largest player in the European coupling systems market, expand its product know-how, and increase its presence in key regional markets like Russia and Australia. V. Orlandi was set to continue operating as an independent unit, leveraging SAF-Holland's global network to expand its product reach.</w:t>
      </w:r>
      <w:r w:rsidDel="00000000" w:rsidR="00000000" w:rsidRPr="00000000">
        <w:rPr>
          <w:rFonts w:ascii="Google Sans Text" w:cs="Google Sans Text" w:eastAsia="Google Sans Text" w:hAnsi="Google Sans Text"/>
          <w:color w:val="575b5f"/>
          <w:sz w:val="24"/>
          <w:szCs w:val="24"/>
          <w:vertAlign w:val="superscript"/>
          <w:rtl w:val="0"/>
        </w:rPr>
        <w:t xml:space="preserve">20</w:t>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6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3.9. Cummins Inc / Johnson Matthey Battery Systems</w:t>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62">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Announcement Date:</w:t>
      </w:r>
      <w:r w:rsidDel="00000000" w:rsidR="00000000" w:rsidRPr="00000000">
        <w:rPr>
          <w:rFonts w:ascii="Google Sans Text" w:cs="Google Sans Text" w:eastAsia="Google Sans Text" w:hAnsi="Google Sans Text"/>
          <w:color w:val="1b1c1d"/>
          <w:rtl w:val="0"/>
        </w:rPr>
        <w:t xml:space="preserve"> 31/01/18</w:t>
      </w:r>
    </w:p>
    <w:p w:rsidR="00000000" w:rsidDel="00000000" w:rsidP="00000000" w:rsidRDefault="00000000" w:rsidRPr="00000000" w14:paraId="00000163">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Unaffected Premium %:</w:t>
      </w:r>
      <w:r w:rsidDel="00000000" w:rsidR="00000000" w:rsidRPr="00000000">
        <w:rPr>
          <w:rFonts w:ascii="Google Sans Text" w:cs="Google Sans Text" w:eastAsia="Google Sans Text" w:hAnsi="Google Sans Text"/>
          <w:color w:val="1b1c1d"/>
          <w:rtl w:val="0"/>
        </w:rPr>
        <w:t xml:space="preserve"> Not Available in Provided Sources.</w:t>
      </w:r>
    </w:p>
    <w:p w:rsidR="00000000" w:rsidDel="00000000" w:rsidP="00000000" w:rsidRDefault="00000000" w:rsidRPr="00000000" w14:paraId="00000164">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color w:val="1b1c1d"/>
          <w:rtl w:val="0"/>
        </w:rPr>
        <w:t xml:space="preserve">Context:</w:t>
      </w:r>
      <w:r w:rsidDel="00000000" w:rsidR="00000000" w:rsidRPr="00000000">
        <w:rPr>
          <w:rFonts w:ascii="Google Sans Text" w:cs="Google Sans Text" w:eastAsia="Google Sans Text" w:hAnsi="Google Sans Text"/>
          <w:color w:val="1b1c1d"/>
          <w:rtl w:val="0"/>
        </w:rPr>
        <w:t xml:space="preserve"> This was the acquisition of a specific business unit (the UK automotive battery systems business) from a larger corporation, not a publicly traded entity in its own right.</w:t>
      </w:r>
      <w:r w:rsidDel="00000000" w:rsidR="00000000" w:rsidRPr="00000000">
        <w:rPr>
          <w:rFonts w:ascii="Google Sans Text" w:cs="Google Sans Text" w:eastAsia="Google Sans Text" w:hAnsi="Google Sans Text"/>
          <w:color w:val="575b5f"/>
          <w:sz w:val="24"/>
          <w:szCs w:val="24"/>
          <w:vertAlign w:val="superscript"/>
          <w:rtl w:val="0"/>
        </w:rPr>
        <w:t xml:space="preserve">21</w:t>
      </w:r>
    </w:p>
    <w:p w:rsidR="00000000" w:rsidDel="00000000" w:rsidP="00000000" w:rsidRDefault="00000000" w:rsidRPr="00000000" w14:paraId="00000165">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Acquirer Financial Advisor (Cummins Inc):</w:t>
      </w:r>
      <w:r w:rsidDel="00000000" w:rsidR="00000000" w:rsidRPr="00000000">
        <w:rPr>
          <w:rFonts w:ascii="Google Sans Text" w:cs="Google Sans Text" w:eastAsia="Google Sans Text" w:hAnsi="Google Sans Text"/>
          <w:color w:val="1b1c1d"/>
          <w:rtl w:val="0"/>
        </w:rPr>
        <w:t xml:space="preserve"> Not Available in Provided Sources.</w:t>
      </w:r>
    </w:p>
    <w:p w:rsidR="00000000" w:rsidDel="00000000" w:rsidP="00000000" w:rsidRDefault="00000000" w:rsidRPr="00000000" w14:paraId="00000166">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Target Financial Advisor (Johnson Matthey):</w:t>
      </w:r>
      <w:r w:rsidDel="00000000" w:rsidR="00000000" w:rsidRPr="00000000">
        <w:rPr>
          <w:rFonts w:ascii="Google Sans Text" w:cs="Google Sans Text" w:eastAsia="Google Sans Text" w:hAnsi="Google Sans Text"/>
          <w:color w:val="1b1c1d"/>
          <w:rtl w:val="0"/>
        </w:rPr>
        <w:t xml:space="preserve"> Not Available in Provided Sources.</w:t>
      </w:r>
    </w:p>
    <w:p w:rsidR="00000000" w:rsidDel="00000000" w:rsidP="00000000" w:rsidRDefault="00000000" w:rsidRPr="00000000" w14:paraId="00000167">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Acquirer Legal Advisor (Cummins Inc):</w:t>
      </w:r>
      <w:r w:rsidDel="00000000" w:rsidR="00000000" w:rsidRPr="00000000">
        <w:rPr>
          <w:rFonts w:ascii="Google Sans Text" w:cs="Google Sans Text" w:eastAsia="Google Sans Text" w:hAnsi="Google Sans Text"/>
          <w:color w:val="1b1c1d"/>
          <w:rtl w:val="0"/>
        </w:rPr>
        <w:t xml:space="preserve"> Not Available in Provided Sources.</w:t>
      </w:r>
    </w:p>
    <w:p w:rsidR="00000000" w:rsidDel="00000000" w:rsidP="00000000" w:rsidRDefault="00000000" w:rsidRPr="00000000" w14:paraId="00000168">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Target Legal Advisor (Johnson Matthey):</w:t>
      </w:r>
      <w:r w:rsidDel="00000000" w:rsidR="00000000" w:rsidRPr="00000000">
        <w:rPr>
          <w:rFonts w:ascii="Google Sans Text" w:cs="Google Sans Text" w:eastAsia="Google Sans Text" w:hAnsi="Google Sans Text"/>
          <w:color w:val="1b1c1d"/>
          <w:rtl w:val="0"/>
        </w:rPr>
        <w:t xml:space="preserve"> Not Available in Provided Sources.</w:t>
      </w:r>
    </w:p>
    <w:p w:rsidR="00000000" w:rsidDel="00000000" w:rsidP="00000000" w:rsidRDefault="00000000" w:rsidRPr="00000000" w14:paraId="00000169">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Analyst's Note:</w:t>
      </w:r>
      <w:r w:rsidDel="00000000" w:rsidR="00000000" w:rsidRPr="00000000">
        <w:rPr>
          <w:rFonts w:ascii="Google Sans Text" w:cs="Google Sans Text" w:eastAsia="Google Sans Text" w:hAnsi="Google Sans Text"/>
          <w:color w:val="1b1c1d"/>
          <w:rtl w:val="0"/>
        </w:rPr>
        <w:t xml:space="preserve"> This deal is a key component of Cummins' strategy to build out its electrification and energy storage capabilities. It was a targeted "bolt-on" acquisition to gain specific technical expertise, in this case, in high-voltage battery systems for electric and hybrid vehicles.</w:t>
      </w:r>
      <w:r w:rsidDel="00000000" w:rsidR="00000000" w:rsidRPr="00000000">
        <w:rPr>
          <w:rFonts w:ascii="Google Sans Text" w:cs="Google Sans Text" w:eastAsia="Google Sans Text" w:hAnsi="Google Sans Text"/>
          <w:color w:val="575b5f"/>
          <w:sz w:val="24"/>
          <w:szCs w:val="24"/>
          <w:vertAlign w:val="superscript"/>
          <w:rtl w:val="0"/>
        </w:rPr>
        <w:t xml:space="preserve">21</w:t>
      </w:r>
      <w:r w:rsidDel="00000000" w:rsidR="00000000" w:rsidRPr="00000000">
        <w:rPr>
          <w:rFonts w:ascii="Google Sans Text" w:cs="Google Sans Text" w:eastAsia="Google Sans Text" w:hAnsi="Google Sans Text"/>
          <w:color w:val="1b1c1d"/>
          <w:rtl w:val="0"/>
        </w:rPr>
        <w:t xml:space="preserve"> The acquisition complements a previous purchase of Brammo, which specialized in low-voltage battery packs, giving Cummins a broader range of capabilities in energy storage.</w:t>
      </w:r>
      <w:r w:rsidDel="00000000" w:rsidR="00000000" w:rsidRPr="00000000">
        <w:rPr>
          <w:rFonts w:ascii="Google Sans Text" w:cs="Google Sans Text" w:eastAsia="Google Sans Text" w:hAnsi="Google Sans Text"/>
          <w:color w:val="575b5f"/>
          <w:sz w:val="24"/>
          <w:szCs w:val="24"/>
          <w:vertAlign w:val="superscript"/>
          <w:rtl w:val="0"/>
        </w:rPr>
        <w:t xml:space="preserve">22</w:t>
      </w:r>
      <w:r w:rsidDel="00000000" w:rsidR="00000000" w:rsidRPr="00000000">
        <w:rPr>
          <w:rFonts w:ascii="Google Sans Text" w:cs="Google Sans Text" w:eastAsia="Google Sans Text" w:hAnsi="Google Sans Text"/>
          <w:color w:val="1b1c1d"/>
          <w:rtl w:val="0"/>
        </w:rPr>
        <w:t xml:space="preserve"> The deal also included a collaboration agreement for the two companies to jointly develop high-energy battery materials, indicating a continuing strategic relationship post-transaction.</w:t>
      </w:r>
      <w:r w:rsidDel="00000000" w:rsidR="00000000" w:rsidRPr="00000000">
        <w:rPr>
          <w:rFonts w:ascii="Google Sans Text" w:cs="Google Sans Text" w:eastAsia="Google Sans Text" w:hAnsi="Google Sans Text"/>
          <w:color w:val="575b5f"/>
          <w:sz w:val="24"/>
          <w:szCs w:val="24"/>
          <w:vertAlign w:val="superscript"/>
          <w:rtl w:val="0"/>
        </w:rPr>
        <w:t xml:space="preserve">22</w:t>
      </w:r>
      <w:r w:rsidDel="00000000" w:rsidR="00000000" w:rsidRPr="00000000">
        <w:rPr>
          <w:rFonts w:ascii="Google Sans Text" w:cs="Google Sans Text" w:eastAsia="Google Sans Text" w:hAnsi="Google Sans Text"/>
          <w:color w:val="1b1c1d"/>
          <w:rtl w:val="0"/>
        </w:rPr>
        <w:t xml:space="preserve"> For the seller, Johnson Matthey, this divestiture allowed it to focus on its core strategy of developing battery materials, such as its eLNO platform.</w:t>
      </w:r>
      <w:r w:rsidDel="00000000" w:rsidR="00000000" w:rsidRPr="00000000">
        <w:rPr>
          <w:rFonts w:ascii="Google Sans Text" w:cs="Google Sans Text" w:eastAsia="Google Sans Text" w:hAnsi="Google Sans Text"/>
          <w:color w:val="575b5f"/>
          <w:sz w:val="24"/>
          <w:szCs w:val="24"/>
          <w:vertAlign w:val="superscript"/>
          <w:rtl w:val="0"/>
        </w:rPr>
        <w:t xml:space="preserve">22</w:t>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6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3.10. Meritor Inc / AA Gear &amp; Manufacturing Inc</w:t>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6D">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Announcement Date:</w:t>
      </w:r>
      <w:r w:rsidDel="00000000" w:rsidR="00000000" w:rsidRPr="00000000">
        <w:rPr>
          <w:rFonts w:ascii="Google Sans Text" w:cs="Google Sans Text" w:eastAsia="Google Sans Text" w:hAnsi="Google Sans Text"/>
          <w:color w:val="1b1c1d"/>
          <w:rtl w:val="0"/>
        </w:rPr>
        <w:t xml:space="preserve"> 30/04/18</w:t>
      </w:r>
    </w:p>
    <w:p w:rsidR="00000000" w:rsidDel="00000000" w:rsidP="00000000" w:rsidRDefault="00000000" w:rsidRPr="00000000" w14:paraId="0000016E">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Unaffected Premium %:</w:t>
      </w:r>
      <w:r w:rsidDel="00000000" w:rsidR="00000000" w:rsidRPr="00000000">
        <w:rPr>
          <w:rFonts w:ascii="Google Sans Text" w:cs="Google Sans Text" w:eastAsia="Google Sans Text" w:hAnsi="Google Sans Text"/>
          <w:color w:val="1b1c1d"/>
          <w:rtl w:val="0"/>
        </w:rPr>
        <w:t xml:space="preserve"> Not Available in Provided Sources.</w:t>
      </w:r>
    </w:p>
    <w:p w:rsidR="00000000" w:rsidDel="00000000" w:rsidP="00000000" w:rsidRDefault="00000000" w:rsidRPr="00000000" w14:paraId="0000016F">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color w:val="1b1c1d"/>
          <w:rtl w:val="0"/>
        </w:rPr>
        <w:t xml:space="preserve">Context:</w:t>
      </w:r>
      <w:r w:rsidDel="00000000" w:rsidR="00000000" w:rsidRPr="00000000">
        <w:rPr>
          <w:rFonts w:ascii="Google Sans Text" w:cs="Google Sans Text" w:eastAsia="Google Sans Text" w:hAnsi="Google Sans Text"/>
          <w:color w:val="1b1c1d"/>
          <w:rtl w:val="0"/>
        </w:rPr>
        <w:t xml:space="preserve"> AA Gear &amp; Manufacturing was a privately held company, so a share premium is not applicable.</w:t>
      </w:r>
      <w:r w:rsidDel="00000000" w:rsidR="00000000" w:rsidRPr="00000000">
        <w:rPr>
          <w:rFonts w:ascii="Google Sans Text" w:cs="Google Sans Text" w:eastAsia="Google Sans Text" w:hAnsi="Google Sans Text"/>
          <w:color w:val="575b5f"/>
          <w:sz w:val="24"/>
          <w:szCs w:val="24"/>
          <w:vertAlign w:val="superscript"/>
          <w:rtl w:val="0"/>
        </w:rPr>
        <w:t xml:space="preserve">23</w:t>
      </w:r>
    </w:p>
    <w:p w:rsidR="00000000" w:rsidDel="00000000" w:rsidP="00000000" w:rsidRDefault="00000000" w:rsidRPr="00000000" w14:paraId="00000170">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Acquirer Financial Advisor (Meritor Inc):</w:t>
      </w:r>
      <w:r w:rsidDel="00000000" w:rsidR="00000000" w:rsidRPr="00000000">
        <w:rPr>
          <w:rFonts w:ascii="Google Sans Text" w:cs="Google Sans Text" w:eastAsia="Google Sans Text" w:hAnsi="Google Sans Text"/>
          <w:color w:val="1b1c1d"/>
          <w:rtl w:val="0"/>
        </w:rPr>
        <w:t xml:space="preserve"> Not Available in Provided Sources.</w:t>
      </w:r>
    </w:p>
    <w:p w:rsidR="00000000" w:rsidDel="00000000" w:rsidP="00000000" w:rsidRDefault="00000000" w:rsidRPr="00000000" w14:paraId="00000171">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Target Financial Advisor (AA Gear &amp; Manufacturing Inc):</w:t>
      </w:r>
      <w:r w:rsidDel="00000000" w:rsidR="00000000" w:rsidRPr="00000000">
        <w:rPr>
          <w:rFonts w:ascii="Google Sans Text" w:cs="Google Sans Text" w:eastAsia="Google Sans Text" w:hAnsi="Google Sans Text"/>
          <w:color w:val="1b1c1d"/>
          <w:rtl w:val="0"/>
        </w:rPr>
        <w:t xml:space="preserve"> Not Available in Provided Sources.</w:t>
      </w:r>
    </w:p>
    <w:p w:rsidR="00000000" w:rsidDel="00000000" w:rsidP="00000000" w:rsidRDefault="00000000" w:rsidRPr="00000000" w14:paraId="00000172">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Acquirer Legal Advisor (Meritor Inc):</w:t>
      </w:r>
      <w:r w:rsidDel="00000000" w:rsidR="00000000" w:rsidRPr="00000000">
        <w:rPr>
          <w:rFonts w:ascii="Google Sans Text" w:cs="Google Sans Text" w:eastAsia="Google Sans Text" w:hAnsi="Google Sans Text"/>
          <w:color w:val="1b1c1d"/>
          <w:rtl w:val="0"/>
        </w:rPr>
        <w:t xml:space="preserve"> Not Available in Provided Sources.</w:t>
      </w:r>
    </w:p>
    <w:p w:rsidR="00000000" w:rsidDel="00000000" w:rsidP="00000000" w:rsidRDefault="00000000" w:rsidRPr="00000000" w14:paraId="00000173">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Target Legal Advisor (AA Gear &amp; Manufacturing Inc):</w:t>
      </w:r>
      <w:r w:rsidDel="00000000" w:rsidR="00000000" w:rsidRPr="00000000">
        <w:rPr>
          <w:rFonts w:ascii="Google Sans Text" w:cs="Google Sans Text" w:eastAsia="Google Sans Text" w:hAnsi="Google Sans Text"/>
          <w:color w:val="1b1c1d"/>
          <w:rtl w:val="0"/>
        </w:rPr>
        <w:t xml:space="preserve"> Not Available in Provided Sources.</w:t>
      </w:r>
    </w:p>
    <w:p w:rsidR="00000000" w:rsidDel="00000000" w:rsidP="00000000" w:rsidRDefault="00000000" w:rsidRPr="00000000" w14:paraId="00000174">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Analyst's Note:</w:t>
      </w:r>
      <w:r w:rsidDel="00000000" w:rsidR="00000000" w:rsidRPr="00000000">
        <w:rPr>
          <w:rFonts w:ascii="Google Sans Text" w:cs="Google Sans Text" w:eastAsia="Google Sans Text" w:hAnsi="Google Sans Text"/>
          <w:color w:val="1b1c1d"/>
          <w:rtl w:val="0"/>
        </w:rPr>
        <w:t xml:space="preserve"> This is a strategic acquisition focused on enhancing technical capabilities. Meritor acquired AA Gear &amp; Manufacturing to gain access to its expertise in complex gear and shaft applications, particularly in low-to-medium volume batch manufacturing and quick-turnaround prototyping.</w:t>
      </w:r>
      <w:r w:rsidDel="00000000" w:rsidR="00000000" w:rsidRPr="00000000">
        <w:rPr>
          <w:rFonts w:ascii="Google Sans Text" w:cs="Google Sans Text" w:eastAsia="Google Sans Text" w:hAnsi="Google Sans Text"/>
          <w:color w:val="575b5f"/>
          <w:sz w:val="24"/>
          <w:szCs w:val="24"/>
          <w:vertAlign w:val="superscript"/>
          <w:rtl w:val="0"/>
        </w:rPr>
        <w:t xml:space="preserve">23</w:t>
      </w:r>
      <w:r w:rsidDel="00000000" w:rsidR="00000000" w:rsidRPr="00000000">
        <w:rPr>
          <w:rFonts w:ascii="Google Sans Text" w:cs="Google Sans Text" w:eastAsia="Google Sans Text" w:hAnsi="Google Sans Text"/>
          <w:color w:val="1b1c1d"/>
          <w:rtl w:val="0"/>
        </w:rPr>
        <w:t xml:space="preserve"> The stated goal was to "accelerate [Meritor's] components growth strategy" by offering new products and applications.</w:t>
      </w:r>
      <w:r w:rsidDel="00000000" w:rsidR="00000000" w:rsidRPr="00000000">
        <w:rPr>
          <w:rFonts w:ascii="Google Sans Text" w:cs="Google Sans Text" w:eastAsia="Google Sans Text" w:hAnsi="Google Sans Text"/>
          <w:color w:val="575b5f"/>
          <w:sz w:val="24"/>
          <w:szCs w:val="24"/>
          <w:vertAlign w:val="superscript"/>
          <w:rtl w:val="0"/>
        </w:rPr>
        <w:t xml:space="preserve">23</w:t>
      </w:r>
      <w:r w:rsidDel="00000000" w:rsidR="00000000" w:rsidRPr="00000000">
        <w:rPr>
          <w:rFonts w:ascii="Google Sans Text" w:cs="Google Sans Text" w:eastAsia="Google Sans Text" w:hAnsi="Google Sans Text"/>
          <w:color w:val="1b1c1d"/>
          <w:rtl w:val="0"/>
        </w:rPr>
        <w:t xml:space="preserve"> The complete lack of disclosed financial terms or advisors is common for smaller, private acquisitions where the primary value lies in technical integration rather than financial scale.</w:t>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7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3.11. Cummins Inc / Efficient Drivetrains</w:t>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78">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Announcement Date:</w:t>
      </w:r>
      <w:r w:rsidDel="00000000" w:rsidR="00000000" w:rsidRPr="00000000">
        <w:rPr>
          <w:rFonts w:ascii="Google Sans Text" w:cs="Google Sans Text" w:eastAsia="Google Sans Text" w:hAnsi="Google Sans Text"/>
          <w:color w:val="1b1c1d"/>
          <w:rtl w:val="0"/>
        </w:rPr>
        <w:t xml:space="preserve"> 02/07/18</w:t>
      </w:r>
    </w:p>
    <w:p w:rsidR="00000000" w:rsidDel="00000000" w:rsidP="00000000" w:rsidRDefault="00000000" w:rsidRPr="00000000" w14:paraId="00000179">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Unaffected Premium %:</w:t>
      </w:r>
      <w:r w:rsidDel="00000000" w:rsidR="00000000" w:rsidRPr="00000000">
        <w:rPr>
          <w:rFonts w:ascii="Google Sans Text" w:cs="Google Sans Text" w:eastAsia="Google Sans Text" w:hAnsi="Google Sans Text"/>
          <w:color w:val="1b1c1d"/>
          <w:rtl w:val="0"/>
        </w:rPr>
        <w:t xml:space="preserve"> Not Available in Provided Sources.</w:t>
      </w:r>
    </w:p>
    <w:p w:rsidR="00000000" w:rsidDel="00000000" w:rsidP="00000000" w:rsidRDefault="00000000" w:rsidRPr="00000000" w14:paraId="0000017A">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color w:val="1b1c1d"/>
          <w:rtl w:val="0"/>
        </w:rPr>
        <w:t xml:space="preserve">Context:</w:t>
      </w:r>
      <w:r w:rsidDel="00000000" w:rsidR="00000000" w:rsidRPr="00000000">
        <w:rPr>
          <w:rFonts w:ascii="Google Sans Text" w:cs="Google Sans Text" w:eastAsia="Google Sans Text" w:hAnsi="Google Sans Text"/>
          <w:color w:val="1b1c1d"/>
          <w:rtl w:val="0"/>
        </w:rPr>
        <w:t xml:space="preserve"> Efficient Drivetrains Inc. (EDI) was a privately held, Silicon Valley-based company.</w:t>
      </w:r>
      <w:r w:rsidDel="00000000" w:rsidR="00000000" w:rsidRPr="00000000">
        <w:rPr>
          <w:rFonts w:ascii="Google Sans Text" w:cs="Google Sans Text" w:eastAsia="Google Sans Text" w:hAnsi="Google Sans Text"/>
          <w:color w:val="575b5f"/>
          <w:sz w:val="24"/>
          <w:szCs w:val="24"/>
          <w:vertAlign w:val="superscript"/>
          <w:rtl w:val="0"/>
        </w:rPr>
        <w:t xml:space="preserve">24</w:t>
      </w:r>
    </w:p>
    <w:p w:rsidR="00000000" w:rsidDel="00000000" w:rsidP="00000000" w:rsidRDefault="00000000" w:rsidRPr="00000000" w14:paraId="0000017B">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Acquirer Financial Advisor (Cummins Inc):</w:t>
      </w:r>
      <w:r w:rsidDel="00000000" w:rsidR="00000000" w:rsidRPr="00000000">
        <w:rPr>
          <w:rFonts w:ascii="Google Sans Text" w:cs="Google Sans Text" w:eastAsia="Google Sans Text" w:hAnsi="Google Sans Text"/>
          <w:color w:val="1b1c1d"/>
          <w:rtl w:val="0"/>
        </w:rPr>
        <w:t xml:space="preserve"> Not Available in Provided Sources.</w:t>
      </w:r>
    </w:p>
    <w:p w:rsidR="00000000" w:rsidDel="00000000" w:rsidP="00000000" w:rsidRDefault="00000000" w:rsidRPr="00000000" w14:paraId="0000017C">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Target Financial Advisor (Efficient Drivetrains):</w:t>
      </w:r>
      <w:r w:rsidDel="00000000" w:rsidR="00000000" w:rsidRPr="00000000">
        <w:rPr>
          <w:rFonts w:ascii="Google Sans Text" w:cs="Google Sans Text" w:eastAsia="Google Sans Text" w:hAnsi="Google Sans Text"/>
          <w:color w:val="1b1c1d"/>
          <w:rtl w:val="0"/>
        </w:rPr>
        <w:t xml:space="preserve"> Not Available in Provided Sources.</w:t>
      </w:r>
    </w:p>
    <w:p w:rsidR="00000000" w:rsidDel="00000000" w:rsidP="00000000" w:rsidRDefault="00000000" w:rsidRPr="00000000" w14:paraId="0000017D">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Acquirer Legal Advisor (Cummins Inc):</w:t>
      </w:r>
      <w:r w:rsidDel="00000000" w:rsidR="00000000" w:rsidRPr="00000000">
        <w:rPr>
          <w:rFonts w:ascii="Google Sans Text" w:cs="Google Sans Text" w:eastAsia="Google Sans Text" w:hAnsi="Google Sans Text"/>
          <w:color w:val="1b1c1d"/>
          <w:rtl w:val="0"/>
        </w:rPr>
        <w:t xml:space="preserve"> Not Available in Provided Sources.</w:t>
      </w:r>
    </w:p>
    <w:p w:rsidR="00000000" w:rsidDel="00000000" w:rsidP="00000000" w:rsidRDefault="00000000" w:rsidRPr="00000000" w14:paraId="0000017E">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Target Legal Advisor (Efficient Drivetrains):</w:t>
      </w:r>
      <w:r w:rsidDel="00000000" w:rsidR="00000000" w:rsidRPr="00000000">
        <w:rPr>
          <w:rFonts w:ascii="Google Sans Text" w:cs="Google Sans Text" w:eastAsia="Google Sans Text" w:hAnsi="Google Sans Text"/>
          <w:color w:val="1b1c1d"/>
          <w:rtl w:val="0"/>
        </w:rPr>
        <w:t xml:space="preserve"> Not Available in Provided Sources.</w:t>
      </w:r>
    </w:p>
    <w:p w:rsidR="00000000" w:rsidDel="00000000" w:rsidP="00000000" w:rsidRDefault="00000000" w:rsidRPr="00000000" w14:paraId="0000017F">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Analyst's Note:</w:t>
      </w:r>
      <w:r w:rsidDel="00000000" w:rsidR="00000000" w:rsidRPr="00000000">
        <w:rPr>
          <w:rFonts w:ascii="Google Sans Text" w:cs="Google Sans Text" w:eastAsia="Google Sans Text" w:hAnsi="Google Sans Text"/>
          <w:color w:val="1b1c1d"/>
          <w:rtl w:val="0"/>
        </w:rPr>
        <w:t xml:space="preserve"> This acquisition further demonstrates Cummins' aggressive push into electrification. Following its acquisitions of Brammo and Johnson Matthey Battery Systems, the purchase of EDI provided Cummins with proven hybrid and fully electric powertrain systems.</w:t>
      </w:r>
      <w:r w:rsidDel="00000000" w:rsidR="00000000" w:rsidRPr="00000000">
        <w:rPr>
          <w:rFonts w:ascii="Google Sans Text" w:cs="Google Sans Text" w:eastAsia="Google Sans Text" w:hAnsi="Google Sans Text"/>
          <w:color w:val="575b5f"/>
          <w:sz w:val="24"/>
          <w:szCs w:val="24"/>
          <w:vertAlign w:val="superscript"/>
          <w:rtl w:val="0"/>
        </w:rPr>
        <w:t xml:space="preserve">24</w:t>
      </w:r>
      <w:r w:rsidDel="00000000" w:rsidR="00000000" w:rsidRPr="00000000">
        <w:rPr>
          <w:rFonts w:ascii="Google Sans Text" w:cs="Google Sans Text" w:eastAsia="Google Sans Text" w:hAnsi="Google Sans Text"/>
          <w:color w:val="1b1c1d"/>
          <w:rtl w:val="0"/>
        </w:rPr>
        <w:t xml:space="preserve"> EDI's portfolio, which had already logged over six million miles in fleet settings, gave Cummins an immediate and established foothold in electrified markets, allowing it to "grow market share" more quickly.</w:t>
      </w:r>
      <w:r w:rsidDel="00000000" w:rsidR="00000000" w:rsidRPr="00000000">
        <w:rPr>
          <w:rFonts w:ascii="Google Sans Text" w:cs="Google Sans Text" w:eastAsia="Google Sans Text" w:hAnsi="Google Sans Text"/>
          <w:color w:val="575b5f"/>
          <w:sz w:val="24"/>
          <w:szCs w:val="24"/>
          <w:vertAlign w:val="superscript"/>
          <w:rtl w:val="0"/>
        </w:rPr>
        <w:t xml:space="preserve">24</w:t>
      </w:r>
      <w:r w:rsidDel="00000000" w:rsidR="00000000" w:rsidRPr="00000000">
        <w:rPr>
          <w:rFonts w:ascii="Google Sans Text" w:cs="Google Sans Text" w:eastAsia="Google Sans Text" w:hAnsi="Google Sans Text"/>
          <w:color w:val="1b1c1d"/>
          <w:rtl w:val="0"/>
        </w:rPr>
        <w:t xml:space="preserve"> The acquisition of a Silicon Valley-based technology firm highlights the trend of established industrial giants turning to tech hubs to acquire innovation and accelerate their transition to new energy solutions.</w:t>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8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3.12. Exxon Mobil Corp / PT Federal Karyatama</w:t>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83">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Announcement Date:</w:t>
      </w:r>
      <w:r w:rsidDel="00000000" w:rsidR="00000000" w:rsidRPr="00000000">
        <w:rPr>
          <w:rFonts w:ascii="Google Sans Text" w:cs="Google Sans Text" w:eastAsia="Google Sans Text" w:hAnsi="Google Sans Text"/>
          <w:color w:val="1b1c1d"/>
          <w:rtl w:val="0"/>
        </w:rPr>
        <w:t xml:space="preserve"> 29/04/18</w:t>
      </w:r>
    </w:p>
    <w:p w:rsidR="00000000" w:rsidDel="00000000" w:rsidP="00000000" w:rsidRDefault="00000000" w:rsidRPr="00000000" w14:paraId="00000184">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Unaffected Premium %:</w:t>
      </w:r>
      <w:r w:rsidDel="00000000" w:rsidR="00000000" w:rsidRPr="00000000">
        <w:rPr>
          <w:rFonts w:ascii="Google Sans Text" w:cs="Google Sans Text" w:eastAsia="Google Sans Text" w:hAnsi="Google Sans Text"/>
          <w:color w:val="1b1c1d"/>
          <w:rtl w:val="0"/>
        </w:rPr>
        <w:t xml:space="preserve"> Not Available in Provided Sources.</w:t>
      </w:r>
    </w:p>
    <w:p w:rsidR="00000000" w:rsidDel="00000000" w:rsidP="00000000" w:rsidRDefault="00000000" w:rsidRPr="00000000" w14:paraId="00000185">
      <w:pPr>
        <w:numPr>
          <w:ilvl w:val="1"/>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color w:val="1b1c1d"/>
          <w:rtl w:val="0"/>
        </w:rPr>
        <w:t xml:space="preserve">Context:</w:t>
      </w:r>
      <w:r w:rsidDel="00000000" w:rsidR="00000000" w:rsidRPr="00000000">
        <w:rPr>
          <w:rFonts w:ascii="Google Sans Text" w:cs="Google Sans Text" w:eastAsia="Google Sans Text" w:hAnsi="Google Sans Text"/>
          <w:color w:val="1b1c1d"/>
          <w:rtl w:val="0"/>
        </w:rPr>
        <w:t xml:space="preserve"> PT Federal Karyatama (FKT) was acquired from PT Mitra Pinasthika Mustika Tbk. and its affiliate; it was not an independently listed public company.</w:t>
      </w:r>
      <w:r w:rsidDel="00000000" w:rsidR="00000000" w:rsidRPr="00000000">
        <w:rPr>
          <w:rFonts w:ascii="Google Sans Text" w:cs="Google Sans Text" w:eastAsia="Google Sans Text" w:hAnsi="Google Sans Text"/>
          <w:color w:val="575b5f"/>
          <w:sz w:val="24"/>
          <w:szCs w:val="24"/>
          <w:vertAlign w:val="superscript"/>
          <w:rtl w:val="0"/>
        </w:rPr>
        <w:t xml:space="preserve">26</w:t>
      </w:r>
    </w:p>
    <w:p w:rsidR="00000000" w:rsidDel="00000000" w:rsidP="00000000" w:rsidRDefault="00000000" w:rsidRPr="00000000" w14:paraId="00000186">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Acquirer Financial Advisor (Exxon Mobil Corp):</w:t>
      </w:r>
      <w:r w:rsidDel="00000000" w:rsidR="00000000" w:rsidRPr="00000000">
        <w:rPr>
          <w:rFonts w:ascii="Google Sans Text" w:cs="Google Sans Text" w:eastAsia="Google Sans Text" w:hAnsi="Google Sans Text"/>
          <w:color w:val="1b1c1d"/>
          <w:rtl w:val="0"/>
        </w:rPr>
        <w:t xml:space="preserve"> Not Available in Provided Sources.</w:t>
      </w:r>
    </w:p>
    <w:p w:rsidR="00000000" w:rsidDel="00000000" w:rsidP="00000000" w:rsidRDefault="00000000" w:rsidRPr="00000000" w14:paraId="00000187">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Target Financial Advisor (PT Federal Karyatama):</w:t>
      </w:r>
      <w:r w:rsidDel="00000000" w:rsidR="00000000" w:rsidRPr="00000000">
        <w:rPr>
          <w:rFonts w:ascii="Google Sans Text" w:cs="Google Sans Text" w:eastAsia="Google Sans Text" w:hAnsi="Google Sans Text"/>
          <w:color w:val="1b1c1d"/>
          <w:rtl w:val="0"/>
        </w:rPr>
        <w:t xml:space="preserve"> Not Available in Provided Sources.</w:t>
      </w:r>
    </w:p>
    <w:p w:rsidR="00000000" w:rsidDel="00000000" w:rsidP="00000000" w:rsidRDefault="00000000" w:rsidRPr="00000000" w14:paraId="00000188">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Acquirer Legal Advisor (Exxon Mobil Corp):</w:t>
      </w:r>
      <w:r w:rsidDel="00000000" w:rsidR="00000000" w:rsidRPr="00000000">
        <w:rPr>
          <w:rFonts w:ascii="Google Sans Text" w:cs="Google Sans Text" w:eastAsia="Google Sans Text" w:hAnsi="Google Sans Text"/>
          <w:color w:val="1b1c1d"/>
          <w:rtl w:val="0"/>
        </w:rPr>
        <w:t xml:space="preserve"> Not Available in Provided Sources.</w:t>
      </w:r>
    </w:p>
    <w:p w:rsidR="00000000" w:rsidDel="00000000" w:rsidP="00000000" w:rsidRDefault="00000000" w:rsidRPr="00000000" w14:paraId="00000189">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Target Legal Advisor (PT Federal Karyatama):</w:t>
      </w:r>
      <w:r w:rsidDel="00000000" w:rsidR="00000000" w:rsidRPr="00000000">
        <w:rPr>
          <w:rFonts w:ascii="Google Sans Text" w:cs="Google Sans Text" w:eastAsia="Google Sans Text" w:hAnsi="Google Sans Text"/>
          <w:color w:val="1b1c1d"/>
          <w:rtl w:val="0"/>
        </w:rPr>
        <w:t xml:space="preserve"> Not Available in Provided Sources.</w:t>
      </w:r>
    </w:p>
    <w:p w:rsidR="00000000" w:rsidDel="00000000" w:rsidP="00000000" w:rsidRDefault="00000000" w:rsidRPr="00000000" w14:paraId="0000018A">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Analyst's Note:</w:t>
      </w:r>
      <w:r w:rsidDel="00000000" w:rsidR="00000000" w:rsidRPr="00000000">
        <w:rPr>
          <w:rFonts w:ascii="Google Sans Text" w:cs="Google Sans Text" w:eastAsia="Google Sans Text" w:hAnsi="Google Sans Text"/>
          <w:color w:val="1b1c1d"/>
          <w:rtl w:val="0"/>
        </w:rPr>
        <w:t xml:space="preserve"> This is a strategic market-expansion acquisition. ExxonMobil purchased FKT, a major Indonesian manufacturer of motorcycle lubricants, to strengthen its position in a key high-growth market.</w:t>
      </w:r>
      <w:r w:rsidDel="00000000" w:rsidR="00000000" w:rsidRPr="00000000">
        <w:rPr>
          <w:rFonts w:ascii="Google Sans Text" w:cs="Google Sans Text" w:eastAsia="Google Sans Text" w:hAnsi="Google Sans Text"/>
          <w:color w:val="575b5f"/>
          <w:sz w:val="24"/>
          <w:szCs w:val="24"/>
          <w:vertAlign w:val="superscript"/>
          <w:rtl w:val="0"/>
        </w:rPr>
        <w:t xml:space="preserve">26</w:t>
      </w:r>
      <w:r w:rsidDel="00000000" w:rsidR="00000000" w:rsidRPr="00000000">
        <w:rPr>
          <w:rFonts w:ascii="Google Sans Text" w:cs="Google Sans Text" w:eastAsia="Google Sans Text" w:hAnsi="Google Sans Text"/>
          <w:color w:val="1b1c1d"/>
          <w:rtl w:val="0"/>
        </w:rPr>
        <w:t xml:space="preserve"> The acquisition was not just for production capacity (a 700,000 barrel-per-year blending plant) but, critically, for FKT's extensive distribution network, which included about 40 dealers, 3,200 Federal Oil centers, and over 10,000 retailers.</w:t>
      </w:r>
      <w:r w:rsidDel="00000000" w:rsidR="00000000" w:rsidRPr="00000000">
        <w:rPr>
          <w:rFonts w:ascii="Google Sans Text" w:cs="Google Sans Text" w:eastAsia="Google Sans Text" w:hAnsi="Google Sans Text"/>
          <w:color w:val="575b5f"/>
          <w:sz w:val="24"/>
          <w:szCs w:val="24"/>
          <w:vertAlign w:val="superscript"/>
          <w:rtl w:val="0"/>
        </w:rPr>
        <w:t xml:space="preserve">26</w:t>
      </w:r>
      <w:r w:rsidDel="00000000" w:rsidR="00000000" w:rsidRPr="00000000">
        <w:rPr>
          <w:rFonts w:ascii="Google Sans Text" w:cs="Google Sans Text" w:eastAsia="Google Sans Text" w:hAnsi="Google Sans Text"/>
          <w:color w:val="1b1c1d"/>
          <w:rtl w:val="0"/>
        </w:rPr>
        <w:t xml:space="preserve"> This move allowed ExxonMobil to immediately gain significant market access and build its Mobil lubricant brand on top of FKT's established Federal Oil brand infrastructure in Indonesia.</w:t>
      </w:r>
      <w:r w:rsidDel="00000000" w:rsidR="00000000" w:rsidRPr="00000000">
        <w:rPr>
          <w:rFonts w:ascii="Google Sans Text" w:cs="Google Sans Text" w:eastAsia="Google Sans Text" w:hAnsi="Google Sans Text"/>
          <w:color w:val="575b5f"/>
          <w:sz w:val="24"/>
          <w:szCs w:val="24"/>
          <w:vertAlign w:val="superscript"/>
          <w:rtl w:val="0"/>
        </w:rPr>
        <w:t xml:space="preserve">27</w:t>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8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3.13. GGI INV SPV SAPI de CV / Rassini SAB de CV</w:t>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8E">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Announcement Date:</w:t>
      </w:r>
      <w:r w:rsidDel="00000000" w:rsidR="00000000" w:rsidRPr="00000000">
        <w:rPr>
          <w:rFonts w:ascii="Google Sans Text" w:cs="Google Sans Text" w:eastAsia="Google Sans Text" w:hAnsi="Google Sans Text"/>
          <w:color w:val="1b1c1d"/>
          <w:rtl w:val="0"/>
        </w:rPr>
        <w:t xml:space="preserve"> 31/10/18</w:t>
      </w:r>
    </w:p>
    <w:p w:rsidR="00000000" w:rsidDel="00000000" w:rsidP="00000000" w:rsidRDefault="00000000" w:rsidRPr="00000000" w14:paraId="0000018F">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Unaffected Premium %:</w:t>
      </w:r>
      <w:r w:rsidDel="00000000" w:rsidR="00000000" w:rsidRPr="00000000">
        <w:rPr>
          <w:rFonts w:ascii="Google Sans Text" w:cs="Google Sans Text" w:eastAsia="Google Sans Text" w:hAnsi="Google Sans Text"/>
          <w:color w:val="1b1c1d"/>
          <w:rtl w:val="0"/>
        </w:rPr>
        <w:t xml:space="preserve"> Not Available in Provided Sources.</w:t>
      </w:r>
    </w:p>
    <w:p w:rsidR="00000000" w:rsidDel="00000000" w:rsidP="00000000" w:rsidRDefault="00000000" w:rsidRPr="00000000" w14:paraId="00000190">
      <w:pPr>
        <w:numPr>
          <w:ilvl w:val="1"/>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color w:val="1b1c1d"/>
          <w:rtl w:val="0"/>
        </w:rPr>
        <w:t xml:space="preserve">Context:</w:t>
      </w:r>
      <w:r w:rsidDel="00000000" w:rsidR="00000000" w:rsidRPr="00000000">
        <w:rPr>
          <w:rFonts w:ascii="Google Sans Text" w:cs="Google Sans Text" w:eastAsia="Google Sans Text" w:hAnsi="Google Sans Text"/>
          <w:color w:val="1b1c1d"/>
          <w:rtl w:val="0"/>
        </w:rPr>
        <w:t xml:space="preserve"> The document describes a takeover bid by the company's existing controlling group. While it provides valuation multiples (4.2x 2018E FV/EBITDA), it does not specify a premium relative to an unaffected share price.</w:t>
      </w:r>
      <w:r w:rsidDel="00000000" w:rsidR="00000000" w:rsidRPr="00000000">
        <w:rPr>
          <w:rFonts w:ascii="Google Sans Text" w:cs="Google Sans Text" w:eastAsia="Google Sans Text" w:hAnsi="Google Sans Text"/>
          <w:color w:val="575b5f"/>
          <w:sz w:val="24"/>
          <w:szCs w:val="24"/>
          <w:vertAlign w:val="superscript"/>
          <w:rtl w:val="0"/>
        </w:rPr>
        <w:t xml:space="preserve">28</w:t>
      </w:r>
    </w:p>
    <w:p w:rsidR="00000000" w:rsidDel="00000000" w:rsidP="00000000" w:rsidRDefault="00000000" w:rsidRPr="00000000" w14:paraId="00000191">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Acquirer Financial Advisor (GGI INV SPV):</w:t>
      </w:r>
      <w:r w:rsidDel="00000000" w:rsidR="00000000" w:rsidRPr="00000000">
        <w:rPr>
          <w:rFonts w:ascii="Google Sans Text" w:cs="Google Sans Text" w:eastAsia="Google Sans Text" w:hAnsi="Google Sans Text"/>
          <w:color w:val="1b1c1d"/>
          <w:rtl w:val="0"/>
        </w:rPr>
        <w:t xml:space="preserve"> Not Available in Provided Sources.</w:t>
      </w:r>
    </w:p>
    <w:p w:rsidR="00000000" w:rsidDel="00000000" w:rsidP="00000000" w:rsidRDefault="00000000" w:rsidRPr="00000000" w14:paraId="00000192">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Target Financial Advisor (Rassini SAB de CV):</w:t>
      </w:r>
      <w:r w:rsidDel="00000000" w:rsidR="00000000" w:rsidRPr="00000000">
        <w:rPr>
          <w:rFonts w:ascii="Google Sans Text" w:cs="Google Sans Text" w:eastAsia="Google Sans Text" w:hAnsi="Google Sans Text"/>
          <w:color w:val="1b1c1d"/>
          <w:rtl w:val="0"/>
        </w:rPr>
        <w:t xml:space="preserve"> Not Available in Provided Sources.</w:t>
      </w:r>
    </w:p>
    <w:p w:rsidR="00000000" w:rsidDel="00000000" w:rsidP="00000000" w:rsidRDefault="00000000" w:rsidRPr="00000000" w14:paraId="00000193">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Acquirer Legal Advisor (GGI INV SPV):</w:t>
      </w:r>
      <w:r w:rsidDel="00000000" w:rsidR="00000000" w:rsidRPr="00000000">
        <w:rPr>
          <w:rFonts w:ascii="Google Sans Text" w:cs="Google Sans Text" w:eastAsia="Google Sans Text" w:hAnsi="Google Sans Text"/>
          <w:color w:val="1b1c1d"/>
          <w:rtl w:val="0"/>
        </w:rPr>
        <w:t xml:space="preserve"> Not Available in Provided Sources.</w:t>
      </w:r>
    </w:p>
    <w:p w:rsidR="00000000" w:rsidDel="00000000" w:rsidP="00000000" w:rsidRDefault="00000000" w:rsidRPr="00000000" w14:paraId="00000194">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Target Legal Advisor (Rassini SAB de CV):</w:t>
      </w:r>
      <w:r w:rsidDel="00000000" w:rsidR="00000000" w:rsidRPr="00000000">
        <w:rPr>
          <w:rFonts w:ascii="Google Sans Text" w:cs="Google Sans Text" w:eastAsia="Google Sans Text" w:hAnsi="Google Sans Text"/>
          <w:color w:val="1b1c1d"/>
          <w:rtl w:val="0"/>
        </w:rPr>
        <w:t xml:space="preserve"> Not Available in Provided Sources.</w:t>
      </w:r>
    </w:p>
    <w:p w:rsidR="00000000" w:rsidDel="00000000" w:rsidP="00000000" w:rsidRDefault="00000000" w:rsidRPr="00000000" w14:paraId="00000195">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Analyst's Note:</w:t>
      </w:r>
      <w:r w:rsidDel="00000000" w:rsidR="00000000" w:rsidRPr="00000000">
        <w:rPr>
          <w:rFonts w:ascii="Google Sans Text" w:cs="Google Sans Text" w:eastAsia="Google Sans Text" w:hAnsi="Google Sans Text"/>
          <w:color w:val="1b1c1d"/>
          <w:rtl w:val="0"/>
        </w:rPr>
        <w:t xml:space="preserve"> This transaction is a "take-private" offer initiated by the company's own controlling shareholder group, which already held 45.73% of the equity.</w:t>
      </w:r>
      <w:r w:rsidDel="00000000" w:rsidR="00000000" w:rsidRPr="00000000">
        <w:rPr>
          <w:rFonts w:ascii="Google Sans Text" w:cs="Google Sans Text" w:eastAsia="Google Sans Text" w:hAnsi="Google Sans Text"/>
          <w:color w:val="575b5f"/>
          <w:sz w:val="24"/>
          <w:szCs w:val="24"/>
          <w:vertAlign w:val="superscript"/>
          <w:rtl w:val="0"/>
        </w:rPr>
        <w:t xml:space="preserve">28</w:t>
      </w:r>
      <w:r w:rsidDel="00000000" w:rsidR="00000000" w:rsidRPr="00000000">
        <w:rPr>
          <w:rFonts w:ascii="Google Sans Text" w:cs="Google Sans Text" w:eastAsia="Google Sans Text" w:hAnsi="Google Sans Text"/>
          <w:color w:val="1b1c1d"/>
          <w:rtl w:val="0"/>
        </w:rPr>
        <w:t xml:space="preserve"> The goal of the takeover bid was to purchase all outstanding shares and subsequently delist the company from the stock exchange. The offer price of US665.9 million.</w:t>
      </w:r>
      <w:r w:rsidDel="00000000" w:rsidR="00000000" w:rsidRPr="00000000">
        <w:rPr>
          <w:rFonts w:ascii="Google Sans Text" w:cs="Google Sans Text" w:eastAsia="Google Sans Text" w:hAnsi="Google Sans Text"/>
          <w:color w:val="575b5f"/>
          <w:sz w:val="24"/>
          <w:szCs w:val="24"/>
          <w:vertAlign w:val="superscript"/>
          <w:rtl w:val="0"/>
        </w:rPr>
        <w:t xml:space="preserve">28</w:t>
      </w:r>
      <w:r w:rsidDel="00000000" w:rsidR="00000000" w:rsidRPr="00000000">
        <w:rPr>
          <w:rFonts w:ascii="Google Sans Text" w:cs="Google Sans Text" w:eastAsia="Google Sans Text" w:hAnsi="Google Sans Text"/>
          <w:color w:val="1b1c1d"/>
          <w:rtl w:val="0"/>
        </w:rPr>
        <w:t xml:space="preserve"> Such transactions, often called management or insider buyouts, are pursued when the controlling shareholders believe the company's long-term value is not being fully recognized by the public market or when they wish to execute a strategy that is better suited for a private environment.</w:t>
      </w:r>
    </w:p>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9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3.14. LG Corp / ZKW Group</w:t>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99">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Announcement Date:</w:t>
      </w:r>
      <w:r w:rsidDel="00000000" w:rsidR="00000000" w:rsidRPr="00000000">
        <w:rPr>
          <w:rFonts w:ascii="Google Sans Text" w:cs="Google Sans Text" w:eastAsia="Google Sans Text" w:hAnsi="Google Sans Text"/>
          <w:color w:val="1b1c1d"/>
          <w:rtl w:val="0"/>
        </w:rPr>
        <w:t xml:space="preserve"> 26/04/18</w:t>
      </w:r>
    </w:p>
    <w:p w:rsidR="00000000" w:rsidDel="00000000" w:rsidP="00000000" w:rsidRDefault="00000000" w:rsidRPr="00000000" w14:paraId="0000019A">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Unaffected Premium %:</w:t>
      </w:r>
      <w:r w:rsidDel="00000000" w:rsidR="00000000" w:rsidRPr="00000000">
        <w:rPr>
          <w:rFonts w:ascii="Google Sans Text" w:cs="Google Sans Text" w:eastAsia="Google Sans Text" w:hAnsi="Google Sans Text"/>
          <w:color w:val="1b1c1d"/>
          <w:rtl w:val="0"/>
        </w:rPr>
        <w:t xml:space="preserve"> Not Available in Provided Sources.</w:t>
      </w:r>
    </w:p>
    <w:p w:rsidR="00000000" w:rsidDel="00000000" w:rsidP="00000000" w:rsidRDefault="00000000" w:rsidRPr="00000000" w14:paraId="0000019B">
      <w:pPr>
        <w:numPr>
          <w:ilvl w:val="1"/>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color w:val="1b1c1d"/>
          <w:rtl w:val="0"/>
        </w:rPr>
        <w:t xml:space="preserve">Context:</w:t>
      </w:r>
      <w:r w:rsidDel="00000000" w:rsidR="00000000" w:rsidRPr="00000000">
        <w:rPr>
          <w:rFonts w:ascii="Google Sans Text" w:cs="Google Sans Text" w:eastAsia="Google Sans Text" w:hAnsi="Google Sans Text"/>
          <w:color w:val="1b1c1d"/>
          <w:rtl w:val="0"/>
        </w:rPr>
        <w:t xml:space="preserve"> ZKW Group was a privately held high-tech leader in automotive lighting systems.</w:t>
      </w:r>
      <w:r w:rsidDel="00000000" w:rsidR="00000000" w:rsidRPr="00000000">
        <w:rPr>
          <w:rFonts w:ascii="Google Sans Text" w:cs="Google Sans Text" w:eastAsia="Google Sans Text" w:hAnsi="Google Sans Text"/>
          <w:color w:val="575b5f"/>
          <w:sz w:val="24"/>
          <w:szCs w:val="24"/>
          <w:vertAlign w:val="superscript"/>
          <w:rtl w:val="0"/>
        </w:rPr>
        <w:t xml:space="preserve">29</w:t>
      </w:r>
    </w:p>
    <w:p w:rsidR="00000000" w:rsidDel="00000000" w:rsidP="00000000" w:rsidRDefault="00000000" w:rsidRPr="00000000" w14:paraId="0000019C">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Acquirer Financial Advisor (LG Corp):</w:t>
      </w:r>
      <w:r w:rsidDel="00000000" w:rsidR="00000000" w:rsidRPr="00000000">
        <w:rPr>
          <w:rFonts w:ascii="Google Sans Text" w:cs="Google Sans Text" w:eastAsia="Google Sans Text" w:hAnsi="Google Sans Text"/>
          <w:color w:val="1b1c1d"/>
          <w:rtl w:val="0"/>
        </w:rPr>
        <w:t xml:space="preserve"> Not Available in Provided Sources.</w:t>
      </w:r>
    </w:p>
    <w:p w:rsidR="00000000" w:rsidDel="00000000" w:rsidP="00000000" w:rsidRDefault="00000000" w:rsidRPr="00000000" w14:paraId="0000019D">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Target Financial Advisor (ZKW Group):</w:t>
      </w:r>
      <w:r w:rsidDel="00000000" w:rsidR="00000000" w:rsidRPr="00000000">
        <w:rPr>
          <w:rFonts w:ascii="Google Sans Text" w:cs="Google Sans Text" w:eastAsia="Google Sans Text" w:hAnsi="Google Sans Text"/>
          <w:color w:val="1b1c1d"/>
          <w:rtl w:val="0"/>
        </w:rPr>
        <w:t xml:space="preserve"> Not Available in Provided Sources.</w:t>
      </w:r>
    </w:p>
    <w:p w:rsidR="00000000" w:rsidDel="00000000" w:rsidP="00000000" w:rsidRDefault="00000000" w:rsidRPr="00000000" w14:paraId="0000019E">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Acquirer Legal Advisor (LG Corp):</w:t>
      </w:r>
      <w:r w:rsidDel="00000000" w:rsidR="00000000" w:rsidRPr="00000000">
        <w:rPr>
          <w:rFonts w:ascii="Google Sans Text" w:cs="Google Sans Text" w:eastAsia="Google Sans Text" w:hAnsi="Google Sans Text"/>
          <w:color w:val="1b1c1d"/>
          <w:rtl w:val="0"/>
        </w:rPr>
        <w:t xml:space="preserve"> Not Available in Provided Sources.</w:t>
      </w:r>
    </w:p>
    <w:p w:rsidR="00000000" w:rsidDel="00000000" w:rsidP="00000000" w:rsidRDefault="00000000" w:rsidRPr="00000000" w14:paraId="0000019F">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Target Legal Advisor (ZKW Group):</w:t>
      </w:r>
      <w:r w:rsidDel="00000000" w:rsidR="00000000" w:rsidRPr="00000000">
        <w:rPr>
          <w:rFonts w:ascii="Google Sans Text" w:cs="Google Sans Text" w:eastAsia="Google Sans Text" w:hAnsi="Google Sans Text"/>
          <w:color w:val="1b1c1d"/>
          <w:rtl w:val="0"/>
        </w:rPr>
        <w:t xml:space="preserve"> Not Available in Provided Sources.</w:t>
      </w:r>
    </w:p>
    <w:p w:rsidR="00000000" w:rsidDel="00000000" w:rsidP="00000000" w:rsidRDefault="00000000" w:rsidRPr="00000000" w14:paraId="000001A0">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Analyst's Note:</w:t>
      </w:r>
      <w:r w:rsidDel="00000000" w:rsidR="00000000" w:rsidRPr="00000000">
        <w:rPr>
          <w:rFonts w:ascii="Google Sans Text" w:cs="Google Sans Text" w:eastAsia="Google Sans Text" w:hAnsi="Google Sans Text"/>
          <w:color w:val="1b1c1d"/>
          <w:rtl w:val="0"/>
        </w:rPr>
        <w:t xml:space="preserve"> This was a major strategic acquisition for LG, its largest to date at over €1.1 billion, aimed at securing a leading position in the premium automotive components market.</w:t>
      </w:r>
      <w:r w:rsidDel="00000000" w:rsidR="00000000" w:rsidRPr="00000000">
        <w:rPr>
          <w:rFonts w:ascii="Google Sans Text" w:cs="Google Sans Text" w:eastAsia="Google Sans Text" w:hAnsi="Google Sans Text"/>
          <w:color w:val="575b5f"/>
          <w:sz w:val="24"/>
          <w:szCs w:val="24"/>
          <w:vertAlign w:val="superscript"/>
          <w:rtl w:val="0"/>
        </w:rPr>
        <w:t xml:space="preserve">29</w:t>
      </w:r>
      <w:r w:rsidDel="00000000" w:rsidR="00000000" w:rsidRPr="00000000">
        <w:rPr>
          <w:rFonts w:ascii="Google Sans Text" w:cs="Google Sans Text" w:eastAsia="Google Sans Text" w:hAnsi="Google Sans Text"/>
          <w:color w:val="1b1c1d"/>
          <w:rtl w:val="0"/>
        </w:rPr>
        <w:t xml:space="preserve"> The deal was structured with LG Electronics acquiring a 70% stake and its parent, LG Corp., acquiring the remaining 30%. ZKW Group's expertise in advanced lighting (matrix LED and laser headlights) and its strong relationships with premium European automakers (Audi, BMW, Porsche, Daimler) were key attractions.</w:t>
      </w:r>
      <w:r w:rsidDel="00000000" w:rsidR="00000000" w:rsidRPr="00000000">
        <w:rPr>
          <w:rFonts w:ascii="Google Sans Text" w:cs="Google Sans Text" w:eastAsia="Google Sans Text" w:hAnsi="Google Sans Text"/>
          <w:color w:val="575b5f"/>
          <w:sz w:val="24"/>
          <w:szCs w:val="24"/>
          <w:vertAlign w:val="superscript"/>
          <w:rtl w:val="0"/>
        </w:rPr>
        <w:t xml:space="preserve">29</w:t>
      </w:r>
      <w:r w:rsidDel="00000000" w:rsidR="00000000" w:rsidRPr="00000000">
        <w:rPr>
          <w:rFonts w:ascii="Google Sans Text" w:cs="Google Sans Text" w:eastAsia="Google Sans Text" w:hAnsi="Google Sans Text"/>
          <w:color w:val="1b1c1d"/>
          <w:rtl w:val="0"/>
        </w:rPr>
        <w:t xml:space="preserve"> LG committed to maintaining ZKW's operational autonomy and its Austrian production base, a common move in cross-border acquisitions of high-tech firms to retain key talent and brand identity. The acquisition was intended to create synergies by combining ZKW's lighting technology with LG's Vehicle Components operations and global sales network.</w:t>
      </w:r>
      <w:r w:rsidDel="00000000" w:rsidR="00000000" w:rsidRPr="00000000">
        <w:rPr>
          <w:rFonts w:ascii="Google Sans Text" w:cs="Google Sans Text" w:eastAsia="Google Sans Text" w:hAnsi="Google Sans Text"/>
          <w:color w:val="575b5f"/>
          <w:sz w:val="24"/>
          <w:szCs w:val="24"/>
          <w:vertAlign w:val="superscript"/>
          <w:rtl w:val="0"/>
        </w:rPr>
        <w:t xml:space="preserve">29</w:t>
      </w:r>
    </w:p>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A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3.15. Melrose Industries plc / GKN plc</w:t>
      </w:r>
    </w:p>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A4">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Announcement Date:</w:t>
      </w:r>
      <w:r w:rsidDel="00000000" w:rsidR="00000000" w:rsidRPr="00000000">
        <w:rPr>
          <w:rFonts w:ascii="Google Sans Text" w:cs="Google Sans Text" w:eastAsia="Google Sans Text" w:hAnsi="Google Sans Text"/>
          <w:color w:val="1b1c1d"/>
          <w:rtl w:val="0"/>
        </w:rPr>
        <w:t xml:space="preserve"> 17/01/18</w:t>
      </w:r>
    </w:p>
    <w:p w:rsidR="00000000" w:rsidDel="00000000" w:rsidP="00000000" w:rsidRDefault="00000000" w:rsidRPr="00000000" w14:paraId="000001A5">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Premium (%):</w:t>
      </w:r>
      <w:r w:rsidDel="00000000" w:rsidR="00000000" w:rsidRPr="00000000">
        <w:rPr>
          <w:rFonts w:ascii="Google Sans Text" w:cs="Google Sans Text" w:eastAsia="Google Sans Text" w:hAnsi="Google Sans Text"/>
          <w:color w:val="1b1c1d"/>
          <w:rtl w:val="0"/>
        </w:rPr>
        <w:t xml:space="preserve"> Approximately 32% over the closing price on 5 January 2018 (the last business day prior to Melrose's approach to the GKN board).</w:t>
      </w:r>
      <w:r w:rsidDel="00000000" w:rsidR="00000000" w:rsidRPr="00000000">
        <w:rPr>
          <w:rFonts w:ascii="Google Sans Text" w:cs="Google Sans Text" w:eastAsia="Google Sans Text" w:hAnsi="Google Sans Text"/>
          <w:color w:val="575b5f"/>
          <w:sz w:val="24"/>
          <w:szCs w:val="24"/>
          <w:vertAlign w:val="superscript"/>
          <w:rtl w:val="0"/>
        </w:rPr>
        <w:t xml:space="preserve">30</w:t>
      </w:r>
    </w:p>
    <w:p w:rsidR="00000000" w:rsidDel="00000000" w:rsidP="00000000" w:rsidRDefault="00000000" w:rsidRPr="00000000" w14:paraId="000001A6">
      <w:pPr>
        <w:numPr>
          <w:ilvl w:val="1"/>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color w:val="1b1c1d"/>
          <w:rtl w:val="0"/>
        </w:rPr>
        <w:t xml:space="preserve">Context:</w:t>
      </w:r>
      <w:r w:rsidDel="00000000" w:rsidR="00000000" w:rsidRPr="00000000">
        <w:rPr>
          <w:rFonts w:ascii="Google Sans Text" w:cs="Google Sans Text" w:eastAsia="Google Sans Text" w:hAnsi="Google Sans Text"/>
          <w:color w:val="1b1c1d"/>
          <w:rtl w:val="0"/>
        </w:rPr>
        <w:t xml:space="preserve"> This premium figure was a point of public contention. The premium grew from an initial ~24% to ~32% due to a rise in Melrose's share price, which constituted the majority of the offer consideration.</w:t>
      </w:r>
      <w:r w:rsidDel="00000000" w:rsidR="00000000" w:rsidRPr="00000000">
        <w:rPr>
          <w:rFonts w:ascii="Google Sans Text" w:cs="Google Sans Text" w:eastAsia="Google Sans Text" w:hAnsi="Google Sans Text"/>
          <w:color w:val="575b5f"/>
          <w:sz w:val="24"/>
          <w:szCs w:val="24"/>
          <w:vertAlign w:val="superscript"/>
          <w:rtl w:val="0"/>
        </w:rPr>
        <w:t xml:space="preserve">30</w:t>
      </w:r>
      <w:r w:rsidDel="00000000" w:rsidR="00000000" w:rsidRPr="00000000">
        <w:rPr>
          <w:rFonts w:ascii="Google Sans Text" w:cs="Google Sans Text" w:eastAsia="Google Sans Text" w:hAnsi="Google Sans Text"/>
          <w:color w:val="1b1c1d"/>
          <w:rtl w:val="0"/>
        </w:rPr>
        <w:t xml:space="preserve"> GKN's board publicly dismissed this as a "fake premium," arguing that GKN shareholders were effectively funding the premium themselves with their own company's value.</w:t>
      </w:r>
      <w:r w:rsidDel="00000000" w:rsidR="00000000" w:rsidRPr="00000000">
        <w:rPr>
          <w:rFonts w:ascii="Google Sans Text" w:cs="Google Sans Text" w:eastAsia="Google Sans Text" w:hAnsi="Google Sans Text"/>
          <w:color w:val="575b5f"/>
          <w:sz w:val="24"/>
          <w:szCs w:val="24"/>
          <w:vertAlign w:val="superscript"/>
          <w:rtl w:val="0"/>
        </w:rPr>
        <w:t xml:space="preserve">31</w:t>
      </w:r>
    </w:p>
    <w:p w:rsidR="00000000" w:rsidDel="00000000" w:rsidP="00000000" w:rsidRDefault="00000000" w:rsidRPr="00000000" w14:paraId="000001A7">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Acquirer Financial Advisor (Melrose Industries):</w:t>
      </w:r>
      <w:r w:rsidDel="00000000" w:rsidR="00000000" w:rsidRPr="00000000">
        <w:rPr>
          <w:rFonts w:ascii="Google Sans Text" w:cs="Google Sans Text" w:eastAsia="Google Sans Text" w:hAnsi="Google Sans Text"/>
          <w:color w:val="1b1c1d"/>
          <w:rtl w:val="0"/>
        </w:rPr>
        <w:t xml:space="preserve"> Rothschild (Lead), RBC Europe Limited, Investec (Joint Sponsor and Corporate Broker).</w:t>
      </w:r>
      <w:r w:rsidDel="00000000" w:rsidR="00000000" w:rsidRPr="00000000">
        <w:rPr>
          <w:rFonts w:ascii="Google Sans Text" w:cs="Google Sans Text" w:eastAsia="Google Sans Text" w:hAnsi="Google Sans Text"/>
          <w:color w:val="575b5f"/>
          <w:sz w:val="24"/>
          <w:szCs w:val="24"/>
          <w:vertAlign w:val="superscript"/>
          <w:rtl w:val="0"/>
        </w:rPr>
        <w:t xml:space="preserve">30</w:t>
      </w:r>
    </w:p>
    <w:p w:rsidR="00000000" w:rsidDel="00000000" w:rsidP="00000000" w:rsidRDefault="00000000" w:rsidRPr="00000000" w14:paraId="000001A8">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Target Financial Advisor (GKN plc):</w:t>
      </w:r>
      <w:r w:rsidDel="00000000" w:rsidR="00000000" w:rsidRPr="00000000">
        <w:rPr>
          <w:rFonts w:ascii="Google Sans Text" w:cs="Google Sans Text" w:eastAsia="Google Sans Text" w:hAnsi="Google Sans Text"/>
          <w:color w:val="1b1c1d"/>
          <w:rtl w:val="0"/>
        </w:rPr>
        <w:t xml:space="preserve"> Not Available in Provided Sources.</w:t>
      </w:r>
    </w:p>
    <w:p w:rsidR="00000000" w:rsidDel="00000000" w:rsidP="00000000" w:rsidRDefault="00000000" w:rsidRPr="00000000" w14:paraId="000001A9">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Acquirer Legal Advisor (Melrose Industries):</w:t>
      </w:r>
      <w:r w:rsidDel="00000000" w:rsidR="00000000" w:rsidRPr="00000000">
        <w:rPr>
          <w:rFonts w:ascii="Google Sans Text" w:cs="Google Sans Text" w:eastAsia="Google Sans Text" w:hAnsi="Google Sans Text"/>
          <w:color w:val="1b1c1d"/>
          <w:rtl w:val="0"/>
        </w:rPr>
        <w:t xml:space="preserve"> Simpson Thacher &amp; Bartlett LLP.</w:t>
      </w:r>
      <w:r w:rsidDel="00000000" w:rsidR="00000000" w:rsidRPr="00000000">
        <w:rPr>
          <w:rFonts w:ascii="Google Sans Text" w:cs="Google Sans Text" w:eastAsia="Google Sans Text" w:hAnsi="Google Sans Text"/>
          <w:color w:val="575b5f"/>
          <w:sz w:val="24"/>
          <w:szCs w:val="24"/>
          <w:vertAlign w:val="superscript"/>
          <w:rtl w:val="0"/>
        </w:rPr>
        <w:t xml:space="preserve">32</w:t>
      </w:r>
    </w:p>
    <w:p w:rsidR="00000000" w:rsidDel="00000000" w:rsidP="00000000" w:rsidRDefault="00000000" w:rsidRPr="00000000" w14:paraId="000001AA">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Target Legal Advisor (GKN plc):</w:t>
      </w:r>
      <w:r w:rsidDel="00000000" w:rsidR="00000000" w:rsidRPr="00000000">
        <w:rPr>
          <w:rFonts w:ascii="Google Sans Text" w:cs="Google Sans Text" w:eastAsia="Google Sans Text" w:hAnsi="Google Sans Text"/>
          <w:color w:val="1b1c1d"/>
          <w:rtl w:val="0"/>
        </w:rPr>
        <w:t xml:space="preserve"> Not Available in Provided Sources.</w:t>
      </w:r>
    </w:p>
    <w:p w:rsidR="00000000" w:rsidDel="00000000" w:rsidP="00000000" w:rsidRDefault="00000000" w:rsidRPr="00000000" w14:paraId="000001AB">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Analyst's Note:</w:t>
      </w:r>
      <w:r w:rsidDel="00000000" w:rsidR="00000000" w:rsidRPr="00000000">
        <w:rPr>
          <w:rFonts w:ascii="Google Sans Text" w:cs="Google Sans Text" w:eastAsia="Google Sans Text" w:hAnsi="Google Sans Text"/>
          <w:color w:val="1b1c1d"/>
          <w:rtl w:val="0"/>
        </w:rPr>
        <w:t xml:space="preserve"> This was a landmark hostile takeover in the UK. Melrose, a specialist in acquiring and turning around industrial companies, made an unsolicited offer that GKN's board unanimously rejected as "entirely opportunistic" and undervaluing the company.</w:t>
      </w:r>
      <w:r w:rsidDel="00000000" w:rsidR="00000000" w:rsidRPr="00000000">
        <w:rPr>
          <w:rFonts w:ascii="Google Sans Text" w:cs="Google Sans Text" w:eastAsia="Google Sans Text" w:hAnsi="Google Sans Text"/>
          <w:color w:val="575b5f"/>
          <w:sz w:val="24"/>
          <w:szCs w:val="24"/>
          <w:vertAlign w:val="superscript"/>
          <w:rtl w:val="0"/>
        </w:rPr>
        <w:t xml:space="preserve">31</w:t>
      </w:r>
      <w:r w:rsidDel="00000000" w:rsidR="00000000" w:rsidRPr="00000000">
        <w:rPr>
          <w:rFonts w:ascii="Google Sans Text" w:cs="Google Sans Text" w:eastAsia="Google Sans Text" w:hAnsi="Google Sans Text"/>
          <w:color w:val="1b1c1d"/>
          <w:rtl w:val="0"/>
        </w:rPr>
        <w:t xml:space="preserve"> The ensuing battle involved public arguments over the validity of the premium, Melrose's business model ("buy, improve, sell"), and its suitability as a long-term steward for a high-tech engineering firm like GKN.</w:t>
      </w:r>
      <w:r w:rsidDel="00000000" w:rsidR="00000000" w:rsidRPr="00000000">
        <w:rPr>
          <w:rFonts w:ascii="Google Sans Text" w:cs="Google Sans Text" w:eastAsia="Google Sans Text" w:hAnsi="Google Sans Text"/>
          <w:color w:val="575b5f"/>
          <w:sz w:val="24"/>
          <w:szCs w:val="24"/>
          <w:vertAlign w:val="superscript"/>
          <w:rtl w:val="0"/>
        </w:rPr>
        <w:t xml:space="preserve">31</w:t>
      </w:r>
      <w:r w:rsidDel="00000000" w:rsidR="00000000" w:rsidRPr="00000000">
        <w:rPr>
          <w:rFonts w:ascii="Google Sans Text" w:cs="Google Sans Text" w:eastAsia="Google Sans Text" w:hAnsi="Google Sans Text"/>
          <w:color w:val="1b1c1d"/>
          <w:rtl w:val="0"/>
        </w:rPr>
        <w:t xml:space="preserve"> The successful completion of the takeover, despite the board's resistance, indicates that Melrose won the support of GKN's institutional shareholders. The deal attracted significant political attention, leading Melrose to make legally enforceable commitments to the UK government regarding R&amp;D investment and maintaining its UK headquarters and listing.</w:t>
      </w:r>
      <w:r w:rsidDel="00000000" w:rsidR="00000000" w:rsidRPr="00000000">
        <w:rPr>
          <w:rFonts w:ascii="Google Sans Text" w:cs="Google Sans Text" w:eastAsia="Google Sans Text" w:hAnsi="Google Sans Text"/>
          <w:color w:val="575b5f"/>
          <w:sz w:val="24"/>
          <w:szCs w:val="24"/>
          <w:vertAlign w:val="superscript"/>
          <w:rtl w:val="0"/>
        </w:rPr>
        <w:t xml:space="preserve">34</w:t>
      </w:r>
    </w:p>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A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3.16. Ningbo Jiheng Investment Co Ltd / Grammer AG</w:t>
      </w:r>
    </w:p>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AF">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Announcement Date:</w:t>
      </w:r>
      <w:r w:rsidDel="00000000" w:rsidR="00000000" w:rsidRPr="00000000">
        <w:rPr>
          <w:rFonts w:ascii="Google Sans Text" w:cs="Google Sans Text" w:eastAsia="Google Sans Text" w:hAnsi="Google Sans Text"/>
          <w:color w:val="1b1c1d"/>
          <w:rtl w:val="0"/>
        </w:rPr>
        <w:t xml:space="preserve"> 29/05/18</w:t>
      </w:r>
    </w:p>
    <w:p w:rsidR="00000000" w:rsidDel="00000000" w:rsidP="00000000" w:rsidRDefault="00000000" w:rsidRPr="00000000" w14:paraId="000001B0">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Unaffected Premium %:</w:t>
      </w:r>
      <w:r w:rsidDel="00000000" w:rsidR="00000000" w:rsidRPr="00000000">
        <w:rPr>
          <w:rFonts w:ascii="Google Sans Text" w:cs="Google Sans Text" w:eastAsia="Google Sans Text" w:hAnsi="Google Sans Text"/>
          <w:color w:val="1b1c1d"/>
          <w:rtl w:val="0"/>
        </w:rPr>
        <w:t xml:space="preserve"> Not Available in Provided Sources.</w:t>
      </w:r>
    </w:p>
    <w:p w:rsidR="00000000" w:rsidDel="00000000" w:rsidP="00000000" w:rsidRDefault="00000000" w:rsidRPr="00000000" w14:paraId="000001B1">
      <w:pPr>
        <w:numPr>
          <w:ilvl w:val="1"/>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color w:val="1b1c1d"/>
          <w:rtl w:val="0"/>
        </w:rPr>
        <w:t xml:space="preserve">Context:</w:t>
      </w:r>
      <w:r w:rsidDel="00000000" w:rsidR="00000000" w:rsidRPr="00000000">
        <w:rPr>
          <w:rFonts w:ascii="Google Sans Text" w:cs="Google Sans Text" w:eastAsia="Google Sans Text" w:hAnsi="Google Sans Text"/>
          <w:color w:val="1b1c1d"/>
          <w:rtl w:val="0"/>
        </w:rPr>
        <w:t xml:space="preserve"> The offer was for a fixed cash consideration of €60.00 per share, plus an expected dividend of €1.25 per share.</w:t>
      </w:r>
      <w:r w:rsidDel="00000000" w:rsidR="00000000" w:rsidRPr="00000000">
        <w:rPr>
          <w:rFonts w:ascii="Google Sans Text" w:cs="Google Sans Text" w:eastAsia="Google Sans Text" w:hAnsi="Google Sans Text"/>
          <w:color w:val="575b5f"/>
          <w:sz w:val="24"/>
          <w:szCs w:val="24"/>
          <w:vertAlign w:val="superscript"/>
          <w:rtl w:val="0"/>
        </w:rPr>
        <w:t xml:space="preserve">35</w:t>
      </w:r>
      <w:r w:rsidDel="00000000" w:rsidR="00000000" w:rsidRPr="00000000">
        <w:rPr>
          <w:rFonts w:ascii="Google Sans Text" w:cs="Google Sans Text" w:eastAsia="Google Sans Text" w:hAnsi="Google Sans Text"/>
          <w:color w:val="1b1c1d"/>
          <w:rtl w:val="0"/>
        </w:rPr>
        <w:t xml:space="preserve"> While this offer price represented a new historic high for the stock (€67.10 was reached at the end of May), a specific premium to a pre-announcement "unaffected" date is not provided.</w:t>
      </w:r>
      <w:r w:rsidDel="00000000" w:rsidR="00000000" w:rsidRPr="00000000">
        <w:rPr>
          <w:rFonts w:ascii="Google Sans Text" w:cs="Google Sans Text" w:eastAsia="Google Sans Text" w:hAnsi="Google Sans Text"/>
          <w:color w:val="575b5f"/>
          <w:sz w:val="24"/>
          <w:szCs w:val="24"/>
          <w:vertAlign w:val="superscript"/>
          <w:rtl w:val="0"/>
        </w:rPr>
        <w:t xml:space="preserve">36</w:t>
      </w:r>
    </w:p>
    <w:p w:rsidR="00000000" w:rsidDel="00000000" w:rsidP="00000000" w:rsidRDefault="00000000" w:rsidRPr="00000000" w14:paraId="000001B2">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Acquirer Financial Advisor (Ningbo Jiheng):</w:t>
      </w:r>
      <w:r w:rsidDel="00000000" w:rsidR="00000000" w:rsidRPr="00000000">
        <w:rPr>
          <w:rFonts w:ascii="Google Sans Text" w:cs="Google Sans Text" w:eastAsia="Google Sans Text" w:hAnsi="Google Sans Text"/>
          <w:color w:val="1b1c1d"/>
          <w:rtl w:val="0"/>
        </w:rPr>
        <w:t xml:space="preserve"> Not Available in Provided Sources.</w:t>
      </w:r>
    </w:p>
    <w:p w:rsidR="00000000" w:rsidDel="00000000" w:rsidP="00000000" w:rsidRDefault="00000000" w:rsidRPr="00000000" w14:paraId="000001B3">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Target Financial Advisor (Grammer AG):</w:t>
      </w:r>
      <w:r w:rsidDel="00000000" w:rsidR="00000000" w:rsidRPr="00000000">
        <w:rPr>
          <w:rFonts w:ascii="Google Sans Text" w:cs="Google Sans Text" w:eastAsia="Google Sans Text" w:hAnsi="Google Sans Text"/>
          <w:color w:val="1b1c1d"/>
          <w:rtl w:val="0"/>
        </w:rPr>
        <w:t xml:space="preserve"> Macquarie Group.</w:t>
      </w:r>
      <w:r w:rsidDel="00000000" w:rsidR="00000000" w:rsidRPr="00000000">
        <w:rPr>
          <w:rFonts w:ascii="Google Sans Text" w:cs="Google Sans Text" w:eastAsia="Google Sans Text" w:hAnsi="Google Sans Text"/>
          <w:color w:val="575b5f"/>
          <w:sz w:val="24"/>
          <w:szCs w:val="24"/>
          <w:vertAlign w:val="superscript"/>
          <w:rtl w:val="0"/>
        </w:rPr>
        <w:t xml:space="preserve">37</w:t>
      </w:r>
    </w:p>
    <w:p w:rsidR="00000000" w:rsidDel="00000000" w:rsidP="00000000" w:rsidRDefault="00000000" w:rsidRPr="00000000" w14:paraId="000001B4">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Acquirer Legal Advisor (Ningbo Jiheng):</w:t>
      </w:r>
      <w:r w:rsidDel="00000000" w:rsidR="00000000" w:rsidRPr="00000000">
        <w:rPr>
          <w:rFonts w:ascii="Google Sans Text" w:cs="Google Sans Text" w:eastAsia="Google Sans Text" w:hAnsi="Google Sans Text"/>
          <w:color w:val="1b1c1d"/>
          <w:rtl w:val="0"/>
        </w:rPr>
        <w:t xml:space="preserve"> Latham &amp; Watkins, King &amp; Wood Mallesons.</w:t>
      </w:r>
      <w:r w:rsidDel="00000000" w:rsidR="00000000" w:rsidRPr="00000000">
        <w:rPr>
          <w:rFonts w:ascii="Google Sans Text" w:cs="Google Sans Text" w:eastAsia="Google Sans Text" w:hAnsi="Google Sans Text"/>
          <w:color w:val="575b5f"/>
          <w:sz w:val="24"/>
          <w:szCs w:val="24"/>
          <w:vertAlign w:val="superscript"/>
          <w:rtl w:val="0"/>
        </w:rPr>
        <w:t xml:space="preserve">37</w:t>
      </w:r>
    </w:p>
    <w:p w:rsidR="00000000" w:rsidDel="00000000" w:rsidP="00000000" w:rsidRDefault="00000000" w:rsidRPr="00000000" w14:paraId="000001B5">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Target Legal Advisor (Grammer AG):</w:t>
      </w:r>
      <w:r w:rsidDel="00000000" w:rsidR="00000000" w:rsidRPr="00000000">
        <w:rPr>
          <w:rFonts w:ascii="Google Sans Text" w:cs="Google Sans Text" w:eastAsia="Google Sans Text" w:hAnsi="Google Sans Text"/>
          <w:color w:val="1b1c1d"/>
          <w:rtl w:val="0"/>
        </w:rPr>
        <w:t xml:space="preserve"> Clifford Chance.</w:t>
      </w:r>
      <w:r w:rsidDel="00000000" w:rsidR="00000000" w:rsidRPr="00000000">
        <w:rPr>
          <w:rFonts w:ascii="Google Sans Text" w:cs="Google Sans Text" w:eastAsia="Google Sans Text" w:hAnsi="Google Sans Text"/>
          <w:color w:val="575b5f"/>
          <w:sz w:val="24"/>
          <w:szCs w:val="24"/>
          <w:vertAlign w:val="superscript"/>
          <w:rtl w:val="0"/>
        </w:rPr>
        <w:t xml:space="preserve">37</w:t>
      </w:r>
    </w:p>
    <w:p w:rsidR="00000000" w:rsidDel="00000000" w:rsidP="00000000" w:rsidRDefault="00000000" w:rsidRPr="00000000" w14:paraId="000001B6">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Analyst's Note:</w:t>
      </w:r>
      <w:r w:rsidDel="00000000" w:rsidR="00000000" w:rsidRPr="00000000">
        <w:rPr>
          <w:rFonts w:ascii="Google Sans Text" w:cs="Google Sans Text" w:eastAsia="Google Sans Text" w:hAnsi="Google Sans Text"/>
          <w:color w:val="1b1c1d"/>
          <w:rtl w:val="0"/>
        </w:rPr>
        <w:t xml:space="preserve"> This transaction was the culmination of a strategic partnership that evolved into a full takeover. Ningbo Jifeng, a strategic partner and already a major shareholder (over 25%), launched a voluntary public takeover offer to acquire all outstanding shares of Grammer AG.</w:t>
      </w:r>
      <w:r w:rsidDel="00000000" w:rsidR="00000000" w:rsidRPr="00000000">
        <w:rPr>
          <w:rFonts w:ascii="Google Sans Text" w:cs="Google Sans Text" w:eastAsia="Google Sans Text" w:hAnsi="Google Sans Text"/>
          <w:color w:val="575b5f"/>
          <w:sz w:val="24"/>
          <w:szCs w:val="24"/>
          <w:vertAlign w:val="superscript"/>
          <w:rtl w:val="0"/>
        </w:rPr>
        <w:t xml:space="preserve">35</w:t>
      </w:r>
      <w:r w:rsidDel="00000000" w:rsidR="00000000" w:rsidRPr="00000000">
        <w:rPr>
          <w:rFonts w:ascii="Google Sans Text" w:cs="Google Sans Text" w:eastAsia="Google Sans Text" w:hAnsi="Google Sans Text"/>
          <w:color w:val="1b1c1d"/>
          <w:rtl w:val="0"/>
        </w:rPr>
        <w:t xml:space="preserve"> The move was framed as a "white knight" rescue, designed to deepen the existing partnership and stabilize Grammer's shareholder structure following a prior attempted hostile takeover by another party.</w:t>
      </w:r>
      <w:r w:rsidDel="00000000" w:rsidR="00000000" w:rsidRPr="00000000">
        <w:rPr>
          <w:rFonts w:ascii="Google Sans Text" w:cs="Google Sans Text" w:eastAsia="Google Sans Text" w:hAnsi="Google Sans Text"/>
          <w:color w:val="575b5f"/>
          <w:sz w:val="24"/>
          <w:szCs w:val="24"/>
          <w:vertAlign w:val="superscript"/>
          <w:rtl w:val="0"/>
        </w:rPr>
        <w:t xml:space="preserve">38</w:t>
      </w:r>
      <w:r w:rsidDel="00000000" w:rsidR="00000000" w:rsidRPr="00000000">
        <w:rPr>
          <w:rFonts w:ascii="Google Sans Text" w:cs="Google Sans Text" w:eastAsia="Google Sans Text" w:hAnsi="Google Sans Text"/>
          <w:color w:val="1b1c1d"/>
          <w:rtl w:val="0"/>
        </w:rPr>
        <w:t xml:space="preserve"> The deal was structured as a friendly takeover, supported by Grammer's Executive Board, and was subject to a minimum acceptance threshold of 50% plus one share.</w:t>
      </w:r>
      <w:r w:rsidDel="00000000" w:rsidR="00000000" w:rsidRPr="00000000">
        <w:rPr>
          <w:rFonts w:ascii="Google Sans Text" w:cs="Google Sans Text" w:eastAsia="Google Sans Text" w:hAnsi="Google Sans Text"/>
          <w:color w:val="575b5f"/>
          <w:sz w:val="24"/>
          <w:szCs w:val="24"/>
          <w:vertAlign w:val="superscript"/>
          <w:rtl w:val="0"/>
        </w:rPr>
        <w:t xml:space="preserve">35</w:t>
      </w:r>
      <w:r w:rsidDel="00000000" w:rsidR="00000000" w:rsidRPr="00000000">
        <w:rPr>
          <w:rFonts w:ascii="Google Sans Text" w:cs="Google Sans Text" w:eastAsia="Google Sans Text" w:hAnsi="Google Sans Text"/>
          <w:color w:val="1b1c1d"/>
          <w:rtl w:val="0"/>
        </w:rPr>
        <w:t xml:space="preserve"> This transaction highlights the increasing trend of Chinese automotive suppliers acquiring established German technology leaders to gain market access, technology, and brand prestige.</w:t>
      </w:r>
    </w:p>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B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3.17. Michelin / Camso</w:t>
      </w:r>
    </w:p>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BA">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Announcement Date:</w:t>
      </w:r>
      <w:r w:rsidDel="00000000" w:rsidR="00000000" w:rsidRPr="00000000">
        <w:rPr>
          <w:rFonts w:ascii="Google Sans Text" w:cs="Google Sans Text" w:eastAsia="Google Sans Text" w:hAnsi="Google Sans Text"/>
          <w:color w:val="1b1c1d"/>
          <w:rtl w:val="0"/>
        </w:rPr>
        <w:t xml:space="preserve"> 12/07/18</w:t>
      </w:r>
    </w:p>
    <w:p w:rsidR="00000000" w:rsidDel="00000000" w:rsidP="00000000" w:rsidRDefault="00000000" w:rsidRPr="00000000" w14:paraId="000001BB">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Unaffected Premium %:</w:t>
      </w:r>
      <w:r w:rsidDel="00000000" w:rsidR="00000000" w:rsidRPr="00000000">
        <w:rPr>
          <w:rFonts w:ascii="Google Sans Text" w:cs="Google Sans Text" w:eastAsia="Google Sans Text" w:hAnsi="Google Sans Text"/>
          <w:color w:val="1b1c1d"/>
          <w:rtl w:val="0"/>
        </w:rPr>
        <w:t xml:space="preserve"> Not Available in Provided Sources.</w:t>
      </w:r>
    </w:p>
    <w:p w:rsidR="00000000" w:rsidDel="00000000" w:rsidP="00000000" w:rsidRDefault="00000000" w:rsidRPr="00000000" w14:paraId="000001BC">
      <w:pPr>
        <w:numPr>
          <w:ilvl w:val="1"/>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color w:val="1b1c1d"/>
          <w:rtl w:val="0"/>
        </w:rPr>
        <w:t xml:space="preserve">Context:</w:t>
      </w:r>
      <w:r w:rsidDel="00000000" w:rsidR="00000000" w:rsidRPr="00000000">
        <w:rPr>
          <w:rFonts w:ascii="Google Sans Text" w:cs="Google Sans Text" w:eastAsia="Google Sans Text" w:hAnsi="Google Sans Text"/>
          <w:color w:val="1b1c1d"/>
          <w:rtl w:val="0"/>
        </w:rPr>
        <w:t xml:space="preserve"> Camso was a privately held company, with majority shareholders including the Caisse de dépôt et placement du Québec (CDPQ) and the Fonds FTQ.</w:t>
      </w:r>
      <w:r w:rsidDel="00000000" w:rsidR="00000000" w:rsidRPr="00000000">
        <w:rPr>
          <w:rFonts w:ascii="Google Sans Text" w:cs="Google Sans Text" w:eastAsia="Google Sans Text" w:hAnsi="Google Sans Text"/>
          <w:color w:val="575b5f"/>
          <w:sz w:val="24"/>
          <w:szCs w:val="24"/>
          <w:vertAlign w:val="superscript"/>
          <w:rtl w:val="0"/>
        </w:rPr>
        <w:t xml:space="preserve">39</w:t>
      </w:r>
    </w:p>
    <w:p w:rsidR="00000000" w:rsidDel="00000000" w:rsidP="00000000" w:rsidRDefault="00000000" w:rsidRPr="00000000" w14:paraId="000001BD">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Acquirer Financial Advisor (Michelin):</w:t>
      </w:r>
      <w:r w:rsidDel="00000000" w:rsidR="00000000" w:rsidRPr="00000000">
        <w:rPr>
          <w:rFonts w:ascii="Google Sans Text" w:cs="Google Sans Text" w:eastAsia="Google Sans Text" w:hAnsi="Google Sans Text"/>
          <w:color w:val="1b1c1d"/>
          <w:rtl w:val="0"/>
        </w:rPr>
        <w:t xml:space="preserve"> Not Available in Provided Sources.</w:t>
      </w:r>
    </w:p>
    <w:p w:rsidR="00000000" w:rsidDel="00000000" w:rsidP="00000000" w:rsidRDefault="00000000" w:rsidRPr="00000000" w14:paraId="000001BE">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Target Financial Advisor (Camso):</w:t>
      </w:r>
      <w:r w:rsidDel="00000000" w:rsidR="00000000" w:rsidRPr="00000000">
        <w:rPr>
          <w:rFonts w:ascii="Google Sans Text" w:cs="Google Sans Text" w:eastAsia="Google Sans Text" w:hAnsi="Google Sans Text"/>
          <w:color w:val="1b1c1d"/>
          <w:rtl w:val="0"/>
        </w:rPr>
        <w:t xml:space="preserve"> Not Available in Provided Sources.</w:t>
      </w:r>
    </w:p>
    <w:p w:rsidR="00000000" w:rsidDel="00000000" w:rsidP="00000000" w:rsidRDefault="00000000" w:rsidRPr="00000000" w14:paraId="000001BF">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Acquirer Legal Advisor (Michelin):</w:t>
      </w:r>
      <w:r w:rsidDel="00000000" w:rsidR="00000000" w:rsidRPr="00000000">
        <w:rPr>
          <w:rFonts w:ascii="Google Sans Text" w:cs="Google Sans Text" w:eastAsia="Google Sans Text" w:hAnsi="Google Sans Text"/>
          <w:color w:val="1b1c1d"/>
          <w:rtl w:val="0"/>
        </w:rPr>
        <w:t xml:space="preserve"> Not Available in Provided Sources.</w:t>
      </w:r>
    </w:p>
    <w:p w:rsidR="00000000" w:rsidDel="00000000" w:rsidP="00000000" w:rsidRDefault="00000000" w:rsidRPr="00000000" w14:paraId="000001C0">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Target Legal Advisor (Camso):</w:t>
      </w:r>
      <w:r w:rsidDel="00000000" w:rsidR="00000000" w:rsidRPr="00000000">
        <w:rPr>
          <w:rFonts w:ascii="Google Sans Text" w:cs="Google Sans Text" w:eastAsia="Google Sans Text" w:hAnsi="Google Sans Text"/>
          <w:color w:val="1b1c1d"/>
          <w:rtl w:val="0"/>
        </w:rPr>
        <w:t xml:space="preserve"> Lavery, Baker McKenzie.</w:t>
      </w:r>
      <w:r w:rsidDel="00000000" w:rsidR="00000000" w:rsidRPr="00000000">
        <w:rPr>
          <w:rFonts w:ascii="Google Sans Text" w:cs="Google Sans Text" w:eastAsia="Google Sans Text" w:hAnsi="Google Sans Text"/>
          <w:color w:val="575b5f"/>
          <w:sz w:val="24"/>
          <w:szCs w:val="24"/>
          <w:vertAlign w:val="superscript"/>
          <w:rtl w:val="0"/>
        </w:rPr>
        <w:t xml:space="preserve">40</w:t>
      </w:r>
    </w:p>
    <w:p w:rsidR="00000000" w:rsidDel="00000000" w:rsidP="00000000" w:rsidRDefault="00000000" w:rsidRPr="00000000" w14:paraId="000001C1">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Analyst's Note:</w:t>
      </w:r>
      <w:r w:rsidDel="00000000" w:rsidR="00000000" w:rsidRPr="00000000">
        <w:rPr>
          <w:rFonts w:ascii="Google Sans Text" w:cs="Google Sans Text" w:eastAsia="Google Sans Text" w:hAnsi="Google Sans Text"/>
          <w:color w:val="1b1c1d"/>
          <w:rtl w:val="0"/>
        </w:rPr>
        <w:t xml:space="preserve"> This $1.45 billion acquisition was a major strategic move by Michelin to become the "world leader in OTR [off-the-road] mobility".</w:t>
      </w:r>
      <w:r w:rsidDel="00000000" w:rsidR="00000000" w:rsidRPr="00000000">
        <w:rPr>
          <w:rFonts w:ascii="Google Sans Text" w:cs="Google Sans Text" w:eastAsia="Google Sans Text" w:hAnsi="Google Sans Text"/>
          <w:color w:val="575b5f"/>
          <w:sz w:val="24"/>
          <w:szCs w:val="24"/>
          <w:vertAlign w:val="superscript"/>
          <w:rtl w:val="0"/>
        </w:rPr>
        <w:t xml:space="preserve">39</w:t>
      </w:r>
      <w:r w:rsidDel="00000000" w:rsidR="00000000" w:rsidRPr="00000000">
        <w:rPr>
          <w:rFonts w:ascii="Google Sans Text" w:cs="Google Sans Text" w:eastAsia="Google Sans Text" w:hAnsi="Google Sans Text"/>
          <w:color w:val="1b1c1d"/>
          <w:rtl w:val="0"/>
        </w:rPr>
        <w:t xml:space="preserve"> The deal combined Michelin's OTR tire business with Camso's leading position in rubber tracks and solid/bias tires for farm, construction, and material handling equipment. The transaction was structured as a combination of the two companies' OTR operations into a new division to be headquartered at Camso's base in Quebec, Canada.</w:t>
      </w:r>
      <w:r w:rsidDel="00000000" w:rsidR="00000000" w:rsidRPr="00000000">
        <w:rPr>
          <w:rFonts w:ascii="Google Sans Text" w:cs="Google Sans Text" w:eastAsia="Google Sans Text" w:hAnsi="Google Sans Text"/>
          <w:color w:val="575b5f"/>
          <w:sz w:val="24"/>
          <w:szCs w:val="24"/>
          <w:vertAlign w:val="superscript"/>
          <w:rtl w:val="0"/>
        </w:rPr>
        <w:t xml:space="preserve">41</w:t>
      </w:r>
      <w:r w:rsidDel="00000000" w:rsidR="00000000" w:rsidRPr="00000000">
        <w:rPr>
          <w:rFonts w:ascii="Google Sans Text" w:cs="Google Sans Text" w:eastAsia="Google Sans Text" w:hAnsi="Google Sans Text"/>
          <w:color w:val="1b1c1d"/>
          <w:rtl w:val="0"/>
        </w:rPr>
        <w:t xml:space="preserve"> This decision, along with commitments to maintain jobs and R&amp;D in Quebec, was likely crucial in securing the backing of Camso's key institutional shareholders, CDPQ and Fonds FTQ, which have mandates to support the local economy.</w:t>
      </w:r>
      <w:r w:rsidDel="00000000" w:rsidR="00000000" w:rsidRPr="00000000">
        <w:rPr>
          <w:rFonts w:ascii="Google Sans Text" w:cs="Google Sans Text" w:eastAsia="Google Sans Text" w:hAnsi="Google Sans Text"/>
          <w:color w:val="575b5f"/>
          <w:sz w:val="24"/>
          <w:szCs w:val="24"/>
          <w:vertAlign w:val="superscript"/>
          <w:rtl w:val="0"/>
        </w:rPr>
        <w:t xml:space="preserve">39</w:t>
      </w:r>
      <w:r w:rsidDel="00000000" w:rsidR="00000000" w:rsidRPr="00000000">
        <w:rPr>
          <w:rFonts w:ascii="Google Sans Text" w:cs="Google Sans Text" w:eastAsia="Google Sans Text" w:hAnsi="Google Sans Text"/>
          <w:color w:val="1b1c1d"/>
          <w:rtl w:val="0"/>
        </w:rPr>
        <w:t xml:space="preserve"> The deal was expected to unlock up to $55 million in synergies by 2021.</w:t>
      </w:r>
      <w:r w:rsidDel="00000000" w:rsidR="00000000" w:rsidRPr="00000000">
        <w:rPr>
          <w:rFonts w:ascii="Google Sans Text" w:cs="Google Sans Text" w:eastAsia="Google Sans Text" w:hAnsi="Google Sans Text"/>
          <w:color w:val="575b5f"/>
          <w:sz w:val="24"/>
          <w:szCs w:val="24"/>
          <w:vertAlign w:val="superscript"/>
          <w:rtl w:val="0"/>
        </w:rPr>
        <w:t xml:space="preserve">39</w:t>
      </w:r>
    </w:p>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C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3.18. Financiere SNOP Dunois SA / Tower International (European Business)</w:t>
      </w:r>
    </w:p>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C5">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Announcement Date:</w:t>
      </w:r>
      <w:r w:rsidDel="00000000" w:rsidR="00000000" w:rsidRPr="00000000">
        <w:rPr>
          <w:rFonts w:ascii="Google Sans Text" w:cs="Google Sans Text" w:eastAsia="Google Sans Text" w:hAnsi="Google Sans Text"/>
          <w:color w:val="1b1c1d"/>
          <w:rtl w:val="0"/>
        </w:rPr>
        <w:t xml:space="preserve"> 20/11/18</w:t>
      </w:r>
    </w:p>
    <w:p w:rsidR="00000000" w:rsidDel="00000000" w:rsidP="00000000" w:rsidRDefault="00000000" w:rsidRPr="00000000" w14:paraId="000001C6">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Unaffected Premium %:</w:t>
      </w:r>
      <w:r w:rsidDel="00000000" w:rsidR="00000000" w:rsidRPr="00000000">
        <w:rPr>
          <w:rFonts w:ascii="Google Sans Text" w:cs="Google Sans Text" w:eastAsia="Google Sans Text" w:hAnsi="Google Sans Text"/>
          <w:color w:val="1b1c1d"/>
          <w:rtl w:val="0"/>
        </w:rPr>
        <w:t xml:space="preserve"> Not Available in Provided Sources.</w:t>
      </w:r>
    </w:p>
    <w:p w:rsidR="00000000" w:rsidDel="00000000" w:rsidP="00000000" w:rsidRDefault="00000000" w:rsidRPr="00000000" w14:paraId="000001C7">
      <w:pPr>
        <w:numPr>
          <w:ilvl w:val="1"/>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color w:val="1b1c1d"/>
          <w:rtl w:val="0"/>
        </w:rPr>
        <w:t xml:space="preserve">Context:</w:t>
      </w:r>
      <w:r w:rsidDel="00000000" w:rsidR="00000000" w:rsidRPr="00000000">
        <w:rPr>
          <w:rFonts w:ascii="Google Sans Text" w:cs="Google Sans Text" w:eastAsia="Google Sans Text" w:hAnsi="Google Sans Text"/>
          <w:color w:val="1b1c1d"/>
          <w:rtl w:val="0"/>
        </w:rPr>
        <w:t xml:space="preserve"> This was the sale of a specific business division, not a publicly traded company.</w:t>
      </w:r>
      <w:r w:rsidDel="00000000" w:rsidR="00000000" w:rsidRPr="00000000">
        <w:rPr>
          <w:rFonts w:ascii="Google Sans Text" w:cs="Google Sans Text" w:eastAsia="Google Sans Text" w:hAnsi="Google Sans Text"/>
          <w:color w:val="575b5f"/>
          <w:sz w:val="24"/>
          <w:szCs w:val="24"/>
          <w:vertAlign w:val="superscript"/>
          <w:rtl w:val="0"/>
        </w:rPr>
        <w:t xml:space="preserve">42</w:t>
      </w:r>
    </w:p>
    <w:p w:rsidR="00000000" w:rsidDel="00000000" w:rsidP="00000000" w:rsidRDefault="00000000" w:rsidRPr="00000000" w14:paraId="000001C8">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Acquirer Financial Advisor (Financiere SNOP Dunois SA):</w:t>
      </w:r>
      <w:r w:rsidDel="00000000" w:rsidR="00000000" w:rsidRPr="00000000">
        <w:rPr>
          <w:rFonts w:ascii="Google Sans Text" w:cs="Google Sans Text" w:eastAsia="Google Sans Text" w:hAnsi="Google Sans Text"/>
          <w:color w:val="1b1c1d"/>
          <w:rtl w:val="0"/>
        </w:rPr>
        <w:t xml:space="preserve"> Not Available in Provided Sources.</w:t>
      </w:r>
    </w:p>
    <w:p w:rsidR="00000000" w:rsidDel="00000000" w:rsidP="00000000" w:rsidRDefault="00000000" w:rsidRPr="00000000" w14:paraId="000001C9">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Target Financial Advisor (Tower International):</w:t>
      </w:r>
      <w:r w:rsidDel="00000000" w:rsidR="00000000" w:rsidRPr="00000000">
        <w:rPr>
          <w:rFonts w:ascii="Google Sans Text" w:cs="Google Sans Text" w:eastAsia="Google Sans Text" w:hAnsi="Google Sans Text"/>
          <w:color w:val="1b1c1d"/>
          <w:rtl w:val="0"/>
        </w:rPr>
        <w:t xml:space="preserve"> Not Available in Provided Sources.</w:t>
      </w:r>
    </w:p>
    <w:p w:rsidR="00000000" w:rsidDel="00000000" w:rsidP="00000000" w:rsidRDefault="00000000" w:rsidRPr="00000000" w14:paraId="000001CA">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Acquirer Legal Advisor (Financiere SNOP Dunois SA):</w:t>
      </w:r>
      <w:r w:rsidDel="00000000" w:rsidR="00000000" w:rsidRPr="00000000">
        <w:rPr>
          <w:rFonts w:ascii="Google Sans Text" w:cs="Google Sans Text" w:eastAsia="Google Sans Text" w:hAnsi="Google Sans Text"/>
          <w:color w:val="1b1c1d"/>
          <w:rtl w:val="0"/>
        </w:rPr>
        <w:t xml:space="preserve"> Not Available in Provided Sources.</w:t>
      </w:r>
    </w:p>
    <w:p w:rsidR="00000000" w:rsidDel="00000000" w:rsidP="00000000" w:rsidRDefault="00000000" w:rsidRPr="00000000" w14:paraId="000001CB">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Target Legal Advisor (Tower International):</w:t>
      </w:r>
      <w:r w:rsidDel="00000000" w:rsidR="00000000" w:rsidRPr="00000000">
        <w:rPr>
          <w:rFonts w:ascii="Google Sans Text" w:cs="Google Sans Text" w:eastAsia="Google Sans Text" w:hAnsi="Google Sans Text"/>
          <w:color w:val="1b1c1d"/>
          <w:rtl w:val="0"/>
        </w:rPr>
        <w:t xml:space="preserve"> Not Available in Provided Sources.</w:t>
      </w:r>
    </w:p>
    <w:p w:rsidR="00000000" w:rsidDel="00000000" w:rsidP="00000000" w:rsidRDefault="00000000" w:rsidRPr="00000000" w14:paraId="000001CC">
      <w:pPr>
        <w:numPr>
          <w:ilvl w:val="0"/>
          <w:numId w:val="2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Analyst's Note:</w:t>
      </w:r>
      <w:r w:rsidDel="00000000" w:rsidR="00000000" w:rsidRPr="00000000">
        <w:rPr>
          <w:rFonts w:ascii="Google Sans Text" w:cs="Google Sans Text" w:eastAsia="Google Sans Text" w:hAnsi="Google Sans Text"/>
          <w:color w:val="1b1c1d"/>
          <w:rtl w:val="0"/>
        </w:rPr>
        <w:t xml:space="preserve"> This transaction is a corporate divestiture, where Tower International sold its European operations to Financière SNOP Dunois (FSD), a privately-owned French automotive supplier.</w:t>
      </w:r>
      <w:r w:rsidDel="00000000" w:rsidR="00000000" w:rsidRPr="00000000">
        <w:rPr>
          <w:rFonts w:ascii="Google Sans Text" w:cs="Google Sans Text" w:eastAsia="Google Sans Text" w:hAnsi="Google Sans Text"/>
          <w:color w:val="575b5f"/>
          <w:sz w:val="24"/>
          <w:szCs w:val="24"/>
          <w:vertAlign w:val="superscript"/>
          <w:rtl w:val="0"/>
        </w:rPr>
        <w:t xml:space="preserve">42</w:t>
      </w:r>
      <w:r w:rsidDel="00000000" w:rsidR="00000000" w:rsidRPr="00000000">
        <w:rPr>
          <w:rFonts w:ascii="Google Sans Text" w:cs="Google Sans Text" w:eastAsia="Google Sans Text" w:hAnsi="Google Sans Text"/>
          <w:color w:val="1b1c1d"/>
          <w:rtl w:val="0"/>
        </w:rPr>
        <w:t xml:space="preserve"> The sale included manufacturing facilities across six European countries. The purchase price represented an enterprise value of €255 million, which reflected an EV/adjusted EBITDA multiple of 5.4 times 2018 full-year earnings.</w:t>
      </w:r>
      <w:r w:rsidDel="00000000" w:rsidR="00000000" w:rsidRPr="00000000">
        <w:rPr>
          <w:rFonts w:ascii="Google Sans Text" w:cs="Google Sans Text" w:eastAsia="Google Sans Text" w:hAnsi="Google Sans Text"/>
          <w:color w:val="575b5f"/>
          <w:sz w:val="24"/>
          <w:szCs w:val="24"/>
          <w:vertAlign w:val="superscript"/>
          <w:rtl w:val="0"/>
        </w:rPr>
        <w:t xml:space="preserve">42</w:t>
      </w:r>
      <w:r w:rsidDel="00000000" w:rsidR="00000000" w:rsidRPr="00000000">
        <w:rPr>
          <w:rFonts w:ascii="Google Sans Text" w:cs="Google Sans Text" w:eastAsia="Google Sans Text" w:hAnsi="Google Sans Text"/>
          <w:color w:val="1b1c1d"/>
          <w:rtl w:val="0"/>
        </w:rPr>
        <w:t xml:space="preserve"> Such divestitures are common for multinational companies seeking to streamline their portfolio, focus on core markets (in Tower's case, likely North America), and generate cash. For the acquirer, FSD, it provided an opportunity to expand its European footprint significantly.</w:t>
      </w:r>
    </w:p>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C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3.19. Energizer Holding, Inc. / Spectrum Brands' Global Auto Care Business</w:t>
      </w:r>
    </w:p>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D0">
      <w:pPr>
        <w:numPr>
          <w:ilvl w:val="0"/>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Announcement Date:</w:t>
      </w:r>
      <w:r w:rsidDel="00000000" w:rsidR="00000000" w:rsidRPr="00000000">
        <w:rPr>
          <w:rFonts w:ascii="Google Sans Text" w:cs="Google Sans Text" w:eastAsia="Google Sans Text" w:hAnsi="Google Sans Text"/>
          <w:color w:val="1b1c1d"/>
          <w:rtl w:val="0"/>
        </w:rPr>
        <w:t xml:space="preserve"> 15/11/18</w:t>
      </w:r>
    </w:p>
    <w:p w:rsidR="00000000" w:rsidDel="00000000" w:rsidP="00000000" w:rsidRDefault="00000000" w:rsidRPr="00000000" w14:paraId="000001D1">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Unaffected Premium %:</w:t>
      </w:r>
      <w:r w:rsidDel="00000000" w:rsidR="00000000" w:rsidRPr="00000000">
        <w:rPr>
          <w:rFonts w:ascii="Google Sans Text" w:cs="Google Sans Text" w:eastAsia="Google Sans Text" w:hAnsi="Google Sans Text"/>
          <w:color w:val="1b1c1d"/>
          <w:rtl w:val="0"/>
        </w:rPr>
        <w:t xml:space="preserve"> Not Available in Provided Sources.</w:t>
      </w:r>
    </w:p>
    <w:p w:rsidR="00000000" w:rsidDel="00000000" w:rsidP="00000000" w:rsidRDefault="00000000" w:rsidRPr="00000000" w14:paraId="000001D2">
      <w:pPr>
        <w:numPr>
          <w:ilvl w:val="1"/>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color w:val="1b1c1d"/>
          <w:rtl w:val="0"/>
        </w:rPr>
        <w:t xml:space="preserve">Context:</w:t>
      </w:r>
      <w:r w:rsidDel="00000000" w:rsidR="00000000" w:rsidRPr="00000000">
        <w:rPr>
          <w:rFonts w:ascii="Google Sans Text" w:cs="Google Sans Text" w:eastAsia="Google Sans Text" w:hAnsi="Google Sans Text"/>
          <w:color w:val="1b1c1d"/>
          <w:rtl w:val="0"/>
        </w:rPr>
        <w:t xml:space="preserve"> This was the acquisition of a business segment from Spectrum Brands.</w:t>
      </w:r>
      <w:r w:rsidDel="00000000" w:rsidR="00000000" w:rsidRPr="00000000">
        <w:rPr>
          <w:rFonts w:ascii="Google Sans Text" w:cs="Google Sans Text" w:eastAsia="Google Sans Text" w:hAnsi="Google Sans Text"/>
          <w:color w:val="575b5f"/>
          <w:sz w:val="24"/>
          <w:szCs w:val="24"/>
          <w:vertAlign w:val="superscript"/>
          <w:rtl w:val="0"/>
        </w:rPr>
        <w:t xml:space="preserve">43</w:t>
      </w:r>
    </w:p>
    <w:p w:rsidR="00000000" w:rsidDel="00000000" w:rsidP="00000000" w:rsidRDefault="00000000" w:rsidRPr="00000000" w14:paraId="000001D3">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Acquirer Financial Advisor (Energizer Holding, Inc.):</w:t>
      </w:r>
      <w:r w:rsidDel="00000000" w:rsidR="00000000" w:rsidRPr="00000000">
        <w:rPr>
          <w:rFonts w:ascii="Google Sans Text" w:cs="Google Sans Text" w:eastAsia="Google Sans Text" w:hAnsi="Google Sans Text"/>
          <w:color w:val="1b1c1d"/>
          <w:rtl w:val="0"/>
        </w:rPr>
        <w:t xml:space="preserve"> Evercore.</w:t>
      </w:r>
      <w:r w:rsidDel="00000000" w:rsidR="00000000" w:rsidRPr="00000000">
        <w:rPr>
          <w:rFonts w:ascii="Google Sans Text" w:cs="Google Sans Text" w:eastAsia="Google Sans Text" w:hAnsi="Google Sans Text"/>
          <w:color w:val="575b5f"/>
          <w:sz w:val="24"/>
          <w:szCs w:val="24"/>
          <w:vertAlign w:val="superscript"/>
          <w:rtl w:val="0"/>
        </w:rPr>
        <w:t xml:space="preserve">43</w:t>
      </w:r>
    </w:p>
    <w:p w:rsidR="00000000" w:rsidDel="00000000" w:rsidP="00000000" w:rsidRDefault="00000000" w:rsidRPr="00000000" w14:paraId="000001D4">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Target Financial Advisor (Spectrum Brands):</w:t>
      </w:r>
      <w:r w:rsidDel="00000000" w:rsidR="00000000" w:rsidRPr="00000000">
        <w:rPr>
          <w:rFonts w:ascii="Google Sans Text" w:cs="Google Sans Text" w:eastAsia="Google Sans Text" w:hAnsi="Google Sans Text"/>
          <w:color w:val="1b1c1d"/>
          <w:rtl w:val="0"/>
        </w:rPr>
        <w:t xml:space="preserve"> Not Available in Provided Sources.</w:t>
      </w:r>
    </w:p>
    <w:p w:rsidR="00000000" w:rsidDel="00000000" w:rsidP="00000000" w:rsidRDefault="00000000" w:rsidRPr="00000000" w14:paraId="000001D5">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Acquirer Legal Advisor (Energizer Holding, Inc.):</w:t>
      </w:r>
      <w:r w:rsidDel="00000000" w:rsidR="00000000" w:rsidRPr="00000000">
        <w:rPr>
          <w:rFonts w:ascii="Google Sans Text" w:cs="Google Sans Text" w:eastAsia="Google Sans Text" w:hAnsi="Google Sans Text"/>
          <w:color w:val="1b1c1d"/>
          <w:rtl w:val="0"/>
        </w:rPr>
        <w:t xml:space="preserve"> Bryan Cave Leighton Paisner LLP.</w:t>
      </w:r>
      <w:r w:rsidDel="00000000" w:rsidR="00000000" w:rsidRPr="00000000">
        <w:rPr>
          <w:rFonts w:ascii="Google Sans Text" w:cs="Google Sans Text" w:eastAsia="Google Sans Text" w:hAnsi="Google Sans Text"/>
          <w:color w:val="575b5f"/>
          <w:sz w:val="24"/>
          <w:szCs w:val="24"/>
          <w:vertAlign w:val="superscript"/>
          <w:rtl w:val="0"/>
        </w:rPr>
        <w:t xml:space="preserve">43</w:t>
      </w:r>
    </w:p>
    <w:p w:rsidR="00000000" w:rsidDel="00000000" w:rsidP="00000000" w:rsidRDefault="00000000" w:rsidRPr="00000000" w14:paraId="000001D6">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Target Legal Advisor (Spectrum Brands):</w:t>
      </w:r>
      <w:r w:rsidDel="00000000" w:rsidR="00000000" w:rsidRPr="00000000">
        <w:rPr>
          <w:rFonts w:ascii="Google Sans Text" w:cs="Google Sans Text" w:eastAsia="Google Sans Text" w:hAnsi="Google Sans Text"/>
          <w:color w:val="1b1c1d"/>
          <w:rtl w:val="0"/>
        </w:rPr>
        <w:t xml:space="preserve"> Not Available in Provided Sources.</w:t>
      </w:r>
    </w:p>
    <w:p w:rsidR="00000000" w:rsidDel="00000000" w:rsidP="00000000" w:rsidRDefault="00000000" w:rsidRPr="00000000" w14:paraId="000001D7">
      <w:pPr>
        <w:numPr>
          <w:ilvl w:val="0"/>
          <w:numId w:val="2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Analyst's Note:</w:t>
      </w:r>
      <w:r w:rsidDel="00000000" w:rsidR="00000000" w:rsidRPr="00000000">
        <w:rPr>
          <w:rFonts w:ascii="Google Sans Text" w:cs="Google Sans Text" w:eastAsia="Google Sans Text" w:hAnsi="Google Sans Text"/>
          <w:color w:val="1b1c1d"/>
          <w:rtl w:val="0"/>
        </w:rPr>
        <w:t xml:space="preserve"> This $1.25 billion cash-and-stock transaction was a strategic move by Energizer to fundamentally reshape its auto care business.</w:t>
      </w:r>
      <w:r w:rsidDel="00000000" w:rsidR="00000000" w:rsidRPr="00000000">
        <w:rPr>
          <w:rFonts w:ascii="Google Sans Text" w:cs="Google Sans Text" w:eastAsia="Google Sans Text" w:hAnsi="Google Sans Text"/>
          <w:color w:val="575b5f"/>
          <w:sz w:val="24"/>
          <w:szCs w:val="24"/>
          <w:vertAlign w:val="superscript"/>
          <w:rtl w:val="0"/>
        </w:rPr>
        <w:t xml:space="preserve">43</w:t>
      </w:r>
      <w:r w:rsidDel="00000000" w:rsidR="00000000" w:rsidRPr="00000000">
        <w:rPr>
          <w:rFonts w:ascii="Google Sans Text" w:cs="Google Sans Text" w:eastAsia="Google Sans Text" w:hAnsi="Google Sans Text"/>
          <w:color w:val="1b1c1d"/>
          <w:rtl w:val="0"/>
        </w:rPr>
        <w:t xml:space="preserve"> The acquisition brought iconic brands like Armor All, STP, and A/C Pro into Energizer's portfolio, creating a major platform in the automotive appearance and performance chemicals categories. The deal was valued at approximately 10.5 times the target's adjusted EBITDA run rate, inclusive of expected synergies of about $15 million.</w:t>
      </w:r>
      <w:r w:rsidDel="00000000" w:rsidR="00000000" w:rsidRPr="00000000">
        <w:rPr>
          <w:rFonts w:ascii="Google Sans Text" w:cs="Google Sans Text" w:eastAsia="Google Sans Text" w:hAnsi="Google Sans Text"/>
          <w:color w:val="575b5f"/>
          <w:sz w:val="24"/>
          <w:szCs w:val="24"/>
          <w:vertAlign w:val="superscript"/>
          <w:rtl w:val="0"/>
        </w:rPr>
        <w:t xml:space="preserve">43</w:t>
      </w:r>
      <w:r w:rsidDel="00000000" w:rsidR="00000000" w:rsidRPr="00000000">
        <w:rPr>
          <w:rFonts w:ascii="Google Sans Text" w:cs="Google Sans Text" w:eastAsia="Google Sans Text" w:hAnsi="Google Sans Text"/>
          <w:color w:val="1b1c1d"/>
          <w:rtl w:val="0"/>
        </w:rPr>
        <w:t xml:space="preserve"> This acquisition was announced in conjunction with an update on Energizer's separate, larger acquisition of Spectrum's battery business, indicating a broad strategic realignment between the two companies.</w:t>
      </w:r>
    </w:p>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D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3.20. Brookfield Business Partners / Johnson Controls Power Solutions</w:t>
      </w:r>
    </w:p>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DB">
      <w:pPr>
        <w:numPr>
          <w:ilvl w:val="0"/>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Announcement Date:</w:t>
      </w:r>
      <w:r w:rsidDel="00000000" w:rsidR="00000000" w:rsidRPr="00000000">
        <w:rPr>
          <w:rFonts w:ascii="Google Sans Text" w:cs="Google Sans Text" w:eastAsia="Google Sans Text" w:hAnsi="Google Sans Text"/>
          <w:color w:val="1b1c1d"/>
          <w:rtl w:val="0"/>
        </w:rPr>
        <w:t xml:space="preserve"> 13/11/18</w:t>
      </w:r>
    </w:p>
    <w:p w:rsidR="00000000" w:rsidDel="00000000" w:rsidP="00000000" w:rsidRDefault="00000000" w:rsidRPr="00000000" w14:paraId="000001DC">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Unaffected Premium %:</w:t>
      </w:r>
      <w:r w:rsidDel="00000000" w:rsidR="00000000" w:rsidRPr="00000000">
        <w:rPr>
          <w:rFonts w:ascii="Google Sans Text" w:cs="Google Sans Text" w:eastAsia="Google Sans Text" w:hAnsi="Google Sans Text"/>
          <w:color w:val="1b1c1d"/>
          <w:rtl w:val="0"/>
        </w:rPr>
        <w:t xml:space="preserve"> Not Available in Provided Sources.</w:t>
      </w:r>
    </w:p>
    <w:p w:rsidR="00000000" w:rsidDel="00000000" w:rsidP="00000000" w:rsidRDefault="00000000" w:rsidRPr="00000000" w14:paraId="000001DD">
      <w:pPr>
        <w:numPr>
          <w:ilvl w:val="1"/>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color w:val="1b1c1d"/>
          <w:rtl w:val="0"/>
        </w:rPr>
        <w:t xml:space="preserve">Context:</w:t>
      </w:r>
      <w:r w:rsidDel="00000000" w:rsidR="00000000" w:rsidRPr="00000000">
        <w:rPr>
          <w:rFonts w:ascii="Google Sans Text" w:cs="Google Sans Text" w:eastAsia="Google Sans Text" w:hAnsi="Google Sans Text"/>
          <w:color w:val="1b1c1d"/>
          <w:rtl w:val="0"/>
        </w:rPr>
        <w:t xml:space="preserve"> This was the sale of the Power Solutions business division from Johnson Controls.</w:t>
      </w:r>
      <w:r w:rsidDel="00000000" w:rsidR="00000000" w:rsidRPr="00000000">
        <w:rPr>
          <w:rFonts w:ascii="Google Sans Text" w:cs="Google Sans Text" w:eastAsia="Google Sans Text" w:hAnsi="Google Sans Text"/>
          <w:color w:val="575b5f"/>
          <w:sz w:val="24"/>
          <w:szCs w:val="24"/>
          <w:vertAlign w:val="superscript"/>
          <w:rtl w:val="0"/>
        </w:rPr>
        <w:t xml:space="preserve">45</w:t>
      </w:r>
    </w:p>
    <w:p w:rsidR="00000000" w:rsidDel="00000000" w:rsidP="00000000" w:rsidRDefault="00000000" w:rsidRPr="00000000" w14:paraId="000001DE">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Acquirer Financial Advisor (Brookfield Business Partners):</w:t>
      </w:r>
      <w:r w:rsidDel="00000000" w:rsidR="00000000" w:rsidRPr="00000000">
        <w:rPr>
          <w:rFonts w:ascii="Google Sans Text" w:cs="Google Sans Text" w:eastAsia="Google Sans Text" w:hAnsi="Google Sans Text"/>
          <w:color w:val="1b1c1d"/>
          <w:rtl w:val="0"/>
        </w:rPr>
        <w:t xml:space="preserve"> Not Available in Provided Sources.</w:t>
      </w:r>
    </w:p>
    <w:p w:rsidR="00000000" w:rsidDel="00000000" w:rsidP="00000000" w:rsidRDefault="00000000" w:rsidRPr="00000000" w14:paraId="000001DF">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Target Financial Advisor (Johnson Controls):</w:t>
      </w:r>
      <w:r w:rsidDel="00000000" w:rsidR="00000000" w:rsidRPr="00000000">
        <w:rPr>
          <w:rFonts w:ascii="Google Sans Text" w:cs="Google Sans Text" w:eastAsia="Google Sans Text" w:hAnsi="Google Sans Text"/>
          <w:color w:val="1b1c1d"/>
          <w:rtl w:val="0"/>
        </w:rPr>
        <w:t xml:space="preserve"> Centerview Partners, Barclays, Duff &amp; Phelps (rendered fairness opinion).</w:t>
      </w:r>
      <w:r w:rsidDel="00000000" w:rsidR="00000000" w:rsidRPr="00000000">
        <w:rPr>
          <w:rFonts w:ascii="Google Sans Text" w:cs="Google Sans Text" w:eastAsia="Google Sans Text" w:hAnsi="Google Sans Text"/>
          <w:color w:val="575b5f"/>
          <w:sz w:val="24"/>
          <w:szCs w:val="24"/>
          <w:vertAlign w:val="superscript"/>
          <w:rtl w:val="0"/>
        </w:rPr>
        <w:t xml:space="preserve">45</w:t>
      </w:r>
    </w:p>
    <w:p w:rsidR="00000000" w:rsidDel="00000000" w:rsidP="00000000" w:rsidRDefault="00000000" w:rsidRPr="00000000" w14:paraId="000001E0">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Acquirer Legal Advisor (Brookfield Business Partners):</w:t>
      </w:r>
      <w:r w:rsidDel="00000000" w:rsidR="00000000" w:rsidRPr="00000000">
        <w:rPr>
          <w:rFonts w:ascii="Google Sans Text" w:cs="Google Sans Text" w:eastAsia="Google Sans Text" w:hAnsi="Google Sans Text"/>
          <w:color w:val="1b1c1d"/>
          <w:rtl w:val="0"/>
        </w:rPr>
        <w:t xml:space="preserve"> Davis Polk &amp; Wardwell LLP (lead), Baker McKenzie, Cahill Gordon &amp; Reindel LLP, Weil, Gotshal &amp; Manges LLP.</w:t>
      </w:r>
      <w:r w:rsidDel="00000000" w:rsidR="00000000" w:rsidRPr="00000000">
        <w:rPr>
          <w:rFonts w:ascii="Google Sans Text" w:cs="Google Sans Text" w:eastAsia="Google Sans Text" w:hAnsi="Google Sans Text"/>
          <w:color w:val="575b5f"/>
          <w:sz w:val="24"/>
          <w:szCs w:val="24"/>
          <w:vertAlign w:val="superscript"/>
          <w:rtl w:val="0"/>
        </w:rPr>
        <w:t xml:space="preserve">48</w:t>
      </w:r>
    </w:p>
    <w:p w:rsidR="00000000" w:rsidDel="00000000" w:rsidP="00000000" w:rsidRDefault="00000000" w:rsidRPr="00000000" w14:paraId="000001E1">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Target Legal Advisor (Johnson Controls):</w:t>
      </w:r>
      <w:r w:rsidDel="00000000" w:rsidR="00000000" w:rsidRPr="00000000">
        <w:rPr>
          <w:rFonts w:ascii="Google Sans Text" w:cs="Google Sans Text" w:eastAsia="Google Sans Text" w:hAnsi="Google Sans Text"/>
          <w:color w:val="1b1c1d"/>
          <w:rtl w:val="0"/>
        </w:rPr>
        <w:t xml:space="preserve"> Simpson Thacher &amp; Bartlett LLP.</w:t>
      </w:r>
      <w:r w:rsidDel="00000000" w:rsidR="00000000" w:rsidRPr="00000000">
        <w:rPr>
          <w:rFonts w:ascii="Google Sans Text" w:cs="Google Sans Text" w:eastAsia="Google Sans Text" w:hAnsi="Google Sans Text"/>
          <w:color w:val="575b5f"/>
          <w:sz w:val="24"/>
          <w:szCs w:val="24"/>
          <w:vertAlign w:val="superscript"/>
          <w:rtl w:val="0"/>
        </w:rPr>
        <w:t xml:space="preserve">45</w:t>
      </w:r>
    </w:p>
    <w:p w:rsidR="00000000" w:rsidDel="00000000" w:rsidP="00000000" w:rsidRDefault="00000000" w:rsidRPr="00000000" w14:paraId="000001E2">
      <w:pPr>
        <w:numPr>
          <w:ilvl w:val="0"/>
          <w:numId w:val="2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Analyst's Note:</w:t>
      </w:r>
      <w:r w:rsidDel="00000000" w:rsidR="00000000" w:rsidRPr="00000000">
        <w:rPr>
          <w:rFonts w:ascii="Google Sans Text" w:cs="Google Sans Text" w:eastAsia="Google Sans Text" w:hAnsi="Google Sans Text"/>
          <w:color w:val="1b1c1d"/>
          <w:rtl w:val="0"/>
        </w:rPr>
        <w:t xml:space="preserve"> This massive $13.2 billion cash transaction was a strategic divestiture by Johnson Controls to become a "pure-play building technologies and solutions provider".</w:t>
      </w:r>
      <w:r w:rsidDel="00000000" w:rsidR="00000000" w:rsidRPr="00000000">
        <w:rPr>
          <w:rFonts w:ascii="Google Sans Text" w:cs="Google Sans Text" w:eastAsia="Google Sans Text" w:hAnsi="Google Sans Text"/>
          <w:color w:val="575b5f"/>
          <w:sz w:val="24"/>
          <w:szCs w:val="24"/>
          <w:vertAlign w:val="superscript"/>
          <w:rtl w:val="0"/>
        </w:rPr>
        <w:t xml:space="preserve">45</w:t>
      </w:r>
      <w:r w:rsidDel="00000000" w:rsidR="00000000" w:rsidRPr="00000000">
        <w:rPr>
          <w:rFonts w:ascii="Google Sans Text" w:cs="Google Sans Text" w:eastAsia="Google Sans Text" w:hAnsi="Google Sans Text"/>
          <w:color w:val="1b1c1d"/>
          <w:rtl w:val="0"/>
        </w:rPr>
        <w:t xml:space="preserve"> The sale of the highly profitable Power Solutions business (which generated $1.68 billion in EBITDA in fiscal 2018) provided Johnson Controls with $11.4 billion in net cash proceeds to strengthen its balance sheet and return capital to shareholders.</w:t>
      </w:r>
      <w:r w:rsidDel="00000000" w:rsidR="00000000" w:rsidRPr="00000000">
        <w:rPr>
          <w:rFonts w:ascii="Google Sans Text" w:cs="Google Sans Text" w:eastAsia="Google Sans Text" w:hAnsi="Google Sans Text"/>
          <w:color w:val="575b5f"/>
          <w:sz w:val="24"/>
          <w:szCs w:val="24"/>
          <w:vertAlign w:val="superscript"/>
          <w:rtl w:val="0"/>
        </w:rPr>
        <w:t xml:space="preserve">45</w:t>
      </w:r>
      <w:r w:rsidDel="00000000" w:rsidR="00000000" w:rsidRPr="00000000">
        <w:rPr>
          <w:rFonts w:ascii="Google Sans Text" w:cs="Google Sans Text" w:eastAsia="Google Sans Text" w:hAnsi="Google Sans Text"/>
          <w:color w:val="1b1c1d"/>
          <w:rtl w:val="0"/>
        </w:rPr>
        <w:t xml:space="preserve"> For the acquirer, a consortium led by Brookfield Business Partners and including CDPQ, it was an opportunity to acquire a global market leader with stable cash flows, approximately 75% of which were derived from the non-cyclical aftermarket.</w:t>
      </w:r>
      <w:r w:rsidDel="00000000" w:rsidR="00000000" w:rsidRPr="00000000">
        <w:rPr>
          <w:rFonts w:ascii="Google Sans Text" w:cs="Google Sans Text" w:eastAsia="Google Sans Text" w:hAnsi="Google Sans Text"/>
          <w:color w:val="575b5f"/>
          <w:sz w:val="24"/>
          <w:szCs w:val="24"/>
          <w:vertAlign w:val="superscript"/>
          <w:rtl w:val="0"/>
        </w:rPr>
        <w:t xml:space="preserve">48</w:t>
      </w:r>
      <w:r w:rsidDel="00000000" w:rsidR="00000000" w:rsidRPr="00000000">
        <w:rPr>
          <w:rFonts w:ascii="Google Sans Text" w:cs="Google Sans Text" w:eastAsia="Google Sans Text" w:hAnsi="Google Sans Text"/>
          <w:color w:val="1b1c1d"/>
          <w:rtl w:val="0"/>
        </w:rPr>
        <w:t xml:space="preserve"> The transaction price represented a multiple of 7.9x trailing twelve-month EBITDA.</w:t>
      </w:r>
      <w:r w:rsidDel="00000000" w:rsidR="00000000" w:rsidRPr="00000000">
        <w:rPr>
          <w:rFonts w:ascii="Google Sans Text" w:cs="Google Sans Text" w:eastAsia="Google Sans Text" w:hAnsi="Google Sans Text"/>
          <w:color w:val="575b5f"/>
          <w:sz w:val="24"/>
          <w:szCs w:val="24"/>
          <w:vertAlign w:val="superscript"/>
          <w:rtl w:val="0"/>
        </w:rPr>
        <w:t xml:space="preserve">45</w:t>
      </w:r>
      <w:r w:rsidDel="00000000" w:rsidR="00000000" w:rsidRPr="00000000">
        <w:rPr>
          <w:rFonts w:ascii="Google Sans Text" w:cs="Google Sans Text" w:eastAsia="Google Sans Text" w:hAnsi="Google Sans Text"/>
          <w:color w:val="1b1c1d"/>
          <w:rtl w:val="0"/>
        </w:rPr>
        <w:t xml:space="preserve"> The extensive list of legal advisors for the acquirer reflects the complexity of the consortium structure and the global nature of the business being acquired.</w:t>
      </w:r>
    </w:p>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E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3.21. Continental AG / Cooper Standard (Anti-vibration business)</w:t>
      </w:r>
    </w:p>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E6">
      <w:pPr>
        <w:numPr>
          <w:ilvl w:val="0"/>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Announcement Date:</w:t>
      </w:r>
      <w:r w:rsidDel="00000000" w:rsidR="00000000" w:rsidRPr="00000000">
        <w:rPr>
          <w:rFonts w:ascii="Google Sans Text" w:cs="Google Sans Text" w:eastAsia="Google Sans Text" w:hAnsi="Google Sans Text"/>
          <w:color w:val="1b1c1d"/>
          <w:rtl w:val="0"/>
        </w:rPr>
        <w:t xml:space="preserve"> 02/11/18</w:t>
      </w:r>
    </w:p>
    <w:p w:rsidR="00000000" w:rsidDel="00000000" w:rsidP="00000000" w:rsidRDefault="00000000" w:rsidRPr="00000000" w14:paraId="000001E7">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Unaffected Premium %:</w:t>
      </w:r>
      <w:r w:rsidDel="00000000" w:rsidR="00000000" w:rsidRPr="00000000">
        <w:rPr>
          <w:rFonts w:ascii="Google Sans Text" w:cs="Google Sans Text" w:eastAsia="Google Sans Text" w:hAnsi="Google Sans Text"/>
          <w:color w:val="1b1c1d"/>
          <w:rtl w:val="0"/>
        </w:rPr>
        <w:t xml:space="preserve"> Not Available in Provided Sources.</w:t>
      </w:r>
    </w:p>
    <w:p w:rsidR="00000000" w:rsidDel="00000000" w:rsidP="00000000" w:rsidRDefault="00000000" w:rsidRPr="00000000" w14:paraId="000001E8">
      <w:pPr>
        <w:numPr>
          <w:ilvl w:val="1"/>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color w:val="1b1c1d"/>
          <w:rtl w:val="0"/>
        </w:rPr>
        <w:t xml:space="preserve">Context:</w:t>
      </w:r>
      <w:r w:rsidDel="00000000" w:rsidR="00000000" w:rsidRPr="00000000">
        <w:rPr>
          <w:rFonts w:ascii="Google Sans Text" w:cs="Google Sans Text" w:eastAsia="Google Sans Text" w:hAnsi="Google Sans Text"/>
          <w:color w:val="1b1c1d"/>
          <w:rtl w:val="0"/>
        </w:rPr>
        <w:t xml:space="preserve"> The transaction involved the divestiture of a specific business line from Cooper Standard.</w:t>
      </w:r>
      <w:r w:rsidDel="00000000" w:rsidR="00000000" w:rsidRPr="00000000">
        <w:rPr>
          <w:rFonts w:ascii="Google Sans Text" w:cs="Google Sans Text" w:eastAsia="Google Sans Text" w:hAnsi="Google Sans Text"/>
          <w:color w:val="575b5f"/>
          <w:sz w:val="24"/>
          <w:szCs w:val="24"/>
          <w:vertAlign w:val="superscript"/>
          <w:rtl w:val="0"/>
        </w:rPr>
        <w:t xml:space="preserve">50</w:t>
      </w:r>
    </w:p>
    <w:p w:rsidR="00000000" w:rsidDel="00000000" w:rsidP="00000000" w:rsidRDefault="00000000" w:rsidRPr="00000000" w14:paraId="000001E9">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Acquirer Financial Advisor (Continental AG):</w:t>
      </w:r>
      <w:r w:rsidDel="00000000" w:rsidR="00000000" w:rsidRPr="00000000">
        <w:rPr>
          <w:rFonts w:ascii="Google Sans Text" w:cs="Google Sans Text" w:eastAsia="Google Sans Text" w:hAnsi="Google Sans Text"/>
          <w:color w:val="1b1c1d"/>
          <w:rtl w:val="0"/>
        </w:rPr>
        <w:t xml:space="preserve"> Not Available in Provided Sources.</w:t>
      </w:r>
    </w:p>
    <w:p w:rsidR="00000000" w:rsidDel="00000000" w:rsidP="00000000" w:rsidRDefault="00000000" w:rsidRPr="00000000" w14:paraId="000001EA">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Target Financial Advisor (Cooper Standard):</w:t>
      </w:r>
      <w:r w:rsidDel="00000000" w:rsidR="00000000" w:rsidRPr="00000000">
        <w:rPr>
          <w:rFonts w:ascii="Google Sans Text" w:cs="Google Sans Text" w:eastAsia="Google Sans Text" w:hAnsi="Google Sans Text"/>
          <w:color w:val="1b1c1d"/>
          <w:rtl w:val="0"/>
        </w:rPr>
        <w:t xml:space="preserve"> Not Available in Provided Sources.</w:t>
      </w:r>
    </w:p>
    <w:p w:rsidR="00000000" w:rsidDel="00000000" w:rsidP="00000000" w:rsidRDefault="00000000" w:rsidRPr="00000000" w14:paraId="000001EB">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Acquirer Legal Advisor (Continental AG):</w:t>
      </w:r>
      <w:r w:rsidDel="00000000" w:rsidR="00000000" w:rsidRPr="00000000">
        <w:rPr>
          <w:rFonts w:ascii="Google Sans Text" w:cs="Google Sans Text" w:eastAsia="Google Sans Text" w:hAnsi="Google Sans Text"/>
          <w:color w:val="1b1c1d"/>
          <w:rtl w:val="0"/>
        </w:rPr>
        <w:t xml:space="preserve"> Not Available in Provided Sources.</w:t>
      </w:r>
    </w:p>
    <w:p w:rsidR="00000000" w:rsidDel="00000000" w:rsidP="00000000" w:rsidRDefault="00000000" w:rsidRPr="00000000" w14:paraId="000001EC">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Target Legal Advisor (Cooper Standard):</w:t>
      </w:r>
      <w:r w:rsidDel="00000000" w:rsidR="00000000" w:rsidRPr="00000000">
        <w:rPr>
          <w:rFonts w:ascii="Google Sans Text" w:cs="Google Sans Text" w:eastAsia="Google Sans Text" w:hAnsi="Google Sans Text"/>
          <w:color w:val="1b1c1d"/>
          <w:rtl w:val="0"/>
        </w:rPr>
        <w:t xml:space="preserve"> Not Available in Provided Sources.</w:t>
      </w:r>
    </w:p>
    <w:p w:rsidR="00000000" w:rsidDel="00000000" w:rsidP="00000000" w:rsidRDefault="00000000" w:rsidRPr="00000000" w14:paraId="000001ED">
      <w:pPr>
        <w:numPr>
          <w:ilvl w:val="0"/>
          <w:numId w:val="2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Analyst's Note:</w:t>
      </w:r>
      <w:r w:rsidDel="00000000" w:rsidR="00000000" w:rsidRPr="00000000">
        <w:rPr>
          <w:rFonts w:ascii="Google Sans Text" w:cs="Google Sans Text" w:eastAsia="Google Sans Text" w:hAnsi="Google Sans Text"/>
          <w:color w:val="1b1c1d"/>
          <w:rtl w:val="0"/>
        </w:rPr>
        <w:t xml:space="preserve"> This is a strategic divestiture and acquisition within the automotive components sector. Cooper Standard sold its anti-vibration systems (AVS) business to focus on its core product lines where it held a leading global position.</w:t>
      </w:r>
      <w:r w:rsidDel="00000000" w:rsidR="00000000" w:rsidRPr="00000000">
        <w:rPr>
          <w:rFonts w:ascii="Google Sans Text" w:cs="Google Sans Text" w:eastAsia="Google Sans Text" w:hAnsi="Google Sans Text"/>
          <w:color w:val="575b5f"/>
          <w:sz w:val="24"/>
          <w:szCs w:val="24"/>
          <w:vertAlign w:val="superscript"/>
          <w:rtl w:val="0"/>
        </w:rPr>
        <w:t xml:space="preserve">50</w:t>
      </w:r>
      <w:r w:rsidDel="00000000" w:rsidR="00000000" w:rsidRPr="00000000">
        <w:rPr>
          <w:rFonts w:ascii="Google Sans Text" w:cs="Google Sans Text" w:eastAsia="Google Sans Text" w:hAnsi="Google Sans Text"/>
          <w:color w:val="1b1c1d"/>
          <w:rtl w:val="0"/>
        </w:rPr>
        <w:t xml:space="preserve"> For Continental, the acquisition was a strategic move to expand its own vibration control business, particularly in North America, where Cooper Standard's AVS business had a strong presence.</w:t>
      </w:r>
      <w:r w:rsidDel="00000000" w:rsidR="00000000" w:rsidRPr="00000000">
        <w:rPr>
          <w:rFonts w:ascii="Google Sans Text" w:cs="Google Sans Text" w:eastAsia="Google Sans Text" w:hAnsi="Google Sans Text"/>
          <w:color w:val="575b5f"/>
          <w:sz w:val="24"/>
          <w:szCs w:val="24"/>
          <w:vertAlign w:val="superscript"/>
          <w:rtl w:val="0"/>
        </w:rPr>
        <w:t xml:space="preserve">51</w:t>
      </w:r>
      <w:r w:rsidDel="00000000" w:rsidR="00000000" w:rsidRPr="00000000">
        <w:rPr>
          <w:rFonts w:ascii="Google Sans Text" w:cs="Google Sans Text" w:eastAsia="Google Sans Text" w:hAnsi="Google Sans Text"/>
          <w:color w:val="1b1c1d"/>
          <w:rtl w:val="0"/>
        </w:rPr>
        <w:t xml:space="preserve"> The deal was designed to be complementary, enhancing Continental's customer portfolio and adding technical expertise in material and product design.</w:t>
      </w:r>
      <w:r w:rsidDel="00000000" w:rsidR="00000000" w:rsidRPr="00000000">
        <w:rPr>
          <w:rFonts w:ascii="Google Sans Text" w:cs="Google Sans Text" w:eastAsia="Google Sans Text" w:hAnsi="Google Sans Text"/>
          <w:color w:val="575b5f"/>
          <w:sz w:val="24"/>
          <w:szCs w:val="24"/>
          <w:vertAlign w:val="superscript"/>
          <w:rtl w:val="0"/>
        </w:rPr>
        <w:t xml:space="preserve">51</w:t>
      </w:r>
      <w:r w:rsidDel="00000000" w:rsidR="00000000" w:rsidRPr="00000000">
        <w:rPr>
          <w:rFonts w:ascii="Google Sans Text" w:cs="Google Sans Text" w:eastAsia="Google Sans Text" w:hAnsi="Google Sans Text"/>
          <w:color w:val="1b1c1d"/>
          <w:rtl w:val="0"/>
        </w:rPr>
        <w:t xml:space="preserve"> Financial terms were not disclosed in the provided documents.</w:t>
      </w:r>
    </w:p>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E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3.22. EnerSys / Alpha Technologies</w:t>
      </w:r>
    </w:p>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F1">
      <w:pPr>
        <w:numPr>
          <w:ilvl w:val="0"/>
          <w:numId w:val="3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Announcement Date:</w:t>
      </w:r>
      <w:r w:rsidDel="00000000" w:rsidR="00000000" w:rsidRPr="00000000">
        <w:rPr>
          <w:rFonts w:ascii="Google Sans Text" w:cs="Google Sans Text" w:eastAsia="Google Sans Text" w:hAnsi="Google Sans Text"/>
          <w:color w:val="1b1c1d"/>
          <w:rtl w:val="0"/>
        </w:rPr>
        <w:t xml:space="preserve"> 29/10/18</w:t>
      </w:r>
    </w:p>
    <w:p w:rsidR="00000000" w:rsidDel="00000000" w:rsidP="00000000" w:rsidRDefault="00000000" w:rsidRPr="00000000" w14:paraId="000001F2">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Unaffected Premium %:</w:t>
      </w:r>
      <w:r w:rsidDel="00000000" w:rsidR="00000000" w:rsidRPr="00000000">
        <w:rPr>
          <w:rFonts w:ascii="Google Sans Text" w:cs="Google Sans Text" w:eastAsia="Google Sans Text" w:hAnsi="Google Sans Text"/>
          <w:color w:val="1b1c1d"/>
          <w:rtl w:val="0"/>
        </w:rPr>
        <w:t xml:space="preserve"> Not Available in Provided Sources.</w:t>
      </w:r>
    </w:p>
    <w:p w:rsidR="00000000" w:rsidDel="00000000" w:rsidP="00000000" w:rsidRDefault="00000000" w:rsidRPr="00000000" w14:paraId="000001F3">
      <w:pPr>
        <w:numPr>
          <w:ilvl w:val="1"/>
          <w:numId w:val="3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color w:val="1b1c1d"/>
          <w:rtl w:val="0"/>
        </w:rPr>
        <w:t xml:space="preserve">Context:</w:t>
      </w:r>
      <w:r w:rsidDel="00000000" w:rsidR="00000000" w:rsidRPr="00000000">
        <w:rPr>
          <w:rFonts w:ascii="Google Sans Text" w:cs="Google Sans Text" w:eastAsia="Google Sans Text" w:hAnsi="Google Sans Text"/>
          <w:color w:val="1b1c1d"/>
          <w:rtl w:val="0"/>
        </w:rPr>
        <w:t xml:space="preserve"> Alpha Technologies was a group of privately held companies.</w:t>
      </w:r>
      <w:r w:rsidDel="00000000" w:rsidR="00000000" w:rsidRPr="00000000">
        <w:rPr>
          <w:rFonts w:ascii="Google Sans Text" w:cs="Google Sans Text" w:eastAsia="Google Sans Text" w:hAnsi="Google Sans Text"/>
          <w:color w:val="575b5f"/>
          <w:sz w:val="24"/>
          <w:szCs w:val="24"/>
          <w:vertAlign w:val="superscript"/>
          <w:rtl w:val="0"/>
        </w:rPr>
        <w:t xml:space="preserve">52</w:t>
      </w:r>
    </w:p>
    <w:p w:rsidR="00000000" w:rsidDel="00000000" w:rsidP="00000000" w:rsidRDefault="00000000" w:rsidRPr="00000000" w14:paraId="000001F4">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Acquirer Financial Advisor (EnerSys):</w:t>
      </w:r>
      <w:r w:rsidDel="00000000" w:rsidR="00000000" w:rsidRPr="00000000">
        <w:rPr>
          <w:rFonts w:ascii="Google Sans Text" w:cs="Google Sans Text" w:eastAsia="Google Sans Text" w:hAnsi="Google Sans Text"/>
          <w:color w:val="1b1c1d"/>
          <w:rtl w:val="0"/>
        </w:rPr>
        <w:t xml:space="preserve"> Goldman Sachs &amp; Co., Evercore.</w:t>
      </w:r>
      <w:r w:rsidDel="00000000" w:rsidR="00000000" w:rsidRPr="00000000">
        <w:rPr>
          <w:rFonts w:ascii="Google Sans Text" w:cs="Google Sans Text" w:eastAsia="Google Sans Text" w:hAnsi="Google Sans Text"/>
          <w:color w:val="575b5f"/>
          <w:sz w:val="24"/>
          <w:szCs w:val="24"/>
          <w:vertAlign w:val="superscript"/>
          <w:rtl w:val="0"/>
        </w:rPr>
        <w:t xml:space="preserve">52</w:t>
      </w:r>
    </w:p>
    <w:p w:rsidR="00000000" w:rsidDel="00000000" w:rsidP="00000000" w:rsidRDefault="00000000" w:rsidRPr="00000000" w14:paraId="000001F5">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Target Financial Advisor (Alpha Technologies):</w:t>
      </w:r>
      <w:r w:rsidDel="00000000" w:rsidR="00000000" w:rsidRPr="00000000">
        <w:rPr>
          <w:rFonts w:ascii="Google Sans Text" w:cs="Google Sans Text" w:eastAsia="Google Sans Text" w:hAnsi="Google Sans Text"/>
          <w:color w:val="1b1c1d"/>
          <w:rtl w:val="0"/>
        </w:rPr>
        <w:t xml:space="preserve"> William Blair.</w:t>
      </w:r>
      <w:r w:rsidDel="00000000" w:rsidR="00000000" w:rsidRPr="00000000">
        <w:rPr>
          <w:rFonts w:ascii="Google Sans Text" w:cs="Google Sans Text" w:eastAsia="Google Sans Text" w:hAnsi="Google Sans Text"/>
          <w:color w:val="575b5f"/>
          <w:sz w:val="24"/>
          <w:szCs w:val="24"/>
          <w:vertAlign w:val="superscript"/>
          <w:rtl w:val="0"/>
        </w:rPr>
        <w:t xml:space="preserve">52</w:t>
      </w:r>
    </w:p>
    <w:p w:rsidR="00000000" w:rsidDel="00000000" w:rsidP="00000000" w:rsidRDefault="00000000" w:rsidRPr="00000000" w14:paraId="000001F6">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Acquirer Legal Advisor (EnerSys):</w:t>
      </w:r>
      <w:r w:rsidDel="00000000" w:rsidR="00000000" w:rsidRPr="00000000">
        <w:rPr>
          <w:rFonts w:ascii="Google Sans Text" w:cs="Google Sans Text" w:eastAsia="Google Sans Text" w:hAnsi="Google Sans Text"/>
          <w:color w:val="1b1c1d"/>
          <w:rtl w:val="0"/>
        </w:rPr>
        <w:t xml:space="preserve"> Holland &amp; Knight LLP, Reed Smith LLP.</w:t>
      </w:r>
      <w:r w:rsidDel="00000000" w:rsidR="00000000" w:rsidRPr="00000000">
        <w:rPr>
          <w:rFonts w:ascii="Google Sans Text" w:cs="Google Sans Text" w:eastAsia="Google Sans Text" w:hAnsi="Google Sans Text"/>
          <w:color w:val="575b5f"/>
          <w:sz w:val="24"/>
          <w:szCs w:val="24"/>
          <w:vertAlign w:val="superscript"/>
          <w:rtl w:val="0"/>
        </w:rPr>
        <w:t xml:space="preserve">52</w:t>
      </w:r>
    </w:p>
    <w:p w:rsidR="00000000" w:rsidDel="00000000" w:rsidP="00000000" w:rsidRDefault="00000000" w:rsidRPr="00000000" w14:paraId="000001F7">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Target Legal Advisor (Alpha Technologies):</w:t>
      </w:r>
      <w:r w:rsidDel="00000000" w:rsidR="00000000" w:rsidRPr="00000000">
        <w:rPr>
          <w:rFonts w:ascii="Google Sans Text" w:cs="Google Sans Text" w:eastAsia="Google Sans Text" w:hAnsi="Google Sans Text"/>
          <w:color w:val="1b1c1d"/>
          <w:rtl w:val="0"/>
        </w:rPr>
        <w:t xml:space="preserve"> Baker McKenzie.</w:t>
      </w:r>
      <w:r w:rsidDel="00000000" w:rsidR="00000000" w:rsidRPr="00000000">
        <w:rPr>
          <w:rFonts w:ascii="Google Sans Text" w:cs="Google Sans Text" w:eastAsia="Google Sans Text" w:hAnsi="Google Sans Text"/>
          <w:color w:val="575b5f"/>
          <w:sz w:val="24"/>
          <w:szCs w:val="24"/>
          <w:vertAlign w:val="superscript"/>
          <w:rtl w:val="0"/>
        </w:rPr>
        <w:t xml:space="preserve">52</w:t>
      </w:r>
    </w:p>
    <w:p w:rsidR="00000000" w:rsidDel="00000000" w:rsidP="00000000" w:rsidRDefault="00000000" w:rsidRPr="00000000" w14:paraId="000001F8">
      <w:pPr>
        <w:numPr>
          <w:ilvl w:val="0"/>
          <w:numId w:val="3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Analyst's Note:</w:t>
      </w:r>
      <w:r w:rsidDel="00000000" w:rsidR="00000000" w:rsidRPr="00000000">
        <w:rPr>
          <w:rFonts w:ascii="Google Sans Text" w:cs="Google Sans Text" w:eastAsia="Google Sans Text" w:hAnsi="Google Sans Text"/>
          <w:color w:val="1b1c1d"/>
          <w:rtl w:val="0"/>
        </w:rPr>
        <w:t xml:space="preserve"> This acquisition was a strategic move by EnerSys to become a complete power solution provider for the broadband, telecom, and energy storage markets.</w:t>
      </w:r>
      <w:r w:rsidDel="00000000" w:rsidR="00000000" w:rsidRPr="00000000">
        <w:rPr>
          <w:rFonts w:ascii="Google Sans Text" w:cs="Google Sans Text" w:eastAsia="Google Sans Text" w:hAnsi="Google Sans Text"/>
          <w:color w:val="575b5f"/>
          <w:sz w:val="24"/>
          <w:szCs w:val="24"/>
          <w:vertAlign w:val="superscript"/>
          <w:rtl w:val="0"/>
        </w:rPr>
        <w:t xml:space="preserve">52</w:t>
      </w:r>
      <w:r w:rsidDel="00000000" w:rsidR="00000000" w:rsidRPr="00000000">
        <w:rPr>
          <w:rFonts w:ascii="Google Sans Text" w:cs="Google Sans Text" w:eastAsia="Google Sans Text" w:hAnsi="Google Sans Text"/>
          <w:color w:val="1b1c1d"/>
          <w:rtl w:val="0"/>
        </w:rPr>
        <w:t xml:space="preserve"> The acquisition of Alpha Technologies was expected to add approximately $600 million in annualized revenue and expand EnerSys's total addressable market to over $20 billion. The company identified over $25 million in potential run-rate synergies.</w:t>
      </w:r>
      <w:r w:rsidDel="00000000" w:rsidR="00000000" w:rsidRPr="00000000">
        <w:rPr>
          <w:rFonts w:ascii="Google Sans Text" w:cs="Google Sans Text" w:eastAsia="Google Sans Text" w:hAnsi="Google Sans Text"/>
          <w:color w:val="575b5f"/>
          <w:sz w:val="24"/>
          <w:szCs w:val="24"/>
          <w:vertAlign w:val="superscript"/>
          <w:rtl w:val="0"/>
        </w:rPr>
        <w:t xml:space="preserve">52</w:t>
      </w:r>
      <w:r w:rsidDel="00000000" w:rsidR="00000000" w:rsidRPr="00000000">
        <w:rPr>
          <w:rFonts w:ascii="Google Sans Text" w:cs="Google Sans Text" w:eastAsia="Google Sans Text" w:hAnsi="Google Sans Text"/>
          <w:color w:val="1b1c1d"/>
          <w:rtl w:val="0"/>
        </w:rPr>
        <w:t xml:space="preserve"> The clear disclosure of financial and legal advisors for both sides is notable for a private transaction and suggests a formal, robust sale process was conducted.</w:t>
      </w:r>
    </w:p>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F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3.23. Hanon Systems / Magna International (Fluid Pressure &amp; Controls business)</w:t>
      </w:r>
    </w:p>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FC">
      <w:pPr>
        <w:numPr>
          <w:ilvl w:val="0"/>
          <w:numId w:val="3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Announcement Date:</w:t>
      </w:r>
      <w:r w:rsidDel="00000000" w:rsidR="00000000" w:rsidRPr="00000000">
        <w:rPr>
          <w:rFonts w:ascii="Google Sans Text" w:cs="Google Sans Text" w:eastAsia="Google Sans Text" w:hAnsi="Google Sans Text"/>
          <w:color w:val="1b1c1d"/>
          <w:rtl w:val="0"/>
        </w:rPr>
        <w:t xml:space="preserve"> 20/09/18</w:t>
      </w:r>
    </w:p>
    <w:p w:rsidR="00000000" w:rsidDel="00000000" w:rsidP="00000000" w:rsidRDefault="00000000" w:rsidRPr="00000000" w14:paraId="000001FD">
      <w:pPr>
        <w:numPr>
          <w:ilvl w:val="0"/>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Unaffected Premium %:</w:t>
      </w:r>
      <w:r w:rsidDel="00000000" w:rsidR="00000000" w:rsidRPr="00000000">
        <w:rPr>
          <w:rFonts w:ascii="Google Sans Text" w:cs="Google Sans Text" w:eastAsia="Google Sans Text" w:hAnsi="Google Sans Text"/>
          <w:color w:val="1b1c1d"/>
          <w:rtl w:val="0"/>
        </w:rPr>
        <w:t xml:space="preserve"> Not Available in Provided Sources.</w:t>
      </w:r>
    </w:p>
    <w:p w:rsidR="00000000" w:rsidDel="00000000" w:rsidP="00000000" w:rsidRDefault="00000000" w:rsidRPr="00000000" w14:paraId="000001FE">
      <w:pPr>
        <w:numPr>
          <w:ilvl w:val="1"/>
          <w:numId w:val="3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color w:val="1b1c1d"/>
          <w:rtl w:val="0"/>
        </w:rPr>
        <w:t xml:space="preserve">Context:</w:t>
      </w:r>
      <w:r w:rsidDel="00000000" w:rsidR="00000000" w:rsidRPr="00000000">
        <w:rPr>
          <w:rFonts w:ascii="Google Sans Text" w:cs="Google Sans Text" w:eastAsia="Google Sans Text" w:hAnsi="Google Sans Text"/>
          <w:color w:val="1b1c1d"/>
          <w:rtl w:val="0"/>
        </w:rPr>
        <w:t xml:space="preserve"> This was the acquisition of a business unit from Magna International.</w:t>
      </w:r>
      <w:r w:rsidDel="00000000" w:rsidR="00000000" w:rsidRPr="00000000">
        <w:rPr>
          <w:rFonts w:ascii="Google Sans Text" w:cs="Google Sans Text" w:eastAsia="Google Sans Text" w:hAnsi="Google Sans Text"/>
          <w:color w:val="575b5f"/>
          <w:sz w:val="24"/>
          <w:szCs w:val="24"/>
          <w:vertAlign w:val="superscript"/>
          <w:rtl w:val="0"/>
        </w:rPr>
        <w:t xml:space="preserve">54</w:t>
      </w:r>
    </w:p>
    <w:p w:rsidR="00000000" w:rsidDel="00000000" w:rsidP="00000000" w:rsidRDefault="00000000" w:rsidRPr="00000000" w14:paraId="000001FF">
      <w:pPr>
        <w:numPr>
          <w:ilvl w:val="0"/>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Acquirer Financial Advisor (Hanon Systems):</w:t>
      </w:r>
      <w:r w:rsidDel="00000000" w:rsidR="00000000" w:rsidRPr="00000000">
        <w:rPr>
          <w:rFonts w:ascii="Google Sans Text" w:cs="Google Sans Text" w:eastAsia="Google Sans Text" w:hAnsi="Google Sans Text"/>
          <w:color w:val="1b1c1d"/>
          <w:rtl w:val="0"/>
        </w:rPr>
        <w:t xml:space="preserve"> Evercore.</w:t>
      </w:r>
      <w:r w:rsidDel="00000000" w:rsidR="00000000" w:rsidRPr="00000000">
        <w:rPr>
          <w:rFonts w:ascii="Google Sans Text" w:cs="Google Sans Text" w:eastAsia="Google Sans Text" w:hAnsi="Google Sans Text"/>
          <w:color w:val="575b5f"/>
          <w:sz w:val="24"/>
          <w:szCs w:val="24"/>
          <w:vertAlign w:val="superscript"/>
          <w:rtl w:val="0"/>
        </w:rPr>
        <w:t xml:space="preserve">55</w:t>
      </w:r>
    </w:p>
    <w:p w:rsidR="00000000" w:rsidDel="00000000" w:rsidP="00000000" w:rsidRDefault="00000000" w:rsidRPr="00000000" w14:paraId="00000200">
      <w:pPr>
        <w:numPr>
          <w:ilvl w:val="0"/>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Target Financial Advisor (Magna International):</w:t>
      </w:r>
      <w:r w:rsidDel="00000000" w:rsidR="00000000" w:rsidRPr="00000000">
        <w:rPr>
          <w:rFonts w:ascii="Google Sans Text" w:cs="Google Sans Text" w:eastAsia="Google Sans Text" w:hAnsi="Google Sans Text"/>
          <w:color w:val="1b1c1d"/>
          <w:rtl w:val="0"/>
        </w:rPr>
        <w:t xml:space="preserve"> Not Available in Provided Sources.</w:t>
      </w:r>
    </w:p>
    <w:p w:rsidR="00000000" w:rsidDel="00000000" w:rsidP="00000000" w:rsidRDefault="00000000" w:rsidRPr="00000000" w14:paraId="00000201">
      <w:pPr>
        <w:numPr>
          <w:ilvl w:val="0"/>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Acquirer Legal Advisor (Hanon Systems):</w:t>
      </w:r>
      <w:r w:rsidDel="00000000" w:rsidR="00000000" w:rsidRPr="00000000">
        <w:rPr>
          <w:rFonts w:ascii="Google Sans Text" w:cs="Google Sans Text" w:eastAsia="Google Sans Text" w:hAnsi="Google Sans Text"/>
          <w:color w:val="1b1c1d"/>
          <w:rtl w:val="0"/>
        </w:rPr>
        <w:t xml:space="preserve"> Cleary Gottlieb, Kim &amp; Chang, Kochhar &amp; Co..</w:t>
      </w:r>
      <w:r w:rsidDel="00000000" w:rsidR="00000000" w:rsidRPr="00000000">
        <w:rPr>
          <w:rFonts w:ascii="Google Sans Text" w:cs="Google Sans Text" w:eastAsia="Google Sans Text" w:hAnsi="Google Sans Text"/>
          <w:color w:val="575b5f"/>
          <w:sz w:val="24"/>
          <w:szCs w:val="24"/>
          <w:vertAlign w:val="superscript"/>
          <w:rtl w:val="0"/>
        </w:rPr>
        <w:t xml:space="preserve">54</w:t>
      </w:r>
    </w:p>
    <w:p w:rsidR="00000000" w:rsidDel="00000000" w:rsidP="00000000" w:rsidRDefault="00000000" w:rsidRPr="00000000" w14:paraId="00000202">
      <w:pPr>
        <w:numPr>
          <w:ilvl w:val="0"/>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Target Legal Advisor (Magna International):</w:t>
      </w:r>
      <w:r w:rsidDel="00000000" w:rsidR="00000000" w:rsidRPr="00000000">
        <w:rPr>
          <w:rFonts w:ascii="Google Sans Text" w:cs="Google Sans Text" w:eastAsia="Google Sans Text" w:hAnsi="Google Sans Text"/>
          <w:color w:val="1b1c1d"/>
          <w:rtl w:val="0"/>
        </w:rPr>
        <w:t xml:space="preserve"> Not Available in Provided Sources.</w:t>
      </w:r>
    </w:p>
    <w:p w:rsidR="00000000" w:rsidDel="00000000" w:rsidP="00000000" w:rsidRDefault="00000000" w:rsidRPr="00000000" w14:paraId="00000203">
      <w:pPr>
        <w:numPr>
          <w:ilvl w:val="0"/>
          <w:numId w:val="3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Analyst's Note:</w:t>
      </w:r>
      <w:r w:rsidDel="00000000" w:rsidR="00000000" w:rsidRPr="00000000">
        <w:rPr>
          <w:rFonts w:ascii="Google Sans Text" w:cs="Google Sans Text" w:eastAsia="Google Sans Text" w:hAnsi="Google Sans Text"/>
          <w:color w:val="1b1c1d"/>
          <w:rtl w:val="0"/>
        </w:rPr>
        <w:t xml:space="preserve"> This $1.23 billion acquisition was a significant strategic step for Hanon Systems to bolster its position as a leading supplier of automotive thermal and energy management solutions.</w:t>
      </w:r>
      <w:r w:rsidDel="00000000" w:rsidR="00000000" w:rsidRPr="00000000">
        <w:rPr>
          <w:rFonts w:ascii="Google Sans Text" w:cs="Google Sans Text" w:eastAsia="Google Sans Text" w:hAnsi="Google Sans Text"/>
          <w:color w:val="575b5f"/>
          <w:sz w:val="24"/>
          <w:szCs w:val="24"/>
          <w:vertAlign w:val="superscript"/>
          <w:rtl w:val="0"/>
        </w:rPr>
        <w:t xml:space="preserve">54</w:t>
      </w:r>
      <w:r w:rsidDel="00000000" w:rsidR="00000000" w:rsidRPr="00000000">
        <w:rPr>
          <w:rFonts w:ascii="Google Sans Text" w:cs="Google Sans Text" w:eastAsia="Google Sans Text" w:hAnsi="Google Sans Text"/>
          <w:color w:val="1b1c1d"/>
          <w:rtl w:val="0"/>
        </w:rPr>
        <w:t xml:space="preserve"> The acquired business from Magna specialized in electronic and mechanical pumps and cooling fans, which are critical components for both conventional and electrified vehicles. The deal was explicitly intended to strengthen Hanon's offerings for e-mobility.</w:t>
      </w:r>
      <w:r w:rsidDel="00000000" w:rsidR="00000000" w:rsidRPr="00000000">
        <w:rPr>
          <w:rFonts w:ascii="Google Sans Text" w:cs="Google Sans Text" w:eastAsia="Google Sans Text" w:hAnsi="Google Sans Text"/>
          <w:color w:val="575b5f"/>
          <w:sz w:val="24"/>
          <w:szCs w:val="24"/>
          <w:vertAlign w:val="superscript"/>
          <w:rtl w:val="0"/>
        </w:rPr>
        <w:t xml:space="preserve">55</w:t>
      </w:r>
      <w:r w:rsidDel="00000000" w:rsidR="00000000" w:rsidRPr="00000000">
        <w:rPr>
          <w:rFonts w:ascii="Google Sans Text" w:cs="Google Sans Text" w:eastAsia="Google Sans Text" w:hAnsi="Google Sans Text"/>
          <w:color w:val="1b1c1d"/>
          <w:rtl w:val="0"/>
        </w:rPr>
        <w:t xml:space="preserve"> The involvement of multiple legal firms for the acquirer (Cleary Gottlieb, Kim &amp; Chang, Kochhar &amp; Co.) reflects the global nature of the transaction, which included 10 manufacturing and engineering facilities across Europe, North America, and Asia, requiring legal expertise in multiple jurisdictions.</w:t>
      </w:r>
      <w:r w:rsidDel="00000000" w:rsidR="00000000" w:rsidRPr="00000000">
        <w:rPr>
          <w:rFonts w:ascii="Google Sans Text" w:cs="Google Sans Text" w:eastAsia="Google Sans Text" w:hAnsi="Google Sans Text"/>
          <w:color w:val="575b5f"/>
          <w:sz w:val="24"/>
          <w:szCs w:val="24"/>
          <w:vertAlign w:val="superscript"/>
          <w:rtl w:val="0"/>
        </w:rPr>
        <w:t xml:space="preserve">54</w:t>
      </w:r>
    </w:p>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2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3.24. CIE Automotive / Inteva (Roof Systems)</w:t>
      </w:r>
    </w:p>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07">
      <w:pPr>
        <w:numPr>
          <w:ilvl w:val="0"/>
          <w:numId w:val="3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Announcement Date:</w:t>
      </w:r>
      <w:r w:rsidDel="00000000" w:rsidR="00000000" w:rsidRPr="00000000">
        <w:rPr>
          <w:rFonts w:ascii="Google Sans Text" w:cs="Google Sans Text" w:eastAsia="Google Sans Text" w:hAnsi="Google Sans Text"/>
          <w:color w:val="1b1c1d"/>
          <w:rtl w:val="0"/>
        </w:rPr>
        <w:t xml:space="preserve"> 17/09/18</w:t>
      </w:r>
    </w:p>
    <w:p w:rsidR="00000000" w:rsidDel="00000000" w:rsidP="00000000" w:rsidRDefault="00000000" w:rsidRPr="00000000" w14:paraId="00000208">
      <w:pPr>
        <w:numPr>
          <w:ilvl w:val="0"/>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Unaffected Premium %:</w:t>
      </w:r>
      <w:r w:rsidDel="00000000" w:rsidR="00000000" w:rsidRPr="00000000">
        <w:rPr>
          <w:rFonts w:ascii="Google Sans Text" w:cs="Google Sans Text" w:eastAsia="Google Sans Text" w:hAnsi="Google Sans Text"/>
          <w:color w:val="1b1c1d"/>
          <w:rtl w:val="0"/>
        </w:rPr>
        <w:t xml:space="preserve"> Not Available in Provided Sources.</w:t>
      </w:r>
    </w:p>
    <w:p w:rsidR="00000000" w:rsidDel="00000000" w:rsidP="00000000" w:rsidRDefault="00000000" w:rsidRPr="00000000" w14:paraId="00000209">
      <w:pPr>
        <w:numPr>
          <w:ilvl w:val="1"/>
          <w:numId w:val="3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color w:val="1b1c1d"/>
          <w:rtl w:val="0"/>
        </w:rPr>
        <w:t xml:space="preserve">Context:</w:t>
      </w:r>
      <w:r w:rsidDel="00000000" w:rsidR="00000000" w:rsidRPr="00000000">
        <w:rPr>
          <w:rFonts w:ascii="Google Sans Text" w:cs="Google Sans Text" w:eastAsia="Google Sans Text" w:hAnsi="Google Sans Text"/>
          <w:color w:val="1b1c1d"/>
          <w:rtl w:val="0"/>
        </w:rPr>
        <w:t xml:space="preserve"> This was the acquisition of the Roof Systems division from Inteva, a private company.</w:t>
      </w:r>
      <w:r w:rsidDel="00000000" w:rsidR="00000000" w:rsidRPr="00000000">
        <w:rPr>
          <w:rFonts w:ascii="Google Sans Text" w:cs="Google Sans Text" w:eastAsia="Google Sans Text" w:hAnsi="Google Sans Text"/>
          <w:color w:val="575b5f"/>
          <w:sz w:val="24"/>
          <w:szCs w:val="24"/>
          <w:vertAlign w:val="superscript"/>
          <w:rtl w:val="0"/>
        </w:rPr>
        <w:t xml:space="preserve">59</w:t>
      </w:r>
    </w:p>
    <w:p w:rsidR="00000000" w:rsidDel="00000000" w:rsidP="00000000" w:rsidRDefault="00000000" w:rsidRPr="00000000" w14:paraId="0000020A">
      <w:pPr>
        <w:numPr>
          <w:ilvl w:val="0"/>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Acquirer Financial Advisor (CIE Automotive):</w:t>
      </w:r>
      <w:r w:rsidDel="00000000" w:rsidR="00000000" w:rsidRPr="00000000">
        <w:rPr>
          <w:rFonts w:ascii="Google Sans Text" w:cs="Google Sans Text" w:eastAsia="Google Sans Text" w:hAnsi="Google Sans Text"/>
          <w:color w:val="1b1c1d"/>
          <w:rtl w:val="0"/>
        </w:rPr>
        <w:t xml:space="preserve"> Not Available in Provided Sources.</w:t>
      </w:r>
    </w:p>
    <w:p w:rsidR="00000000" w:rsidDel="00000000" w:rsidP="00000000" w:rsidRDefault="00000000" w:rsidRPr="00000000" w14:paraId="0000020B">
      <w:pPr>
        <w:numPr>
          <w:ilvl w:val="0"/>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Target Financial Advisor (Inteva):</w:t>
      </w:r>
      <w:r w:rsidDel="00000000" w:rsidR="00000000" w:rsidRPr="00000000">
        <w:rPr>
          <w:rFonts w:ascii="Google Sans Text" w:cs="Google Sans Text" w:eastAsia="Google Sans Text" w:hAnsi="Google Sans Text"/>
          <w:color w:val="1b1c1d"/>
          <w:rtl w:val="0"/>
        </w:rPr>
        <w:t xml:space="preserve"> Not Available in Provided Sources.</w:t>
      </w:r>
    </w:p>
    <w:p w:rsidR="00000000" w:rsidDel="00000000" w:rsidP="00000000" w:rsidRDefault="00000000" w:rsidRPr="00000000" w14:paraId="0000020C">
      <w:pPr>
        <w:numPr>
          <w:ilvl w:val="0"/>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Acquirer Legal Advisor (CIE Automotive):</w:t>
      </w:r>
      <w:r w:rsidDel="00000000" w:rsidR="00000000" w:rsidRPr="00000000">
        <w:rPr>
          <w:rFonts w:ascii="Google Sans Text" w:cs="Google Sans Text" w:eastAsia="Google Sans Text" w:hAnsi="Google Sans Text"/>
          <w:color w:val="1b1c1d"/>
          <w:rtl w:val="0"/>
        </w:rPr>
        <w:t xml:space="preserve"> Not Available in Provided Sources.</w:t>
      </w:r>
    </w:p>
    <w:p w:rsidR="00000000" w:rsidDel="00000000" w:rsidP="00000000" w:rsidRDefault="00000000" w:rsidRPr="00000000" w14:paraId="0000020D">
      <w:pPr>
        <w:numPr>
          <w:ilvl w:val="0"/>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Target Legal Advisor (Inteva):</w:t>
      </w:r>
      <w:r w:rsidDel="00000000" w:rsidR="00000000" w:rsidRPr="00000000">
        <w:rPr>
          <w:rFonts w:ascii="Google Sans Text" w:cs="Google Sans Text" w:eastAsia="Google Sans Text" w:hAnsi="Google Sans Text"/>
          <w:color w:val="1b1c1d"/>
          <w:rtl w:val="0"/>
        </w:rPr>
        <w:t xml:space="preserve"> Not Available in Provided Sources.</w:t>
      </w:r>
    </w:p>
    <w:p w:rsidR="00000000" w:rsidDel="00000000" w:rsidP="00000000" w:rsidRDefault="00000000" w:rsidRPr="00000000" w14:paraId="0000020E">
      <w:pPr>
        <w:numPr>
          <w:ilvl w:val="0"/>
          <w:numId w:val="3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Analyst's Note:</w:t>
      </w:r>
      <w:r w:rsidDel="00000000" w:rsidR="00000000" w:rsidRPr="00000000">
        <w:rPr>
          <w:rFonts w:ascii="Google Sans Text" w:cs="Google Sans Text" w:eastAsia="Google Sans Text" w:hAnsi="Google Sans Text"/>
          <w:color w:val="1b1c1d"/>
          <w:rtl w:val="0"/>
        </w:rPr>
        <w:t xml:space="preserve"> CIE Automotive acquired Inteva's Roof Systems business for $755 million, a move that positioned the combined entity among the top three global sunroof suppliers.</w:t>
      </w:r>
      <w:r w:rsidDel="00000000" w:rsidR="00000000" w:rsidRPr="00000000">
        <w:rPr>
          <w:rFonts w:ascii="Google Sans Text" w:cs="Google Sans Text" w:eastAsia="Google Sans Text" w:hAnsi="Google Sans Text"/>
          <w:color w:val="575b5f"/>
          <w:sz w:val="24"/>
          <w:szCs w:val="24"/>
          <w:vertAlign w:val="superscript"/>
          <w:rtl w:val="0"/>
        </w:rPr>
        <w:t xml:space="preserve">59</w:t>
      </w:r>
      <w:r w:rsidDel="00000000" w:rsidR="00000000" w:rsidRPr="00000000">
        <w:rPr>
          <w:rFonts w:ascii="Google Sans Text" w:cs="Google Sans Text" w:eastAsia="Google Sans Text" w:hAnsi="Google Sans Text"/>
          <w:color w:val="1b1c1d"/>
          <w:rtl w:val="0"/>
        </w:rPr>
        <w:t xml:space="preserve"> The acquisition was highly complementary to CIE's existing Advanced Comfort Systems division. The deal provided CIE with an expanded global footprint, including 16 manufacturing facilities and 6 R&amp;D centers in 7 countries.</w:t>
      </w:r>
      <w:r w:rsidDel="00000000" w:rsidR="00000000" w:rsidRPr="00000000">
        <w:rPr>
          <w:rFonts w:ascii="Google Sans Text" w:cs="Google Sans Text" w:eastAsia="Google Sans Text" w:hAnsi="Google Sans Text"/>
          <w:color w:val="575b5f"/>
          <w:sz w:val="24"/>
          <w:szCs w:val="24"/>
          <w:vertAlign w:val="superscript"/>
          <w:rtl w:val="0"/>
        </w:rPr>
        <w:t xml:space="preserve">59</w:t>
      </w:r>
      <w:r w:rsidDel="00000000" w:rsidR="00000000" w:rsidRPr="00000000">
        <w:rPr>
          <w:rFonts w:ascii="Google Sans Text" w:cs="Google Sans Text" w:eastAsia="Google Sans Text" w:hAnsi="Google Sans Text"/>
          <w:color w:val="1b1c1d"/>
          <w:rtl w:val="0"/>
        </w:rPr>
        <w:t xml:space="preserve"> This is a clear example of a strategic acquisition aimed at achieving scale and market leadership in a specific, high-growth product segment.</w:t>
      </w:r>
    </w:p>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21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3.25. Dana Inc / OC Oerlikon (Drives business)</w:t>
      </w:r>
    </w:p>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12">
      <w:pPr>
        <w:numPr>
          <w:ilvl w:val="0"/>
          <w:numId w:val="3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Announcement Date:</w:t>
      </w:r>
      <w:r w:rsidDel="00000000" w:rsidR="00000000" w:rsidRPr="00000000">
        <w:rPr>
          <w:rFonts w:ascii="Google Sans Text" w:cs="Google Sans Text" w:eastAsia="Google Sans Text" w:hAnsi="Google Sans Text"/>
          <w:color w:val="1b1c1d"/>
          <w:rtl w:val="0"/>
        </w:rPr>
        <w:t xml:space="preserve"> 30/07/18</w:t>
      </w:r>
    </w:p>
    <w:p w:rsidR="00000000" w:rsidDel="00000000" w:rsidP="00000000" w:rsidRDefault="00000000" w:rsidRPr="00000000" w14:paraId="00000213">
      <w:pPr>
        <w:numPr>
          <w:ilvl w:val="0"/>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Unaffected Premium %:</w:t>
      </w:r>
      <w:r w:rsidDel="00000000" w:rsidR="00000000" w:rsidRPr="00000000">
        <w:rPr>
          <w:rFonts w:ascii="Google Sans Text" w:cs="Google Sans Text" w:eastAsia="Google Sans Text" w:hAnsi="Google Sans Text"/>
          <w:color w:val="1b1c1d"/>
          <w:rtl w:val="0"/>
        </w:rPr>
        <w:t xml:space="preserve"> Not Available in Provided Sources.</w:t>
      </w:r>
    </w:p>
    <w:p w:rsidR="00000000" w:rsidDel="00000000" w:rsidP="00000000" w:rsidRDefault="00000000" w:rsidRPr="00000000" w14:paraId="00000214">
      <w:pPr>
        <w:numPr>
          <w:ilvl w:val="1"/>
          <w:numId w:val="3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color w:val="1b1c1d"/>
          <w:rtl w:val="0"/>
        </w:rPr>
        <w:t xml:space="preserve">Context:</w:t>
      </w:r>
      <w:r w:rsidDel="00000000" w:rsidR="00000000" w:rsidRPr="00000000">
        <w:rPr>
          <w:rFonts w:ascii="Google Sans Text" w:cs="Google Sans Text" w:eastAsia="Google Sans Text" w:hAnsi="Google Sans Text"/>
          <w:color w:val="1b1c1d"/>
          <w:rtl w:val="0"/>
        </w:rPr>
        <w:t xml:space="preserve"> This was the acquisition of the Drive Systems segment of the Oerlikon Group.</w:t>
      </w:r>
      <w:r w:rsidDel="00000000" w:rsidR="00000000" w:rsidRPr="00000000">
        <w:rPr>
          <w:rFonts w:ascii="Google Sans Text" w:cs="Google Sans Text" w:eastAsia="Google Sans Text" w:hAnsi="Google Sans Text"/>
          <w:color w:val="575b5f"/>
          <w:sz w:val="24"/>
          <w:szCs w:val="24"/>
          <w:vertAlign w:val="superscript"/>
          <w:rtl w:val="0"/>
        </w:rPr>
        <w:t xml:space="preserve">61</w:t>
      </w:r>
    </w:p>
    <w:p w:rsidR="00000000" w:rsidDel="00000000" w:rsidP="00000000" w:rsidRDefault="00000000" w:rsidRPr="00000000" w14:paraId="00000215">
      <w:pPr>
        <w:numPr>
          <w:ilvl w:val="0"/>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Acquirer Financial Advisor (Dana Inc):</w:t>
      </w:r>
      <w:r w:rsidDel="00000000" w:rsidR="00000000" w:rsidRPr="00000000">
        <w:rPr>
          <w:rFonts w:ascii="Google Sans Text" w:cs="Google Sans Text" w:eastAsia="Google Sans Text" w:hAnsi="Google Sans Text"/>
          <w:color w:val="1b1c1d"/>
          <w:rtl w:val="0"/>
        </w:rPr>
        <w:t xml:space="preserve"> Goldman Sachs &amp; Co. LLC, Maven Global (additional advisory).</w:t>
      </w:r>
      <w:r w:rsidDel="00000000" w:rsidR="00000000" w:rsidRPr="00000000">
        <w:rPr>
          <w:rFonts w:ascii="Google Sans Text" w:cs="Google Sans Text" w:eastAsia="Google Sans Text" w:hAnsi="Google Sans Text"/>
          <w:color w:val="575b5f"/>
          <w:sz w:val="24"/>
          <w:szCs w:val="24"/>
          <w:vertAlign w:val="superscript"/>
          <w:rtl w:val="0"/>
        </w:rPr>
        <w:t xml:space="preserve">61</w:t>
      </w:r>
    </w:p>
    <w:p w:rsidR="00000000" w:rsidDel="00000000" w:rsidP="00000000" w:rsidRDefault="00000000" w:rsidRPr="00000000" w14:paraId="00000216">
      <w:pPr>
        <w:numPr>
          <w:ilvl w:val="0"/>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Target Financial Advisor (OC Oerlikon):</w:t>
      </w:r>
      <w:r w:rsidDel="00000000" w:rsidR="00000000" w:rsidRPr="00000000">
        <w:rPr>
          <w:rFonts w:ascii="Google Sans Text" w:cs="Google Sans Text" w:eastAsia="Google Sans Text" w:hAnsi="Google Sans Text"/>
          <w:color w:val="1b1c1d"/>
          <w:rtl w:val="0"/>
        </w:rPr>
        <w:t xml:space="preserve"> Not Available in Provided Sources.</w:t>
      </w:r>
    </w:p>
    <w:p w:rsidR="00000000" w:rsidDel="00000000" w:rsidP="00000000" w:rsidRDefault="00000000" w:rsidRPr="00000000" w14:paraId="00000217">
      <w:pPr>
        <w:numPr>
          <w:ilvl w:val="0"/>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Acquirer Legal Advisor (Dana Inc):</w:t>
      </w:r>
      <w:r w:rsidDel="00000000" w:rsidR="00000000" w:rsidRPr="00000000">
        <w:rPr>
          <w:rFonts w:ascii="Google Sans Text" w:cs="Google Sans Text" w:eastAsia="Google Sans Text" w:hAnsi="Google Sans Text"/>
          <w:color w:val="1b1c1d"/>
          <w:rtl w:val="0"/>
        </w:rPr>
        <w:t xml:space="preserve"> Not Available in Provided Sources.</w:t>
      </w:r>
    </w:p>
    <w:p w:rsidR="00000000" w:rsidDel="00000000" w:rsidP="00000000" w:rsidRDefault="00000000" w:rsidRPr="00000000" w14:paraId="00000218">
      <w:pPr>
        <w:numPr>
          <w:ilvl w:val="0"/>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Target Legal Advisor (OC Oerlikon):</w:t>
      </w:r>
      <w:r w:rsidDel="00000000" w:rsidR="00000000" w:rsidRPr="00000000">
        <w:rPr>
          <w:rFonts w:ascii="Google Sans Text" w:cs="Google Sans Text" w:eastAsia="Google Sans Text" w:hAnsi="Google Sans Text"/>
          <w:color w:val="1b1c1d"/>
          <w:rtl w:val="0"/>
        </w:rPr>
        <w:t xml:space="preserve"> Homburger (global lead counsel).</w:t>
      </w:r>
      <w:r w:rsidDel="00000000" w:rsidR="00000000" w:rsidRPr="00000000">
        <w:rPr>
          <w:rFonts w:ascii="Google Sans Text" w:cs="Google Sans Text" w:eastAsia="Google Sans Text" w:hAnsi="Google Sans Text"/>
          <w:color w:val="575b5f"/>
          <w:sz w:val="24"/>
          <w:szCs w:val="24"/>
          <w:vertAlign w:val="superscript"/>
          <w:rtl w:val="0"/>
        </w:rPr>
        <w:t xml:space="preserve">63</w:t>
      </w:r>
    </w:p>
    <w:p w:rsidR="00000000" w:rsidDel="00000000" w:rsidP="00000000" w:rsidRDefault="00000000" w:rsidRPr="00000000" w14:paraId="00000219">
      <w:pPr>
        <w:numPr>
          <w:ilvl w:val="0"/>
          <w:numId w:val="3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Analyst's Note:</w:t>
      </w:r>
      <w:r w:rsidDel="00000000" w:rsidR="00000000" w:rsidRPr="00000000">
        <w:rPr>
          <w:rFonts w:ascii="Google Sans Text" w:cs="Google Sans Text" w:eastAsia="Google Sans Text" w:hAnsi="Google Sans Text"/>
          <w:color w:val="1b1c1d"/>
          <w:rtl w:val="0"/>
        </w:rPr>
        <w:t xml:space="preserve"> Dana acquired Oerlikon's Drive Systems business for approximately $600 million in a transaction designed to accelerate its commitment to vehicle electrification.</w:t>
      </w:r>
      <w:r w:rsidDel="00000000" w:rsidR="00000000" w:rsidRPr="00000000">
        <w:rPr>
          <w:rFonts w:ascii="Google Sans Text" w:cs="Google Sans Text" w:eastAsia="Google Sans Text" w:hAnsi="Google Sans Text"/>
          <w:color w:val="575b5f"/>
          <w:sz w:val="24"/>
          <w:szCs w:val="24"/>
          <w:vertAlign w:val="superscript"/>
          <w:rtl w:val="0"/>
        </w:rPr>
        <w:t xml:space="preserve">61</w:t>
      </w:r>
      <w:r w:rsidDel="00000000" w:rsidR="00000000" w:rsidRPr="00000000">
        <w:rPr>
          <w:rFonts w:ascii="Google Sans Text" w:cs="Google Sans Text" w:eastAsia="Google Sans Text" w:hAnsi="Google Sans Text"/>
          <w:color w:val="1b1c1d"/>
          <w:rtl w:val="0"/>
        </w:rPr>
        <w:t xml:space="preserve"> The deal extended Dana's technology portfolio, particularly in high-precision gears and planetary hub drives, and provided products, controls, and software that support electrification across all of Dana's end markets.</w:t>
      </w:r>
      <w:r w:rsidDel="00000000" w:rsidR="00000000" w:rsidRPr="00000000">
        <w:rPr>
          <w:rFonts w:ascii="Google Sans Text" w:cs="Google Sans Text" w:eastAsia="Google Sans Text" w:hAnsi="Google Sans Text"/>
          <w:color w:val="575b5f"/>
          <w:sz w:val="24"/>
          <w:szCs w:val="24"/>
          <w:vertAlign w:val="superscript"/>
          <w:rtl w:val="0"/>
        </w:rPr>
        <w:t xml:space="preserve">61</w:t>
      </w:r>
      <w:r w:rsidDel="00000000" w:rsidR="00000000" w:rsidRPr="00000000">
        <w:rPr>
          <w:rFonts w:ascii="Google Sans Text" w:cs="Google Sans Text" w:eastAsia="Google Sans Text" w:hAnsi="Google Sans Text"/>
          <w:color w:val="1b1c1d"/>
          <w:rtl w:val="0"/>
        </w:rPr>
        <w:t xml:space="preserve"> It also optimized Dana's manufacturing footprint, adding facilities in key growth markets like China and India.</w:t>
      </w:r>
      <w:r w:rsidDel="00000000" w:rsidR="00000000" w:rsidRPr="00000000">
        <w:rPr>
          <w:rFonts w:ascii="Google Sans Text" w:cs="Google Sans Text" w:eastAsia="Google Sans Text" w:hAnsi="Google Sans Text"/>
          <w:color w:val="575b5f"/>
          <w:sz w:val="24"/>
          <w:szCs w:val="24"/>
          <w:vertAlign w:val="superscript"/>
          <w:rtl w:val="0"/>
        </w:rPr>
        <w:t xml:space="preserve">62</w:t>
      </w:r>
      <w:r w:rsidDel="00000000" w:rsidR="00000000" w:rsidRPr="00000000">
        <w:rPr>
          <w:rFonts w:ascii="Google Sans Text" w:cs="Google Sans Text" w:eastAsia="Google Sans Text" w:hAnsi="Google Sans Text"/>
          <w:color w:val="1b1c1d"/>
          <w:rtl w:val="0"/>
        </w:rPr>
        <w:t xml:space="preserve"> For Oerlikon, the divestiture was a strategic move to allow the company to concentrate on its surface solutions and manmade fibers businesses.</w:t>
      </w:r>
      <w:r w:rsidDel="00000000" w:rsidR="00000000" w:rsidRPr="00000000">
        <w:rPr>
          <w:rFonts w:ascii="Google Sans Text" w:cs="Google Sans Text" w:eastAsia="Google Sans Text" w:hAnsi="Google Sans Text"/>
          <w:color w:val="575b5f"/>
          <w:sz w:val="24"/>
          <w:szCs w:val="24"/>
          <w:vertAlign w:val="superscript"/>
          <w:rtl w:val="0"/>
        </w:rPr>
        <w:t xml:space="preserve">64</w:t>
      </w:r>
    </w:p>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21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3.26. Asahi Kasei / Sage Automotive Interiors</w:t>
      </w:r>
    </w:p>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1D">
      <w:pPr>
        <w:numPr>
          <w:ilvl w:val="0"/>
          <w:numId w:val="4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Announcement Date:</w:t>
      </w:r>
      <w:r w:rsidDel="00000000" w:rsidR="00000000" w:rsidRPr="00000000">
        <w:rPr>
          <w:rFonts w:ascii="Google Sans Text" w:cs="Google Sans Text" w:eastAsia="Google Sans Text" w:hAnsi="Google Sans Text"/>
          <w:color w:val="1b1c1d"/>
          <w:rtl w:val="0"/>
        </w:rPr>
        <w:t xml:space="preserve"> 19/07/18</w:t>
      </w:r>
    </w:p>
    <w:p w:rsidR="00000000" w:rsidDel="00000000" w:rsidP="00000000" w:rsidRDefault="00000000" w:rsidRPr="00000000" w14:paraId="0000021E">
      <w:pPr>
        <w:numPr>
          <w:ilvl w:val="0"/>
          <w:numId w:val="4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Unaffected Premium %:</w:t>
      </w:r>
      <w:r w:rsidDel="00000000" w:rsidR="00000000" w:rsidRPr="00000000">
        <w:rPr>
          <w:rFonts w:ascii="Google Sans Text" w:cs="Google Sans Text" w:eastAsia="Google Sans Text" w:hAnsi="Google Sans Text"/>
          <w:color w:val="1b1c1d"/>
          <w:rtl w:val="0"/>
        </w:rPr>
        <w:t xml:space="preserve"> Not Available in Provided Sources.</w:t>
      </w:r>
    </w:p>
    <w:p w:rsidR="00000000" w:rsidDel="00000000" w:rsidP="00000000" w:rsidRDefault="00000000" w:rsidRPr="00000000" w14:paraId="0000021F">
      <w:pPr>
        <w:numPr>
          <w:ilvl w:val="1"/>
          <w:numId w:val="4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color w:val="1b1c1d"/>
          <w:rtl w:val="0"/>
        </w:rPr>
        <w:t xml:space="preserve">Context:</w:t>
      </w:r>
      <w:r w:rsidDel="00000000" w:rsidR="00000000" w:rsidRPr="00000000">
        <w:rPr>
          <w:rFonts w:ascii="Google Sans Text" w:cs="Google Sans Text" w:eastAsia="Google Sans Text" w:hAnsi="Google Sans Text"/>
          <w:color w:val="1b1c1d"/>
          <w:rtl w:val="0"/>
        </w:rPr>
        <w:t xml:space="preserve"> Sage Automotive Interiors was a privately held company being sold by private equity firm Clearlake Capital Group.</w:t>
      </w:r>
      <w:r w:rsidDel="00000000" w:rsidR="00000000" w:rsidRPr="00000000">
        <w:rPr>
          <w:rFonts w:ascii="Google Sans Text" w:cs="Google Sans Text" w:eastAsia="Google Sans Text" w:hAnsi="Google Sans Text"/>
          <w:color w:val="575b5f"/>
          <w:sz w:val="24"/>
          <w:szCs w:val="24"/>
          <w:vertAlign w:val="superscript"/>
          <w:rtl w:val="0"/>
        </w:rPr>
        <w:t xml:space="preserve">65</w:t>
      </w:r>
    </w:p>
    <w:p w:rsidR="00000000" w:rsidDel="00000000" w:rsidP="00000000" w:rsidRDefault="00000000" w:rsidRPr="00000000" w14:paraId="00000220">
      <w:pPr>
        <w:numPr>
          <w:ilvl w:val="0"/>
          <w:numId w:val="4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Acquirer Financial Advisor (Asahi Kasei):</w:t>
      </w:r>
      <w:r w:rsidDel="00000000" w:rsidR="00000000" w:rsidRPr="00000000">
        <w:rPr>
          <w:rFonts w:ascii="Google Sans Text" w:cs="Google Sans Text" w:eastAsia="Google Sans Text" w:hAnsi="Google Sans Text"/>
          <w:color w:val="1b1c1d"/>
          <w:rtl w:val="0"/>
        </w:rPr>
        <w:t xml:space="preserve"> TrueNorth Capital Partners LLC.</w:t>
      </w:r>
      <w:r w:rsidDel="00000000" w:rsidR="00000000" w:rsidRPr="00000000">
        <w:rPr>
          <w:rFonts w:ascii="Google Sans Text" w:cs="Google Sans Text" w:eastAsia="Google Sans Text" w:hAnsi="Google Sans Text"/>
          <w:color w:val="575b5f"/>
          <w:sz w:val="24"/>
          <w:szCs w:val="24"/>
          <w:vertAlign w:val="superscript"/>
          <w:rtl w:val="0"/>
        </w:rPr>
        <w:t xml:space="preserve">67</w:t>
      </w:r>
    </w:p>
    <w:p w:rsidR="00000000" w:rsidDel="00000000" w:rsidP="00000000" w:rsidRDefault="00000000" w:rsidRPr="00000000" w14:paraId="00000221">
      <w:pPr>
        <w:numPr>
          <w:ilvl w:val="0"/>
          <w:numId w:val="4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Target Financial Advisor (Sage Automotive Interiors):</w:t>
      </w:r>
      <w:r w:rsidDel="00000000" w:rsidR="00000000" w:rsidRPr="00000000">
        <w:rPr>
          <w:rFonts w:ascii="Google Sans Text" w:cs="Google Sans Text" w:eastAsia="Google Sans Text" w:hAnsi="Google Sans Text"/>
          <w:color w:val="1b1c1d"/>
          <w:rtl w:val="0"/>
        </w:rPr>
        <w:t xml:space="preserve"> Not Available in Provided Sources.</w:t>
      </w:r>
    </w:p>
    <w:p w:rsidR="00000000" w:rsidDel="00000000" w:rsidP="00000000" w:rsidRDefault="00000000" w:rsidRPr="00000000" w14:paraId="00000222">
      <w:pPr>
        <w:numPr>
          <w:ilvl w:val="0"/>
          <w:numId w:val="4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Acquirer Legal Advisor (Asahi Kasei):</w:t>
      </w:r>
      <w:r w:rsidDel="00000000" w:rsidR="00000000" w:rsidRPr="00000000">
        <w:rPr>
          <w:rFonts w:ascii="Google Sans Text" w:cs="Google Sans Text" w:eastAsia="Google Sans Text" w:hAnsi="Google Sans Text"/>
          <w:color w:val="1b1c1d"/>
          <w:rtl w:val="0"/>
        </w:rPr>
        <w:t xml:space="preserve"> Not Available in Provided Sources.</w:t>
      </w:r>
    </w:p>
    <w:p w:rsidR="00000000" w:rsidDel="00000000" w:rsidP="00000000" w:rsidRDefault="00000000" w:rsidRPr="00000000" w14:paraId="00000223">
      <w:pPr>
        <w:numPr>
          <w:ilvl w:val="0"/>
          <w:numId w:val="4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Target Legal Advisor (Sage Automotive Interiors):</w:t>
      </w:r>
      <w:r w:rsidDel="00000000" w:rsidR="00000000" w:rsidRPr="00000000">
        <w:rPr>
          <w:rFonts w:ascii="Google Sans Text" w:cs="Google Sans Text" w:eastAsia="Google Sans Text" w:hAnsi="Google Sans Text"/>
          <w:color w:val="1b1c1d"/>
          <w:rtl w:val="0"/>
        </w:rPr>
        <w:t xml:space="preserve"> Not Available in Provided Sources.</w:t>
      </w:r>
    </w:p>
    <w:p w:rsidR="00000000" w:rsidDel="00000000" w:rsidP="00000000" w:rsidRDefault="00000000" w:rsidRPr="00000000" w14:paraId="00000224">
      <w:pPr>
        <w:numPr>
          <w:ilvl w:val="0"/>
          <w:numId w:val="4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Analyst's Note:</w:t>
      </w:r>
      <w:r w:rsidDel="00000000" w:rsidR="00000000" w:rsidRPr="00000000">
        <w:rPr>
          <w:rFonts w:ascii="Google Sans Text" w:cs="Google Sans Text" w:eastAsia="Google Sans Text" w:hAnsi="Google Sans Text"/>
          <w:color w:val="1b1c1d"/>
          <w:rtl w:val="0"/>
        </w:rPr>
        <w:t xml:space="preserve"> This transaction involved the acquisition of Sage by its long-standing strategic supplier, Asahi Kasei, for a total acquisition price of $1.06 billion, including debt.</w:t>
      </w:r>
      <w:r w:rsidDel="00000000" w:rsidR="00000000" w:rsidRPr="00000000">
        <w:rPr>
          <w:rFonts w:ascii="Google Sans Text" w:cs="Google Sans Text" w:eastAsia="Google Sans Text" w:hAnsi="Google Sans Text"/>
          <w:color w:val="575b5f"/>
          <w:sz w:val="24"/>
          <w:szCs w:val="24"/>
          <w:vertAlign w:val="superscript"/>
          <w:rtl w:val="0"/>
        </w:rPr>
        <w:t xml:space="preserve">66</w:t>
      </w:r>
      <w:r w:rsidDel="00000000" w:rsidR="00000000" w:rsidRPr="00000000">
        <w:rPr>
          <w:rFonts w:ascii="Google Sans Text" w:cs="Google Sans Text" w:eastAsia="Google Sans Text" w:hAnsi="Google Sans Text"/>
          <w:color w:val="1b1c1d"/>
          <w:rtl w:val="0"/>
        </w:rPr>
        <w:t xml:space="preserve"> The price represented an EBITDA multiple of about 10 times, which Asahi Kasei considered an industry standard level.</w:t>
      </w:r>
      <w:r w:rsidDel="00000000" w:rsidR="00000000" w:rsidRPr="00000000">
        <w:rPr>
          <w:rFonts w:ascii="Google Sans Text" w:cs="Google Sans Text" w:eastAsia="Google Sans Text" w:hAnsi="Google Sans Text"/>
          <w:color w:val="575b5f"/>
          <w:sz w:val="24"/>
          <w:szCs w:val="24"/>
          <w:vertAlign w:val="superscript"/>
          <w:rtl w:val="0"/>
        </w:rPr>
        <w:t xml:space="preserve">68</w:t>
      </w:r>
      <w:r w:rsidDel="00000000" w:rsidR="00000000" w:rsidRPr="00000000">
        <w:rPr>
          <w:rFonts w:ascii="Google Sans Text" w:cs="Google Sans Text" w:eastAsia="Google Sans Text" w:hAnsi="Google Sans Text"/>
          <w:color w:val="1b1c1d"/>
          <w:rtl w:val="0"/>
        </w:rPr>
        <w:t xml:space="preserve"> Asahi Kasei, which supplied its Lamous™ microfiber suede to Sage, saw the acquisition as a way to accelerate its expansion in the automotive field, particularly in the growing market for high-quality vehicle interiors driven by the "CASE" (Connected, Autonomous, Shared, Electric) trend.</w:t>
      </w:r>
      <w:r w:rsidDel="00000000" w:rsidR="00000000" w:rsidRPr="00000000">
        <w:rPr>
          <w:rFonts w:ascii="Google Sans Text" w:cs="Google Sans Text" w:eastAsia="Google Sans Text" w:hAnsi="Google Sans Text"/>
          <w:color w:val="575b5f"/>
          <w:sz w:val="24"/>
          <w:szCs w:val="24"/>
          <w:vertAlign w:val="superscript"/>
          <w:rtl w:val="0"/>
        </w:rPr>
        <w:t xml:space="preserve">66</w:t>
      </w:r>
      <w:r w:rsidDel="00000000" w:rsidR="00000000" w:rsidRPr="00000000">
        <w:rPr>
          <w:rFonts w:ascii="Google Sans Text" w:cs="Google Sans Text" w:eastAsia="Google Sans Text" w:hAnsi="Google Sans Text"/>
          <w:color w:val="1b1c1d"/>
          <w:rtl w:val="0"/>
        </w:rPr>
        <w:t xml:space="preserve"> This is an example of vertical integration where a materials supplier acquires a downstream manufacturer to capture more value and gain direct access to automotive OEMs.</w:t>
      </w:r>
    </w:p>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22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3.27. CAF / Solaris Bus &amp; Coach</w:t>
      </w:r>
    </w:p>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28">
      <w:pPr>
        <w:numPr>
          <w:ilvl w:val="0"/>
          <w:numId w:val="4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Announcement Date:</w:t>
      </w:r>
      <w:r w:rsidDel="00000000" w:rsidR="00000000" w:rsidRPr="00000000">
        <w:rPr>
          <w:rFonts w:ascii="Google Sans Text" w:cs="Google Sans Text" w:eastAsia="Google Sans Text" w:hAnsi="Google Sans Text"/>
          <w:color w:val="1b1c1d"/>
          <w:rtl w:val="0"/>
        </w:rPr>
        <w:t xml:space="preserve"> 03/07/18</w:t>
      </w:r>
    </w:p>
    <w:p w:rsidR="00000000" w:rsidDel="00000000" w:rsidP="00000000" w:rsidRDefault="00000000" w:rsidRPr="00000000" w14:paraId="00000229">
      <w:pPr>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Unaffected Premium %:</w:t>
      </w:r>
      <w:r w:rsidDel="00000000" w:rsidR="00000000" w:rsidRPr="00000000">
        <w:rPr>
          <w:rFonts w:ascii="Google Sans Text" w:cs="Google Sans Text" w:eastAsia="Google Sans Text" w:hAnsi="Google Sans Text"/>
          <w:color w:val="1b1c1d"/>
          <w:rtl w:val="0"/>
        </w:rPr>
        <w:t xml:space="preserve"> Not Available in Provided Sources.</w:t>
      </w:r>
    </w:p>
    <w:p w:rsidR="00000000" w:rsidDel="00000000" w:rsidP="00000000" w:rsidRDefault="00000000" w:rsidRPr="00000000" w14:paraId="0000022A">
      <w:pPr>
        <w:numPr>
          <w:ilvl w:val="1"/>
          <w:numId w:val="4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color w:val="1b1c1d"/>
          <w:rtl w:val="0"/>
        </w:rPr>
        <w:t xml:space="preserve">Context:</w:t>
      </w:r>
      <w:r w:rsidDel="00000000" w:rsidR="00000000" w:rsidRPr="00000000">
        <w:rPr>
          <w:rFonts w:ascii="Google Sans Text" w:cs="Google Sans Text" w:eastAsia="Google Sans Text" w:hAnsi="Google Sans Text"/>
          <w:color w:val="1b1c1d"/>
          <w:rtl w:val="0"/>
        </w:rPr>
        <w:t xml:space="preserve"> Solaris was a privately held company founded and owned by Solange and Krzysztof Olszewski.</w:t>
      </w:r>
      <w:r w:rsidDel="00000000" w:rsidR="00000000" w:rsidRPr="00000000">
        <w:rPr>
          <w:rFonts w:ascii="Google Sans Text" w:cs="Google Sans Text" w:eastAsia="Google Sans Text" w:hAnsi="Google Sans Text"/>
          <w:color w:val="575b5f"/>
          <w:sz w:val="24"/>
          <w:szCs w:val="24"/>
          <w:vertAlign w:val="superscript"/>
          <w:rtl w:val="0"/>
        </w:rPr>
        <w:t xml:space="preserve">69</w:t>
      </w:r>
    </w:p>
    <w:p w:rsidR="00000000" w:rsidDel="00000000" w:rsidP="00000000" w:rsidRDefault="00000000" w:rsidRPr="00000000" w14:paraId="0000022B">
      <w:pPr>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Acquirer Financial Advisor (CAF):</w:t>
      </w:r>
      <w:r w:rsidDel="00000000" w:rsidR="00000000" w:rsidRPr="00000000">
        <w:rPr>
          <w:rFonts w:ascii="Google Sans Text" w:cs="Google Sans Text" w:eastAsia="Google Sans Text" w:hAnsi="Google Sans Text"/>
          <w:color w:val="1b1c1d"/>
          <w:rtl w:val="0"/>
        </w:rPr>
        <w:t xml:space="preserve"> Not Available in Provided Sources.</w:t>
      </w:r>
    </w:p>
    <w:p w:rsidR="00000000" w:rsidDel="00000000" w:rsidP="00000000" w:rsidRDefault="00000000" w:rsidRPr="00000000" w14:paraId="0000022C">
      <w:pPr>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Target Financial Advisor (Solaris Bus &amp; Coach):</w:t>
      </w:r>
      <w:r w:rsidDel="00000000" w:rsidR="00000000" w:rsidRPr="00000000">
        <w:rPr>
          <w:rFonts w:ascii="Google Sans Text" w:cs="Google Sans Text" w:eastAsia="Google Sans Text" w:hAnsi="Google Sans Text"/>
          <w:color w:val="1b1c1d"/>
          <w:rtl w:val="0"/>
        </w:rPr>
        <w:t xml:space="preserve"> Goetzpartners.</w:t>
      </w:r>
      <w:r w:rsidDel="00000000" w:rsidR="00000000" w:rsidRPr="00000000">
        <w:rPr>
          <w:rFonts w:ascii="Google Sans Text" w:cs="Google Sans Text" w:eastAsia="Google Sans Text" w:hAnsi="Google Sans Text"/>
          <w:color w:val="575b5f"/>
          <w:sz w:val="24"/>
          <w:szCs w:val="24"/>
          <w:vertAlign w:val="superscript"/>
          <w:rtl w:val="0"/>
        </w:rPr>
        <w:t xml:space="preserve">71</w:t>
      </w:r>
    </w:p>
    <w:p w:rsidR="00000000" w:rsidDel="00000000" w:rsidP="00000000" w:rsidRDefault="00000000" w:rsidRPr="00000000" w14:paraId="0000022D">
      <w:pPr>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Acquirer Legal Advisor (CAF):</w:t>
      </w:r>
      <w:r w:rsidDel="00000000" w:rsidR="00000000" w:rsidRPr="00000000">
        <w:rPr>
          <w:rFonts w:ascii="Google Sans Text" w:cs="Google Sans Text" w:eastAsia="Google Sans Text" w:hAnsi="Google Sans Text"/>
          <w:color w:val="1b1c1d"/>
          <w:rtl w:val="0"/>
        </w:rPr>
        <w:t xml:space="preserve"> Not Available in Provided Sources.</w:t>
      </w:r>
    </w:p>
    <w:p w:rsidR="00000000" w:rsidDel="00000000" w:rsidP="00000000" w:rsidRDefault="00000000" w:rsidRPr="00000000" w14:paraId="0000022E">
      <w:pPr>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Target Legal Advisor (Solaris Bus &amp; Coach):</w:t>
      </w:r>
      <w:r w:rsidDel="00000000" w:rsidR="00000000" w:rsidRPr="00000000">
        <w:rPr>
          <w:rFonts w:ascii="Google Sans Text" w:cs="Google Sans Text" w:eastAsia="Google Sans Text" w:hAnsi="Google Sans Text"/>
          <w:color w:val="1b1c1d"/>
          <w:rtl w:val="0"/>
        </w:rPr>
        <w:t xml:space="preserve"> Willkie Farr &amp; Gallagher, SK&amp;S Law Firm.</w:t>
      </w:r>
      <w:r w:rsidDel="00000000" w:rsidR="00000000" w:rsidRPr="00000000">
        <w:rPr>
          <w:rFonts w:ascii="Google Sans Text" w:cs="Google Sans Text" w:eastAsia="Google Sans Text" w:hAnsi="Google Sans Text"/>
          <w:color w:val="575b5f"/>
          <w:sz w:val="24"/>
          <w:szCs w:val="24"/>
          <w:vertAlign w:val="superscript"/>
          <w:rtl w:val="0"/>
        </w:rPr>
        <w:t xml:space="preserve">72</w:t>
      </w:r>
    </w:p>
    <w:p w:rsidR="00000000" w:rsidDel="00000000" w:rsidP="00000000" w:rsidRDefault="00000000" w:rsidRPr="00000000" w14:paraId="0000022F">
      <w:pPr>
        <w:numPr>
          <w:ilvl w:val="0"/>
          <w:numId w:val="4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Analyst's Note:</w:t>
      </w:r>
      <w:r w:rsidDel="00000000" w:rsidR="00000000" w:rsidRPr="00000000">
        <w:rPr>
          <w:rFonts w:ascii="Google Sans Text" w:cs="Google Sans Text" w:eastAsia="Google Sans Text" w:hAnsi="Google Sans Text"/>
          <w:color w:val="1b1c1d"/>
          <w:rtl w:val="0"/>
        </w:rPr>
        <w:t xml:space="preserve"> This acquisition by Spanish rolling stock manufacturer CAF of Polish bus and coach maker Solaris created a European leader in urban mobility solutions, particularly in the e-mobility segment.</w:t>
      </w:r>
      <w:r w:rsidDel="00000000" w:rsidR="00000000" w:rsidRPr="00000000">
        <w:rPr>
          <w:rFonts w:ascii="Google Sans Text" w:cs="Google Sans Text" w:eastAsia="Google Sans Text" w:hAnsi="Google Sans Text"/>
          <w:color w:val="575b5f"/>
          <w:sz w:val="24"/>
          <w:szCs w:val="24"/>
          <w:vertAlign w:val="superscript"/>
          <w:rtl w:val="0"/>
        </w:rPr>
        <w:t xml:space="preserve">69</w:t>
      </w:r>
      <w:r w:rsidDel="00000000" w:rsidR="00000000" w:rsidRPr="00000000">
        <w:rPr>
          <w:rFonts w:ascii="Google Sans Text" w:cs="Google Sans Text" w:eastAsia="Google Sans Text" w:hAnsi="Google Sans Text"/>
          <w:color w:val="1b1c1d"/>
          <w:rtl w:val="0"/>
        </w:rPr>
        <w:t xml:space="preserve"> A key feature of the deal was the subsequent agreement for the Polish PFR investment fund to acquire a 35% minority stake from CAF, a move designed to "maintain the Polish identity of Solaris" and support its growth plan.</w:t>
      </w:r>
      <w:r w:rsidDel="00000000" w:rsidR="00000000" w:rsidRPr="00000000">
        <w:rPr>
          <w:rFonts w:ascii="Google Sans Text" w:cs="Google Sans Text" w:eastAsia="Google Sans Text" w:hAnsi="Google Sans Text"/>
          <w:color w:val="575b5f"/>
          <w:sz w:val="24"/>
          <w:szCs w:val="24"/>
          <w:vertAlign w:val="superscript"/>
          <w:rtl w:val="0"/>
        </w:rPr>
        <w:t xml:space="preserve">74</w:t>
      </w:r>
      <w:r w:rsidDel="00000000" w:rsidR="00000000" w:rsidRPr="00000000">
        <w:rPr>
          <w:rFonts w:ascii="Google Sans Text" w:cs="Google Sans Text" w:eastAsia="Google Sans Text" w:hAnsi="Google Sans Text"/>
          <w:color w:val="1b1c1d"/>
          <w:rtl w:val="0"/>
        </w:rPr>
        <w:t xml:space="preserve"> This structure helped appease potential national concerns while providing CAF with a strong local financial partner. The transaction allowed CAF to expand beyond rail into the rapidly growing electric bus market, where Solaris was a European leader.</w:t>
      </w:r>
      <w:r w:rsidDel="00000000" w:rsidR="00000000" w:rsidRPr="00000000">
        <w:rPr>
          <w:rFonts w:ascii="Google Sans Text" w:cs="Google Sans Text" w:eastAsia="Google Sans Text" w:hAnsi="Google Sans Text"/>
          <w:color w:val="575b5f"/>
          <w:sz w:val="24"/>
          <w:szCs w:val="24"/>
          <w:vertAlign w:val="superscript"/>
          <w:rtl w:val="0"/>
        </w:rPr>
        <w:t xml:space="preserve">69</w:t>
      </w:r>
    </w:p>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23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Part IV: Thematic Analysis and Cross-Transactional Insights</w:t>
      </w:r>
    </w:p>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3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4.1. The Anatomy of Premium Disclosures</w:t>
      </w:r>
    </w:p>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An analysis of the 28 transactions reveals that the disclosure and framing of acquisition premiums are highly situational and strategic. The term "unaffected premium," which implies a calculation based on a stock price entirely untainted by market rumors, is not used in any of the provided documents. Instead, acquirers anchor their premium claims to specific, and often advantageous, reference points.</w:t>
      </w:r>
    </w:p>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In the hostile takeover of GKN by Melrose, the premium calculation became a central point of public debate. Melrose initially cited a premium of approximately 24% over GKN's share price on the last day before its approach, a figure that later grew to 32% due to appreciation in Melrose's own stock, which formed the bulk of the consideration.</w:t>
      </w:r>
      <w:r w:rsidDel="00000000" w:rsidR="00000000" w:rsidRPr="00000000">
        <w:rPr>
          <w:rFonts w:ascii="Google Sans Text" w:cs="Google Sans Text" w:eastAsia="Google Sans Text" w:hAnsi="Google Sans Text"/>
          <w:color w:val="575b5f"/>
          <w:sz w:val="24"/>
          <w:szCs w:val="24"/>
          <w:vertAlign w:val="superscript"/>
          <w:rtl w:val="0"/>
        </w:rPr>
        <w:t xml:space="preserve">30</w:t>
      </w:r>
      <w:r w:rsidDel="00000000" w:rsidR="00000000" w:rsidRPr="00000000">
        <w:rPr>
          <w:rFonts w:ascii="Google Sans Text" w:cs="Google Sans Text" w:eastAsia="Google Sans Text" w:hAnsi="Google Sans Text"/>
          <w:color w:val="1b1c1d"/>
          <w:rtl w:val="0"/>
        </w:rPr>
        <w:t xml:space="preserve"> GKN's board aggressively countered, labeling it a "fake premium" on the grounds that it was largely funded by the acquirer's inflated shares rather than cash, and that GKN's own value was contributing to the supposed uplift.</w:t>
      </w:r>
      <w:r w:rsidDel="00000000" w:rsidR="00000000" w:rsidRPr="00000000">
        <w:rPr>
          <w:rFonts w:ascii="Google Sans Text" w:cs="Google Sans Text" w:eastAsia="Google Sans Text" w:hAnsi="Google Sans Text"/>
          <w:color w:val="575b5f"/>
          <w:sz w:val="24"/>
          <w:szCs w:val="24"/>
          <w:vertAlign w:val="superscript"/>
          <w:rtl w:val="0"/>
        </w:rPr>
        <w:t xml:space="preserve">31</w:t>
      </w:r>
      <w:r w:rsidDel="00000000" w:rsidR="00000000" w:rsidRPr="00000000">
        <w:rPr>
          <w:rFonts w:ascii="Google Sans Text" w:cs="Google Sans Text" w:eastAsia="Google Sans Text" w:hAnsi="Google Sans Text"/>
          <w:color w:val="1b1c1d"/>
          <w:rtl w:val="0"/>
        </w:rPr>
        <w:t xml:space="preserve"> This illustrates how, in a contested situation, the premium is not just a financial metric but a key narrative tool in the battle for shareholder support.</w:t>
      </w:r>
    </w:p>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In contrast, the take-private acquisition of Laird by Advent International featured an unambiguous and exceptionally high one-day premium of 72.6%.</w:t>
      </w:r>
      <w:r w:rsidDel="00000000" w:rsidR="00000000" w:rsidRPr="00000000">
        <w:rPr>
          <w:rFonts w:ascii="Google Sans Text" w:cs="Google Sans Text" w:eastAsia="Google Sans Text" w:hAnsi="Google Sans Text"/>
          <w:color w:val="575b5f"/>
          <w:sz w:val="24"/>
          <w:szCs w:val="24"/>
          <w:vertAlign w:val="superscript"/>
          <w:rtl w:val="0"/>
        </w:rPr>
        <w:t xml:space="preserve">10</w:t>
      </w:r>
      <w:r w:rsidDel="00000000" w:rsidR="00000000" w:rsidRPr="00000000">
        <w:rPr>
          <w:rFonts w:ascii="Google Sans Text" w:cs="Google Sans Text" w:eastAsia="Google Sans Text" w:hAnsi="Google Sans Text"/>
          <w:color w:val="1b1c1d"/>
          <w:rtl w:val="0"/>
        </w:rPr>
        <w:t xml:space="preserve"> In this context, the high premium served a different purpose. It was a powerful incentive for shareholders of an underperforming company to accept a cash offer, providing immediate and certain value. The premium's magnitude was made possible by Laird's depressed stock price following a 2016 profit warning, allowing Advent to offer a compelling exit to existing shareholders while still acquiring the asset at a valuation it deemed attractive for a private turnaround effort.</w:t>
      </w:r>
      <w:r w:rsidDel="00000000" w:rsidR="00000000" w:rsidRPr="00000000">
        <w:rPr>
          <w:rFonts w:ascii="Google Sans Text" w:cs="Google Sans Text" w:eastAsia="Google Sans Text" w:hAnsi="Google Sans Text"/>
          <w:color w:val="575b5f"/>
          <w:sz w:val="24"/>
          <w:szCs w:val="24"/>
          <w:vertAlign w:val="superscript"/>
          <w:rtl w:val="0"/>
        </w:rPr>
        <w:t xml:space="preserve">10</w:t>
      </w:r>
      <w:r w:rsidDel="00000000" w:rsidR="00000000" w:rsidRPr="00000000">
        <w:rPr>
          <w:rFonts w:ascii="Google Sans Text" w:cs="Google Sans Text" w:eastAsia="Google Sans Text" w:hAnsi="Google Sans Text"/>
          <w:color w:val="1b1c1d"/>
          <w:rtl w:val="0"/>
        </w:rPr>
        <w:t xml:space="preserve"> These cases demonstrate that the selection of the baseline date and the composition of the offer (cash vs. stock) are strategic decisions that shape the premium narrative presented to the market.</w:t>
      </w:r>
    </w:p>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23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4.2. Patterns in Financial and Legal Advisor Representation</w:t>
      </w:r>
    </w:p>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disclosure of advisory roles across the transaction set follows a distinct and predictable pattern, heavily influenced by the nature of the transaction and the ownership structure of the participants. There is a clear hierarchy in disclosure transparency: advisors to public-company acquirers are most frequently named, followed by advisors to public-company targets. Advisors involved in purely private transactions or corporate carve-outs are disclosed least often.</w:t>
      </w:r>
    </w:p>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For instance, in the acquisition of Johnson Controls' Power Solutions unit by Brookfield, the seller (Johnson Controls, a public company) clearly named its financial advisors (Centerview Partners, Barclays) and legal advisor (Simpson Thacher).</w:t>
      </w:r>
      <w:r w:rsidDel="00000000" w:rsidR="00000000" w:rsidRPr="00000000">
        <w:rPr>
          <w:rFonts w:ascii="Google Sans Text" w:cs="Google Sans Text" w:eastAsia="Google Sans Text" w:hAnsi="Google Sans Text"/>
          <w:color w:val="575b5f"/>
          <w:sz w:val="24"/>
          <w:szCs w:val="24"/>
          <w:vertAlign w:val="superscript"/>
          <w:rtl w:val="0"/>
        </w:rPr>
        <w:t xml:space="preserve">45</w:t>
      </w:r>
      <w:r w:rsidDel="00000000" w:rsidR="00000000" w:rsidRPr="00000000">
        <w:rPr>
          <w:rFonts w:ascii="Google Sans Text" w:cs="Google Sans Text" w:eastAsia="Google Sans Text" w:hAnsi="Google Sans Text"/>
          <w:color w:val="1b1c1d"/>
          <w:rtl w:val="0"/>
        </w:rPr>
        <w:t xml:space="preserve"> The acquirer, Brookfield, also disclosed its extensive team of legal advisors, reflecting the complexity of the consortium deal.</w:t>
      </w:r>
      <w:r w:rsidDel="00000000" w:rsidR="00000000" w:rsidRPr="00000000">
        <w:rPr>
          <w:rFonts w:ascii="Google Sans Text" w:cs="Google Sans Text" w:eastAsia="Google Sans Text" w:hAnsi="Google Sans Text"/>
          <w:color w:val="575b5f"/>
          <w:sz w:val="24"/>
          <w:szCs w:val="24"/>
          <w:vertAlign w:val="superscript"/>
          <w:rtl w:val="0"/>
        </w:rPr>
        <w:t xml:space="preserve">48</w:t>
      </w:r>
      <w:r w:rsidDel="00000000" w:rsidR="00000000" w:rsidRPr="00000000">
        <w:rPr>
          <w:rFonts w:ascii="Google Sans Text" w:cs="Google Sans Text" w:eastAsia="Google Sans Text" w:hAnsi="Google Sans Text"/>
          <w:color w:val="1b1c1d"/>
          <w:rtl w:val="0"/>
        </w:rPr>
        <w:t xml:space="preserve"> Similarly, in the public-to-private acquisition of Laird, advisors for both the acquirer (Advent) and the target (Laird) were disclosed.</w:t>
      </w:r>
      <w:r w:rsidDel="00000000" w:rsidR="00000000" w:rsidRPr="00000000">
        <w:rPr>
          <w:rFonts w:ascii="Google Sans Text" w:cs="Google Sans Text" w:eastAsia="Google Sans Text" w:hAnsi="Google Sans Text"/>
          <w:color w:val="575b5f"/>
          <w:sz w:val="24"/>
          <w:szCs w:val="24"/>
          <w:vertAlign w:val="superscript"/>
          <w:rtl w:val="0"/>
        </w:rPr>
        <w:t xml:space="preserve">12</w:t>
      </w:r>
    </w:p>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However, in the majority of private transactions or divisional sales, such as Meritor's acquisition of AA Gear or Cummins' purchase of EDI, no advisors for either side were named in the provided announcements.</w:t>
      </w:r>
      <w:r w:rsidDel="00000000" w:rsidR="00000000" w:rsidRPr="00000000">
        <w:rPr>
          <w:rFonts w:ascii="Google Sans Text" w:cs="Google Sans Text" w:eastAsia="Google Sans Text" w:hAnsi="Google Sans Text"/>
          <w:color w:val="575b5f"/>
          <w:sz w:val="24"/>
          <w:szCs w:val="24"/>
          <w:vertAlign w:val="superscript"/>
          <w:rtl w:val="0"/>
        </w:rPr>
        <w:t xml:space="preserve">23</w:t>
      </w:r>
      <w:r w:rsidDel="00000000" w:rsidR="00000000" w:rsidRPr="00000000">
        <w:rPr>
          <w:rFonts w:ascii="Google Sans Text" w:cs="Google Sans Text" w:eastAsia="Google Sans Text" w:hAnsi="Google Sans Text"/>
          <w:color w:val="1b1c1d"/>
          <w:rtl w:val="0"/>
        </w:rPr>
        <w:t xml:space="preserve"> This does not imply that advisors were not used; rather, it reflects a communication choice. The press releases for these deals are focused on strategic rationale and operational integration, with less emphasis on the mechanics of the transaction itself. The acquirer, who typically controls the press release, has little incentive to publicize the target's advisors, and the private seller has no obligation to do so. This pattern suggests that initial press announcements are an incomplete source for a comprehensive view of advisor league tables, which would require access to more detailed transaction filings not included in this dataset.</w:t>
      </w:r>
    </w:p>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24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4.3. Contrasting Transaction Types: Strategic vs. Financial Sponsors vs. SPACs</w:t>
      </w:r>
    </w:p>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provided dataset offers a clear comparison of the distinct objectives and disclosure styles associated with three primary acquirer types: strategic corporations, financial sponsors (private equity), and Special Purpose Acquisition Companies (SPACs).</w:t>
      </w:r>
    </w:p>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Strategic Acquirers</w:t>
      </w:r>
      <w:r w:rsidDel="00000000" w:rsidR="00000000" w:rsidRPr="00000000">
        <w:rPr>
          <w:rFonts w:ascii="Google Sans Text" w:cs="Google Sans Text" w:eastAsia="Google Sans Text" w:hAnsi="Google Sans Text"/>
          <w:color w:val="1b1c1d"/>
          <w:rtl w:val="0"/>
        </w:rPr>
        <w:t xml:space="preserve"> (e.g., Michelin/Camso, Dana/Oerlikon, Faurecia/Clarion) consistently frame their acquisitions in the language of industrial logic. Their press releases emphasize market leadership ("world's number one OTR market player"), technological enhancement ("accelerating our commitment to vehicle electrification"), and synergies that strengthen their core business.</w:t>
      </w:r>
      <w:r w:rsidDel="00000000" w:rsidR="00000000" w:rsidRPr="00000000">
        <w:rPr>
          <w:rFonts w:ascii="Google Sans Text" w:cs="Google Sans Text" w:eastAsia="Google Sans Text" w:hAnsi="Google Sans Text"/>
          <w:color w:val="575b5f"/>
          <w:sz w:val="24"/>
          <w:szCs w:val="24"/>
          <w:vertAlign w:val="superscript"/>
          <w:rtl w:val="0"/>
        </w:rPr>
        <w:t xml:space="preserve">39</w:t>
      </w:r>
      <w:r w:rsidDel="00000000" w:rsidR="00000000" w:rsidRPr="00000000">
        <w:rPr>
          <w:rFonts w:ascii="Google Sans Text" w:cs="Google Sans Text" w:eastAsia="Google Sans Text" w:hAnsi="Google Sans Text"/>
          <w:color w:val="1b1c1d"/>
          <w:rtl w:val="0"/>
        </w:rPr>
        <w:t xml:space="preserve"> The financial details, while present, are secondary to the narrative of strategic fit and long-term value creation through operational integration.</w:t>
      </w:r>
    </w:p>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Financial Sponsors</w:t>
      </w:r>
      <w:r w:rsidDel="00000000" w:rsidR="00000000" w:rsidRPr="00000000">
        <w:rPr>
          <w:rFonts w:ascii="Google Sans Text" w:cs="Google Sans Text" w:eastAsia="Google Sans Text" w:hAnsi="Google Sans Text"/>
          <w:color w:val="1b1c1d"/>
          <w:rtl w:val="0"/>
        </w:rPr>
        <w:t xml:space="preserve"> (e.g., Advent/Laird, Golden Gate/Mavis) exhibit two different models. In the Advent/Laird take-private, the focus is on acquiring an underperforming public asset to implement operational changes outside of public market scrutiny, with the high premium serving as the primary tool of persuasion.</w:t>
      </w:r>
      <w:r w:rsidDel="00000000" w:rsidR="00000000" w:rsidRPr="00000000">
        <w:rPr>
          <w:rFonts w:ascii="Google Sans Text" w:cs="Google Sans Text" w:eastAsia="Google Sans Text" w:hAnsi="Google Sans Text"/>
          <w:color w:val="575b5f"/>
          <w:sz w:val="24"/>
          <w:szCs w:val="24"/>
          <w:vertAlign w:val="superscript"/>
          <w:rtl w:val="0"/>
        </w:rPr>
        <w:t xml:space="preserve">10</w:t>
      </w:r>
      <w:r w:rsidDel="00000000" w:rsidR="00000000" w:rsidRPr="00000000">
        <w:rPr>
          <w:rFonts w:ascii="Google Sans Text" w:cs="Google Sans Text" w:eastAsia="Google Sans Text" w:hAnsi="Google Sans Text"/>
          <w:color w:val="1b1c1d"/>
          <w:rtl w:val="0"/>
        </w:rPr>
        <w:t xml:space="preserve"> In the Golden Gate/Mavis merger, the strategy is one of platform creation, or a "roll-up," where the goal is to build scale through consolidation with the explicit intent of pursuing further add-on acquisitions.</w:t>
      </w:r>
      <w:r w:rsidDel="00000000" w:rsidR="00000000" w:rsidRPr="00000000">
        <w:rPr>
          <w:rFonts w:ascii="Google Sans Text" w:cs="Google Sans Text" w:eastAsia="Google Sans Text" w:hAnsi="Google Sans Text"/>
          <w:color w:val="575b5f"/>
          <w:sz w:val="24"/>
          <w:szCs w:val="24"/>
          <w:vertAlign w:val="superscript"/>
          <w:rtl w:val="0"/>
        </w:rPr>
        <w:t xml:space="preserve">6</w:t>
      </w:r>
      <w:r w:rsidDel="00000000" w:rsidR="00000000" w:rsidRPr="00000000">
        <w:rPr>
          <w:rFonts w:ascii="Google Sans Text" w:cs="Google Sans Text" w:eastAsia="Google Sans Text" w:hAnsi="Google Sans Text"/>
          <w:color w:val="1b1c1d"/>
          <w:rtl w:val="0"/>
        </w:rPr>
        <w:t xml:space="preserve"> In both cases, the underlying driver is financial return through operational improvement and eventual exit, and disclosures are tailored accordingly—focusing on valuation multiples in private deals or the premium in public ones.</w:t>
      </w:r>
    </w:p>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single </w:t>
      </w:r>
      <w:r w:rsidDel="00000000" w:rsidR="00000000" w:rsidRPr="00000000">
        <w:rPr>
          <w:rFonts w:ascii="Google Sans Text" w:cs="Google Sans Text" w:eastAsia="Google Sans Text" w:hAnsi="Google Sans Text"/>
          <w:b w:val="1"/>
          <w:color w:val="1b1c1d"/>
          <w:rtl w:val="0"/>
        </w:rPr>
        <w:t xml:space="preserve">SPAC transaction</w:t>
      </w:r>
      <w:r w:rsidDel="00000000" w:rsidR="00000000" w:rsidRPr="00000000">
        <w:rPr>
          <w:rFonts w:ascii="Google Sans Text" w:cs="Google Sans Text" w:eastAsia="Google Sans Text" w:hAnsi="Google Sans Text"/>
          <w:color w:val="1b1c1d"/>
          <w:rtl w:val="0"/>
        </w:rPr>
        <w:t xml:space="preserve"> (Gores Holdings II/Verra Mobility) presents a unique disclosure footprint. The announcement is fundamentally about providing a private company with a pathway to the public markets.</w:t>
      </w:r>
      <w:r w:rsidDel="00000000" w:rsidR="00000000" w:rsidRPr="00000000">
        <w:rPr>
          <w:rFonts w:ascii="Google Sans Text" w:cs="Google Sans Text" w:eastAsia="Google Sans Text" w:hAnsi="Google Sans Text"/>
          <w:color w:val="575b5f"/>
          <w:sz w:val="24"/>
          <w:szCs w:val="24"/>
          <w:vertAlign w:val="superscript"/>
          <w:rtl w:val="0"/>
        </w:rPr>
        <w:t xml:space="preserve">14</w:t>
      </w:r>
      <w:r w:rsidDel="00000000" w:rsidR="00000000" w:rsidRPr="00000000">
        <w:rPr>
          <w:rFonts w:ascii="Google Sans Text" w:cs="Google Sans Text" w:eastAsia="Google Sans Text" w:hAnsi="Google Sans Text"/>
          <w:color w:val="1b1c1d"/>
          <w:rtl w:val="0"/>
        </w:rPr>
        <w:t xml:space="preserve"> Key elements highlighted are the pro-forma enterprise value of the combined public company ($2.4 billion), the validation of this valuation by PIPE (Private Investment in Public Equity) investors, and the amount of cash being delivered to the company's balance sheet. The extensive list of financial advisors for the SPAC reflects their dual role in both executing the merger and raising the concurrent PIPE financing, which is critical to the deal's success.</w:t>
      </w:r>
      <w:r w:rsidDel="00000000" w:rsidR="00000000" w:rsidRPr="00000000">
        <w:rPr>
          <w:rFonts w:ascii="Google Sans Text" w:cs="Google Sans Text" w:eastAsia="Google Sans Text" w:hAnsi="Google Sans Text"/>
          <w:color w:val="575b5f"/>
          <w:sz w:val="24"/>
          <w:szCs w:val="24"/>
          <w:vertAlign w:val="superscript"/>
          <w:rtl w:val="0"/>
        </w:rPr>
        <w:t xml:space="preserve">14</w:t>
      </w:r>
      <w:r w:rsidDel="00000000" w:rsidR="00000000" w:rsidRPr="00000000">
        <w:rPr>
          <w:rFonts w:ascii="Google Sans Text" w:cs="Google Sans Text" w:eastAsia="Google Sans Text" w:hAnsi="Google Sans Text"/>
          <w:color w:val="1b1c1d"/>
          <w:rtl w:val="0"/>
        </w:rPr>
        <w:t xml:space="preserve"> The rationale is not about operational synergy but about capital formation and public market access.</w:t>
      </w:r>
    </w:p>
    <w:p w:rsidR="00000000" w:rsidDel="00000000" w:rsidP="00000000" w:rsidRDefault="00000000" w:rsidRPr="00000000" w14:paraId="00000246">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247">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Polaris to Buy Boat Holdings from Balmoral, accessed October 14, 2025, </w:t>
      </w:r>
      <w:hyperlink r:id="rId6">
        <w:r w:rsidDel="00000000" w:rsidR="00000000" w:rsidRPr="00000000">
          <w:rPr>
            <w:rFonts w:ascii="Google Sans" w:cs="Google Sans" w:eastAsia="Google Sans" w:hAnsi="Google Sans"/>
            <w:color w:val="0000ee"/>
            <w:sz w:val="24"/>
            <w:szCs w:val="24"/>
            <w:u w:val="single"/>
            <w:rtl w:val="0"/>
          </w:rPr>
          <w:t xml:space="preserve">https://peprofessional.com/blog/2018/05/31/polaris-buy-boat-holdings-balmoral/</w:t>
        </w:r>
      </w:hyperlink>
      <w:r w:rsidDel="00000000" w:rsidR="00000000" w:rsidRPr="00000000">
        <w:rPr>
          <w:rtl w:val="0"/>
        </w:rPr>
      </w:r>
    </w:p>
    <w:p w:rsidR="00000000" w:rsidDel="00000000" w:rsidP="00000000" w:rsidRDefault="00000000" w:rsidRPr="00000000" w14:paraId="00000248">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Canadian Forces' Legal Advisor - Canada.ca, accessed October 14, 2025, </w:t>
      </w:r>
      <w:hyperlink r:id="rId7">
        <w:r w:rsidDel="00000000" w:rsidR="00000000" w:rsidRPr="00000000">
          <w:rPr>
            <w:rFonts w:ascii="Google Sans" w:cs="Google Sans" w:eastAsia="Google Sans" w:hAnsi="Google Sans"/>
            <w:color w:val="0000ee"/>
            <w:sz w:val="24"/>
            <w:szCs w:val="24"/>
            <w:u w:val="single"/>
            <w:rtl w:val="0"/>
          </w:rPr>
          <w:t xml:space="preserve">https://www.canada.ca/en/department-national-defence/corporate/reports-publications/transition-materials/defence-101/2020/03/defence-101/cfla.html</w:t>
        </w:r>
      </w:hyperlink>
      <w:r w:rsidDel="00000000" w:rsidR="00000000" w:rsidRPr="00000000">
        <w:rPr>
          <w:rtl w:val="0"/>
        </w:rPr>
      </w:r>
    </w:p>
    <w:p w:rsidR="00000000" w:rsidDel="00000000" w:rsidP="00000000" w:rsidRDefault="00000000" w:rsidRPr="00000000" w14:paraId="00000249">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Icahn Enterprises L.P. Announces Definitive Agreement to Sell Federal-Mogul LLC, accessed October 14, 2025, </w:t>
      </w:r>
      <w:hyperlink r:id="rId8">
        <w:r w:rsidDel="00000000" w:rsidR="00000000" w:rsidRPr="00000000">
          <w:rPr>
            <w:rFonts w:ascii="Google Sans" w:cs="Google Sans" w:eastAsia="Google Sans" w:hAnsi="Google Sans"/>
            <w:color w:val="0000ee"/>
            <w:sz w:val="24"/>
            <w:szCs w:val="24"/>
            <w:u w:val="single"/>
            <w:rtl w:val="0"/>
          </w:rPr>
          <w:t xml:space="preserve">https://www.ielp.com/news-releases/news-release-details/icahn-enterprises-lp-announces-definitive-agreement-sell-federal</w:t>
        </w:r>
      </w:hyperlink>
      <w:r w:rsidDel="00000000" w:rsidR="00000000" w:rsidRPr="00000000">
        <w:rPr>
          <w:rtl w:val="0"/>
        </w:rPr>
      </w:r>
    </w:p>
    <w:p w:rsidR="00000000" w:rsidDel="00000000" w:rsidP="00000000" w:rsidRDefault="00000000" w:rsidRPr="00000000" w14:paraId="0000024A">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Kirkland Advises Tenneco in $5.4 Billion Acquisition of Federal ..., accessed October 14, 2025, </w:t>
      </w:r>
      <w:hyperlink r:id="rId9">
        <w:r w:rsidDel="00000000" w:rsidR="00000000" w:rsidRPr="00000000">
          <w:rPr>
            <w:rFonts w:ascii="Google Sans" w:cs="Google Sans" w:eastAsia="Google Sans" w:hAnsi="Google Sans"/>
            <w:color w:val="0000ee"/>
            <w:sz w:val="24"/>
            <w:szCs w:val="24"/>
            <w:u w:val="single"/>
            <w:rtl w:val="0"/>
          </w:rPr>
          <w:t xml:space="preserve">https://www.kirkland.com/news/press-release/2018/04/kirkland--ellis-advises-tenneco-in-54-billion-acqu</w:t>
        </w:r>
      </w:hyperlink>
      <w:r w:rsidDel="00000000" w:rsidR="00000000" w:rsidRPr="00000000">
        <w:rPr>
          <w:rtl w:val="0"/>
        </w:rPr>
      </w:r>
    </w:p>
    <w:p w:rsidR="00000000" w:rsidDel="00000000" w:rsidP="00000000" w:rsidRDefault="00000000" w:rsidRPr="00000000" w14:paraId="0000024B">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Tenneco to Create Two Independent, Public Companies with Acquisition of Federal-Mogul, accessed October 14, 2025, </w:t>
      </w:r>
      <w:hyperlink r:id="rId10">
        <w:r w:rsidDel="00000000" w:rsidR="00000000" w:rsidRPr="00000000">
          <w:rPr>
            <w:rFonts w:ascii="Google Sans" w:cs="Google Sans" w:eastAsia="Google Sans" w:hAnsi="Google Sans"/>
            <w:color w:val="0000ee"/>
            <w:sz w:val="24"/>
            <w:szCs w:val="24"/>
            <w:u w:val="single"/>
            <w:rtl w:val="0"/>
          </w:rPr>
          <w:t xml:space="preserve">https://www.tenneco.com/news-and-features/newsroom/archive/2018/04/tenneco-to-create-two-independent-public-companies-with-acquisition-of-federal-mogul</w:t>
        </w:r>
      </w:hyperlink>
      <w:r w:rsidDel="00000000" w:rsidR="00000000" w:rsidRPr="00000000">
        <w:rPr>
          <w:rtl w:val="0"/>
        </w:rPr>
      </w:r>
    </w:p>
    <w:p w:rsidR="00000000" w:rsidDel="00000000" w:rsidP="00000000" w:rsidRDefault="00000000" w:rsidRPr="00000000" w14:paraId="0000024C">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Mavis, Express Oil Merger to Create 830-Store Network ..., accessed October 14, 2025, </w:t>
      </w:r>
      <w:hyperlink r:id="rId11">
        <w:r w:rsidDel="00000000" w:rsidR="00000000" w:rsidRPr="00000000">
          <w:rPr>
            <w:rFonts w:ascii="Google Sans" w:cs="Google Sans" w:eastAsia="Google Sans" w:hAnsi="Google Sans"/>
            <w:color w:val="0000ee"/>
            <w:sz w:val="24"/>
            <w:szCs w:val="24"/>
            <w:u w:val="single"/>
            <w:rtl w:val="0"/>
          </w:rPr>
          <w:t xml:space="preserve">https://www.automotive-fleet.com/278876/mavis-express-oil-merger-to-create-830-store-network</w:t>
        </w:r>
      </w:hyperlink>
      <w:r w:rsidDel="00000000" w:rsidR="00000000" w:rsidRPr="00000000">
        <w:rPr>
          <w:rtl w:val="0"/>
        </w:rPr>
      </w:r>
    </w:p>
    <w:p w:rsidR="00000000" w:rsidDel="00000000" w:rsidP="00000000" w:rsidRDefault="00000000" w:rsidRPr="00000000" w14:paraId="0000024D">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PRESS RELEASE - Ardian, accessed October 14, 2025, </w:t>
      </w:r>
      <w:hyperlink r:id="rId12">
        <w:r w:rsidDel="00000000" w:rsidR="00000000" w:rsidRPr="00000000">
          <w:rPr>
            <w:rFonts w:ascii="Google Sans" w:cs="Google Sans" w:eastAsia="Google Sans" w:hAnsi="Google Sans"/>
            <w:color w:val="0000ee"/>
            <w:sz w:val="24"/>
            <w:szCs w:val="24"/>
            <w:u w:val="single"/>
            <w:rtl w:val="0"/>
          </w:rPr>
          <w:t xml:space="preserve">https://www.ardian.com/sites/default/files/2020-04/CP-Alvest-20170906-EN.pdf</w:t>
        </w:r>
      </w:hyperlink>
      <w:r w:rsidDel="00000000" w:rsidR="00000000" w:rsidRPr="00000000">
        <w:rPr>
          <w:rtl w:val="0"/>
        </w:rPr>
      </w:r>
    </w:p>
    <w:p w:rsidR="00000000" w:rsidDel="00000000" w:rsidP="00000000" w:rsidRDefault="00000000" w:rsidRPr="00000000" w14:paraId="0000024E">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CDPQ and Ardian entre into exclusive negotiations to acquire a significant equity interest in Alvest, accessed October 14, 2025, </w:t>
      </w:r>
      <w:hyperlink r:id="rId13">
        <w:r w:rsidDel="00000000" w:rsidR="00000000" w:rsidRPr="00000000">
          <w:rPr>
            <w:rFonts w:ascii="Google Sans" w:cs="Google Sans" w:eastAsia="Google Sans" w:hAnsi="Google Sans"/>
            <w:color w:val="0000ee"/>
            <w:sz w:val="24"/>
            <w:szCs w:val="24"/>
            <w:u w:val="single"/>
            <w:rtl w:val="0"/>
          </w:rPr>
          <w:t xml:space="preserve">https://www.ardian.com/press-releases/cdpq-and-ardian-entre-exclusive-negotiations-acquire-significant-equity-interest</w:t>
        </w:r>
      </w:hyperlink>
      <w:r w:rsidDel="00000000" w:rsidR="00000000" w:rsidRPr="00000000">
        <w:rPr>
          <w:rtl w:val="0"/>
        </w:rPr>
      </w:r>
    </w:p>
    <w:p w:rsidR="00000000" w:rsidDel="00000000" w:rsidP="00000000" w:rsidRDefault="00000000" w:rsidRPr="00000000" w14:paraId="0000024F">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 Firm Advent International To Acquire Laird For £1B - Law360, accessed October 14, 2025, </w:t>
      </w:r>
      <w:hyperlink r:id="rId14">
        <w:r w:rsidDel="00000000" w:rsidR="00000000" w:rsidRPr="00000000">
          <w:rPr>
            <w:rFonts w:ascii="Google Sans" w:cs="Google Sans" w:eastAsia="Google Sans" w:hAnsi="Google Sans"/>
            <w:color w:val="0000ee"/>
            <w:sz w:val="24"/>
            <w:szCs w:val="24"/>
            <w:u w:val="single"/>
            <w:rtl w:val="0"/>
          </w:rPr>
          <w:t xml:space="preserve">https://www.law360.com/articles/1017361/pe-firm-advent-international-to-acquire-laird-for-1b</w:t>
        </w:r>
      </w:hyperlink>
      <w:r w:rsidDel="00000000" w:rsidR="00000000" w:rsidRPr="00000000">
        <w:rPr>
          <w:rtl w:val="0"/>
        </w:rPr>
      </w:r>
    </w:p>
    <w:p w:rsidR="00000000" w:rsidDel="00000000" w:rsidP="00000000" w:rsidRDefault="00000000" w:rsidRPr="00000000" w14:paraId="00000250">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ADVENT INTERNATIONAL TAKE-PRIVATE OF LAIRD - Delancey Street Partners, accessed October 14, 2025, </w:t>
      </w:r>
      <w:hyperlink r:id="rId15">
        <w:r w:rsidDel="00000000" w:rsidR="00000000" w:rsidRPr="00000000">
          <w:rPr>
            <w:rFonts w:ascii="Google Sans" w:cs="Google Sans" w:eastAsia="Google Sans" w:hAnsi="Google Sans"/>
            <w:color w:val="0000ee"/>
            <w:sz w:val="24"/>
            <w:szCs w:val="24"/>
            <w:u w:val="single"/>
            <w:rtl w:val="0"/>
          </w:rPr>
          <w:t xml:space="preserve">https://www.delanceystreetpartners.com/wp-content/uploads/2020/01/DSP-Laird-Advent-March-2018.pdf</w:t>
        </w:r>
      </w:hyperlink>
      <w:r w:rsidDel="00000000" w:rsidR="00000000" w:rsidRPr="00000000">
        <w:rPr>
          <w:rtl w:val="0"/>
        </w:rPr>
      </w:r>
    </w:p>
    <w:p w:rsidR="00000000" w:rsidDel="00000000" w:rsidP="00000000" w:rsidRDefault="00000000" w:rsidRPr="00000000" w14:paraId="00000251">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Laird Share Price. LRD - Stock Quote, Charts, Trade History, Share ..., accessed October 14, 2025, </w:t>
      </w:r>
      <w:hyperlink r:id="rId16">
        <w:r w:rsidDel="00000000" w:rsidR="00000000" w:rsidRPr="00000000">
          <w:rPr>
            <w:rFonts w:ascii="Google Sans" w:cs="Google Sans" w:eastAsia="Google Sans" w:hAnsi="Google Sans"/>
            <w:color w:val="0000ee"/>
            <w:sz w:val="24"/>
            <w:szCs w:val="24"/>
            <w:u w:val="single"/>
            <w:rtl w:val="0"/>
          </w:rPr>
          <w:t xml:space="preserve">https://uk.advfn.com/stock-market/london/laird-LRD/share-price</w:t>
        </w:r>
      </w:hyperlink>
      <w:r w:rsidDel="00000000" w:rsidR="00000000" w:rsidRPr="00000000">
        <w:rPr>
          <w:rtl w:val="0"/>
        </w:rPr>
      </w:r>
    </w:p>
    <w:p w:rsidR="00000000" w:rsidDel="00000000" w:rsidP="00000000" w:rsidRDefault="00000000" w:rsidRPr="00000000" w14:paraId="00000252">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DuPont to Acquire Laird Performance Materials from Advent International, accessed October 14, 2025, </w:t>
      </w:r>
      <w:hyperlink r:id="rId17">
        <w:r w:rsidDel="00000000" w:rsidR="00000000" w:rsidRPr="00000000">
          <w:rPr>
            <w:rFonts w:ascii="Google Sans" w:cs="Google Sans" w:eastAsia="Google Sans" w:hAnsi="Google Sans"/>
            <w:color w:val="0000ee"/>
            <w:sz w:val="24"/>
            <w:szCs w:val="24"/>
            <w:u w:val="single"/>
            <w:rtl w:val="0"/>
          </w:rPr>
          <w:t xml:space="preserve">https://www.investors.dupont.com/news-and-media/press-release-details/2021/DuPont-to-Acquire-Laird-Performance-Materials-from-Advent-International/default.aspx</w:t>
        </w:r>
      </w:hyperlink>
      <w:r w:rsidDel="00000000" w:rsidR="00000000" w:rsidRPr="00000000">
        <w:rPr>
          <w:rtl w:val="0"/>
        </w:rPr>
      </w:r>
    </w:p>
    <w:p w:rsidR="00000000" w:rsidDel="00000000" w:rsidP="00000000" w:rsidRDefault="00000000" w:rsidRPr="00000000" w14:paraId="00000253">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Advent to acquire Laird for £1bn - Financier Worldwide, accessed October 14, 2025, </w:t>
      </w:r>
      <w:hyperlink r:id="rId18">
        <w:r w:rsidDel="00000000" w:rsidR="00000000" w:rsidRPr="00000000">
          <w:rPr>
            <w:rFonts w:ascii="Google Sans" w:cs="Google Sans" w:eastAsia="Google Sans" w:hAnsi="Google Sans"/>
            <w:color w:val="0000ee"/>
            <w:sz w:val="24"/>
            <w:szCs w:val="24"/>
            <w:u w:val="single"/>
            <w:rtl w:val="0"/>
          </w:rPr>
          <w:t xml:space="preserve">https://www.financierworldwide.com/advent-to-acquire-laird-for-1bn</w:t>
        </w:r>
      </w:hyperlink>
      <w:r w:rsidDel="00000000" w:rsidR="00000000" w:rsidRPr="00000000">
        <w:rPr>
          <w:rtl w:val="0"/>
        </w:rPr>
      </w:r>
    </w:p>
    <w:p w:rsidR="00000000" w:rsidDel="00000000" w:rsidP="00000000" w:rsidRDefault="00000000" w:rsidRPr="00000000" w14:paraId="00000254">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Press Release - Verra Mobility Announces ... - The Gores Group, accessed October 14, 2025, </w:t>
      </w:r>
      <w:hyperlink r:id="rId19">
        <w:r w:rsidDel="00000000" w:rsidR="00000000" w:rsidRPr="00000000">
          <w:rPr>
            <w:rFonts w:ascii="Google Sans" w:cs="Google Sans" w:eastAsia="Google Sans" w:hAnsi="Google Sans"/>
            <w:color w:val="0000ee"/>
            <w:sz w:val="24"/>
            <w:szCs w:val="24"/>
            <w:u w:val="single"/>
            <w:rtl w:val="0"/>
          </w:rPr>
          <w:t xml:space="preserve">https://www.gores.com/wp-content/uploads/2018/06/Press-Release-Verra-Mobility-Announces-Merger-Agreement-With-Gores-Holdings-II-Inc..pdf</w:t>
        </w:r>
      </w:hyperlink>
      <w:r w:rsidDel="00000000" w:rsidR="00000000" w:rsidRPr="00000000">
        <w:rPr>
          <w:rtl w:val="0"/>
        </w:rPr>
      </w:r>
    </w:p>
    <w:p w:rsidR="00000000" w:rsidDel="00000000" w:rsidP="00000000" w:rsidRDefault="00000000" w:rsidRPr="00000000" w14:paraId="00000255">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Press Release - Forvia, accessed October 14, 2025, </w:t>
      </w:r>
      <w:hyperlink r:id="rId20">
        <w:r w:rsidDel="00000000" w:rsidR="00000000" w:rsidRPr="00000000">
          <w:rPr>
            <w:rFonts w:ascii="Google Sans" w:cs="Google Sans" w:eastAsia="Google Sans" w:hAnsi="Google Sans"/>
            <w:color w:val="0000ee"/>
            <w:sz w:val="24"/>
            <w:szCs w:val="24"/>
            <w:u w:val="single"/>
            <w:rtl w:val="0"/>
          </w:rPr>
          <w:t xml:space="preserve">https://www.forvia.com/sites/default/files/2024-05/Faurecia%20Press%20Release_0.pdf</w:t>
        </w:r>
      </w:hyperlink>
      <w:r w:rsidDel="00000000" w:rsidR="00000000" w:rsidRPr="00000000">
        <w:rPr>
          <w:rtl w:val="0"/>
        </w:rPr>
      </w:r>
    </w:p>
    <w:p w:rsidR="00000000" w:rsidDel="00000000" w:rsidP="00000000" w:rsidRDefault="00000000" w:rsidRPr="00000000" w14:paraId="00000256">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DC Advisory advised Clarion on its sale to Faurecia from Hitachi, accessed October 14, 2025, </w:t>
      </w:r>
      <w:hyperlink r:id="rId21">
        <w:r w:rsidDel="00000000" w:rsidR="00000000" w:rsidRPr="00000000">
          <w:rPr>
            <w:rFonts w:ascii="Google Sans" w:cs="Google Sans" w:eastAsia="Google Sans" w:hAnsi="Google Sans"/>
            <w:color w:val="0000ee"/>
            <w:sz w:val="24"/>
            <w:szCs w:val="24"/>
            <w:u w:val="single"/>
            <w:rtl w:val="0"/>
          </w:rPr>
          <w:t xml:space="preserve">https://www.dcadvisory.com/news-deals-insights/deal-announcements/dc-advisory-advised-clarion-on-its-sale-to-faurecia-from-hitachi/</w:t>
        </w:r>
      </w:hyperlink>
      <w:r w:rsidDel="00000000" w:rsidR="00000000" w:rsidRPr="00000000">
        <w:rPr>
          <w:rtl w:val="0"/>
        </w:rPr>
      </w:r>
    </w:p>
    <w:p w:rsidR="00000000" w:rsidDel="00000000" w:rsidP="00000000" w:rsidRDefault="00000000" w:rsidRPr="00000000" w14:paraId="00000257">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Baker McKenzie advises Faurecia on its proposed $1.25 billion acquisition of Clarion, accessed October 14, 2025, </w:t>
      </w:r>
      <w:hyperlink r:id="rId22">
        <w:r w:rsidDel="00000000" w:rsidR="00000000" w:rsidRPr="00000000">
          <w:rPr>
            <w:rFonts w:ascii="Google Sans" w:cs="Google Sans" w:eastAsia="Google Sans" w:hAnsi="Google Sans"/>
            <w:color w:val="0000ee"/>
            <w:sz w:val="24"/>
            <w:szCs w:val="24"/>
            <w:u w:val="single"/>
            <w:rtl w:val="0"/>
          </w:rPr>
          <w:t xml:space="preserve">https://www.bakermckenzie.co.jp/wp/wp-content/uploads/PressRelease_181102_Faurecia_E.pdf</w:t>
        </w:r>
      </w:hyperlink>
      <w:r w:rsidDel="00000000" w:rsidR="00000000" w:rsidRPr="00000000">
        <w:rPr>
          <w:rtl w:val="0"/>
        </w:rPr>
      </w:r>
    </w:p>
    <w:p w:rsidR="00000000" w:rsidDel="00000000" w:rsidP="00000000" w:rsidRDefault="00000000" w:rsidRPr="00000000" w14:paraId="00000258">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Notification of Tender of Shares of Subsidiary in Tender Offer and Recognizing Extraordinary Item on an Unconsolidated Basis - Hitachi, accessed October 14, 2025, </w:t>
      </w:r>
      <w:hyperlink r:id="rId23">
        <w:r w:rsidDel="00000000" w:rsidR="00000000" w:rsidRPr="00000000">
          <w:rPr>
            <w:rFonts w:ascii="Google Sans" w:cs="Google Sans" w:eastAsia="Google Sans" w:hAnsi="Google Sans"/>
            <w:color w:val="0000ee"/>
            <w:sz w:val="24"/>
            <w:szCs w:val="24"/>
            <w:u w:val="single"/>
            <w:rtl w:val="0"/>
          </w:rPr>
          <w:t xml:space="preserve">https://www.hitachi.com/New/cnews/month/2018/10/f_181026a.pdf</w:t>
        </w:r>
      </w:hyperlink>
      <w:r w:rsidDel="00000000" w:rsidR="00000000" w:rsidRPr="00000000">
        <w:rPr>
          <w:rtl w:val="0"/>
        </w:rPr>
      </w:r>
    </w:p>
    <w:p w:rsidR="00000000" w:rsidDel="00000000" w:rsidP="00000000" w:rsidRDefault="00000000" w:rsidRPr="00000000" w14:paraId="00000259">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Clarion May Be Purchased By Auto Supplier - CEoutlook.com, accessed October 14, 2025, </w:t>
      </w:r>
      <w:hyperlink r:id="rId24">
        <w:r w:rsidDel="00000000" w:rsidR="00000000" w:rsidRPr="00000000">
          <w:rPr>
            <w:rFonts w:ascii="Google Sans" w:cs="Google Sans" w:eastAsia="Google Sans" w:hAnsi="Google Sans"/>
            <w:color w:val="0000ee"/>
            <w:sz w:val="24"/>
            <w:szCs w:val="24"/>
            <w:u w:val="single"/>
            <w:rtl w:val="0"/>
          </w:rPr>
          <w:t xml:space="preserve">https://www.ceoutlook.com/2018/11/01/clarion-may-be-purchased-by-auto-supplier/</w:t>
        </w:r>
      </w:hyperlink>
      <w:r w:rsidDel="00000000" w:rsidR="00000000" w:rsidRPr="00000000">
        <w:rPr>
          <w:rtl w:val="0"/>
        </w:rPr>
      </w:r>
    </w:p>
    <w:p w:rsidR="00000000" w:rsidDel="00000000" w:rsidP="00000000" w:rsidRDefault="00000000" w:rsidRPr="00000000" w14:paraId="0000025A">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SAF-Holland acquires V.Orlandi - Trailer Magazine, accessed October 14, 2025, </w:t>
      </w:r>
      <w:hyperlink r:id="rId25">
        <w:r w:rsidDel="00000000" w:rsidR="00000000" w:rsidRPr="00000000">
          <w:rPr>
            <w:rFonts w:ascii="Google Sans" w:cs="Google Sans" w:eastAsia="Google Sans" w:hAnsi="Google Sans"/>
            <w:color w:val="0000ee"/>
            <w:sz w:val="24"/>
            <w:szCs w:val="24"/>
            <w:u w:val="single"/>
            <w:rtl w:val="0"/>
          </w:rPr>
          <w:t xml:space="preserve">https://www.trailermag.com.au/saf-holland-acquires-v-orlandi/</w:t>
        </w:r>
      </w:hyperlink>
      <w:r w:rsidDel="00000000" w:rsidR="00000000" w:rsidRPr="00000000">
        <w:rPr>
          <w:rtl w:val="0"/>
        </w:rPr>
      </w:r>
    </w:p>
    <w:p w:rsidR="00000000" w:rsidDel="00000000" w:rsidP="00000000" w:rsidRDefault="00000000" w:rsidRPr="00000000" w14:paraId="0000025B">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Cummins acquires Johnson Matthey's automotive battery business - Charged EVs, accessed October 14, 2025, </w:t>
      </w:r>
      <w:hyperlink r:id="rId26">
        <w:r w:rsidDel="00000000" w:rsidR="00000000" w:rsidRPr="00000000">
          <w:rPr>
            <w:rFonts w:ascii="Google Sans" w:cs="Google Sans" w:eastAsia="Google Sans" w:hAnsi="Google Sans"/>
            <w:color w:val="0000ee"/>
            <w:sz w:val="24"/>
            <w:szCs w:val="24"/>
            <w:u w:val="single"/>
            <w:rtl w:val="0"/>
          </w:rPr>
          <w:t xml:space="preserve">https://chargedevs.com/newswire/cummins-acquires-johnson-mattheys-automotive-battery-business/</w:t>
        </w:r>
      </w:hyperlink>
      <w:r w:rsidDel="00000000" w:rsidR="00000000" w:rsidRPr="00000000">
        <w:rPr>
          <w:rtl w:val="0"/>
        </w:rPr>
      </w:r>
    </w:p>
    <w:p w:rsidR="00000000" w:rsidDel="00000000" w:rsidP="00000000" w:rsidRDefault="00000000" w:rsidRPr="00000000" w14:paraId="0000025C">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Cummins and Johnson Matthey Expand Efforts in Electrification ..., accessed October 14, 2025, </w:t>
      </w:r>
      <w:hyperlink r:id="rId27">
        <w:r w:rsidDel="00000000" w:rsidR="00000000" w:rsidRPr="00000000">
          <w:rPr>
            <w:rFonts w:ascii="Google Sans" w:cs="Google Sans" w:eastAsia="Google Sans" w:hAnsi="Google Sans"/>
            <w:color w:val="0000ee"/>
            <w:sz w:val="24"/>
            <w:szCs w:val="24"/>
            <w:u w:val="single"/>
            <w:rtl w:val="0"/>
          </w:rPr>
          <w:t xml:space="preserve">https://investor.cummins.com/news/detail/375/cummins-and-johnson-matthey-expand-efforts-in</w:t>
        </w:r>
      </w:hyperlink>
      <w:r w:rsidDel="00000000" w:rsidR="00000000" w:rsidRPr="00000000">
        <w:rPr>
          <w:rtl w:val="0"/>
        </w:rPr>
      </w:r>
    </w:p>
    <w:p w:rsidR="00000000" w:rsidDel="00000000" w:rsidP="00000000" w:rsidRDefault="00000000" w:rsidRPr="00000000" w14:paraId="0000025D">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Meritor Acquires AA Gear &amp; Manufacturing, accessed October 14, 2025, </w:t>
      </w:r>
      <w:hyperlink r:id="rId28">
        <w:r w:rsidDel="00000000" w:rsidR="00000000" w:rsidRPr="00000000">
          <w:rPr>
            <w:rFonts w:ascii="Google Sans" w:cs="Google Sans" w:eastAsia="Google Sans" w:hAnsi="Google Sans"/>
            <w:color w:val="0000ee"/>
            <w:sz w:val="24"/>
            <w:szCs w:val="24"/>
            <w:u w:val="single"/>
            <w:rtl w:val="0"/>
          </w:rPr>
          <w:t xml:space="preserve">https://www.geartechnology.com/meritor-acquires-aa-gear-manufacturing</w:t>
        </w:r>
      </w:hyperlink>
      <w:r w:rsidDel="00000000" w:rsidR="00000000" w:rsidRPr="00000000">
        <w:rPr>
          <w:rtl w:val="0"/>
        </w:rPr>
      </w:r>
    </w:p>
    <w:p w:rsidR="00000000" w:rsidDel="00000000" w:rsidP="00000000" w:rsidRDefault="00000000" w:rsidRPr="00000000" w14:paraId="0000025E">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Cummins to Acquire Silicon Valley's Efficient Drivetrains - TT, accessed October 14, 2025, </w:t>
      </w:r>
      <w:hyperlink r:id="rId29">
        <w:r w:rsidDel="00000000" w:rsidR="00000000" w:rsidRPr="00000000">
          <w:rPr>
            <w:rFonts w:ascii="Google Sans" w:cs="Google Sans" w:eastAsia="Google Sans" w:hAnsi="Google Sans"/>
            <w:color w:val="0000ee"/>
            <w:sz w:val="24"/>
            <w:szCs w:val="24"/>
            <w:u w:val="single"/>
            <w:rtl w:val="0"/>
          </w:rPr>
          <w:t xml:space="preserve">https://www.ttnews.com/articles/cummins-acquire-silicon-valleys-efficient-drivetrains</w:t>
        </w:r>
      </w:hyperlink>
      <w:r w:rsidDel="00000000" w:rsidR="00000000" w:rsidRPr="00000000">
        <w:rPr>
          <w:rtl w:val="0"/>
        </w:rPr>
      </w:r>
    </w:p>
    <w:p w:rsidR="00000000" w:rsidDel="00000000" w:rsidP="00000000" w:rsidRDefault="00000000" w:rsidRPr="00000000" w14:paraId="0000025F">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Charged EVs | Cummins acquires powertrain provider Efficient Drivetrains, accessed October 14, 2025, </w:t>
      </w:r>
      <w:hyperlink r:id="rId30">
        <w:r w:rsidDel="00000000" w:rsidR="00000000" w:rsidRPr="00000000">
          <w:rPr>
            <w:rFonts w:ascii="Google Sans" w:cs="Google Sans" w:eastAsia="Google Sans" w:hAnsi="Google Sans"/>
            <w:color w:val="0000ee"/>
            <w:sz w:val="24"/>
            <w:szCs w:val="24"/>
            <w:u w:val="single"/>
            <w:rtl w:val="0"/>
          </w:rPr>
          <w:t xml:space="preserve">https://chargedevs.com/newswire/cummins-acquires-powertrain-provider-efficient-drivetrains/</w:t>
        </w:r>
      </w:hyperlink>
      <w:r w:rsidDel="00000000" w:rsidR="00000000" w:rsidRPr="00000000">
        <w:rPr>
          <w:rtl w:val="0"/>
        </w:rPr>
      </w:r>
    </w:p>
    <w:p w:rsidR="00000000" w:rsidDel="00000000" w:rsidP="00000000" w:rsidRDefault="00000000" w:rsidRPr="00000000" w14:paraId="00000260">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ExxonMobil completes acquisition of Indonesian lubricant manufacturer and marketer PT Federal Karyatama, accessed October 14, 2025, </w:t>
      </w:r>
      <w:hyperlink r:id="rId31">
        <w:r w:rsidDel="00000000" w:rsidR="00000000" w:rsidRPr="00000000">
          <w:rPr>
            <w:rFonts w:ascii="Google Sans" w:cs="Google Sans" w:eastAsia="Google Sans" w:hAnsi="Google Sans"/>
            <w:color w:val="0000ee"/>
            <w:sz w:val="24"/>
            <w:szCs w:val="24"/>
            <w:u w:val="single"/>
            <w:rtl w:val="0"/>
          </w:rPr>
          <w:t xml:space="preserve">https://corporate.exxonmobil.com/news/news-releases/2018/0628_exxonmobil-completes-acquisition-of-indonesian-lubricant-manufacturer</w:t>
        </w:r>
      </w:hyperlink>
      <w:r w:rsidDel="00000000" w:rsidR="00000000" w:rsidRPr="00000000">
        <w:rPr>
          <w:rtl w:val="0"/>
        </w:rPr>
      </w:r>
    </w:p>
    <w:p w:rsidR="00000000" w:rsidDel="00000000" w:rsidP="00000000" w:rsidRDefault="00000000" w:rsidRPr="00000000" w14:paraId="00000261">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ExxonMobil Plans Purchase of Large Indonesia Motorcycle ..., accessed October 14, 2025, </w:t>
      </w:r>
      <w:hyperlink r:id="rId32">
        <w:r w:rsidDel="00000000" w:rsidR="00000000" w:rsidRPr="00000000">
          <w:rPr>
            <w:rFonts w:ascii="Google Sans" w:cs="Google Sans" w:eastAsia="Google Sans" w:hAnsi="Google Sans"/>
            <w:color w:val="0000ee"/>
            <w:sz w:val="24"/>
            <w:szCs w:val="24"/>
            <w:u w:val="single"/>
            <w:rtl w:val="0"/>
          </w:rPr>
          <w:t xml:space="preserve">https://investor.exxonmobil.com/company-information/press-releases/detail/282/exxonmobil-plans-purchase-of-large-indonesia-motorcycle</w:t>
        </w:r>
      </w:hyperlink>
      <w:r w:rsidDel="00000000" w:rsidR="00000000" w:rsidRPr="00000000">
        <w:rPr>
          <w:rtl w:val="0"/>
        </w:rPr>
      </w:r>
    </w:p>
    <w:p w:rsidR="00000000" w:rsidDel="00000000" w:rsidP="00000000" w:rsidRDefault="00000000" w:rsidRPr="00000000" w14:paraId="00000262">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RASSINI - Banorte, accessed October 14, 2025, </w:t>
      </w:r>
      <w:hyperlink r:id="rId33">
        <w:r w:rsidDel="00000000" w:rsidR="00000000" w:rsidRPr="00000000">
          <w:rPr>
            <w:rFonts w:ascii="Google Sans" w:cs="Google Sans" w:eastAsia="Google Sans" w:hAnsi="Google Sans"/>
            <w:color w:val="0000ee"/>
            <w:sz w:val="24"/>
            <w:szCs w:val="24"/>
            <w:u w:val="single"/>
            <w:rtl w:val="0"/>
          </w:rPr>
          <w:t xml:space="preserve">https://www.banorte.com/cms/casadebolsabanorteixe/analisisyestrategia/analisisbursatil/RASSINI_TAKEOVER.pdf</w:t>
        </w:r>
      </w:hyperlink>
      <w:r w:rsidDel="00000000" w:rsidR="00000000" w:rsidRPr="00000000">
        <w:rPr>
          <w:rtl w:val="0"/>
        </w:rPr>
      </w:r>
    </w:p>
    <w:p w:rsidR="00000000" w:rsidDel="00000000" w:rsidP="00000000" w:rsidRDefault="00000000" w:rsidRPr="00000000" w14:paraId="00000263">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LG Acquires Global Premium Automotive Lighting Company ZKW ..., accessed October 14, 2025, </w:t>
      </w:r>
      <w:hyperlink r:id="rId34">
        <w:r w:rsidDel="00000000" w:rsidR="00000000" w:rsidRPr="00000000">
          <w:rPr>
            <w:rFonts w:ascii="Google Sans" w:cs="Google Sans" w:eastAsia="Google Sans" w:hAnsi="Google Sans"/>
            <w:color w:val="0000ee"/>
            <w:sz w:val="24"/>
            <w:szCs w:val="24"/>
            <w:u w:val="single"/>
            <w:rtl w:val="0"/>
          </w:rPr>
          <w:t xml:space="preserve">https://www.lgnewsroom.com/2018/04/lg-acquires-global-premium-automotove-lighting-company-zkw-group/</w:t>
        </w:r>
      </w:hyperlink>
      <w:r w:rsidDel="00000000" w:rsidR="00000000" w:rsidRPr="00000000">
        <w:rPr>
          <w:rtl w:val="0"/>
        </w:rPr>
      </w:r>
    </w:p>
    <w:p w:rsidR="00000000" w:rsidDel="00000000" w:rsidP="00000000" w:rsidRDefault="00000000" w:rsidRPr="00000000" w14:paraId="00000264">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Firm Offer for GKN plc - Investegate, accessed October 14, 2025, </w:t>
      </w:r>
      <w:hyperlink r:id="rId35">
        <w:r w:rsidDel="00000000" w:rsidR="00000000" w:rsidRPr="00000000">
          <w:rPr>
            <w:rFonts w:ascii="Google Sans" w:cs="Google Sans" w:eastAsia="Google Sans" w:hAnsi="Google Sans"/>
            <w:color w:val="0000ee"/>
            <w:sz w:val="24"/>
            <w:szCs w:val="24"/>
            <w:u w:val="single"/>
            <w:rtl w:val="0"/>
          </w:rPr>
          <w:t xml:space="preserve">https://www.investegate.co.uk/announcement/rns/melrose-industries--mro/firm-offer-for-gkn-plc/5114065</w:t>
        </w:r>
      </w:hyperlink>
      <w:r w:rsidDel="00000000" w:rsidR="00000000" w:rsidRPr="00000000">
        <w:rPr>
          <w:rtl w:val="0"/>
        </w:rPr>
      </w:r>
    </w:p>
    <w:p w:rsidR="00000000" w:rsidDel="00000000" w:rsidP="00000000" w:rsidRDefault="00000000" w:rsidRPr="00000000" w14:paraId="00000265">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Proposed takeover of GKN by Melrose - UK Parliament, accessed October 14, 2025, </w:t>
      </w:r>
      <w:hyperlink r:id="rId36">
        <w:r w:rsidDel="00000000" w:rsidR="00000000" w:rsidRPr="00000000">
          <w:rPr>
            <w:rFonts w:ascii="Google Sans" w:cs="Google Sans" w:eastAsia="Google Sans" w:hAnsi="Google Sans"/>
            <w:color w:val="0000ee"/>
            <w:sz w:val="24"/>
            <w:szCs w:val="24"/>
            <w:u w:val="single"/>
            <w:rtl w:val="0"/>
          </w:rPr>
          <w:t xml:space="preserve">https://researchbriefings.files.parliament.uk/documents/CDP-2018-0070/CDP-2018-0070.pdf</w:t>
        </w:r>
      </w:hyperlink>
      <w:r w:rsidDel="00000000" w:rsidR="00000000" w:rsidRPr="00000000">
        <w:rPr>
          <w:rtl w:val="0"/>
        </w:rPr>
      </w:r>
    </w:p>
    <w:p w:rsidR="00000000" w:rsidDel="00000000" w:rsidP="00000000" w:rsidRDefault="00000000" w:rsidRPr="00000000" w14:paraId="00000266">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Advisors and analysts - Investors - Melrose, accessed October 14, 2025, </w:t>
      </w:r>
      <w:hyperlink r:id="rId37">
        <w:r w:rsidDel="00000000" w:rsidR="00000000" w:rsidRPr="00000000">
          <w:rPr>
            <w:rFonts w:ascii="Google Sans" w:cs="Google Sans" w:eastAsia="Google Sans" w:hAnsi="Google Sans"/>
            <w:color w:val="0000ee"/>
            <w:sz w:val="24"/>
            <w:szCs w:val="24"/>
            <w:u w:val="single"/>
            <w:rtl w:val="0"/>
          </w:rPr>
          <w:t xml:space="preserve">https://www.melroseplc.net/investors/advisors-and-analysts/</w:t>
        </w:r>
      </w:hyperlink>
      <w:r w:rsidDel="00000000" w:rsidR="00000000" w:rsidRPr="00000000">
        <w:rPr>
          <w:rtl w:val="0"/>
        </w:rPr>
      </w:r>
    </w:p>
    <w:p w:rsidR="00000000" w:rsidDel="00000000" w:rsidP="00000000" w:rsidRDefault="00000000" w:rsidRPr="00000000" w14:paraId="00000267">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Rebutting Melrose's misleading statements - SEC.gov, accessed October 14, 2025, </w:t>
      </w:r>
      <w:hyperlink r:id="rId38">
        <w:r w:rsidDel="00000000" w:rsidR="00000000" w:rsidRPr="00000000">
          <w:rPr>
            <w:rFonts w:ascii="Google Sans" w:cs="Google Sans" w:eastAsia="Google Sans" w:hAnsi="Google Sans"/>
            <w:color w:val="0000ee"/>
            <w:sz w:val="24"/>
            <w:szCs w:val="24"/>
            <w:u w:val="single"/>
            <w:rtl w:val="0"/>
          </w:rPr>
          <w:t xml:space="preserve">https://www.sec.gov/Archives/edgar/data/800566/000095015718000328/form425.htm</w:t>
        </w:r>
      </w:hyperlink>
      <w:r w:rsidDel="00000000" w:rsidR="00000000" w:rsidRPr="00000000">
        <w:rPr>
          <w:rtl w:val="0"/>
        </w:rPr>
      </w:r>
    </w:p>
    <w:p w:rsidR="00000000" w:rsidDel="00000000" w:rsidP="00000000" w:rsidRDefault="00000000" w:rsidRPr="00000000" w14:paraId="00000268">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Government responds to GKN/Melrose takeover - GOV.UK, accessed October 14, 2025, </w:t>
      </w:r>
      <w:hyperlink r:id="rId39">
        <w:r w:rsidDel="00000000" w:rsidR="00000000" w:rsidRPr="00000000">
          <w:rPr>
            <w:rFonts w:ascii="Google Sans" w:cs="Google Sans" w:eastAsia="Google Sans" w:hAnsi="Google Sans"/>
            <w:color w:val="0000ee"/>
            <w:sz w:val="24"/>
            <w:szCs w:val="24"/>
            <w:u w:val="single"/>
            <w:rtl w:val="0"/>
          </w:rPr>
          <w:t xml:space="preserve">https://www.gov.uk/government/news/government-responds-to-gknmelrose-takeover</w:t>
        </w:r>
      </w:hyperlink>
      <w:r w:rsidDel="00000000" w:rsidR="00000000" w:rsidRPr="00000000">
        <w:rPr>
          <w:rtl w:val="0"/>
        </w:rPr>
      </w:r>
    </w:p>
    <w:p w:rsidR="00000000" w:rsidDel="00000000" w:rsidP="00000000" w:rsidRDefault="00000000" w:rsidRPr="00000000" w14:paraId="00000269">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 hoc announcement - GRAMMER AG, accessed October 14, 2025, </w:t>
      </w:r>
      <w:hyperlink r:id="rId40">
        <w:r w:rsidDel="00000000" w:rsidR="00000000" w:rsidRPr="00000000">
          <w:rPr>
            <w:rFonts w:ascii="Google Sans" w:cs="Google Sans" w:eastAsia="Google Sans" w:hAnsi="Google Sans"/>
            <w:color w:val="0000ee"/>
            <w:sz w:val="24"/>
            <w:szCs w:val="24"/>
            <w:u w:val="single"/>
            <w:rtl w:val="0"/>
          </w:rPr>
          <w:t xml:space="preserve">https://www.grammer.com/media/presse/migration/2018/05/20180529_adhoc_bca_tenderoffer_en_final.pdf</w:t>
        </w:r>
      </w:hyperlink>
      <w:r w:rsidDel="00000000" w:rsidR="00000000" w:rsidRPr="00000000">
        <w:rPr>
          <w:rtl w:val="0"/>
        </w:rPr>
      </w:r>
    </w:p>
    <w:p w:rsidR="00000000" w:rsidDel="00000000" w:rsidP="00000000" w:rsidRDefault="00000000" w:rsidRPr="00000000" w14:paraId="0000026A">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Annual Report 2018 - grammer ag, accessed October 14, 2025, </w:t>
      </w:r>
      <w:hyperlink r:id="rId41">
        <w:r w:rsidDel="00000000" w:rsidR="00000000" w:rsidRPr="00000000">
          <w:rPr>
            <w:rFonts w:ascii="Google Sans" w:cs="Google Sans" w:eastAsia="Google Sans" w:hAnsi="Google Sans"/>
            <w:color w:val="0000ee"/>
            <w:sz w:val="24"/>
            <w:szCs w:val="24"/>
            <w:u w:val="single"/>
            <w:rtl w:val="0"/>
          </w:rPr>
          <w:t xml:space="preserve">https://www.grammer.com/media/01_content/05_investor_relations/financial_publications/annual_reports/grammer_annual_report_2018_en.pdf</w:t>
        </w:r>
      </w:hyperlink>
      <w:r w:rsidDel="00000000" w:rsidR="00000000" w:rsidRPr="00000000">
        <w:rPr>
          <w:rtl w:val="0"/>
        </w:rPr>
      </w:r>
    </w:p>
    <w:p w:rsidR="00000000" w:rsidDel="00000000" w:rsidP="00000000" w:rsidRDefault="00000000" w:rsidRPr="00000000" w14:paraId="0000026B">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Ningbo Jifeng completed the acquisition of The ... - MergerLinks, accessed October 14, 2025, </w:t>
      </w:r>
      <w:hyperlink r:id="rId42">
        <w:r w:rsidDel="00000000" w:rsidR="00000000" w:rsidRPr="00000000">
          <w:rPr>
            <w:rFonts w:ascii="Google Sans" w:cs="Google Sans" w:eastAsia="Google Sans" w:hAnsi="Google Sans"/>
            <w:color w:val="0000ee"/>
            <w:sz w:val="24"/>
            <w:szCs w:val="24"/>
            <w:u w:val="single"/>
            <w:rtl w:val="0"/>
          </w:rPr>
          <w:t xml:space="preserve">https://app.mergerlinks.com/transactions/2018-05-29-grammer-ag/dealmakers</w:t>
        </w:r>
      </w:hyperlink>
      <w:r w:rsidDel="00000000" w:rsidR="00000000" w:rsidRPr="00000000">
        <w:rPr>
          <w:rtl w:val="0"/>
        </w:rPr>
      </w:r>
    </w:p>
    <w:p w:rsidR="00000000" w:rsidDel="00000000" w:rsidP="00000000" w:rsidRDefault="00000000" w:rsidRPr="00000000" w14:paraId="0000026C">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King &amp; Wood Mallesons advises Jifeng and its actual controller on acquisition of Grammer, accessed October 14, 2025, </w:t>
      </w:r>
      <w:hyperlink r:id="rId43">
        <w:r w:rsidDel="00000000" w:rsidR="00000000" w:rsidRPr="00000000">
          <w:rPr>
            <w:rFonts w:ascii="Google Sans" w:cs="Google Sans" w:eastAsia="Google Sans" w:hAnsi="Google Sans"/>
            <w:color w:val="0000ee"/>
            <w:sz w:val="24"/>
            <w:szCs w:val="24"/>
            <w:u w:val="single"/>
            <w:rtl w:val="0"/>
          </w:rPr>
          <w:t xml:space="preserve">https://www.kwm.com/cn/en/insights/latest-thinking/kwm-advises-jifeng-and-its-actual-controller-on-acquisition-of-grammer.html</w:t>
        </w:r>
      </w:hyperlink>
      <w:r w:rsidDel="00000000" w:rsidR="00000000" w:rsidRPr="00000000">
        <w:rPr>
          <w:rtl w:val="0"/>
        </w:rPr>
      </w:r>
    </w:p>
    <w:p w:rsidR="00000000" w:rsidDel="00000000" w:rsidP="00000000" w:rsidRDefault="00000000" w:rsidRPr="00000000" w14:paraId="0000026D">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Michelin Extends OTR Reach and Buys Camso | 2018-07-12 ..., accessed October 14, 2025, </w:t>
      </w:r>
      <w:hyperlink r:id="rId44">
        <w:r w:rsidDel="00000000" w:rsidR="00000000" w:rsidRPr="00000000">
          <w:rPr>
            <w:rFonts w:ascii="Google Sans" w:cs="Google Sans" w:eastAsia="Google Sans" w:hAnsi="Google Sans"/>
            <w:color w:val="0000ee"/>
            <w:sz w:val="24"/>
            <w:szCs w:val="24"/>
            <w:u w:val="single"/>
            <w:rtl w:val="0"/>
          </w:rPr>
          <w:t xml:space="preserve">https://www.moderntiredealer.com/industry-news/commercial-business/article/11532255/michelin-extends-otr-reach-and-buys-camso-2018-07-12</w:t>
        </w:r>
      </w:hyperlink>
      <w:r w:rsidDel="00000000" w:rsidR="00000000" w:rsidRPr="00000000">
        <w:rPr>
          <w:rtl w:val="0"/>
        </w:rPr>
      </w:r>
    </w:p>
    <w:p w:rsidR="00000000" w:rsidDel="00000000" w:rsidP="00000000" w:rsidRDefault="00000000" w:rsidRPr="00000000" w14:paraId="0000026E">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Sale of Camso Inc. to Michelin | The key role played by Lavery team's lawyers, accessed October 14, 2025, </w:t>
      </w:r>
      <w:hyperlink r:id="rId45">
        <w:r w:rsidDel="00000000" w:rsidR="00000000" w:rsidRPr="00000000">
          <w:rPr>
            <w:rFonts w:ascii="Google Sans" w:cs="Google Sans" w:eastAsia="Google Sans" w:hAnsi="Google Sans"/>
            <w:color w:val="0000ee"/>
            <w:sz w:val="24"/>
            <w:szCs w:val="24"/>
            <w:u w:val="single"/>
            <w:rtl w:val="0"/>
          </w:rPr>
          <w:t xml:space="preserve">https://www.lavery.ca/en/news/5328-closing-of-the-sale-of-camso-inc-to-michelin-the-key-project-management-role-played-by-lawyers.html</w:t>
        </w:r>
      </w:hyperlink>
      <w:r w:rsidDel="00000000" w:rsidR="00000000" w:rsidRPr="00000000">
        <w:rPr>
          <w:rtl w:val="0"/>
        </w:rPr>
      </w:r>
    </w:p>
    <w:p w:rsidR="00000000" w:rsidDel="00000000" w:rsidP="00000000" w:rsidRDefault="00000000" w:rsidRPr="00000000" w14:paraId="0000026F">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Michelin Strengthens its Global Leadership Position in the Specialty Businesses With the Acquisition of Camso - NET, accessed October 14, 2025, </w:t>
      </w:r>
      <w:hyperlink r:id="rId46">
        <w:r w:rsidDel="00000000" w:rsidR="00000000" w:rsidRPr="00000000">
          <w:rPr>
            <w:rFonts w:ascii="Google Sans" w:cs="Google Sans" w:eastAsia="Google Sans" w:hAnsi="Google Sans"/>
            <w:color w:val="0000ee"/>
            <w:sz w:val="24"/>
            <w:szCs w:val="24"/>
            <w:u w:val="single"/>
            <w:rtl w:val="0"/>
          </w:rPr>
          <w:t xml:space="preserve">https://dgaddcosprod.blob.core.windows.net/corporate-production/attachments/clktch5ma05qa2fhh01eo3743-20180712-pr-michelin-camso-acquisition-announcement-en.pdf</w:t>
        </w:r>
      </w:hyperlink>
      <w:r w:rsidDel="00000000" w:rsidR="00000000" w:rsidRPr="00000000">
        <w:rPr>
          <w:rtl w:val="0"/>
        </w:rPr>
      </w:r>
    </w:p>
    <w:p w:rsidR="00000000" w:rsidDel="00000000" w:rsidP="00000000" w:rsidRDefault="00000000" w:rsidRPr="00000000" w14:paraId="00000270">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Automotive Technology Insight | Forecasts ... - AutoTechInsight, accessed October 14, 2025, </w:t>
      </w:r>
      <w:hyperlink r:id="rId47">
        <w:r w:rsidDel="00000000" w:rsidR="00000000" w:rsidRPr="00000000">
          <w:rPr>
            <w:rFonts w:ascii="Google Sans" w:cs="Google Sans" w:eastAsia="Google Sans" w:hAnsi="Google Sans"/>
            <w:color w:val="0000ee"/>
            <w:sz w:val="24"/>
            <w:szCs w:val="24"/>
            <w:u w:val="single"/>
            <w:rtl w:val="0"/>
          </w:rPr>
          <w:t xml:space="preserve">https://autotechinsight.spglobal.com/news?fs_tags[8][]=45687</w:t>
        </w:r>
      </w:hyperlink>
      <w:r w:rsidDel="00000000" w:rsidR="00000000" w:rsidRPr="00000000">
        <w:rPr>
          <w:rtl w:val="0"/>
        </w:rPr>
      </w:r>
    </w:p>
    <w:p w:rsidR="00000000" w:rsidDel="00000000" w:rsidP="00000000" w:rsidRDefault="00000000" w:rsidRPr="00000000" w14:paraId="00000271">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Energizer Holdings, Inc. Provides Update on Pending $2.0 Billion ..., accessed October 14, 2025, </w:t>
      </w:r>
      <w:hyperlink r:id="rId48">
        <w:r w:rsidDel="00000000" w:rsidR="00000000" w:rsidRPr="00000000">
          <w:rPr>
            <w:rFonts w:ascii="Google Sans" w:cs="Google Sans" w:eastAsia="Google Sans" w:hAnsi="Google Sans"/>
            <w:color w:val="0000ee"/>
            <w:sz w:val="24"/>
            <w:szCs w:val="24"/>
            <w:u w:val="single"/>
            <w:rtl w:val="0"/>
          </w:rPr>
          <w:t xml:space="preserve">https://investors.energizerholdings.com/2018-11-15-Energizer-Holdings-Inc-Provides-Update-on-Pending-2-0-Billion-Acquisition-of-Spectrum-Brands-Battery-and-Portable-Lighting-Business-and-Announces-Agreement-to-Acquire-Spectrum-Brands-Global-Auto-Care-Business-for-1-25-Billion</w:t>
        </w:r>
      </w:hyperlink>
      <w:r w:rsidDel="00000000" w:rsidR="00000000" w:rsidRPr="00000000">
        <w:rPr>
          <w:rtl w:val="0"/>
        </w:rPr>
      </w:r>
    </w:p>
    <w:p w:rsidR="00000000" w:rsidDel="00000000" w:rsidP="00000000" w:rsidRDefault="00000000" w:rsidRPr="00000000" w14:paraId="00000272">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Energizer acuired Spectrum Brands' auto care business for $1.25bn. - MergerLinks, accessed October 14, 2025, </w:t>
      </w:r>
      <w:hyperlink r:id="rId49">
        <w:r w:rsidDel="00000000" w:rsidR="00000000" w:rsidRPr="00000000">
          <w:rPr>
            <w:rFonts w:ascii="Google Sans" w:cs="Google Sans" w:eastAsia="Google Sans" w:hAnsi="Google Sans"/>
            <w:color w:val="0000ee"/>
            <w:sz w:val="24"/>
            <w:szCs w:val="24"/>
            <w:u w:val="single"/>
            <w:rtl w:val="0"/>
          </w:rPr>
          <w:t xml:space="preserve">https://app.mergerlinks.com/transactions/2018-11-15-spectrum-auto-care/dealmakers</w:t>
        </w:r>
      </w:hyperlink>
      <w:r w:rsidDel="00000000" w:rsidR="00000000" w:rsidRPr="00000000">
        <w:rPr>
          <w:rtl w:val="0"/>
        </w:rPr>
      </w:r>
    </w:p>
    <w:p w:rsidR="00000000" w:rsidDel="00000000" w:rsidP="00000000" w:rsidRDefault="00000000" w:rsidRPr="00000000" w14:paraId="00000273">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Johnson Controls Announces Agreement To Sell Power Solutions Business For $13.2 Billion, accessed October 14, 2025, </w:t>
      </w:r>
      <w:hyperlink r:id="rId50">
        <w:r w:rsidDel="00000000" w:rsidR="00000000" w:rsidRPr="00000000">
          <w:rPr>
            <w:rFonts w:ascii="Google Sans" w:cs="Google Sans" w:eastAsia="Google Sans" w:hAnsi="Google Sans"/>
            <w:color w:val="0000ee"/>
            <w:sz w:val="24"/>
            <w:szCs w:val="24"/>
            <w:u w:val="single"/>
            <w:rtl w:val="0"/>
          </w:rPr>
          <w:t xml:space="preserve">https://www.johnsoncontrols.com/media-center/news/press-releases/2018/11/13/johnson-controls-announces-agreement-to-sell-power-solutions-business</w:t>
        </w:r>
      </w:hyperlink>
      <w:r w:rsidDel="00000000" w:rsidR="00000000" w:rsidRPr="00000000">
        <w:rPr>
          <w:rtl w:val="0"/>
        </w:rPr>
      </w:r>
    </w:p>
    <w:p w:rsidR="00000000" w:rsidDel="00000000" w:rsidP="00000000" w:rsidRDefault="00000000" w:rsidRPr="00000000" w14:paraId="00000274">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EX-99.1 - SEC.gov, accessed October 14, 2025, </w:t>
      </w:r>
      <w:hyperlink r:id="rId51">
        <w:r w:rsidDel="00000000" w:rsidR="00000000" w:rsidRPr="00000000">
          <w:rPr>
            <w:rFonts w:ascii="Google Sans" w:cs="Google Sans" w:eastAsia="Google Sans" w:hAnsi="Google Sans"/>
            <w:color w:val="0000ee"/>
            <w:sz w:val="24"/>
            <w:szCs w:val="24"/>
            <w:u w:val="single"/>
            <w:rtl w:val="0"/>
          </w:rPr>
          <w:t xml:space="preserve">https://www.sec.gov/Archives/edgar/data/833444/000119312518324903/d639810dex991.htm</w:t>
        </w:r>
      </w:hyperlink>
      <w:r w:rsidDel="00000000" w:rsidR="00000000" w:rsidRPr="00000000">
        <w:rPr>
          <w:rtl w:val="0"/>
        </w:rPr>
      </w:r>
    </w:p>
    <w:p w:rsidR="00000000" w:rsidDel="00000000" w:rsidP="00000000" w:rsidRDefault="00000000" w:rsidRPr="00000000" w14:paraId="00000275">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Duff &amp; Phelps Advised Johnson Controls on the Sale of its Power Solutions Business to Brookfield Business Partners - Kroll, accessed October 14, 2025, </w:t>
      </w:r>
      <w:hyperlink r:id="rId52">
        <w:r w:rsidDel="00000000" w:rsidR="00000000" w:rsidRPr="00000000">
          <w:rPr>
            <w:rFonts w:ascii="Google Sans" w:cs="Google Sans" w:eastAsia="Google Sans" w:hAnsi="Google Sans"/>
            <w:color w:val="0000ee"/>
            <w:sz w:val="24"/>
            <w:szCs w:val="24"/>
            <w:u w:val="single"/>
            <w:rtl w:val="0"/>
          </w:rPr>
          <w:t xml:space="preserve">https://www.kroll.com/en/transactions/fairness-opinion-johnson-controls</w:t>
        </w:r>
      </w:hyperlink>
      <w:r w:rsidDel="00000000" w:rsidR="00000000" w:rsidRPr="00000000">
        <w:rPr>
          <w:rtl w:val="0"/>
        </w:rPr>
      </w:r>
    </w:p>
    <w:p w:rsidR="00000000" w:rsidDel="00000000" w:rsidP="00000000" w:rsidRDefault="00000000" w:rsidRPr="00000000" w14:paraId="00000276">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Brookfield Business Partners in Partnership With CDPQ to Acquire Power Solutions Business From Johnson Controls, accessed October 14, 2025, </w:t>
      </w:r>
      <w:hyperlink r:id="rId53">
        <w:r w:rsidDel="00000000" w:rsidR="00000000" w:rsidRPr="00000000">
          <w:rPr>
            <w:rFonts w:ascii="Google Sans" w:cs="Google Sans" w:eastAsia="Google Sans" w:hAnsi="Google Sans"/>
            <w:color w:val="0000ee"/>
            <w:sz w:val="24"/>
            <w:szCs w:val="24"/>
            <w:u w:val="single"/>
            <w:rtl w:val="0"/>
          </w:rPr>
          <w:t xml:space="preserve">https://bbu.brookfield.com/press-releases/brookfield-business-partners-partnership-cdpq-acquire-power-solutions-business</w:t>
        </w:r>
      </w:hyperlink>
      <w:r w:rsidDel="00000000" w:rsidR="00000000" w:rsidRPr="00000000">
        <w:rPr>
          <w:rtl w:val="0"/>
        </w:rPr>
      </w:r>
    </w:p>
    <w:p w:rsidR="00000000" w:rsidDel="00000000" w:rsidP="00000000" w:rsidRDefault="00000000" w:rsidRPr="00000000" w14:paraId="00000277">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Brookfield $13.2 billion acquisition of Johnson Controls' Power Solutions unit | Davis Polk, accessed October 14, 2025, </w:t>
      </w:r>
      <w:hyperlink r:id="rId54">
        <w:r w:rsidDel="00000000" w:rsidR="00000000" w:rsidRPr="00000000">
          <w:rPr>
            <w:rFonts w:ascii="Google Sans" w:cs="Google Sans" w:eastAsia="Google Sans" w:hAnsi="Google Sans"/>
            <w:color w:val="0000ee"/>
            <w:sz w:val="24"/>
            <w:szCs w:val="24"/>
            <w:u w:val="single"/>
            <w:rtl w:val="0"/>
          </w:rPr>
          <w:t xml:space="preserve">https://www.davispolk.com/experience/brookfield-132-billion-acquisition-johnson-controls-power-solutions-unit</w:t>
        </w:r>
      </w:hyperlink>
      <w:r w:rsidDel="00000000" w:rsidR="00000000" w:rsidRPr="00000000">
        <w:rPr>
          <w:rtl w:val="0"/>
        </w:rPr>
      </w:r>
    </w:p>
    <w:p w:rsidR="00000000" w:rsidDel="00000000" w:rsidP="00000000" w:rsidRDefault="00000000" w:rsidRPr="00000000" w14:paraId="00000278">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Continental-to-acquire-Cooper-Standard's-anti-vibration-business | Rubber News, accessed October 14, 2025, </w:t>
      </w:r>
      <w:hyperlink r:id="rId55">
        <w:r w:rsidDel="00000000" w:rsidR="00000000" w:rsidRPr="00000000">
          <w:rPr>
            <w:rFonts w:ascii="Google Sans" w:cs="Google Sans" w:eastAsia="Google Sans" w:hAnsi="Google Sans"/>
            <w:color w:val="0000ee"/>
            <w:sz w:val="24"/>
            <w:szCs w:val="24"/>
            <w:u w:val="single"/>
            <w:rtl w:val="0"/>
          </w:rPr>
          <w:t xml:space="preserve">https://www.rubbernews.com/article/20181102/NEWS/181109986/continental-to-acquire-cooper-standards-anti-vibration-business</w:t>
        </w:r>
      </w:hyperlink>
      <w:r w:rsidDel="00000000" w:rsidR="00000000" w:rsidRPr="00000000">
        <w:rPr>
          <w:rtl w:val="0"/>
        </w:rPr>
      </w:r>
    </w:p>
    <w:p w:rsidR="00000000" w:rsidDel="00000000" w:rsidP="00000000" w:rsidRDefault="00000000" w:rsidRPr="00000000" w14:paraId="00000279">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Continental Significantly Expands Its Worldwide Anti-Vibration ..., accessed October 14, 2025, </w:t>
      </w:r>
      <w:hyperlink r:id="rId56">
        <w:r w:rsidDel="00000000" w:rsidR="00000000" w:rsidRPr="00000000">
          <w:rPr>
            <w:rFonts w:ascii="Google Sans" w:cs="Google Sans" w:eastAsia="Google Sans" w:hAnsi="Google Sans"/>
            <w:color w:val="0000ee"/>
            <w:sz w:val="24"/>
            <w:szCs w:val="24"/>
            <w:u w:val="single"/>
            <w:rtl w:val="0"/>
          </w:rPr>
          <w:t xml:space="preserve">https://www.continental.com/en/press/press-releases/continental-significantly-expands-its-worldwide-anti-vibration-technology-business/</w:t>
        </w:r>
      </w:hyperlink>
      <w:r w:rsidDel="00000000" w:rsidR="00000000" w:rsidRPr="00000000">
        <w:rPr>
          <w:rtl w:val="0"/>
        </w:rPr>
      </w:r>
    </w:p>
    <w:p w:rsidR="00000000" w:rsidDel="00000000" w:rsidP="00000000" w:rsidRDefault="00000000" w:rsidRPr="00000000" w14:paraId="0000027A">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EnerSys Announces Agreement to Acquire the Alpha Technologies ..., accessed October 14, 2025, </w:t>
      </w:r>
      <w:hyperlink r:id="rId57">
        <w:r w:rsidDel="00000000" w:rsidR="00000000" w:rsidRPr="00000000">
          <w:rPr>
            <w:rFonts w:ascii="Google Sans" w:cs="Google Sans" w:eastAsia="Google Sans" w:hAnsi="Google Sans"/>
            <w:color w:val="0000ee"/>
            <w:sz w:val="24"/>
            <w:szCs w:val="24"/>
            <w:u w:val="single"/>
            <w:rtl w:val="0"/>
          </w:rPr>
          <w:t xml:space="preserve">https://www.enersys.com/en/about-us/news/enersys-announces-agreement-to-acquire-the-alpha-technologies-group-of-companies-creating-the-only-complete-power-solution-provider-for-broadband-telecom-and-energy-storage-systems/</w:t>
        </w:r>
      </w:hyperlink>
      <w:r w:rsidDel="00000000" w:rsidR="00000000" w:rsidRPr="00000000">
        <w:rPr>
          <w:rtl w:val="0"/>
        </w:rPr>
      </w:r>
    </w:p>
    <w:p w:rsidR="00000000" w:rsidDel="00000000" w:rsidP="00000000" w:rsidRDefault="00000000" w:rsidRPr="00000000" w14:paraId="0000027B">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EnerSys - SEC.gov, accessed October 14, 2025, </w:t>
      </w:r>
      <w:hyperlink r:id="rId58">
        <w:r w:rsidDel="00000000" w:rsidR="00000000" w:rsidRPr="00000000">
          <w:rPr>
            <w:rFonts w:ascii="Google Sans" w:cs="Google Sans" w:eastAsia="Google Sans" w:hAnsi="Google Sans"/>
            <w:color w:val="0000ee"/>
            <w:sz w:val="24"/>
            <w:szCs w:val="24"/>
            <w:u w:val="single"/>
            <w:rtl w:val="0"/>
          </w:rPr>
          <w:t xml:space="preserve">https://www.sec.gov/Archives/edgar/data/1289308/000128930819000016/a8kacover_base.htm</w:t>
        </w:r>
      </w:hyperlink>
      <w:r w:rsidDel="00000000" w:rsidR="00000000" w:rsidRPr="00000000">
        <w:rPr>
          <w:rtl w:val="0"/>
        </w:rPr>
      </w:r>
    </w:p>
    <w:p w:rsidR="00000000" w:rsidDel="00000000" w:rsidP="00000000" w:rsidRDefault="00000000" w:rsidRPr="00000000" w14:paraId="0000027C">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Hanon Systems' $1.23B Magna Acquisition | News - Cleary Gottlieb, accessed October 14, 2025, </w:t>
      </w:r>
      <w:hyperlink r:id="rId59">
        <w:r w:rsidDel="00000000" w:rsidR="00000000" w:rsidRPr="00000000">
          <w:rPr>
            <w:rFonts w:ascii="Google Sans" w:cs="Google Sans" w:eastAsia="Google Sans" w:hAnsi="Google Sans"/>
            <w:color w:val="0000ee"/>
            <w:sz w:val="24"/>
            <w:szCs w:val="24"/>
            <w:u w:val="single"/>
            <w:rtl w:val="0"/>
          </w:rPr>
          <w:t xml:space="preserve">https://www.clearygottlieb.com/news-and-insights/news-listing/hanon-systems-in-1-23-billion-acquisition-of-magna-internationals-fluid-pressure-controls-business</w:t>
        </w:r>
      </w:hyperlink>
      <w:r w:rsidDel="00000000" w:rsidR="00000000" w:rsidRPr="00000000">
        <w:rPr>
          <w:rtl w:val="0"/>
        </w:rPr>
      </w:r>
    </w:p>
    <w:p w:rsidR="00000000" w:rsidDel="00000000" w:rsidP="00000000" w:rsidRDefault="00000000" w:rsidRPr="00000000" w14:paraId="0000027D">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Hanon Systems to Acquire Global Fluid Pressure &amp; Controls ..., accessed October 14, 2025, </w:t>
      </w:r>
      <w:hyperlink r:id="rId60">
        <w:r w:rsidDel="00000000" w:rsidR="00000000" w:rsidRPr="00000000">
          <w:rPr>
            <w:rFonts w:ascii="Google Sans" w:cs="Google Sans" w:eastAsia="Google Sans" w:hAnsi="Google Sans"/>
            <w:color w:val="0000ee"/>
            <w:sz w:val="24"/>
            <w:szCs w:val="24"/>
            <w:u w:val="single"/>
            <w:rtl w:val="0"/>
          </w:rPr>
          <w:t xml:space="preserve">https://www.prnewswire.com/news-releases/hanon-systems-to-acquire-global-fluid-pressure--controls-business-of-magna-international-inc-300715973.html</w:t>
        </w:r>
      </w:hyperlink>
      <w:r w:rsidDel="00000000" w:rsidR="00000000" w:rsidRPr="00000000">
        <w:rPr>
          <w:rtl w:val="0"/>
        </w:rPr>
      </w:r>
    </w:p>
    <w:p w:rsidR="00000000" w:rsidDel="00000000" w:rsidP="00000000" w:rsidRDefault="00000000" w:rsidRPr="00000000" w14:paraId="0000027E">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Hanon Systems to Acquire Global Fluid Pressure &amp; Controls Business of Magna International Inc., accessed October 14, 2025, </w:t>
      </w:r>
      <w:hyperlink r:id="rId61">
        <w:r w:rsidDel="00000000" w:rsidR="00000000" w:rsidRPr="00000000">
          <w:rPr>
            <w:rFonts w:ascii="Google Sans" w:cs="Google Sans" w:eastAsia="Google Sans" w:hAnsi="Google Sans"/>
            <w:color w:val="0000ee"/>
            <w:sz w:val="24"/>
            <w:szCs w:val="24"/>
            <w:u w:val="single"/>
            <w:rtl w:val="0"/>
          </w:rPr>
          <w:t xml:space="preserve">https://www.hanonsystems.com/En/Media/NewsDetails/125</w:t>
        </w:r>
      </w:hyperlink>
      <w:r w:rsidDel="00000000" w:rsidR="00000000" w:rsidRPr="00000000">
        <w:rPr>
          <w:rtl w:val="0"/>
        </w:rPr>
      </w:r>
    </w:p>
    <w:p w:rsidR="00000000" w:rsidDel="00000000" w:rsidP="00000000" w:rsidRDefault="00000000" w:rsidRPr="00000000" w14:paraId="0000027F">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Hanon System Acquires Fluid Pressure and Controls Business of Magna International Inc. for Approximately USD 1.2 Billion - Kim &amp; Chang - 김·장 법률사무소, accessed October 14, 2025, </w:t>
      </w:r>
      <w:hyperlink r:id="rId62">
        <w:r w:rsidDel="00000000" w:rsidR="00000000" w:rsidRPr="00000000">
          <w:rPr>
            <w:rFonts w:ascii="Google Sans" w:cs="Google Sans" w:eastAsia="Google Sans" w:hAnsi="Google Sans"/>
            <w:color w:val="0000ee"/>
            <w:sz w:val="24"/>
            <w:szCs w:val="24"/>
            <w:u w:val="single"/>
            <w:rtl w:val="0"/>
          </w:rPr>
          <w:t xml:space="preserve">https://www.kimchang.com/en/insights/detail.kc?sch_section=2&amp;idx=20143</w:t>
        </w:r>
      </w:hyperlink>
      <w:r w:rsidDel="00000000" w:rsidR="00000000" w:rsidRPr="00000000">
        <w:rPr>
          <w:rtl w:val="0"/>
        </w:rPr>
      </w:r>
    </w:p>
    <w:p w:rsidR="00000000" w:rsidDel="00000000" w:rsidP="00000000" w:rsidRDefault="00000000" w:rsidRPr="00000000" w14:paraId="00000280">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Assisted Korea's Hanon Systems on the Indian Leg of the Acquisition of the Global Fluid Pressure and Controls Business of Magna International Inc. The Global Deal Value was US $ 1.2 billion, accessed October 14, 2025, </w:t>
      </w:r>
      <w:hyperlink r:id="rId63">
        <w:r w:rsidDel="00000000" w:rsidR="00000000" w:rsidRPr="00000000">
          <w:rPr>
            <w:rFonts w:ascii="Google Sans" w:cs="Google Sans" w:eastAsia="Google Sans" w:hAnsi="Google Sans"/>
            <w:color w:val="0000ee"/>
            <w:sz w:val="24"/>
            <w:szCs w:val="24"/>
            <w:u w:val="single"/>
            <w:rtl w:val="0"/>
          </w:rPr>
          <w:t xml:space="preserve">https://kochhardubai.com/media/assisted-koreas-hanon-systems-on-the-indian-leg-of-the-acquisition-of-the-global-fluid-pressure-and-controls-business-of-magna-international-inc-the-global-deal-value-was-us-1-2-billion/</w:t>
        </w:r>
      </w:hyperlink>
      <w:r w:rsidDel="00000000" w:rsidR="00000000" w:rsidRPr="00000000">
        <w:rPr>
          <w:rtl w:val="0"/>
        </w:rPr>
      </w:r>
    </w:p>
    <w:p w:rsidR="00000000" w:rsidDel="00000000" w:rsidP="00000000" w:rsidRDefault="00000000" w:rsidRPr="00000000" w14:paraId="00000281">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CIE Automotive acquires Inteva's sunroof business for US$ 755 ..., accessed October 14, 2025, </w:t>
      </w:r>
      <w:hyperlink r:id="rId64">
        <w:r w:rsidDel="00000000" w:rsidR="00000000" w:rsidRPr="00000000">
          <w:rPr>
            <w:rFonts w:ascii="Google Sans" w:cs="Google Sans" w:eastAsia="Google Sans" w:hAnsi="Google Sans"/>
            <w:color w:val="0000ee"/>
            <w:sz w:val="24"/>
            <w:szCs w:val="24"/>
            <w:u w:val="single"/>
            <w:rtl w:val="0"/>
          </w:rPr>
          <w:t xml:space="preserve">https://mexico-now.com/cie-automotive-acquires-inteva-s-sunroof-business-for-us-755-million-including-mexican-plants/</w:t>
        </w:r>
      </w:hyperlink>
      <w:r w:rsidDel="00000000" w:rsidR="00000000" w:rsidRPr="00000000">
        <w:rPr>
          <w:rtl w:val="0"/>
        </w:rPr>
      </w:r>
    </w:p>
    <w:p w:rsidR="00000000" w:rsidDel="00000000" w:rsidP="00000000" w:rsidRDefault="00000000" w:rsidRPr="00000000" w14:paraId="00000282">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CIE Automotive, S.A. Business Report FY ended Dec. 2019 - Marklines, accessed October 14, 2025, </w:t>
      </w:r>
      <w:hyperlink r:id="rId65">
        <w:r w:rsidDel="00000000" w:rsidR="00000000" w:rsidRPr="00000000">
          <w:rPr>
            <w:rFonts w:ascii="Google Sans" w:cs="Google Sans" w:eastAsia="Google Sans" w:hAnsi="Google Sans"/>
            <w:color w:val="0000ee"/>
            <w:sz w:val="24"/>
            <w:szCs w:val="24"/>
            <w:u w:val="single"/>
            <w:rtl w:val="0"/>
          </w:rPr>
          <w:t xml:space="preserve">https://www.marklines.com/en/top500/cf/cie-automotive_hl2019</w:t>
        </w:r>
      </w:hyperlink>
      <w:r w:rsidDel="00000000" w:rsidR="00000000" w:rsidRPr="00000000">
        <w:rPr>
          <w:rtl w:val="0"/>
        </w:rPr>
      </w:r>
    </w:p>
    <w:p w:rsidR="00000000" w:rsidDel="00000000" w:rsidP="00000000" w:rsidRDefault="00000000" w:rsidRPr="00000000" w14:paraId="00000283">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Dana to Purchase Drive Systems Segment of Oerlikon Group, accessed October 14, 2025, </w:t>
      </w:r>
      <w:hyperlink r:id="rId66">
        <w:r w:rsidDel="00000000" w:rsidR="00000000" w:rsidRPr="00000000">
          <w:rPr>
            <w:rFonts w:ascii="Google Sans" w:cs="Google Sans" w:eastAsia="Google Sans" w:hAnsi="Google Sans"/>
            <w:color w:val="0000ee"/>
            <w:sz w:val="24"/>
            <w:szCs w:val="24"/>
            <w:u w:val="single"/>
            <w:rtl w:val="0"/>
          </w:rPr>
          <w:t xml:space="preserve">https://www.dana.com/newsroom/press-releases/dana-to-purchase-drive-systems-segment-of-oerlikon-group/</w:t>
        </w:r>
      </w:hyperlink>
      <w:r w:rsidDel="00000000" w:rsidR="00000000" w:rsidRPr="00000000">
        <w:rPr>
          <w:rtl w:val="0"/>
        </w:rPr>
      </w:r>
    </w:p>
    <w:p w:rsidR="00000000" w:rsidDel="00000000" w:rsidP="00000000" w:rsidRDefault="00000000" w:rsidRPr="00000000" w14:paraId="00000284">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Dana to Acquire Oerlikon's Drive Systems Unit - TT - Transport Topics, accessed October 14, 2025, </w:t>
      </w:r>
      <w:hyperlink r:id="rId67">
        <w:r w:rsidDel="00000000" w:rsidR="00000000" w:rsidRPr="00000000">
          <w:rPr>
            <w:rFonts w:ascii="Google Sans" w:cs="Google Sans" w:eastAsia="Google Sans" w:hAnsi="Google Sans"/>
            <w:color w:val="0000ee"/>
            <w:sz w:val="24"/>
            <w:szCs w:val="24"/>
            <w:u w:val="single"/>
            <w:rtl w:val="0"/>
          </w:rPr>
          <w:t xml:space="preserve">https://www.ttnews.com/articles/dana-acquire-oerlikons-drive-systems-unit</w:t>
        </w:r>
      </w:hyperlink>
      <w:r w:rsidDel="00000000" w:rsidR="00000000" w:rsidRPr="00000000">
        <w:rPr>
          <w:rtl w:val="0"/>
        </w:rPr>
      </w:r>
    </w:p>
    <w:p w:rsidR="00000000" w:rsidDel="00000000" w:rsidP="00000000" w:rsidRDefault="00000000" w:rsidRPr="00000000" w14:paraId="00000285">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Homburger advises Oerlikon in the divestment of its Drive Systems ..., accessed October 14, 2025, </w:t>
      </w:r>
      <w:hyperlink r:id="rId68">
        <w:r w:rsidDel="00000000" w:rsidR="00000000" w:rsidRPr="00000000">
          <w:rPr>
            <w:rFonts w:ascii="Google Sans" w:cs="Google Sans" w:eastAsia="Google Sans" w:hAnsi="Google Sans"/>
            <w:color w:val="0000ee"/>
            <w:sz w:val="24"/>
            <w:szCs w:val="24"/>
            <w:u w:val="single"/>
            <w:rtl w:val="0"/>
          </w:rPr>
          <w:t xml:space="preserve">https://www.homburger.ch/en/news/oerlikon-divestment-drive-systems-segment-2018/</w:t>
        </w:r>
      </w:hyperlink>
      <w:r w:rsidDel="00000000" w:rsidR="00000000" w:rsidRPr="00000000">
        <w:rPr>
          <w:rtl w:val="0"/>
        </w:rPr>
      </w:r>
    </w:p>
    <w:p w:rsidR="00000000" w:rsidDel="00000000" w:rsidP="00000000" w:rsidRDefault="00000000" w:rsidRPr="00000000" w14:paraId="00000286">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Oerlikon signed definite agreement with Dana Inc. for sale of Drive Systems Segment, accessed October 14, 2025, </w:t>
      </w:r>
      <w:hyperlink r:id="rId69">
        <w:r w:rsidDel="00000000" w:rsidR="00000000" w:rsidRPr="00000000">
          <w:rPr>
            <w:rFonts w:ascii="Google Sans" w:cs="Google Sans" w:eastAsia="Google Sans" w:hAnsi="Google Sans"/>
            <w:color w:val="0000ee"/>
            <w:sz w:val="24"/>
            <w:szCs w:val="24"/>
            <w:u w:val="single"/>
            <w:rtl w:val="0"/>
          </w:rPr>
          <w:t xml:space="preserve">https://www.oerlikon.com/en/about-us/media/press-releases/oerlikon-signed-definite-agreement-with-dana-inc-for-sale-of-drive-systems-segment/</w:t>
        </w:r>
      </w:hyperlink>
      <w:r w:rsidDel="00000000" w:rsidR="00000000" w:rsidRPr="00000000">
        <w:rPr>
          <w:rtl w:val="0"/>
        </w:rPr>
      </w:r>
    </w:p>
    <w:p w:rsidR="00000000" w:rsidDel="00000000" w:rsidP="00000000" w:rsidRDefault="00000000" w:rsidRPr="00000000" w14:paraId="00000287">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Greenville-based Sage Automotive Interiors acquired by Asahi ..., accessed October 14, 2025, </w:t>
      </w:r>
      <w:hyperlink r:id="rId70">
        <w:r w:rsidDel="00000000" w:rsidR="00000000" w:rsidRPr="00000000">
          <w:rPr>
            <w:rFonts w:ascii="Google Sans" w:cs="Google Sans" w:eastAsia="Google Sans" w:hAnsi="Google Sans"/>
            <w:color w:val="0000ee"/>
            <w:sz w:val="24"/>
            <w:szCs w:val="24"/>
            <w:u w:val="single"/>
            <w:rtl w:val="0"/>
          </w:rPr>
          <w:t xml:space="preserve">https://upstatebusinessjournal.com/manufacturing/greenville-based-sage-automotive-interiors-acquired-by-asahi-kasei-group/</w:t>
        </w:r>
      </w:hyperlink>
      <w:r w:rsidDel="00000000" w:rsidR="00000000" w:rsidRPr="00000000">
        <w:rPr>
          <w:rtl w:val="0"/>
        </w:rPr>
      </w:r>
    </w:p>
    <w:p w:rsidR="00000000" w:rsidDel="00000000" w:rsidP="00000000" w:rsidRDefault="00000000" w:rsidRPr="00000000" w14:paraId="00000288">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Asahi Kasei to acquire Sage Automotive Interiors | 2018 | News, accessed October 14, 2025, </w:t>
      </w:r>
      <w:hyperlink r:id="rId71">
        <w:r w:rsidDel="00000000" w:rsidR="00000000" w:rsidRPr="00000000">
          <w:rPr>
            <w:rFonts w:ascii="Google Sans" w:cs="Google Sans" w:eastAsia="Google Sans" w:hAnsi="Google Sans"/>
            <w:color w:val="0000ee"/>
            <w:sz w:val="24"/>
            <w:szCs w:val="24"/>
            <w:u w:val="single"/>
            <w:rtl w:val="0"/>
          </w:rPr>
          <w:t xml:space="preserve">https://www.asahi-kasei.com/news/2018/e180719.html</w:t>
        </w:r>
      </w:hyperlink>
      <w:r w:rsidDel="00000000" w:rsidR="00000000" w:rsidRPr="00000000">
        <w:rPr>
          <w:rtl w:val="0"/>
        </w:rPr>
      </w:r>
    </w:p>
    <w:p w:rsidR="00000000" w:rsidDel="00000000" w:rsidP="00000000" w:rsidRDefault="00000000" w:rsidRPr="00000000" w14:paraId="00000289">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TrueNorth Advises Asahi Kasei on its Acquisition of Sage Automotive Interiors, accessed October 14, 2025, </w:t>
      </w:r>
      <w:hyperlink r:id="rId72">
        <w:r w:rsidDel="00000000" w:rsidR="00000000" w:rsidRPr="00000000">
          <w:rPr>
            <w:rFonts w:ascii="Google Sans" w:cs="Google Sans" w:eastAsia="Google Sans" w:hAnsi="Google Sans"/>
            <w:color w:val="0000ee"/>
            <w:sz w:val="24"/>
            <w:szCs w:val="24"/>
            <w:u w:val="single"/>
            <w:rtl w:val="0"/>
          </w:rPr>
          <w:t xml:space="preserve">https://truenorthcp.com/2018/10/04/truenorth-advises-asahi-kasei-acquisition-sage-automotive-interiors/</w:t>
        </w:r>
      </w:hyperlink>
      <w:r w:rsidDel="00000000" w:rsidR="00000000" w:rsidRPr="00000000">
        <w:rPr>
          <w:rtl w:val="0"/>
        </w:rPr>
      </w:r>
    </w:p>
    <w:p w:rsidR="00000000" w:rsidDel="00000000" w:rsidP="00000000" w:rsidRDefault="00000000" w:rsidRPr="00000000" w14:paraId="0000028A">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Conference call regarding “Asahi Kasei to acquire Sage Automotive Interiors, accessed October 14, 2025, </w:t>
      </w:r>
      <w:hyperlink r:id="rId73">
        <w:r w:rsidDel="00000000" w:rsidR="00000000" w:rsidRPr="00000000">
          <w:rPr>
            <w:rFonts w:ascii="Google Sans" w:cs="Google Sans" w:eastAsia="Google Sans" w:hAnsi="Google Sans"/>
            <w:color w:val="0000ee"/>
            <w:sz w:val="24"/>
            <w:szCs w:val="24"/>
            <w:u w:val="single"/>
            <w:rtl w:val="0"/>
          </w:rPr>
          <w:t xml:space="preserve">https://www.asahi-kasei.com/ir/library/presentation/pdf/180719_transcript.pdf</w:t>
        </w:r>
      </w:hyperlink>
      <w:r w:rsidDel="00000000" w:rsidR="00000000" w:rsidRPr="00000000">
        <w:rPr>
          <w:rtl w:val="0"/>
        </w:rPr>
      </w:r>
    </w:p>
    <w:p w:rsidR="00000000" w:rsidDel="00000000" w:rsidP="00000000" w:rsidRDefault="00000000" w:rsidRPr="00000000" w14:paraId="0000028B">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Solaris Bus &amp; Coach acquired by CAF - Sustainable Bus, accessed October 14, 2025, </w:t>
      </w:r>
      <w:hyperlink r:id="rId74">
        <w:r w:rsidDel="00000000" w:rsidR="00000000" w:rsidRPr="00000000">
          <w:rPr>
            <w:rFonts w:ascii="Google Sans" w:cs="Google Sans" w:eastAsia="Google Sans" w:hAnsi="Google Sans"/>
            <w:color w:val="0000ee"/>
            <w:sz w:val="24"/>
            <w:szCs w:val="24"/>
            <w:u w:val="single"/>
            <w:rtl w:val="0"/>
          </w:rPr>
          <w:t xml:space="preserve">https://www.sustainable-bus.com/news/solaris-bus-coach-acquired-by-spanish-company-caf/</w:t>
        </w:r>
      </w:hyperlink>
      <w:r w:rsidDel="00000000" w:rsidR="00000000" w:rsidRPr="00000000">
        <w:rPr>
          <w:rtl w:val="0"/>
        </w:rPr>
      </w:r>
    </w:p>
    <w:p w:rsidR="00000000" w:rsidDel="00000000" w:rsidP="00000000" w:rsidRDefault="00000000" w:rsidRPr="00000000" w14:paraId="0000028C">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Solaris with new investor, the Spanish CAF, accessed October 14, 2025, </w:t>
      </w:r>
      <w:hyperlink r:id="rId75">
        <w:r w:rsidDel="00000000" w:rsidR="00000000" w:rsidRPr="00000000">
          <w:rPr>
            <w:rFonts w:ascii="Google Sans" w:cs="Google Sans" w:eastAsia="Google Sans" w:hAnsi="Google Sans"/>
            <w:color w:val="0000ee"/>
            <w:sz w:val="24"/>
            <w:szCs w:val="24"/>
            <w:u w:val="single"/>
            <w:rtl w:val="0"/>
          </w:rPr>
          <w:t xml:space="preserve">https://www.solarisbus.com/en/press/solaris-with-new-investor-the-spanish-caf-947</w:t>
        </w:r>
      </w:hyperlink>
      <w:r w:rsidDel="00000000" w:rsidR="00000000" w:rsidRPr="00000000">
        <w:rPr>
          <w:rtl w:val="0"/>
        </w:rPr>
      </w:r>
    </w:p>
    <w:p w:rsidR="00000000" w:rsidDel="00000000" w:rsidP="00000000" w:rsidRDefault="00000000" w:rsidRPr="00000000" w14:paraId="0000028D">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goetzpartners advised the shareholders of Solaris Bus &amp; Coach - Fortlane Partners, accessed October 14, 2025, </w:t>
      </w:r>
      <w:hyperlink r:id="rId76">
        <w:r w:rsidDel="00000000" w:rsidR="00000000" w:rsidRPr="00000000">
          <w:rPr>
            <w:rFonts w:ascii="Google Sans" w:cs="Google Sans" w:eastAsia="Google Sans" w:hAnsi="Google Sans"/>
            <w:color w:val="0000ee"/>
            <w:sz w:val="24"/>
            <w:szCs w:val="24"/>
            <w:u w:val="single"/>
            <w:rtl w:val="0"/>
          </w:rPr>
          <w:t xml:space="preserve">https://www.fortlane.com/en/resources/our-transactions/2018/the-shareholders-of-solaris-bus-amp-coach.html</w:t>
        </w:r>
      </w:hyperlink>
      <w:r w:rsidDel="00000000" w:rsidR="00000000" w:rsidRPr="00000000">
        <w:rPr>
          <w:rtl w:val="0"/>
        </w:rPr>
      </w:r>
    </w:p>
    <w:p w:rsidR="00000000" w:rsidDel="00000000" w:rsidP="00000000" w:rsidRDefault="00000000" w:rsidRPr="00000000" w14:paraId="0000028E">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Solaris Bus &amp; Coach - 2025 Company Profile, Funding, Competitors ..., accessed October 14, 2025, </w:t>
      </w:r>
      <w:hyperlink r:id="rId77">
        <w:r w:rsidDel="00000000" w:rsidR="00000000" w:rsidRPr="00000000">
          <w:rPr>
            <w:rFonts w:ascii="Google Sans" w:cs="Google Sans" w:eastAsia="Google Sans" w:hAnsi="Google Sans"/>
            <w:color w:val="0000ee"/>
            <w:sz w:val="24"/>
            <w:szCs w:val="24"/>
            <w:u w:val="single"/>
            <w:rtl w:val="0"/>
          </w:rPr>
          <w:t xml:space="preserve">https://tracxn.com/d/companies/solaris-bus-coach/__rvSdnvYimrBee1Kh4A76ZJKi-dTzpMH-9ADghiCWtcI</w:t>
        </w:r>
      </w:hyperlink>
      <w:r w:rsidDel="00000000" w:rsidR="00000000" w:rsidRPr="00000000">
        <w:rPr>
          <w:rtl w:val="0"/>
        </w:rPr>
      </w:r>
    </w:p>
    <w:p w:rsidR="00000000" w:rsidDel="00000000" w:rsidP="00000000" w:rsidRDefault="00000000" w:rsidRPr="00000000" w14:paraId="0000028F">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Mergers &amp; Acquisitions | Willkie Farr &amp; Gallagher LLP, accessed October 14, 2025, </w:t>
      </w:r>
      <w:hyperlink r:id="rId78">
        <w:r w:rsidDel="00000000" w:rsidR="00000000" w:rsidRPr="00000000">
          <w:rPr>
            <w:rFonts w:ascii="Google Sans" w:cs="Google Sans" w:eastAsia="Google Sans" w:hAnsi="Google Sans"/>
            <w:color w:val="0000ee"/>
            <w:sz w:val="24"/>
            <w:szCs w:val="24"/>
            <w:u w:val="single"/>
            <w:rtl w:val="0"/>
          </w:rPr>
          <w:t xml:space="preserve">https://www.willkie.com/capabilities/practices/corporate-financial-services/mergers-acquisitions</w:t>
        </w:r>
      </w:hyperlink>
      <w:r w:rsidDel="00000000" w:rsidR="00000000" w:rsidRPr="00000000">
        <w:rPr>
          <w:rtl w:val="0"/>
        </w:rPr>
      </w:r>
    </w:p>
    <w:p w:rsidR="00000000" w:rsidDel="00000000" w:rsidP="00000000" w:rsidRDefault="00000000" w:rsidRPr="00000000" w14:paraId="00000290">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Solaris with a new owner – Spanish CAF company - Solaris Bus ..., accessed October 14, 2025, </w:t>
      </w:r>
      <w:hyperlink r:id="rId79">
        <w:r w:rsidDel="00000000" w:rsidR="00000000" w:rsidRPr="00000000">
          <w:rPr>
            <w:rFonts w:ascii="Google Sans" w:cs="Google Sans" w:eastAsia="Google Sans" w:hAnsi="Google Sans"/>
            <w:color w:val="0000ee"/>
            <w:sz w:val="24"/>
            <w:szCs w:val="24"/>
            <w:u w:val="single"/>
            <w:rtl w:val="0"/>
          </w:rPr>
          <w:t xml:space="preserve">https://www.solarisbus.com/en/press/solaris-with-a-new-owner-spanish-caf-company-983</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4">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grammer.com/media/presse/migration/2018/05/20180529_adhoc_bca_tenderoffer_en_final.pdf" TargetMode="External"/><Relationship Id="rId42" Type="http://schemas.openxmlformats.org/officeDocument/2006/relationships/hyperlink" Target="https://app.mergerlinks.com/transactions/2018-05-29-grammer-ag/dealmakers" TargetMode="External"/><Relationship Id="rId41" Type="http://schemas.openxmlformats.org/officeDocument/2006/relationships/hyperlink" Target="https://www.grammer.com/media/01_content/05_investor_relations/financial_publications/annual_reports/grammer_annual_report_2018_en.pdf" TargetMode="External"/><Relationship Id="rId44" Type="http://schemas.openxmlformats.org/officeDocument/2006/relationships/hyperlink" Target="https://www.moderntiredealer.com/industry-news/commercial-business/article/11532255/michelin-extends-otr-reach-and-buys-camso-2018-07-12" TargetMode="External"/><Relationship Id="rId43" Type="http://schemas.openxmlformats.org/officeDocument/2006/relationships/hyperlink" Target="https://www.kwm.com/cn/en/insights/latest-thinking/kwm-advises-jifeng-and-its-actual-controller-on-acquisition-of-grammer.html" TargetMode="External"/><Relationship Id="rId46" Type="http://schemas.openxmlformats.org/officeDocument/2006/relationships/hyperlink" Target="https://dgaddcosprod.blob.core.windows.net/corporate-production/attachments/clktch5ma05qa2fhh01eo3743-20180712-pr-michelin-camso-acquisition-announcement-en.pdf" TargetMode="External"/><Relationship Id="rId45" Type="http://schemas.openxmlformats.org/officeDocument/2006/relationships/hyperlink" Target="https://www.lavery.ca/en/news/5328-closing-of-the-sale-of-camso-inc-to-michelin-the-key-project-management-role-played-by-lawyers.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kirkland.com/news/press-release/2018/04/kirkland--ellis-advises-tenneco-in-54-billion-acqu" TargetMode="External"/><Relationship Id="rId48" Type="http://schemas.openxmlformats.org/officeDocument/2006/relationships/hyperlink" Target="https://investors.energizerholdings.com/2018-11-15-Energizer-Holdings-Inc-Provides-Update-on-Pending-2-0-Billion-Acquisition-of-Spectrum-Brands-Battery-and-Portable-Lighting-Business-and-Announces-Agreement-to-Acquire-Spectrum-Brands-Global-Auto-Care-Business-for-1-25-Billion" TargetMode="External"/><Relationship Id="rId47" Type="http://schemas.openxmlformats.org/officeDocument/2006/relationships/hyperlink" Target="https://autotechinsight.spglobal.com/news?fs_tags%5B8%5D%5B%5D=45687" TargetMode="External"/><Relationship Id="rId49" Type="http://schemas.openxmlformats.org/officeDocument/2006/relationships/hyperlink" Target="https://app.mergerlinks.com/transactions/2018-11-15-spectrum-auto-care/dealmakers" TargetMode="External"/><Relationship Id="rId5" Type="http://schemas.openxmlformats.org/officeDocument/2006/relationships/styles" Target="styles.xml"/><Relationship Id="rId6" Type="http://schemas.openxmlformats.org/officeDocument/2006/relationships/hyperlink" Target="https://peprofessional.com/blog/2018/05/31/polaris-buy-boat-holdings-balmoral/" TargetMode="External"/><Relationship Id="rId7" Type="http://schemas.openxmlformats.org/officeDocument/2006/relationships/hyperlink" Target="https://www.canada.ca/en/department-national-defence/corporate/reports-publications/transition-materials/defence-101/2020/03/defence-101/cfla.html" TargetMode="External"/><Relationship Id="rId8" Type="http://schemas.openxmlformats.org/officeDocument/2006/relationships/hyperlink" Target="https://www.ielp.com/news-releases/news-release-details/icahn-enterprises-lp-announces-definitive-agreement-sell-federal" TargetMode="External"/><Relationship Id="rId73" Type="http://schemas.openxmlformats.org/officeDocument/2006/relationships/hyperlink" Target="https://www.asahi-kasei.com/ir/library/presentation/pdf/180719_transcript.pdf" TargetMode="External"/><Relationship Id="rId72" Type="http://schemas.openxmlformats.org/officeDocument/2006/relationships/hyperlink" Target="https://truenorthcp.com/2018/10/04/truenorth-advises-asahi-kasei-acquisition-sage-automotive-interiors/" TargetMode="External"/><Relationship Id="rId31" Type="http://schemas.openxmlformats.org/officeDocument/2006/relationships/hyperlink" Target="https://corporate.exxonmobil.com/news/news-releases/2018/0628_exxonmobil-completes-acquisition-of-indonesian-lubricant-manufacturer" TargetMode="External"/><Relationship Id="rId75" Type="http://schemas.openxmlformats.org/officeDocument/2006/relationships/hyperlink" Target="https://www.solarisbus.com/en/press/solaris-with-new-investor-the-spanish-caf-947" TargetMode="External"/><Relationship Id="rId30" Type="http://schemas.openxmlformats.org/officeDocument/2006/relationships/hyperlink" Target="https://chargedevs.com/newswire/cummins-acquires-powertrain-provider-efficient-drivetrains/" TargetMode="External"/><Relationship Id="rId74" Type="http://schemas.openxmlformats.org/officeDocument/2006/relationships/hyperlink" Target="https://www.sustainable-bus.com/news/solaris-bus-coach-acquired-by-spanish-company-caf/" TargetMode="External"/><Relationship Id="rId33" Type="http://schemas.openxmlformats.org/officeDocument/2006/relationships/hyperlink" Target="https://www.banorte.com/cms/casadebolsabanorteixe/analisisyestrategia/analisisbursatil/RASSINI_TAKEOVER.pdf" TargetMode="External"/><Relationship Id="rId77" Type="http://schemas.openxmlformats.org/officeDocument/2006/relationships/hyperlink" Target="https://tracxn.com/d/companies/solaris-bus-coach/__rvSdnvYimrBee1Kh4A76ZJKi-dTzpMH-9ADghiCWtcI" TargetMode="External"/><Relationship Id="rId32" Type="http://schemas.openxmlformats.org/officeDocument/2006/relationships/hyperlink" Target="https://investor.exxonmobil.com/company-information/press-releases/detail/282/exxonmobil-plans-purchase-of-large-indonesia-motorcycle" TargetMode="External"/><Relationship Id="rId76" Type="http://schemas.openxmlformats.org/officeDocument/2006/relationships/hyperlink" Target="https://www.fortlane.com/en/resources/our-transactions/2018/the-shareholders-of-solaris-bus-amp-coach.html" TargetMode="External"/><Relationship Id="rId35" Type="http://schemas.openxmlformats.org/officeDocument/2006/relationships/hyperlink" Target="https://www.investegate.co.uk/announcement/rns/melrose-industries--mro/firm-offer-for-gkn-plc/5114065" TargetMode="External"/><Relationship Id="rId79" Type="http://schemas.openxmlformats.org/officeDocument/2006/relationships/hyperlink" Target="https://www.solarisbus.com/en/press/solaris-with-a-new-owner-spanish-caf-company-983" TargetMode="External"/><Relationship Id="rId34" Type="http://schemas.openxmlformats.org/officeDocument/2006/relationships/hyperlink" Target="https://www.lgnewsroom.com/2018/04/lg-acquires-global-premium-automotove-lighting-company-zkw-group/" TargetMode="External"/><Relationship Id="rId78" Type="http://schemas.openxmlformats.org/officeDocument/2006/relationships/hyperlink" Target="https://www.willkie.com/capabilities/practices/corporate-financial-services/mergers-acquisitions" TargetMode="External"/><Relationship Id="rId71" Type="http://schemas.openxmlformats.org/officeDocument/2006/relationships/hyperlink" Target="https://www.asahi-kasei.com/news/2018/e180719.html" TargetMode="External"/><Relationship Id="rId70" Type="http://schemas.openxmlformats.org/officeDocument/2006/relationships/hyperlink" Target="https://upstatebusinessjournal.com/manufacturing/greenville-based-sage-automotive-interiors-acquired-by-asahi-kasei-group/" TargetMode="External"/><Relationship Id="rId37" Type="http://schemas.openxmlformats.org/officeDocument/2006/relationships/hyperlink" Target="https://www.melroseplc.net/investors/advisors-and-analysts/" TargetMode="External"/><Relationship Id="rId36" Type="http://schemas.openxmlformats.org/officeDocument/2006/relationships/hyperlink" Target="https://researchbriefings.files.parliament.uk/documents/CDP-2018-0070/CDP-2018-0070.pdf" TargetMode="External"/><Relationship Id="rId39" Type="http://schemas.openxmlformats.org/officeDocument/2006/relationships/hyperlink" Target="https://www.gov.uk/government/news/government-responds-to-gknmelrose-takeover" TargetMode="External"/><Relationship Id="rId38" Type="http://schemas.openxmlformats.org/officeDocument/2006/relationships/hyperlink" Target="https://www.sec.gov/Archives/edgar/data/800566/000095015718000328/form425.htm" TargetMode="External"/><Relationship Id="rId62" Type="http://schemas.openxmlformats.org/officeDocument/2006/relationships/hyperlink" Target="https://www.kimchang.com/en/insights/detail.kc?sch_section=2&amp;idx=20143" TargetMode="External"/><Relationship Id="rId61" Type="http://schemas.openxmlformats.org/officeDocument/2006/relationships/hyperlink" Target="https://www.hanonsystems.com/En/Media/NewsDetails/125" TargetMode="External"/><Relationship Id="rId20" Type="http://schemas.openxmlformats.org/officeDocument/2006/relationships/hyperlink" Target="https://www.forvia.com/sites/default/files/2024-05/Faurecia%20Press%20Release_0.pdf" TargetMode="External"/><Relationship Id="rId64" Type="http://schemas.openxmlformats.org/officeDocument/2006/relationships/hyperlink" Target="https://mexico-now.com/cie-automotive-acquires-inteva-s-sunroof-business-for-us-755-million-including-mexican-plants/" TargetMode="External"/><Relationship Id="rId63" Type="http://schemas.openxmlformats.org/officeDocument/2006/relationships/hyperlink" Target="https://kochhardubai.com/media/assisted-koreas-hanon-systems-on-the-indian-leg-of-the-acquisition-of-the-global-fluid-pressure-and-controls-business-of-magna-international-inc-the-global-deal-value-was-us-1-2-billion/" TargetMode="External"/><Relationship Id="rId22" Type="http://schemas.openxmlformats.org/officeDocument/2006/relationships/hyperlink" Target="https://www.bakermckenzie.co.jp/wp/wp-content/uploads/PressRelease_181102_Faurecia_E.pdf" TargetMode="External"/><Relationship Id="rId66" Type="http://schemas.openxmlformats.org/officeDocument/2006/relationships/hyperlink" Target="https://www.dana.com/newsroom/press-releases/dana-to-purchase-drive-systems-segment-of-oerlikon-group/" TargetMode="External"/><Relationship Id="rId21" Type="http://schemas.openxmlformats.org/officeDocument/2006/relationships/hyperlink" Target="https://www.dcadvisory.com/news-deals-insights/deal-announcements/dc-advisory-advised-clarion-on-its-sale-to-faurecia-from-hitachi/" TargetMode="External"/><Relationship Id="rId65" Type="http://schemas.openxmlformats.org/officeDocument/2006/relationships/hyperlink" Target="https://www.marklines.com/en/top500/cf/cie-automotive_hl2019" TargetMode="External"/><Relationship Id="rId24" Type="http://schemas.openxmlformats.org/officeDocument/2006/relationships/hyperlink" Target="https://www.ceoutlook.com/2018/11/01/clarion-may-be-purchased-by-auto-supplier/" TargetMode="External"/><Relationship Id="rId68" Type="http://schemas.openxmlformats.org/officeDocument/2006/relationships/hyperlink" Target="https://www.homburger.ch/en/news/oerlikon-divestment-drive-systems-segment-2018/" TargetMode="External"/><Relationship Id="rId23" Type="http://schemas.openxmlformats.org/officeDocument/2006/relationships/hyperlink" Target="https://www.hitachi.com/New/cnews/month/2018/10/f_181026a.pdf" TargetMode="External"/><Relationship Id="rId67" Type="http://schemas.openxmlformats.org/officeDocument/2006/relationships/hyperlink" Target="https://www.ttnews.com/articles/dana-acquire-oerlikons-drive-systems-unit" TargetMode="External"/><Relationship Id="rId60" Type="http://schemas.openxmlformats.org/officeDocument/2006/relationships/hyperlink" Target="https://www.prnewswire.com/news-releases/hanon-systems-to-acquire-global-fluid-pressure--controls-business-of-magna-international-inc-300715973.html" TargetMode="External"/><Relationship Id="rId26" Type="http://schemas.openxmlformats.org/officeDocument/2006/relationships/hyperlink" Target="https://chargedevs.com/newswire/cummins-acquires-johnson-mattheys-automotive-battery-business/" TargetMode="External"/><Relationship Id="rId25" Type="http://schemas.openxmlformats.org/officeDocument/2006/relationships/hyperlink" Target="https://www.trailermag.com.au/saf-holland-acquires-v-orlandi/" TargetMode="External"/><Relationship Id="rId69" Type="http://schemas.openxmlformats.org/officeDocument/2006/relationships/hyperlink" Target="https://www.oerlikon.com/en/about-us/media/press-releases/oerlikon-signed-definite-agreement-with-dana-inc-for-sale-of-drive-systems-segment/" TargetMode="External"/><Relationship Id="rId28" Type="http://schemas.openxmlformats.org/officeDocument/2006/relationships/hyperlink" Target="https://www.geartechnology.com/meritor-acquires-aa-gear-manufacturing" TargetMode="External"/><Relationship Id="rId27" Type="http://schemas.openxmlformats.org/officeDocument/2006/relationships/hyperlink" Target="https://investor.cummins.com/news/detail/375/cummins-and-johnson-matthey-expand-efforts-in" TargetMode="External"/><Relationship Id="rId29" Type="http://schemas.openxmlformats.org/officeDocument/2006/relationships/hyperlink" Target="https://www.ttnews.com/articles/cummins-acquire-silicon-valleys-efficient-drivetrains" TargetMode="External"/><Relationship Id="rId51" Type="http://schemas.openxmlformats.org/officeDocument/2006/relationships/hyperlink" Target="https://www.sec.gov/Archives/edgar/data/833444/000119312518324903/d639810dex991.htm" TargetMode="External"/><Relationship Id="rId50" Type="http://schemas.openxmlformats.org/officeDocument/2006/relationships/hyperlink" Target="https://www.johnsoncontrols.com/media-center/news/press-releases/2018/11/13/johnson-controls-announces-agreement-to-sell-power-solutions-business" TargetMode="External"/><Relationship Id="rId53" Type="http://schemas.openxmlformats.org/officeDocument/2006/relationships/hyperlink" Target="https://bbu.brookfield.com/press-releases/brookfield-business-partners-partnership-cdpq-acquire-power-solutions-business" TargetMode="External"/><Relationship Id="rId52" Type="http://schemas.openxmlformats.org/officeDocument/2006/relationships/hyperlink" Target="https://www.kroll.com/en/transactions/fairness-opinion-johnson-controls" TargetMode="External"/><Relationship Id="rId11" Type="http://schemas.openxmlformats.org/officeDocument/2006/relationships/hyperlink" Target="https://www.automotive-fleet.com/278876/mavis-express-oil-merger-to-create-830-store-network" TargetMode="External"/><Relationship Id="rId55" Type="http://schemas.openxmlformats.org/officeDocument/2006/relationships/hyperlink" Target="https://www.rubbernews.com/article/20181102/NEWS/181109986/continental-to-acquire-cooper-standards-anti-vibration-business" TargetMode="External"/><Relationship Id="rId10" Type="http://schemas.openxmlformats.org/officeDocument/2006/relationships/hyperlink" Target="https://www.tenneco.com/news-and-features/newsroom/archive/2018/04/tenneco-to-create-two-independent-public-companies-with-acquisition-of-federal-mogul" TargetMode="External"/><Relationship Id="rId54" Type="http://schemas.openxmlformats.org/officeDocument/2006/relationships/hyperlink" Target="https://www.davispolk.com/experience/brookfield-132-billion-acquisition-johnson-controls-power-solutions-unit" TargetMode="External"/><Relationship Id="rId13" Type="http://schemas.openxmlformats.org/officeDocument/2006/relationships/hyperlink" Target="https://www.ardian.com/press-releases/cdpq-and-ardian-entre-exclusive-negotiations-acquire-significant-equity-interest" TargetMode="External"/><Relationship Id="rId57" Type="http://schemas.openxmlformats.org/officeDocument/2006/relationships/hyperlink" Target="https://www.enersys.com/en/about-us/news/enersys-announces-agreement-to-acquire-the-alpha-technologies-group-of-companies-creating-the-only-complete-power-solution-provider-for-broadband-telecom-and-energy-storage-systems/" TargetMode="External"/><Relationship Id="rId12" Type="http://schemas.openxmlformats.org/officeDocument/2006/relationships/hyperlink" Target="https://www.ardian.com/sites/default/files/2020-04/CP-Alvest-20170906-EN.pdf" TargetMode="External"/><Relationship Id="rId56" Type="http://schemas.openxmlformats.org/officeDocument/2006/relationships/hyperlink" Target="https://www.continental.com/en/press/press-releases/continental-significantly-expands-its-worldwide-anti-vibration-technology-business/" TargetMode="External"/><Relationship Id="rId15" Type="http://schemas.openxmlformats.org/officeDocument/2006/relationships/hyperlink" Target="https://www.delanceystreetpartners.com/wp-content/uploads/2020/01/DSP-Laird-Advent-March-2018.pdf" TargetMode="External"/><Relationship Id="rId59" Type="http://schemas.openxmlformats.org/officeDocument/2006/relationships/hyperlink" Target="https://www.clearygottlieb.com/news-and-insights/news-listing/hanon-systems-in-1-23-billion-acquisition-of-magna-internationals-fluid-pressure-controls-business" TargetMode="External"/><Relationship Id="rId14" Type="http://schemas.openxmlformats.org/officeDocument/2006/relationships/hyperlink" Target="https://www.law360.com/articles/1017361/pe-firm-advent-international-to-acquire-laird-for-1b" TargetMode="External"/><Relationship Id="rId58" Type="http://schemas.openxmlformats.org/officeDocument/2006/relationships/hyperlink" Target="https://www.sec.gov/Archives/edgar/data/1289308/000128930819000016/a8kacover_base.htm" TargetMode="External"/><Relationship Id="rId17" Type="http://schemas.openxmlformats.org/officeDocument/2006/relationships/hyperlink" Target="https://www.investors.dupont.com/news-and-media/press-release-details/2021/DuPont-to-Acquire-Laird-Performance-Materials-from-Advent-International/default.aspx" TargetMode="External"/><Relationship Id="rId16" Type="http://schemas.openxmlformats.org/officeDocument/2006/relationships/hyperlink" Target="https://uk.advfn.com/stock-market/london/laird-LRD/share-price" TargetMode="External"/><Relationship Id="rId19" Type="http://schemas.openxmlformats.org/officeDocument/2006/relationships/hyperlink" Target="https://www.gores.com/wp-content/uploads/2018/06/Press-Release-Verra-Mobility-Announces-Merger-Agreement-With-Gores-Holdings-II-Inc..pdf" TargetMode="External"/><Relationship Id="rId18" Type="http://schemas.openxmlformats.org/officeDocument/2006/relationships/hyperlink" Target="https://www.financierworldwide.com/advent-to-acquire-laird-for-1b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