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</w:t>
      </w:r>
    </w:p>
    <w:p>
      <w:r>
        <w:t>Question: Question #1</w:t>
        <w:br/>
        <w:t>Topic 1</w:t>
      </w:r>
    </w:p>
    <w:p>
      <w:r>
        <w:t>Answer: HOTSPOT -</w:t>
        <w:br/>
        <w:t>You have an Azure subscription named Subscription1. Subscription1 contains the resources in the following table:</w:t>
        <w:br/>
        <w:br/>
        <w:t>VNet1 is in RG1. VNet2 is in RG2. There is no connectivity between VNet1 and VNet2. An administrator named Admin1 creates an Azure virtual machine VM1 in</w:t>
        <w:br/>
        <w:t>RG1. VM1 uses a disk named Disk1 and connects to VNet1. Admin1 then installs a custom application in VM1.</w:t>
        <w:br/>
        <w:t>You need to move the custom application to VNet2. The solution must minimize administrative effort.</w:t>
        <w:br/>
        <w:t>Which two actions should you perform? To answer, select the appropriate options in the answer area.</w:t>
        <w:br/>
        <w:t>NOTE: Each correct selection is worth one point.</w:t>
        <w:br/>
        <w:t>Hot Area:</w:t>
      </w:r>
    </w:p>
    <w:p>
      <w:r>
        <w:t>Question 1:</w:t>
      </w:r>
    </w:p>
    <w:p>
      <w:r>
        <w:t>Question: Question #1</w:t>
        <w:br/>
        <w:t>Topic 1</w:t>
      </w:r>
    </w:p>
    <w:p>
      <w:r>
        <w:t>Answer: HOTSPOT -</w:t>
        <w:br/>
        <w:t>You have an Azure subscription named Subscription1. Subscription1 contains the resources in the following table:</w:t>
        <w:br/>
        <w:br/>
        <w:t>VNet1 is in RG1. VNet2 is in RG2. There is no connectivity between VNet1 and VNet2. An administrator named Admin1 creates an Azure virtual machine VM1 in</w:t>
        <w:br/>
        <w:t>RG1. VM1 uses a disk named Disk1 and connects to VNet1. Admin1 then installs a custom application in VM1.</w:t>
        <w:br/>
        <w:t>You need to move the custom application to VNet2. The solution must minimize administrative effort.</w:t>
        <w:br/>
        <w:t>Which two actions should you perform? To answer, select the appropriate options in the answer area.</w:t>
        <w:br/>
        <w:t>NOTE: Each correct selection is worth one point.</w:t>
        <w:br/>
        <w:t>Hot Area:</w:t>
      </w:r>
    </w:p>
    <w:p>
      <w:r>
        <w:t>--------------------------------------------------</w:t>
      </w:r>
    </w:p>
    <w:p>
      <w:r>
        <w:t>Question 2:</w:t>
      </w:r>
    </w:p>
    <w:p>
      <w:r>
        <w:t>Question: Question #2</w:t>
        <w:br/>
        <w:t>Topic 1</w:t>
      </w:r>
    </w:p>
    <w:p>
      <w:r>
        <w:t>Answer: You have an Azure subscription named Subscription1 that is used by several departments at your company. Subscription1 contains the resources in the following table.</w:t>
        <w:br/>
        <w:br/>
        <w:t>Another administrator deploys a virtual machine named VM1 and an Azure Storage account named Storage2 by using a single Azure Resource Manager template.</w:t>
        <w:br/>
        <w:t>You need to view the template used for the deployment.</w:t>
        <w:br/>
        <w:t>From which blade can you view the template that was used for the deployment?</w:t>
      </w:r>
    </w:p>
    <w:p>
      <w:r>
        <w:t>Question 2:</w:t>
      </w:r>
    </w:p>
    <w:p>
      <w:r>
        <w:t>Question: Question #2</w:t>
        <w:br/>
        <w:t>Topic 1</w:t>
      </w:r>
    </w:p>
    <w:p>
      <w:r>
        <w:t>Answer: You have an Azure subscription named Subscription1 that is used by several departments at your company. Subscription1 contains the resources in the following table.</w:t>
        <w:br/>
        <w:br/>
        <w:t>Another administrator deploys a virtual machine named VM1 and an Azure Storage account named Storage2 by using a single Azure Resource Manager template.</w:t>
        <w:br/>
        <w:t>You need to view the template used for the deployment.</w:t>
        <w:br/>
        <w:t>From which blade can you view the template that was used for the deployment?</w:t>
      </w:r>
    </w:p>
    <w:p>
      <w:r>
        <w:t>--------------------------------------------------</w:t>
      </w:r>
    </w:p>
    <w:p>
      <w:r>
        <w:t>Question 3:</w:t>
      </w:r>
    </w:p>
    <w:p>
      <w:r>
        <w:t>Question: Question #3</w:t>
        <w:br/>
        <w:t>Topic 1</w:t>
      </w:r>
    </w:p>
    <w:p>
      <w:r>
        <w:t>Answer: You have two subscriptions named Subscription1 and Subscription2. Each subscription is associated to a different Azure AD tenant.</w:t>
        <w:br/>
        <w:t>Subscription1 contains a virtual network named VNet1. VNet1 contains an Azure virtual machine named VM1 and has an IP address space of 10.0.0.0/16.</w:t>
        <w:br/>
        <w:t>Subscription2 contains a virtual network named VNet2. Vnet2 contains an Azure virtual machine named VM2 and has an IP address space of 10.10.0.0/24.</w:t>
        <w:br/>
        <w:t>You need to connect VNet1 to VNet2.</w:t>
        <w:br/>
        <w:t>What should you do first?</w:t>
      </w:r>
    </w:p>
    <w:p>
      <w:r>
        <w:t>--------------------------------------------------</w:t>
      </w:r>
    </w:p>
    <w:p>
      <w:r>
        <w:t>Question 4:</w:t>
      </w:r>
    </w:p>
    <w:p>
      <w:r>
        <w:t>Question: Question #4</w:t>
        <w:br/>
        <w:t>Topic 1</w:t>
      </w:r>
    </w:p>
    <w:p>
      <w:r>
        <w:t>Answer: You have an Azure Active Directory (Azure AD) tenant.</w:t>
        <w:br/>
        <w:t>You have an existing Azure AD conditional access policy named Policy1. Policy1 enforces the use of Azure AD-joined devices when members of the Global</w:t>
        <w:br/>
        <w:t>Administrators group authenticate to Azure AD from untrusted locations.</w:t>
        <w:br/>
        <w:t>You need to ensure that members of the Global Administrators group will also be forced to use multi-factor authentication when authenticating from untrusted locations.</w:t>
        <w:br/>
        <w:t>What should you do?</w:t>
      </w:r>
    </w:p>
    <w:p>
      <w:r>
        <w:t>--------------------------------------------------</w:t>
      </w:r>
    </w:p>
    <w:p>
      <w:r>
        <w:t>Question 5:</w:t>
      </w:r>
    </w:p>
    <w:p>
      <w:r>
        <w:t>Question: Question #5</w:t>
        <w:br/>
        <w:t>Topic 1</w:t>
      </w:r>
    </w:p>
    <w:p>
      <w:r>
        <w:t>Answer: HOTSPOT -</w:t>
        <w:br/>
        <w:t>You plan to deploy five virtual machines to a virtual network subnet.</w:t>
        <w:br/>
        <w:t>Each virtual machine will have a public IP address and a private IP address.</w:t>
        <w:br/>
        <w:t>Each virtual machine requires the same inbound and outbound security rules.</w:t>
        <w:br/>
        <w:t>What is the minimum number of network interfaces and network security groups that you require? To answer, select the appropriate options in the answer area.</w:t>
        <w:br/>
        <w:t>NOTE: Each correct selection is worth one point.</w:t>
        <w:br/>
        <w:t>Hot Area: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