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F4674" w14:textId="77777777" w:rsidR="00ED21D4" w:rsidRDefault="00ED21D4" w:rsidP="00ED21D4">
      <w:r>
        <w:t>In the span of just a few decades, Amazon has risen from a humble online bookstore to a global e-commerce behemoth, reshaping the business and finance landscape in ways that few could have imagined. Founded by Jeff Bezos in 1994, Amazon has transformed the way consumers shop, the way businesses operate, and the way investors perceive the potential of technology-driven companies.</w:t>
      </w:r>
    </w:p>
    <w:p w14:paraId="1D8E930E" w14:textId="77777777" w:rsidR="00ED21D4" w:rsidRDefault="00ED21D4" w:rsidP="00ED21D4"/>
    <w:p w14:paraId="01AC3B6F" w14:textId="77777777" w:rsidR="00ED21D4" w:rsidRDefault="00ED21D4" w:rsidP="00ED21D4">
      <w:r>
        <w:t>At its core, Amazon is a testament to the power of innovation and disruption in the digital age. What began as a platform for selling books has evolved into a sprawling marketplace that offers everything from electronics and apparel to groceries and streaming services. With its vast product selection, competitive pricing, and convenient delivery options, Amazon has become the go-to destination for millions of shoppers around the world, fundamentally changing the way commerce is conducted.</w:t>
      </w:r>
    </w:p>
    <w:p w14:paraId="4770BF68" w14:textId="77777777" w:rsidR="00ED21D4" w:rsidRDefault="00ED21D4" w:rsidP="00ED21D4"/>
    <w:p w14:paraId="4B6BC775" w14:textId="77777777" w:rsidR="00ED21D4" w:rsidRDefault="00ED21D4" w:rsidP="00ED21D4">
      <w:r>
        <w:t>In addition to its e-commerce dominance, Amazon has also made significant inroads into various other industries, including cloud computing, artificial intelligence, and entertainment. Amazon Web Services (AWS), the company's cloud computing division, has emerged as a leader in the cloud services market, providing infrastructure and platform solutions to businesses of all sizes. Meanwhile, Amazon's investments in AI and machine learning have enabled it to develop innovative products and services, such as voice-activated assistants like Alexa and advanced recommendation algorithms that personalize the shopping experience for consumers.</w:t>
      </w:r>
    </w:p>
    <w:p w14:paraId="00CFB9B6" w14:textId="77777777" w:rsidR="00ED21D4" w:rsidRDefault="00ED21D4" w:rsidP="00ED21D4"/>
    <w:p w14:paraId="3C14254D" w14:textId="77777777" w:rsidR="00ED21D4" w:rsidRDefault="00ED21D4" w:rsidP="00ED21D4">
      <w:r>
        <w:t>From a financial perspective, Amazon's meteoric rise has been nothing short of extraordinary. The company's stock price has soared over the years, making it one of the most valuable and influential companies in the world. Amazon's relentless focus on long-term growth and innovation has earned it the trust and confidence of investors, who see the company as a bellwether for the future of technology and commerce.</w:t>
      </w:r>
    </w:p>
    <w:p w14:paraId="6BE7DEED" w14:textId="77777777" w:rsidR="00ED21D4" w:rsidRDefault="00ED21D4" w:rsidP="00ED21D4"/>
    <w:p w14:paraId="39601B3D" w14:textId="77777777" w:rsidR="00ED21D4" w:rsidRDefault="00ED21D4" w:rsidP="00ED21D4">
      <w:r>
        <w:t>However, Amazon's success has not come without controversy. The company has faced scrutiny over its labor practices, its treatment of third-party sellers, and its impact on local businesses and communities. Critics argue that Amazon's dominance stifles competition and innovation, leading to concerns about antitrust violations and monopolistic behavior. Additionally, Amazon's growing influence over data and consumer behavior has raised privacy concerns and sparked debates about the role of big tech companies in society.</w:t>
      </w:r>
    </w:p>
    <w:p w14:paraId="3701D7CA" w14:textId="77777777" w:rsidR="00ED21D4" w:rsidRDefault="00ED21D4" w:rsidP="00ED21D4"/>
    <w:p w14:paraId="68CBAEB1" w14:textId="5CC0380C" w:rsidR="007E2A14" w:rsidRDefault="00ED21D4" w:rsidP="00ED21D4">
      <w:r>
        <w:t>Despite these challenges, Amazon continues to push the boundaries of what is possible, driving innovation, disrupting traditional business models, and reshaping the global economy in the process. With its relentless focus on customer obsession, operational excellence, and long-term thinking, Amazon is poised to remain a dominant force in business and finance for years to come, shaping the future of commerce and technology in the digital age.</w:t>
      </w:r>
      <w:bookmarkStart w:id="0" w:name="_GoBack"/>
      <w:bookmarkEnd w:id="0"/>
    </w:p>
    <w:sectPr w:rsidR="007E2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D4"/>
    <w:rsid w:val="007E2A14"/>
    <w:rsid w:val="00ED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64F9"/>
  <w15:chartTrackingRefBased/>
  <w15:docId w15:val="{1A2EFA3C-57A7-4B96-9AB7-D8DDDDE3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2024-04-18T07:16:00Z</dcterms:created>
  <dcterms:modified xsi:type="dcterms:W3CDTF">2024-04-18T07:17:00Z</dcterms:modified>
</cp:coreProperties>
</file>