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726FF" w14:textId="77777777" w:rsidR="001A1135" w:rsidRDefault="001A1135" w:rsidP="001A1135">
      <w:r>
        <w:t>Influencer marketing has emerged as a potent strategy for businesses seeking to expand their reach and credibility in the digital sphere. By collaborating with social media influencers who possess significant followings and influence, brands can tap into their engaged audiences to promote products or services authentically. Leveraging influencers' authenticity and authority, businesses can foster genuine connections with consumers, driving brand awareness, engagement, and ultimately, conversions.</w:t>
      </w:r>
    </w:p>
    <w:p w14:paraId="645FE37E" w14:textId="77777777" w:rsidR="001A1135" w:rsidRDefault="001A1135" w:rsidP="001A1135"/>
    <w:p w14:paraId="4DA75754" w14:textId="77777777" w:rsidR="001A1135" w:rsidRDefault="001A1135" w:rsidP="001A1135">
      <w:r>
        <w:t>The success of influencer marketing lies in selecting the right influencers whose values, audience demographics, and content align with the brand's identity and target market. Micro-influencers, with smaller but highly engaged followings within specific niches, can offer higher engagement rates and more authenticity compared to macro-influencers with larger, more generalized audiences. By partnering with influencers whose followers resonate with the brand's offerings, businesses can ensure their message reaches the most receptive audience.</w:t>
      </w:r>
    </w:p>
    <w:p w14:paraId="27CE0357" w14:textId="77777777" w:rsidR="001A1135" w:rsidRDefault="001A1135" w:rsidP="001A1135"/>
    <w:p w14:paraId="2562E192" w14:textId="77777777" w:rsidR="001A1135" w:rsidRDefault="001A1135" w:rsidP="001A1135">
      <w:r>
        <w:t>Effective influencer partnerships involve collaboration and co-creation of content that seamlessly integrates the brand's message into the influencer's authentic voice and style. Whether through sponsored posts, product reviews, or influencer takeovers, the key is to deliver value to the audience while maintaining transparency about the partnership. Authenticity and genuineness are paramount, as audiences are more likely to trust recommendations that come from influencers they perceive as authentic and credible.</w:t>
      </w:r>
    </w:p>
    <w:p w14:paraId="5D746405" w14:textId="77777777" w:rsidR="001A1135" w:rsidRDefault="001A1135" w:rsidP="001A1135"/>
    <w:p w14:paraId="552E06AE" w14:textId="77777777" w:rsidR="001A1135" w:rsidRDefault="001A1135" w:rsidP="001A1135">
      <w:r>
        <w:t>Beyond reach and engagement, influencer marketing offers opportunities for businesses to generate user-generated content (UGC) and social proof. Encouraging influencers and their followers to share their experiences with the brand's products or services can amplify the brand's message and foster a sense of community among consumers. User-generated content serves as authentic testimonials that resonate with potential customers, influencing their purchasing decisions and reinforcing brand credibility.</w:t>
      </w:r>
    </w:p>
    <w:p w14:paraId="61C32C82" w14:textId="77777777" w:rsidR="001A1135" w:rsidRDefault="001A1135" w:rsidP="001A1135"/>
    <w:p w14:paraId="178F5544" w14:textId="77777777" w:rsidR="001A1135" w:rsidRDefault="001A1135" w:rsidP="001A1135">
      <w:r>
        <w:t>Additionally, influencer marketing provides valuable insights into consumer preferences, market trends, and audience behaviors. By monitoring engagement metrics, sentiment analysis, and audience feedback, businesses can gain actionable insights that inform their marketing strategies and product development efforts. Collaborating with influencers allows brands to stay attuned to evolving consumer tastes and preferences, ensuring their marketing efforts remain relevant and effective.</w:t>
      </w:r>
    </w:p>
    <w:p w14:paraId="70C6C39A" w14:textId="77777777" w:rsidR="001A1135" w:rsidRDefault="001A1135" w:rsidP="001A1135"/>
    <w:p w14:paraId="50454B06" w14:textId="144AEA1A" w:rsidR="001416B4" w:rsidRDefault="001A1135" w:rsidP="001A1135">
      <w:r>
        <w:t>In conclusion, influencer marketing presents a powerful opportunity for businesses to expand their reach, build credibility, and foster authentic connections with their target audience. By selecting the right influencers, fostering genuine collaborations, and leveraging user-generated content, businesses can drive brand awareness, engagement, and conversions in the competitive digital landscape.</w:t>
      </w:r>
      <w:bookmarkStart w:id="0" w:name="_GoBack"/>
      <w:bookmarkEnd w:id="0"/>
    </w:p>
    <w:sectPr w:rsidR="0014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135"/>
    <w:rsid w:val="001416B4"/>
    <w:rsid w:val="001A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DB58"/>
  <w15:chartTrackingRefBased/>
  <w15:docId w15:val="{A2C22E65-915C-422F-A344-BDDBBFC1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2024-04-18T06:58:00Z</dcterms:created>
  <dcterms:modified xsi:type="dcterms:W3CDTF">2024-04-18T06:58:00Z</dcterms:modified>
</cp:coreProperties>
</file>