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033032935"/>
        <w:docPartObj>
          <w:docPartGallery w:val="Cover Pages"/>
          <w:docPartUnique/>
        </w:docPartObj>
      </w:sdtPr>
      <w:sdtEndPr>
        <w:rPr>
          <w:rFonts w:eastAsiaTheme="minorHAnsi"/>
          <w:color w:val="auto"/>
        </w:rPr>
      </w:sdtEndPr>
      <w:sdtContent>
        <w:p w:rsidR="00687509" w:rsidRDefault="00687509">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062AE5CB574570885C22DBBB6811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87509" w:rsidRDefault="0068750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2</w:t>
              </w:r>
            </w:p>
          </w:sdtContent>
        </w:sdt>
        <w:sdt>
          <w:sdtPr>
            <w:rPr>
              <w:color w:val="4472C4" w:themeColor="accent1"/>
              <w:sz w:val="28"/>
              <w:szCs w:val="28"/>
            </w:rPr>
            <w:alias w:val="Subtitle"/>
            <w:tag w:val=""/>
            <w:id w:val="328029620"/>
            <w:placeholder>
              <w:docPart w:val="32EB04621C904A3A80398FB214286023"/>
            </w:placeholder>
            <w:dataBinding w:prefixMappings="xmlns:ns0='http://purl.org/dc/elements/1.1/' xmlns:ns1='http://schemas.openxmlformats.org/package/2006/metadata/core-properties' " w:xpath="/ns1:coreProperties[1]/ns0:subject[1]" w:storeItemID="{6C3C8BC8-F283-45AE-878A-BAB7291924A1}"/>
            <w:text/>
          </w:sdtPr>
          <w:sdtContent>
            <w:p w:rsidR="00687509" w:rsidRDefault="00687509">
              <w:pPr>
                <w:pStyle w:val="NoSpacing"/>
                <w:jc w:val="center"/>
                <w:rPr>
                  <w:color w:val="4472C4" w:themeColor="accent1"/>
                  <w:sz w:val="28"/>
                  <w:szCs w:val="28"/>
                </w:rPr>
              </w:pPr>
              <w:r>
                <w:rPr>
                  <w:color w:val="4472C4" w:themeColor="accent1"/>
                  <w:sz w:val="28"/>
                  <w:szCs w:val="28"/>
                </w:rPr>
                <w:t>Pakistan Studies</w:t>
              </w:r>
            </w:p>
          </w:sdtContent>
        </w:sdt>
        <w:p w:rsidR="00687509" w:rsidRDefault="0068750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26T00:00:00Z">
                                    <w:dateFormat w:val="MMMM d, yyyy"/>
                                    <w:lid w:val="en-US"/>
                                    <w:storeMappedDataAs w:val="dateTime"/>
                                    <w:calendar w:val="gregorian"/>
                                  </w:date>
                                </w:sdtPr>
                                <w:sdtContent>
                                  <w:p w:rsidR="00687509" w:rsidRDefault="00687509">
                                    <w:pPr>
                                      <w:pStyle w:val="NoSpacing"/>
                                      <w:spacing w:after="40"/>
                                      <w:jc w:val="center"/>
                                      <w:rPr>
                                        <w:caps/>
                                        <w:color w:val="4472C4" w:themeColor="accent1"/>
                                        <w:sz w:val="28"/>
                                        <w:szCs w:val="28"/>
                                      </w:rPr>
                                    </w:pPr>
                                    <w:r>
                                      <w:rPr>
                                        <w:caps/>
                                        <w:color w:val="4472C4" w:themeColor="accent1"/>
                                        <w:sz w:val="28"/>
                                        <w:szCs w:val="28"/>
                                      </w:rPr>
                                      <w:t>October 26, 2023</w:t>
                                    </w:r>
                                  </w:p>
                                </w:sdtContent>
                              </w:sdt>
                              <w:p w:rsidR="00687509" w:rsidRDefault="0068750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fa21-bse-059</w:t>
                                    </w:r>
                                  </w:sdtContent>
                                </w:sdt>
                              </w:p>
                              <w:p w:rsidR="00687509" w:rsidRDefault="0068750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Ammar Ahmed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26T00:00:00Z">
                              <w:dateFormat w:val="MMMM d, yyyy"/>
                              <w:lid w:val="en-US"/>
                              <w:storeMappedDataAs w:val="dateTime"/>
                              <w:calendar w:val="gregorian"/>
                            </w:date>
                          </w:sdtPr>
                          <w:sdtContent>
                            <w:p w:rsidR="00687509" w:rsidRDefault="00687509">
                              <w:pPr>
                                <w:pStyle w:val="NoSpacing"/>
                                <w:spacing w:after="40"/>
                                <w:jc w:val="center"/>
                                <w:rPr>
                                  <w:caps/>
                                  <w:color w:val="4472C4" w:themeColor="accent1"/>
                                  <w:sz w:val="28"/>
                                  <w:szCs w:val="28"/>
                                </w:rPr>
                              </w:pPr>
                              <w:r>
                                <w:rPr>
                                  <w:caps/>
                                  <w:color w:val="4472C4" w:themeColor="accent1"/>
                                  <w:sz w:val="28"/>
                                  <w:szCs w:val="28"/>
                                </w:rPr>
                                <w:t>October 26, 2023</w:t>
                              </w:r>
                            </w:p>
                          </w:sdtContent>
                        </w:sdt>
                        <w:p w:rsidR="00687509" w:rsidRDefault="0068750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fa21-bse-059</w:t>
                              </w:r>
                            </w:sdtContent>
                          </w:sdt>
                        </w:p>
                        <w:p w:rsidR="00687509" w:rsidRDefault="0068750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Ammar Ahmed</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7509" w:rsidRDefault="00687509">
          <w:r>
            <w:br w:type="page"/>
          </w:r>
        </w:p>
      </w:sdtContent>
    </w:sdt>
    <w:p w:rsidR="006B1324" w:rsidRDefault="00687509">
      <w:pPr>
        <w:rPr>
          <w:sz w:val="26"/>
        </w:rPr>
      </w:pPr>
      <w:r w:rsidRPr="00687509">
        <w:rPr>
          <w:sz w:val="26"/>
        </w:rPr>
        <w:lastRenderedPageBreak/>
        <w:t>A certain group of people or society's shared way of life, customs, values, beliefs, conventions, traditions, and practices are referred to as its culture. It includes a broad range of components, such as social interactions, language, art, music, clothes, and religion. A community's culture is what unites its members and shapes how they interact and behave with one another.</w:t>
      </w:r>
    </w:p>
    <w:p w:rsidR="00687509" w:rsidRDefault="00687509">
      <w:pPr>
        <w:rPr>
          <w:sz w:val="26"/>
        </w:rPr>
      </w:pPr>
    </w:p>
    <w:p w:rsidR="00687509" w:rsidRDefault="00687509">
      <w:pPr>
        <w:rPr>
          <w:sz w:val="26"/>
        </w:rPr>
      </w:pPr>
      <w:r w:rsidRPr="00687509">
        <w:rPr>
          <w:sz w:val="26"/>
        </w:rPr>
        <w:t>Due to its diverse population, linguistic diversity, and regional variances, Pakistan is a multicultural and socially diverse nation. The following are some salient features that underscore Pakistan's social and cultural diversity:</w:t>
      </w:r>
    </w:p>
    <w:p w:rsidR="00687509" w:rsidRDefault="00687509">
      <w:pPr>
        <w:rPr>
          <w:sz w:val="26"/>
        </w:rPr>
      </w:pPr>
    </w:p>
    <w:p w:rsidR="00687509" w:rsidRPr="00687509" w:rsidRDefault="00687509" w:rsidP="00687509">
      <w:pPr>
        <w:pStyle w:val="ListParagraph"/>
        <w:numPr>
          <w:ilvl w:val="0"/>
          <w:numId w:val="2"/>
        </w:numPr>
        <w:rPr>
          <w:sz w:val="26"/>
        </w:rPr>
      </w:pPr>
      <w:r w:rsidRPr="00687509">
        <w:rPr>
          <w:b/>
          <w:sz w:val="26"/>
        </w:rPr>
        <w:t>Different Ethnic Groups:</w:t>
      </w:r>
      <w:r w:rsidRPr="00687509">
        <w:rPr>
          <w:sz w:val="26"/>
        </w:rPr>
        <w:t xml:space="preserve"> Pakistan is home to a multitude of ethnic groups, each with unique customs and cultures. Major ethnic groupings include Pashtuns, </w:t>
      </w:r>
      <w:proofErr w:type="spellStart"/>
      <w:r w:rsidRPr="00687509">
        <w:rPr>
          <w:sz w:val="26"/>
        </w:rPr>
        <w:t>Balochis</w:t>
      </w:r>
      <w:proofErr w:type="spellEnd"/>
      <w:r w:rsidRPr="00687509">
        <w:rPr>
          <w:sz w:val="26"/>
        </w:rPr>
        <w:t xml:space="preserve">, </w:t>
      </w:r>
      <w:proofErr w:type="spellStart"/>
      <w:r w:rsidRPr="00687509">
        <w:rPr>
          <w:sz w:val="26"/>
        </w:rPr>
        <w:t>Sindhis</w:t>
      </w:r>
      <w:proofErr w:type="spellEnd"/>
      <w:r w:rsidRPr="00687509">
        <w:rPr>
          <w:sz w:val="26"/>
        </w:rPr>
        <w:t>, and Punjabis.</w:t>
      </w:r>
    </w:p>
    <w:p w:rsidR="00687509" w:rsidRPr="00687509" w:rsidRDefault="00687509" w:rsidP="00687509">
      <w:pPr>
        <w:rPr>
          <w:sz w:val="26"/>
        </w:rPr>
      </w:pPr>
    </w:p>
    <w:p w:rsidR="00687509" w:rsidRPr="00687509" w:rsidRDefault="00687509" w:rsidP="00687509">
      <w:pPr>
        <w:pStyle w:val="ListParagraph"/>
        <w:numPr>
          <w:ilvl w:val="0"/>
          <w:numId w:val="2"/>
        </w:numPr>
        <w:rPr>
          <w:sz w:val="26"/>
        </w:rPr>
      </w:pPr>
      <w:r w:rsidRPr="00687509">
        <w:rPr>
          <w:b/>
          <w:sz w:val="26"/>
        </w:rPr>
        <w:t>Languages:</w:t>
      </w:r>
      <w:r w:rsidRPr="00687509">
        <w:rPr>
          <w:sz w:val="26"/>
        </w:rPr>
        <w:t xml:space="preserve"> Pakistan is a multilingual nation where many languages are spoken in various parts of the country. The official language is Urdu, however there are also many people who speak Punjabi, Sindhi, Balochi, and Pashto.</w:t>
      </w:r>
    </w:p>
    <w:p w:rsidR="00687509" w:rsidRPr="00687509" w:rsidRDefault="00687509" w:rsidP="00687509">
      <w:pPr>
        <w:rPr>
          <w:sz w:val="26"/>
        </w:rPr>
      </w:pPr>
    </w:p>
    <w:p w:rsidR="00687509" w:rsidRPr="00687509" w:rsidRDefault="00687509" w:rsidP="00687509">
      <w:pPr>
        <w:pStyle w:val="ListParagraph"/>
        <w:numPr>
          <w:ilvl w:val="0"/>
          <w:numId w:val="2"/>
        </w:numPr>
        <w:rPr>
          <w:sz w:val="26"/>
        </w:rPr>
      </w:pPr>
      <w:r w:rsidRPr="00687509">
        <w:rPr>
          <w:b/>
          <w:sz w:val="26"/>
        </w:rPr>
        <w:t>Religious Diversity:</w:t>
      </w:r>
      <w:r w:rsidRPr="00687509">
        <w:rPr>
          <w:sz w:val="26"/>
        </w:rPr>
        <w:t xml:space="preserve"> Although Muslims make up the majority of the population in Pakistan, there are also significant populations of Christians, Hindus, Sikhs, and other religious minorities. Every religious group has its own traditions and practices.</w:t>
      </w:r>
    </w:p>
    <w:p w:rsidR="00687509" w:rsidRPr="00687509" w:rsidRDefault="00687509" w:rsidP="00687509">
      <w:pPr>
        <w:rPr>
          <w:sz w:val="26"/>
        </w:rPr>
      </w:pPr>
    </w:p>
    <w:p w:rsidR="00687509" w:rsidRDefault="00687509" w:rsidP="00687509">
      <w:pPr>
        <w:pStyle w:val="ListParagraph"/>
        <w:numPr>
          <w:ilvl w:val="0"/>
          <w:numId w:val="2"/>
        </w:numPr>
        <w:rPr>
          <w:sz w:val="26"/>
        </w:rPr>
      </w:pPr>
      <w:r w:rsidRPr="00687509">
        <w:rPr>
          <w:b/>
          <w:sz w:val="26"/>
        </w:rPr>
        <w:t>Urban and Rural Contrasts:</w:t>
      </w:r>
      <w:r w:rsidRPr="00687509">
        <w:rPr>
          <w:sz w:val="26"/>
        </w:rPr>
        <w:t xml:space="preserve"> Pakistan's urban and rural areas differ greatly in terms of culture and way of life. Rural communities frequently follow traditional customs, but urban centers tend to be more cosmopolitan.</w:t>
      </w:r>
    </w:p>
    <w:p w:rsidR="00687509" w:rsidRPr="00687509" w:rsidRDefault="00687509" w:rsidP="00687509">
      <w:pPr>
        <w:pStyle w:val="ListParagraph"/>
        <w:rPr>
          <w:sz w:val="26"/>
        </w:rPr>
      </w:pPr>
    </w:p>
    <w:p w:rsidR="00687509" w:rsidRPr="00687509" w:rsidRDefault="00687509" w:rsidP="00687509">
      <w:pPr>
        <w:pStyle w:val="ListParagraph"/>
        <w:numPr>
          <w:ilvl w:val="0"/>
          <w:numId w:val="2"/>
        </w:numPr>
        <w:rPr>
          <w:sz w:val="26"/>
        </w:rPr>
      </w:pPr>
      <w:r w:rsidRPr="00687509">
        <w:rPr>
          <w:b/>
          <w:sz w:val="26"/>
        </w:rPr>
        <w:t>Distinctions based on Caste and tribal:</w:t>
      </w:r>
      <w:r w:rsidRPr="00687509">
        <w:rPr>
          <w:sz w:val="26"/>
        </w:rPr>
        <w:t xml:space="preserve"> Social interactions can be greatly impacted by caste and tribal affiliations, particularly in rural settings. Every tribe or caste may have its own traditions and customs.</w:t>
      </w:r>
    </w:p>
    <w:p w:rsidR="00687509" w:rsidRDefault="00687509" w:rsidP="00687509">
      <w:pPr>
        <w:rPr>
          <w:sz w:val="26"/>
        </w:rPr>
      </w:pPr>
    </w:p>
    <w:p w:rsidR="00687509" w:rsidRDefault="00687509" w:rsidP="00687509">
      <w:pPr>
        <w:rPr>
          <w:sz w:val="26"/>
        </w:rPr>
      </w:pPr>
    </w:p>
    <w:p w:rsidR="00687509" w:rsidRPr="00687509" w:rsidRDefault="00687509" w:rsidP="00687509">
      <w:pPr>
        <w:rPr>
          <w:sz w:val="26"/>
        </w:rPr>
      </w:pPr>
      <w:r w:rsidRPr="00687509">
        <w:rPr>
          <w:sz w:val="26"/>
        </w:rPr>
        <w:lastRenderedPageBreak/>
        <w:t>In Pakistani culture, some DOs and DON'Ts include:</w:t>
      </w:r>
    </w:p>
    <w:p w:rsidR="00687509" w:rsidRPr="00687509" w:rsidRDefault="00687509" w:rsidP="00687509">
      <w:pPr>
        <w:rPr>
          <w:sz w:val="26"/>
        </w:rPr>
      </w:pPr>
    </w:p>
    <w:p w:rsidR="00687509" w:rsidRPr="00687509" w:rsidRDefault="00687509" w:rsidP="00687509">
      <w:pPr>
        <w:rPr>
          <w:b/>
          <w:sz w:val="32"/>
          <w:u w:val="single"/>
        </w:rPr>
      </w:pPr>
      <w:r>
        <w:rPr>
          <w:b/>
          <w:sz w:val="32"/>
          <w:u w:val="single"/>
        </w:rPr>
        <w:t>DOs</w:t>
      </w:r>
    </w:p>
    <w:p w:rsidR="00687509" w:rsidRPr="00687509" w:rsidRDefault="00687509" w:rsidP="00687509">
      <w:pPr>
        <w:pStyle w:val="ListParagraph"/>
        <w:numPr>
          <w:ilvl w:val="0"/>
          <w:numId w:val="3"/>
        </w:numPr>
        <w:rPr>
          <w:sz w:val="26"/>
        </w:rPr>
      </w:pPr>
      <w:r w:rsidRPr="00687509">
        <w:rPr>
          <w:b/>
          <w:sz w:val="26"/>
        </w:rPr>
        <w:t>Respect for Elders:</w:t>
      </w:r>
      <w:r w:rsidRPr="00687509">
        <w:rPr>
          <w:sz w:val="26"/>
        </w:rPr>
        <w:t xml:space="preserve"> When addressing elders, use titles such as "Sir" or "Madam" to show them that you appreciate their wisdom.</w:t>
      </w:r>
    </w:p>
    <w:p w:rsidR="00687509" w:rsidRPr="00687509" w:rsidRDefault="00687509" w:rsidP="00687509">
      <w:pPr>
        <w:pStyle w:val="ListParagraph"/>
        <w:numPr>
          <w:ilvl w:val="0"/>
          <w:numId w:val="3"/>
        </w:numPr>
        <w:rPr>
          <w:sz w:val="26"/>
        </w:rPr>
      </w:pPr>
      <w:r w:rsidRPr="00687509">
        <w:rPr>
          <w:b/>
          <w:sz w:val="26"/>
        </w:rPr>
        <w:t>Hospitality:</w:t>
      </w:r>
      <w:r w:rsidRPr="00687509">
        <w:rPr>
          <w:sz w:val="26"/>
        </w:rPr>
        <w:t xml:space="preserve"> Being hospitable is highly valued in Pakistani society. Visitors are shown kindness and compassion.</w:t>
      </w:r>
    </w:p>
    <w:p w:rsidR="00687509" w:rsidRPr="00687509" w:rsidRDefault="00687509" w:rsidP="00687509">
      <w:pPr>
        <w:pStyle w:val="ListParagraph"/>
        <w:numPr>
          <w:ilvl w:val="0"/>
          <w:numId w:val="3"/>
        </w:numPr>
        <w:rPr>
          <w:sz w:val="26"/>
        </w:rPr>
      </w:pPr>
      <w:r w:rsidRPr="00687509">
        <w:rPr>
          <w:b/>
          <w:sz w:val="26"/>
        </w:rPr>
        <w:t>Dress Modestly:</w:t>
      </w:r>
      <w:r w:rsidRPr="00687509">
        <w:rPr>
          <w:sz w:val="26"/>
        </w:rPr>
        <w:t xml:space="preserve"> It's crucial for ladies in particular to wear modest clothing. It's usual to wear traditional attire like </w:t>
      </w:r>
      <w:proofErr w:type="spellStart"/>
      <w:r w:rsidRPr="00687509">
        <w:rPr>
          <w:sz w:val="26"/>
        </w:rPr>
        <w:t>shalwar</w:t>
      </w:r>
      <w:proofErr w:type="spellEnd"/>
      <w:r w:rsidRPr="00687509">
        <w:rPr>
          <w:sz w:val="26"/>
        </w:rPr>
        <w:t xml:space="preserve"> </w:t>
      </w:r>
      <w:proofErr w:type="spellStart"/>
      <w:r w:rsidRPr="00687509">
        <w:rPr>
          <w:sz w:val="26"/>
        </w:rPr>
        <w:t>kameez</w:t>
      </w:r>
      <w:proofErr w:type="spellEnd"/>
      <w:r w:rsidRPr="00687509">
        <w:rPr>
          <w:sz w:val="26"/>
        </w:rPr>
        <w:t>.</w:t>
      </w:r>
    </w:p>
    <w:p w:rsidR="00687509" w:rsidRPr="00687509" w:rsidRDefault="00687509" w:rsidP="00687509">
      <w:pPr>
        <w:pStyle w:val="ListParagraph"/>
        <w:numPr>
          <w:ilvl w:val="0"/>
          <w:numId w:val="3"/>
        </w:numPr>
        <w:rPr>
          <w:sz w:val="26"/>
        </w:rPr>
      </w:pPr>
      <w:r w:rsidRPr="00687509">
        <w:rPr>
          <w:b/>
          <w:sz w:val="26"/>
        </w:rPr>
        <w:t>Meal Sharing:</w:t>
      </w:r>
      <w:r w:rsidRPr="00687509">
        <w:rPr>
          <w:sz w:val="26"/>
        </w:rPr>
        <w:t xml:space="preserve"> It's customary to share meals. Using the correct hand to accept and serve food is considered courteous.</w:t>
      </w:r>
    </w:p>
    <w:p w:rsidR="00687509" w:rsidRPr="00687509" w:rsidRDefault="00687509" w:rsidP="00687509">
      <w:pPr>
        <w:pStyle w:val="ListParagraph"/>
        <w:numPr>
          <w:ilvl w:val="0"/>
          <w:numId w:val="3"/>
        </w:numPr>
        <w:rPr>
          <w:sz w:val="26"/>
        </w:rPr>
      </w:pPr>
      <w:r w:rsidRPr="00687509">
        <w:rPr>
          <w:b/>
          <w:sz w:val="26"/>
        </w:rPr>
        <w:t>Salutations:</w:t>
      </w:r>
      <w:r w:rsidRPr="00687509">
        <w:rPr>
          <w:sz w:val="26"/>
        </w:rPr>
        <w:t xml:space="preserve"> Salutations are a crucial component of social exchanges. "As-</w:t>
      </w:r>
      <w:proofErr w:type="spellStart"/>
      <w:r w:rsidRPr="00687509">
        <w:rPr>
          <w:sz w:val="26"/>
        </w:rPr>
        <w:t>salamu</w:t>
      </w:r>
      <w:proofErr w:type="spellEnd"/>
      <w:r w:rsidRPr="00687509">
        <w:rPr>
          <w:sz w:val="26"/>
        </w:rPr>
        <w:t xml:space="preserve"> </w:t>
      </w:r>
      <w:proofErr w:type="spellStart"/>
      <w:r w:rsidRPr="00687509">
        <w:rPr>
          <w:sz w:val="26"/>
        </w:rPr>
        <w:t>alaykum</w:t>
      </w:r>
      <w:proofErr w:type="spellEnd"/>
      <w:r w:rsidRPr="00687509">
        <w:rPr>
          <w:sz w:val="26"/>
        </w:rPr>
        <w:t>" (peace be upon you) is a common salutation.</w:t>
      </w:r>
    </w:p>
    <w:p w:rsidR="00687509" w:rsidRDefault="00687509" w:rsidP="00687509">
      <w:pPr>
        <w:rPr>
          <w:sz w:val="26"/>
        </w:rPr>
      </w:pPr>
    </w:p>
    <w:p w:rsidR="00687509" w:rsidRPr="00687509" w:rsidRDefault="00687509" w:rsidP="00687509">
      <w:pPr>
        <w:rPr>
          <w:b/>
          <w:sz w:val="32"/>
          <w:u w:val="single"/>
        </w:rPr>
      </w:pPr>
      <w:r w:rsidRPr="00687509">
        <w:rPr>
          <w:b/>
          <w:sz w:val="32"/>
          <w:u w:val="single"/>
        </w:rPr>
        <w:t>DON’TS</w:t>
      </w:r>
    </w:p>
    <w:p w:rsidR="00687509" w:rsidRPr="00687509" w:rsidRDefault="00687509" w:rsidP="00687509">
      <w:pPr>
        <w:pStyle w:val="ListParagraph"/>
        <w:numPr>
          <w:ilvl w:val="0"/>
          <w:numId w:val="4"/>
        </w:numPr>
        <w:rPr>
          <w:sz w:val="26"/>
        </w:rPr>
      </w:pPr>
      <w:r w:rsidRPr="00687509">
        <w:rPr>
          <w:b/>
          <w:sz w:val="26"/>
        </w:rPr>
        <w:t>Public Expressions of Affection:</w:t>
      </w:r>
      <w:r w:rsidRPr="00687509">
        <w:rPr>
          <w:sz w:val="26"/>
        </w:rPr>
        <w:t xml:space="preserve"> It is deemed improper for unmarried couples, in particular, to publicly exhibit their affection.</w:t>
      </w:r>
    </w:p>
    <w:p w:rsidR="00687509" w:rsidRPr="00687509" w:rsidRDefault="00687509" w:rsidP="00687509">
      <w:pPr>
        <w:pStyle w:val="ListParagraph"/>
        <w:numPr>
          <w:ilvl w:val="0"/>
          <w:numId w:val="4"/>
        </w:numPr>
        <w:rPr>
          <w:sz w:val="26"/>
        </w:rPr>
      </w:pPr>
      <w:r w:rsidRPr="00687509">
        <w:rPr>
          <w:b/>
          <w:sz w:val="26"/>
        </w:rPr>
        <w:t>Disrespecting Religious Symbols:</w:t>
      </w:r>
      <w:r w:rsidRPr="00687509">
        <w:rPr>
          <w:sz w:val="26"/>
        </w:rPr>
        <w:t xml:space="preserve"> Be mindful of the significance of religious symbols and refrain from disparaging religion or religious leaders.</w:t>
      </w:r>
    </w:p>
    <w:p w:rsidR="00687509" w:rsidRPr="00687509" w:rsidRDefault="00687509" w:rsidP="00687509">
      <w:pPr>
        <w:pStyle w:val="ListParagraph"/>
        <w:numPr>
          <w:ilvl w:val="0"/>
          <w:numId w:val="4"/>
        </w:numPr>
        <w:rPr>
          <w:sz w:val="26"/>
        </w:rPr>
      </w:pPr>
      <w:r w:rsidRPr="00687509">
        <w:rPr>
          <w:b/>
          <w:sz w:val="26"/>
        </w:rPr>
        <w:t>Dining etiquette:</w:t>
      </w:r>
      <w:r w:rsidRPr="00687509">
        <w:rPr>
          <w:sz w:val="26"/>
        </w:rPr>
        <w:t xml:space="preserve"> It is considered disrespectful to consume or serve food with your left hand.</w:t>
      </w:r>
    </w:p>
    <w:p w:rsidR="00687509" w:rsidRDefault="00687509" w:rsidP="00687509">
      <w:pPr>
        <w:pStyle w:val="ListParagraph"/>
        <w:numPr>
          <w:ilvl w:val="0"/>
          <w:numId w:val="4"/>
        </w:numPr>
        <w:rPr>
          <w:sz w:val="26"/>
        </w:rPr>
      </w:pPr>
      <w:r w:rsidRPr="00687509">
        <w:rPr>
          <w:b/>
          <w:sz w:val="26"/>
        </w:rPr>
        <w:t>Cross-Cultural Awareness:</w:t>
      </w:r>
      <w:r w:rsidRPr="00687509">
        <w:rPr>
          <w:sz w:val="26"/>
        </w:rPr>
        <w:t xml:space="preserve"> Recognize and respect regional norms and traditions, as they may differ from your own.</w:t>
      </w:r>
    </w:p>
    <w:p w:rsidR="00687509" w:rsidRDefault="00687509" w:rsidP="00687509">
      <w:pPr>
        <w:rPr>
          <w:sz w:val="26"/>
        </w:rPr>
      </w:pPr>
    </w:p>
    <w:p w:rsidR="00687509" w:rsidRPr="00687509" w:rsidRDefault="00687509" w:rsidP="00687509">
      <w:pPr>
        <w:rPr>
          <w:sz w:val="26"/>
        </w:rPr>
      </w:pPr>
      <w:r w:rsidRPr="00687509">
        <w:rPr>
          <w:sz w:val="26"/>
        </w:rPr>
        <w:t>It's crucial to remember that cultural norms might fluctuate throughout Pakistan, and what is proper or polite in one area or group may not be in another. Consequently, it's critical to connect with people from different backgrounds in Pakistan with courtesy and an open mind.</w:t>
      </w:r>
    </w:p>
    <w:p w:rsidR="00687509" w:rsidRPr="00687509" w:rsidRDefault="00687509" w:rsidP="00687509">
      <w:pPr>
        <w:rPr>
          <w:sz w:val="26"/>
        </w:rPr>
      </w:pPr>
    </w:p>
    <w:p w:rsidR="00687509" w:rsidRPr="00687509" w:rsidRDefault="00687509" w:rsidP="00687509">
      <w:pPr>
        <w:rPr>
          <w:sz w:val="26"/>
        </w:rPr>
      </w:pPr>
    </w:p>
    <w:p w:rsidR="00687509" w:rsidRPr="00687509" w:rsidRDefault="00687509" w:rsidP="00687509">
      <w:pPr>
        <w:rPr>
          <w:sz w:val="26"/>
        </w:rPr>
      </w:pPr>
      <w:bookmarkStart w:id="0" w:name="_GoBack"/>
      <w:bookmarkEnd w:id="0"/>
    </w:p>
    <w:sectPr w:rsidR="00687509" w:rsidRPr="00687509" w:rsidSect="0068750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86689"/>
    <w:multiLevelType w:val="hybridMultilevel"/>
    <w:tmpl w:val="E63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B4CC3"/>
    <w:multiLevelType w:val="hybridMultilevel"/>
    <w:tmpl w:val="2634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66E13"/>
    <w:multiLevelType w:val="hybridMultilevel"/>
    <w:tmpl w:val="61DA4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F0D0D"/>
    <w:multiLevelType w:val="hybridMultilevel"/>
    <w:tmpl w:val="A7365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509"/>
    <w:rsid w:val="005B2143"/>
    <w:rsid w:val="00687509"/>
    <w:rsid w:val="00C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BDA6"/>
  <w15:chartTrackingRefBased/>
  <w15:docId w15:val="{FDE4D3C6-88D2-4628-A603-8A626A56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7509"/>
    <w:pPr>
      <w:spacing w:after="0" w:line="240" w:lineRule="auto"/>
    </w:pPr>
    <w:rPr>
      <w:rFonts w:eastAsiaTheme="minorEastAsia"/>
    </w:rPr>
  </w:style>
  <w:style w:type="character" w:customStyle="1" w:styleId="NoSpacingChar">
    <w:name w:val="No Spacing Char"/>
    <w:basedOn w:val="DefaultParagraphFont"/>
    <w:link w:val="NoSpacing"/>
    <w:uiPriority w:val="1"/>
    <w:rsid w:val="00687509"/>
    <w:rPr>
      <w:rFonts w:eastAsiaTheme="minorEastAsia"/>
    </w:rPr>
  </w:style>
  <w:style w:type="paragraph" w:styleId="ListParagraph">
    <w:name w:val="List Paragraph"/>
    <w:basedOn w:val="Normal"/>
    <w:uiPriority w:val="34"/>
    <w:qFormat/>
    <w:rsid w:val="00687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1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062AE5CB574570885C22DBBB68110B"/>
        <w:category>
          <w:name w:val="General"/>
          <w:gallery w:val="placeholder"/>
        </w:category>
        <w:types>
          <w:type w:val="bbPlcHdr"/>
        </w:types>
        <w:behaviors>
          <w:behavior w:val="content"/>
        </w:behaviors>
        <w:guid w:val="{18F94DD9-58BA-4E71-AAF2-3836A7085BCC}"/>
      </w:docPartPr>
      <w:docPartBody>
        <w:p w:rsidR="00000000" w:rsidRDefault="007723E5" w:rsidP="007723E5">
          <w:pPr>
            <w:pStyle w:val="E2062AE5CB574570885C22DBBB68110B"/>
          </w:pPr>
          <w:r>
            <w:rPr>
              <w:rFonts w:asciiTheme="majorHAnsi" w:eastAsiaTheme="majorEastAsia" w:hAnsiTheme="majorHAnsi" w:cstheme="majorBidi"/>
              <w:caps/>
              <w:color w:val="5B9BD5" w:themeColor="accent1"/>
              <w:sz w:val="80"/>
              <w:szCs w:val="80"/>
            </w:rPr>
            <w:t>[Document title]</w:t>
          </w:r>
        </w:p>
      </w:docPartBody>
    </w:docPart>
    <w:docPart>
      <w:docPartPr>
        <w:name w:val="32EB04621C904A3A80398FB214286023"/>
        <w:category>
          <w:name w:val="General"/>
          <w:gallery w:val="placeholder"/>
        </w:category>
        <w:types>
          <w:type w:val="bbPlcHdr"/>
        </w:types>
        <w:behaviors>
          <w:behavior w:val="content"/>
        </w:behaviors>
        <w:guid w:val="{D7FEE446-07AD-4BF1-9805-88ED7056E054}"/>
      </w:docPartPr>
      <w:docPartBody>
        <w:p w:rsidR="00000000" w:rsidRDefault="007723E5" w:rsidP="007723E5">
          <w:pPr>
            <w:pStyle w:val="32EB04621C904A3A80398FB21428602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E5"/>
    <w:rsid w:val="00766438"/>
    <w:rsid w:val="0077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062AE5CB574570885C22DBBB68110B">
    <w:name w:val="E2062AE5CB574570885C22DBBB68110B"/>
    <w:rsid w:val="007723E5"/>
  </w:style>
  <w:style w:type="paragraph" w:customStyle="1" w:styleId="32EB04621C904A3A80398FB214286023">
    <w:name w:val="32EB04621C904A3A80398FB214286023"/>
    <w:rsid w:val="00772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2023-10-26T00:00:00</PublishDate>
  <Abstract/>
  <CompanyAddress>Ammar Ahmed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479</Words>
  <Characters>2732</Characters>
  <Application>Microsoft Office Word</Application>
  <DocSecurity>0</DocSecurity>
  <Lines>22</Lines>
  <Paragraphs>6</Paragraphs>
  <ScaleCrop>false</ScaleCrop>
  <Company>fa21-bse-059</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Pakistan Studies</dc:subject>
  <dc:creator>Sony</dc:creator>
  <cp:keywords/>
  <dc:description/>
  <cp:lastModifiedBy>Sony</cp:lastModifiedBy>
  <cp:revision>1</cp:revision>
  <dcterms:created xsi:type="dcterms:W3CDTF">2023-10-26T11:11:00Z</dcterms:created>
  <dcterms:modified xsi:type="dcterms:W3CDTF">2023-10-26T11:18:00Z</dcterms:modified>
</cp:coreProperties>
</file>