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1E32" w:rsidRDefault="00561E32" w:rsidP="005A028B">
      <w:pPr>
        <w:spacing w:line="360" w:lineRule="auto"/>
        <w:jc w:val="both"/>
        <w:rPr>
          <w:rFonts w:asciiTheme="majorBidi" w:hAnsiTheme="majorBidi" w:cstheme="majorBidi"/>
          <w:b/>
          <w:bCs/>
          <w:sz w:val="24"/>
          <w:szCs w:val="24"/>
        </w:rPr>
      </w:pPr>
      <w:bookmarkStart w:id="0" w:name="_GoBack"/>
      <w:bookmarkEnd w:id="0"/>
    </w:p>
    <w:p w:rsidR="008C5D95" w:rsidRDefault="00561E32" w:rsidP="008C5D95">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FAKTOR PEMILIHAN PONDOK OLEH WARGA EMAS:</w:t>
      </w:r>
    </w:p>
    <w:p w:rsidR="00561E32" w:rsidRDefault="00561E32" w:rsidP="008C5D95">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 xml:space="preserve">KAJIAN DI PONDOK LUBUK TAPAH </w:t>
      </w:r>
      <w:r w:rsidR="00D26E09">
        <w:rPr>
          <w:rFonts w:asciiTheme="majorBidi" w:hAnsiTheme="majorBidi" w:cstheme="majorBidi"/>
          <w:b/>
          <w:bCs/>
          <w:sz w:val="24"/>
          <w:szCs w:val="24"/>
        </w:rPr>
        <w:t>KELANTAN</w:t>
      </w:r>
    </w:p>
    <w:p w:rsidR="00382DEC" w:rsidRDefault="00382DEC" w:rsidP="00561E32">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oleh</w:t>
      </w:r>
      <w:r w:rsidR="00D26E09">
        <w:rPr>
          <w:rFonts w:asciiTheme="majorBidi" w:hAnsiTheme="majorBidi" w:cstheme="majorBidi"/>
          <w:b/>
          <w:bCs/>
          <w:sz w:val="24"/>
          <w:szCs w:val="24"/>
        </w:rPr>
        <w:t>:</w:t>
      </w:r>
    </w:p>
    <w:p w:rsidR="00382DEC" w:rsidRDefault="00382DEC" w:rsidP="00382DEC">
      <w:pPr>
        <w:pStyle w:val="Default"/>
      </w:pPr>
    </w:p>
    <w:p w:rsidR="00D26E09" w:rsidRPr="00D26E09" w:rsidRDefault="00D26E09" w:rsidP="00D26E09">
      <w:pPr>
        <w:pStyle w:val="Default"/>
        <w:jc w:val="center"/>
      </w:pPr>
      <w:proofErr w:type="spellStart"/>
      <w:r w:rsidRPr="00D26E09">
        <w:t>Safinah</w:t>
      </w:r>
      <w:proofErr w:type="spellEnd"/>
      <w:r w:rsidRPr="00D26E09">
        <w:t xml:space="preserve"> Binti Ismail</w:t>
      </w:r>
    </w:p>
    <w:p w:rsidR="00382DEC" w:rsidRPr="00D26E09" w:rsidRDefault="00D26E09" w:rsidP="00D26E09">
      <w:pPr>
        <w:pStyle w:val="Default"/>
        <w:jc w:val="center"/>
      </w:pPr>
      <w:r w:rsidRPr="00D26E09">
        <w:t>Mariam Binti Abdul Majid</w:t>
      </w:r>
    </w:p>
    <w:p w:rsidR="00382DEC" w:rsidRPr="00D26E09" w:rsidRDefault="00D26E09" w:rsidP="00D26E09">
      <w:pPr>
        <w:pStyle w:val="Default"/>
        <w:jc w:val="center"/>
      </w:pPr>
      <w:r w:rsidRPr="00D26E09">
        <w:t xml:space="preserve">Ahmad </w:t>
      </w:r>
      <w:proofErr w:type="spellStart"/>
      <w:r w:rsidRPr="00D26E09">
        <w:t>Zabidi</w:t>
      </w:r>
      <w:proofErr w:type="spellEnd"/>
      <w:r w:rsidRPr="00D26E09">
        <w:t xml:space="preserve"> Abdul </w:t>
      </w:r>
      <w:proofErr w:type="spellStart"/>
      <w:r w:rsidRPr="00D26E09">
        <w:t>Razak</w:t>
      </w:r>
      <w:proofErr w:type="spellEnd"/>
    </w:p>
    <w:p w:rsidR="00382DEC" w:rsidRPr="00D26E09" w:rsidRDefault="00D26E09" w:rsidP="00D26E09">
      <w:pPr>
        <w:pStyle w:val="Default"/>
        <w:jc w:val="center"/>
      </w:pPr>
      <w:proofErr w:type="spellStart"/>
      <w:r w:rsidRPr="00D26E09">
        <w:t>Sahlawati</w:t>
      </w:r>
      <w:proofErr w:type="spellEnd"/>
      <w:r w:rsidRPr="00D26E09">
        <w:t xml:space="preserve"> Binti Abu Bakar</w:t>
      </w:r>
    </w:p>
    <w:p w:rsidR="00382DEC" w:rsidRPr="00D26E09" w:rsidRDefault="00D26E09" w:rsidP="00D26E09">
      <w:pPr>
        <w:pStyle w:val="Default"/>
        <w:jc w:val="center"/>
      </w:pPr>
      <w:r w:rsidRPr="00D26E09">
        <w:t xml:space="preserve">Noor </w:t>
      </w:r>
      <w:proofErr w:type="spellStart"/>
      <w:r w:rsidRPr="00D26E09">
        <w:t>Atika</w:t>
      </w:r>
      <w:proofErr w:type="spellEnd"/>
      <w:r w:rsidRPr="00D26E09">
        <w:t xml:space="preserve"> </w:t>
      </w:r>
      <w:proofErr w:type="spellStart"/>
      <w:r w:rsidRPr="00D26E09">
        <w:t>Shafinaz</w:t>
      </w:r>
      <w:proofErr w:type="spellEnd"/>
      <w:r w:rsidRPr="00D26E09">
        <w:t xml:space="preserve"> Binti </w:t>
      </w:r>
      <w:proofErr w:type="spellStart"/>
      <w:r w:rsidRPr="00D26E09">
        <w:t>Nazri</w:t>
      </w:r>
      <w:proofErr w:type="spellEnd"/>
    </w:p>
    <w:p w:rsidR="00382DEC" w:rsidRPr="00D26E09" w:rsidRDefault="00D26E09" w:rsidP="00D26E09">
      <w:pPr>
        <w:pStyle w:val="Default"/>
        <w:jc w:val="center"/>
      </w:pPr>
      <w:proofErr w:type="spellStart"/>
      <w:r w:rsidRPr="00D26E09">
        <w:t>Mohd</w:t>
      </w:r>
      <w:proofErr w:type="spellEnd"/>
      <w:r w:rsidRPr="00D26E09">
        <w:t xml:space="preserve"> Hakim Bin Arshad</w:t>
      </w:r>
    </w:p>
    <w:p w:rsidR="00561E32" w:rsidRDefault="00561E32" w:rsidP="005A028B">
      <w:pPr>
        <w:spacing w:line="360" w:lineRule="auto"/>
        <w:jc w:val="both"/>
        <w:rPr>
          <w:rFonts w:asciiTheme="majorBidi" w:hAnsiTheme="majorBidi" w:cstheme="majorBidi"/>
          <w:b/>
          <w:bCs/>
          <w:sz w:val="24"/>
          <w:szCs w:val="24"/>
        </w:rPr>
      </w:pPr>
    </w:p>
    <w:p w:rsidR="00D26E09" w:rsidRDefault="00D26E09" w:rsidP="005A028B">
      <w:pPr>
        <w:spacing w:line="360" w:lineRule="auto"/>
        <w:jc w:val="both"/>
        <w:rPr>
          <w:rFonts w:asciiTheme="majorBidi" w:hAnsiTheme="majorBidi" w:cstheme="majorBidi"/>
          <w:b/>
          <w:bCs/>
          <w:sz w:val="24"/>
          <w:szCs w:val="24"/>
        </w:rPr>
      </w:pPr>
      <w:r>
        <w:rPr>
          <w:rFonts w:asciiTheme="majorBidi" w:hAnsiTheme="majorBidi" w:cstheme="majorBidi"/>
          <w:b/>
          <w:bCs/>
          <w:sz w:val="24"/>
          <w:szCs w:val="24"/>
        </w:rPr>
        <w:t>Abstrak</w:t>
      </w:r>
    </w:p>
    <w:p w:rsidR="00D26E09" w:rsidRDefault="00D26E09" w:rsidP="006E0BFB">
      <w:pPr>
        <w:spacing w:line="360" w:lineRule="auto"/>
        <w:jc w:val="both"/>
        <w:rPr>
          <w:rFonts w:asciiTheme="majorBidi" w:hAnsiTheme="majorBidi" w:cstheme="majorBidi"/>
          <w:color w:val="000000" w:themeColor="text1"/>
          <w:sz w:val="24"/>
          <w:szCs w:val="24"/>
        </w:rPr>
      </w:pPr>
      <w:r w:rsidRPr="005A028B">
        <w:rPr>
          <w:rFonts w:asciiTheme="majorBidi" w:hAnsiTheme="majorBidi" w:cstheme="majorBidi"/>
          <w:sz w:val="24"/>
          <w:szCs w:val="24"/>
        </w:rPr>
        <w:t>Di Malaysia, semenjak 1960-an berlaku peningkatan dalam jumlah warga emas ekoran dari penurunan kadar kelahiran dan mortaliti, wujud penambahbaikan dalam kemudahan kesihatan dan peningkatan kawalan penyakit berjangkit</w:t>
      </w:r>
      <w:r>
        <w:rPr>
          <w:rFonts w:asciiTheme="majorBidi" w:hAnsiTheme="majorBidi" w:cstheme="majorBidi"/>
          <w:sz w:val="24"/>
          <w:szCs w:val="24"/>
        </w:rPr>
        <w:t>.</w:t>
      </w:r>
      <w:r w:rsidRPr="00D26E09">
        <w:rPr>
          <w:rFonts w:asciiTheme="majorBidi" w:hAnsiTheme="majorBidi" w:cstheme="majorBidi"/>
          <w:sz w:val="24"/>
          <w:szCs w:val="24"/>
        </w:rPr>
        <w:t xml:space="preserve"> </w:t>
      </w:r>
      <w:r w:rsidRPr="005A028B">
        <w:rPr>
          <w:rFonts w:asciiTheme="majorBidi" w:hAnsiTheme="majorBidi" w:cstheme="majorBidi"/>
          <w:sz w:val="24"/>
          <w:szCs w:val="24"/>
        </w:rPr>
        <w:t>Peratus warga emas di Malaysia meningkat</w:t>
      </w:r>
      <w:r>
        <w:rPr>
          <w:rFonts w:asciiTheme="majorBidi" w:hAnsiTheme="majorBidi" w:cstheme="majorBidi"/>
          <w:sz w:val="24"/>
          <w:szCs w:val="24"/>
        </w:rPr>
        <w:t xml:space="preserve"> saban tahun.</w:t>
      </w:r>
      <w:r w:rsidRPr="00D26E09">
        <w:rPr>
          <w:rFonts w:asciiTheme="majorBidi" w:hAnsiTheme="majorBidi" w:cstheme="majorBidi"/>
          <w:sz w:val="24"/>
          <w:szCs w:val="24"/>
        </w:rPr>
        <w:t xml:space="preserve"> </w:t>
      </w:r>
      <w:r>
        <w:rPr>
          <w:rFonts w:asciiTheme="majorBidi" w:hAnsiTheme="majorBidi" w:cstheme="majorBidi"/>
          <w:sz w:val="24"/>
          <w:szCs w:val="24"/>
        </w:rPr>
        <w:t>Warga emas mencari identiti sendiri, antaranya  menjadikan pondok sebagai destinasi untuk mereka tinggal.</w:t>
      </w:r>
      <w:r w:rsidRPr="00D26E09">
        <w:rPr>
          <w:rFonts w:asciiTheme="majorBidi" w:hAnsiTheme="majorBidi" w:cstheme="majorBidi"/>
          <w:sz w:val="24"/>
          <w:szCs w:val="24"/>
        </w:rPr>
        <w:t xml:space="preserve"> </w:t>
      </w:r>
      <w:r>
        <w:rPr>
          <w:rFonts w:asciiTheme="majorBidi" w:hAnsiTheme="majorBidi" w:cstheme="majorBidi"/>
          <w:sz w:val="24"/>
          <w:szCs w:val="24"/>
        </w:rPr>
        <w:t xml:space="preserve">Oleh itu dalam artikel ini dibincangkan </w:t>
      </w:r>
      <w:r w:rsidRPr="00382DEC">
        <w:rPr>
          <w:rFonts w:asciiTheme="majorBidi" w:hAnsiTheme="majorBidi" w:cstheme="majorBidi"/>
          <w:sz w:val="24"/>
          <w:szCs w:val="24"/>
        </w:rPr>
        <w:t>faktor p</w:t>
      </w:r>
      <w:r>
        <w:rPr>
          <w:rFonts w:asciiTheme="majorBidi" w:hAnsiTheme="majorBidi" w:cstheme="majorBidi"/>
          <w:sz w:val="24"/>
          <w:szCs w:val="24"/>
        </w:rPr>
        <w:t xml:space="preserve">emilihan pondok oleh warga emas khususnya </w:t>
      </w:r>
      <w:r w:rsidRPr="00382DEC">
        <w:rPr>
          <w:rFonts w:asciiTheme="majorBidi" w:hAnsiTheme="majorBidi" w:cstheme="majorBidi"/>
          <w:sz w:val="24"/>
          <w:szCs w:val="24"/>
        </w:rPr>
        <w:t xml:space="preserve"> di Pondok Lubuk Tapah </w:t>
      </w:r>
      <w:r>
        <w:rPr>
          <w:rFonts w:asciiTheme="majorBidi" w:hAnsiTheme="majorBidi" w:cstheme="majorBidi"/>
          <w:sz w:val="24"/>
          <w:szCs w:val="24"/>
        </w:rPr>
        <w:t xml:space="preserve">Kelantan. Objektif kajian ini adalah mengenalpastikan latar belakang pondok dan mengkaji </w:t>
      </w:r>
      <w:r w:rsidRPr="00382DEC">
        <w:rPr>
          <w:rFonts w:asciiTheme="majorBidi" w:hAnsiTheme="majorBidi" w:cstheme="majorBidi"/>
          <w:sz w:val="24"/>
          <w:szCs w:val="24"/>
        </w:rPr>
        <w:t>faktor p</w:t>
      </w:r>
      <w:r>
        <w:rPr>
          <w:rFonts w:asciiTheme="majorBidi" w:hAnsiTheme="majorBidi" w:cstheme="majorBidi"/>
          <w:sz w:val="24"/>
          <w:szCs w:val="24"/>
        </w:rPr>
        <w:t xml:space="preserve">emilihan oleh warga emas </w:t>
      </w:r>
      <w:r w:rsidR="00FC5845">
        <w:rPr>
          <w:rFonts w:asciiTheme="majorBidi" w:hAnsiTheme="majorBidi" w:cstheme="majorBidi"/>
          <w:sz w:val="24"/>
          <w:szCs w:val="24"/>
        </w:rPr>
        <w:t>secara umum seterusnya membincang secara khusus</w:t>
      </w:r>
      <w:r>
        <w:rPr>
          <w:rFonts w:asciiTheme="majorBidi" w:hAnsiTheme="majorBidi" w:cstheme="majorBidi"/>
          <w:sz w:val="24"/>
          <w:szCs w:val="24"/>
        </w:rPr>
        <w:t xml:space="preserve"> </w:t>
      </w:r>
      <w:r w:rsidR="00FC5845">
        <w:rPr>
          <w:rFonts w:asciiTheme="majorBidi" w:hAnsiTheme="majorBidi" w:cstheme="majorBidi"/>
          <w:sz w:val="24"/>
          <w:szCs w:val="24"/>
        </w:rPr>
        <w:t xml:space="preserve"> </w:t>
      </w:r>
      <w:r w:rsidRPr="00382DEC">
        <w:rPr>
          <w:rFonts w:asciiTheme="majorBidi" w:hAnsiTheme="majorBidi" w:cstheme="majorBidi"/>
          <w:sz w:val="24"/>
          <w:szCs w:val="24"/>
        </w:rPr>
        <w:t xml:space="preserve">Pondok Lubuk Tapah </w:t>
      </w:r>
      <w:r>
        <w:rPr>
          <w:rFonts w:asciiTheme="majorBidi" w:hAnsiTheme="majorBidi" w:cstheme="majorBidi"/>
          <w:sz w:val="24"/>
          <w:szCs w:val="24"/>
        </w:rPr>
        <w:t>Kelantan.</w:t>
      </w:r>
      <w:r w:rsidRPr="009E70E4">
        <w:rPr>
          <w:rFonts w:ascii="Times New Roman" w:hAnsi="Times New Roman" w:cs="Times New Roman"/>
          <w:sz w:val="24"/>
          <w:szCs w:val="24"/>
          <w:lang w:val="en-US"/>
        </w:rPr>
        <w:t xml:space="preserve"> </w:t>
      </w:r>
      <w:r>
        <w:rPr>
          <w:rFonts w:ascii="Times New Roman" w:hAnsi="Times New Roman" w:cs="Times New Roman"/>
          <w:sz w:val="24"/>
          <w:szCs w:val="24"/>
          <w:lang w:val="en-US"/>
        </w:rPr>
        <w:t>Metode penyelidikan yang telah digunakan adalah metode dokumentasi,  kepustakaan dan temubual. Dapatan kajian adalah</w:t>
      </w:r>
      <w:r w:rsidR="006E0BFB" w:rsidRPr="006E0BFB">
        <w:rPr>
          <w:rFonts w:asciiTheme="majorBidi" w:hAnsiTheme="majorBidi" w:cstheme="majorBidi"/>
          <w:sz w:val="24"/>
          <w:szCs w:val="24"/>
        </w:rPr>
        <w:t xml:space="preserve"> </w:t>
      </w:r>
      <w:r w:rsidR="006E0BFB">
        <w:rPr>
          <w:rFonts w:asciiTheme="majorBidi" w:hAnsiTheme="majorBidi" w:cstheme="majorBidi"/>
          <w:sz w:val="24"/>
          <w:szCs w:val="24"/>
        </w:rPr>
        <w:t>i</w:t>
      </w:r>
      <w:r w:rsidR="006E0BFB" w:rsidRPr="00462A88">
        <w:rPr>
          <w:rFonts w:asciiTheme="majorBidi" w:hAnsiTheme="majorBidi" w:cstheme="majorBidi"/>
          <w:sz w:val="24"/>
          <w:szCs w:val="24"/>
        </w:rPr>
        <w:t>nstitusi pondok telah memulakan operasinya sejak sekian lama dan telah mendapat sambutan masyarakat</w:t>
      </w:r>
      <w:r w:rsidR="006E0BFB">
        <w:rPr>
          <w:rFonts w:asciiTheme="majorBidi" w:hAnsiTheme="majorBidi" w:cstheme="majorBidi"/>
          <w:sz w:val="24"/>
          <w:szCs w:val="24"/>
        </w:rPr>
        <w:t>. Ia</w:t>
      </w:r>
      <w:r w:rsidR="006E0BFB" w:rsidRPr="00462A88">
        <w:rPr>
          <w:rFonts w:asciiTheme="majorBidi" w:hAnsiTheme="majorBidi" w:cstheme="majorBidi"/>
          <w:sz w:val="24"/>
          <w:szCs w:val="24"/>
        </w:rPr>
        <w:t xml:space="preserve"> diasaskan oleh tokoh-tokoh agama atau dikenali sebagai "Tok Guru" . Pondok Lubuk Tapah Kelantan antara pondok yang menjadi pilihan pelajar bukan sahaja remaja bahkan juga warga emas.</w:t>
      </w:r>
      <w:r w:rsidR="006E0BFB">
        <w:rPr>
          <w:rFonts w:ascii="Times New Roman" w:hAnsi="Times New Roman" w:cs="Times New Roman"/>
          <w:sz w:val="24"/>
          <w:szCs w:val="24"/>
          <w:lang w:val="en-US"/>
        </w:rPr>
        <w:t xml:space="preserve"> T</w:t>
      </w:r>
      <w:r>
        <w:rPr>
          <w:rFonts w:ascii="Times New Roman" w:hAnsi="Times New Roman" w:cs="Times New Roman"/>
          <w:sz w:val="24"/>
          <w:szCs w:val="24"/>
          <w:lang w:val="en-US"/>
        </w:rPr>
        <w:t xml:space="preserve">erdapat beberapa faktor yang menyebabkan </w:t>
      </w:r>
      <w:r w:rsidR="006E0BFB">
        <w:rPr>
          <w:rFonts w:ascii="Times New Roman" w:hAnsi="Times New Roman" w:cs="Times New Roman"/>
          <w:sz w:val="24"/>
          <w:szCs w:val="24"/>
          <w:lang w:val="en-US"/>
        </w:rPr>
        <w:t>warga emas</w:t>
      </w:r>
      <w:r w:rsidR="008C5D95">
        <w:rPr>
          <w:rFonts w:ascii="Times New Roman" w:hAnsi="Times New Roman" w:cs="Times New Roman"/>
          <w:sz w:val="24"/>
          <w:szCs w:val="24"/>
          <w:lang w:val="en-US"/>
        </w:rPr>
        <w:t xml:space="preserve"> memilih pondok ters</w:t>
      </w:r>
      <w:r w:rsidR="006E0BFB">
        <w:rPr>
          <w:rFonts w:ascii="Times New Roman" w:hAnsi="Times New Roman" w:cs="Times New Roman"/>
          <w:sz w:val="24"/>
          <w:szCs w:val="24"/>
          <w:lang w:val="en-US"/>
        </w:rPr>
        <w:t>e</w:t>
      </w:r>
      <w:r w:rsidR="008C5D95">
        <w:rPr>
          <w:rFonts w:ascii="Times New Roman" w:hAnsi="Times New Roman" w:cs="Times New Roman"/>
          <w:sz w:val="24"/>
          <w:szCs w:val="24"/>
          <w:lang w:val="en-US"/>
        </w:rPr>
        <w:t>but an</w:t>
      </w:r>
      <w:r>
        <w:rPr>
          <w:rFonts w:ascii="Times New Roman" w:hAnsi="Times New Roman" w:cs="Times New Roman"/>
          <w:sz w:val="24"/>
          <w:szCs w:val="24"/>
          <w:lang w:val="en-US"/>
        </w:rPr>
        <w:t>taranya ialah</w:t>
      </w:r>
      <w:r w:rsidR="00FC5845" w:rsidRPr="00FC5845">
        <w:rPr>
          <w:rFonts w:asciiTheme="majorBidi" w:hAnsiTheme="majorBidi" w:cstheme="majorBidi"/>
          <w:color w:val="000000" w:themeColor="text1"/>
          <w:sz w:val="24"/>
          <w:szCs w:val="24"/>
        </w:rPr>
        <w:t xml:space="preserve"> </w:t>
      </w:r>
      <w:r w:rsidR="00FC5845" w:rsidRPr="00575A7F">
        <w:rPr>
          <w:rFonts w:asciiTheme="majorBidi" w:hAnsiTheme="majorBidi" w:cstheme="majorBidi"/>
          <w:color w:val="000000" w:themeColor="text1"/>
          <w:sz w:val="24"/>
          <w:szCs w:val="24"/>
        </w:rPr>
        <w:t>mencapai ketenangan jiwa</w:t>
      </w:r>
      <w:r w:rsidR="00FC5845">
        <w:rPr>
          <w:rFonts w:asciiTheme="majorBidi" w:hAnsiTheme="majorBidi" w:cstheme="majorBidi"/>
          <w:color w:val="000000" w:themeColor="text1"/>
          <w:sz w:val="24"/>
          <w:szCs w:val="24"/>
        </w:rPr>
        <w:t xml:space="preserve">, </w:t>
      </w:r>
      <w:r w:rsidR="00FC5845" w:rsidRPr="00575A7F">
        <w:rPr>
          <w:rFonts w:asciiTheme="majorBidi" w:hAnsiTheme="majorBidi" w:cstheme="majorBidi"/>
          <w:color w:val="000000" w:themeColor="text1"/>
          <w:sz w:val="24"/>
          <w:szCs w:val="24"/>
        </w:rPr>
        <w:t xml:space="preserve"> hidayah, beribadah, memenuhi aktiviti harian, </w:t>
      </w:r>
      <w:r w:rsidR="00FC5845">
        <w:rPr>
          <w:rFonts w:asciiTheme="majorBidi" w:hAnsiTheme="majorBidi" w:cstheme="majorBidi"/>
          <w:color w:val="000000" w:themeColor="text1"/>
          <w:sz w:val="24"/>
          <w:szCs w:val="24"/>
        </w:rPr>
        <w:t>keluarga, peraturan, kemudahan</w:t>
      </w:r>
      <w:r w:rsidR="00FC5845" w:rsidRPr="00575A7F">
        <w:rPr>
          <w:rFonts w:asciiTheme="majorBidi" w:hAnsiTheme="majorBidi" w:cstheme="majorBidi"/>
          <w:color w:val="000000" w:themeColor="text1"/>
          <w:sz w:val="24"/>
          <w:szCs w:val="24"/>
        </w:rPr>
        <w:t>, lokasi pondok dan terkenal.</w:t>
      </w:r>
    </w:p>
    <w:p w:rsidR="00FC5845" w:rsidRDefault="00FC5845" w:rsidP="00D26E09">
      <w:pPr>
        <w:spacing w:line="360" w:lineRule="auto"/>
        <w:jc w:val="both"/>
        <w:rPr>
          <w:rFonts w:asciiTheme="majorBidi" w:hAnsiTheme="majorBidi" w:cstheme="majorBidi"/>
          <w:b/>
          <w:bCs/>
          <w:sz w:val="24"/>
          <w:szCs w:val="24"/>
        </w:rPr>
      </w:pPr>
    </w:p>
    <w:p w:rsidR="006E0BFB" w:rsidRDefault="006E0BFB" w:rsidP="00D26E09">
      <w:pPr>
        <w:spacing w:line="360" w:lineRule="auto"/>
        <w:jc w:val="both"/>
        <w:rPr>
          <w:rFonts w:asciiTheme="majorBidi" w:hAnsiTheme="majorBidi" w:cstheme="majorBidi"/>
          <w:b/>
          <w:bCs/>
          <w:sz w:val="24"/>
          <w:szCs w:val="24"/>
        </w:rPr>
      </w:pPr>
      <w:r>
        <w:rPr>
          <w:rFonts w:asciiTheme="majorBidi" w:hAnsiTheme="majorBidi" w:cstheme="majorBidi"/>
          <w:b/>
          <w:bCs/>
          <w:sz w:val="24"/>
          <w:szCs w:val="24"/>
        </w:rPr>
        <w:t xml:space="preserve">          </w:t>
      </w:r>
    </w:p>
    <w:p w:rsidR="0024446F" w:rsidRDefault="005A028B" w:rsidP="002A57CC">
      <w:pPr>
        <w:pStyle w:val="Heading2"/>
      </w:pPr>
      <w:r w:rsidRPr="005A028B">
        <w:lastRenderedPageBreak/>
        <w:t>Pengenalan</w:t>
      </w:r>
    </w:p>
    <w:p w:rsidR="002A57CC" w:rsidRPr="002A57CC" w:rsidRDefault="002A57CC" w:rsidP="002A57CC"/>
    <w:p w:rsidR="00382DEC" w:rsidRDefault="005A028B" w:rsidP="00382DEC">
      <w:pPr>
        <w:spacing w:line="360" w:lineRule="auto"/>
        <w:jc w:val="both"/>
        <w:rPr>
          <w:rFonts w:asciiTheme="majorBidi" w:hAnsiTheme="majorBidi" w:cstheme="majorBidi"/>
          <w:sz w:val="24"/>
          <w:szCs w:val="24"/>
        </w:rPr>
      </w:pPr>
      <w:r w:rsidRPr="005A028B">
        <w:rPr>
          <w:rFonts w:asciiTheme="majorBidi" w:hAnsiTheme="majorBidi" w:cstheme="majorBidi"/>
          <w:sz w:val="24"/>
          <w:szCs w:val="24"/>
        </w:rPr>
        <w:t xml:space="preserve">Di Malaysia, semenjak 1960-an berlaku peningkatan dalam jumlah warga emas ekoran dari penurunan kadar kelahiran dan mortaliti, wujud penambahbaikan dalam kemudahan kesihatan dan peningkatan kawalan penyakit berjangkit. Peratus warga emas di Malaysia meningkat daripada 5.7% pada tahun 1990 kepada 6.3% pada tahun 2000. Bagi tahun 2020, jumlah warga emas di negara ini dijangka meningkat kepada 3 juta iaitu kira-kira 10.0% daripada anggaran 32 juta penduduk (Norazam, 2000). Pertumbuhan pesat penduduk yang lebih tua adalah disebabkan kewujudan pembangunan sosio-ekonomi (Tengku, 2015), teknologi perubatan, peningkatan taraf hidup, penurunan kadar mortaliti, kemerosotan fertiliti, peningkatan tahap pendidikan dan peningkatan kesedaran terhadap kepentingan kesihatan. Ini bermakna banyak isu perlu dihadapi oleh individu yang mungkin akan membawa kesan-kesan yang serius dan buruk terhadap negara (Doris, </w:t>
      </w:r>
      <w:r w:rsidR="00382DEC">
        <w:rPr>
          <w:rFonts w:asciiTheme="majorBidi" w:hAnsiTheme="majorBidi" w:cstheme="majorBidi"/>
          <w:sz w:val="24"/>
          <w:szCs w:val="24"/>
        </w:rPr>
        <w:t>Nor Aini, Norlaila &amp; Ong, 2009).</w:t>
      </w:r>
    </w:p>
    <w:p w:rsidR="00382DEC" w:rsidRDefault="00382DEC" w:rsidP="00382DEC">
      <w:pPr>
        <w:spacing w:line="360" w:lineRule="auto"/>
        <w:jc w:val="both"/>
        <w:rPr>
          <w:rFonts w:asciiTheme="majorBidi" w:hAnsiTheme="majorBidi" w:cstheme="majorBidi"/>
          <w:sz w:val="24"/>
          <w:szCs w:val="24"/>
        </w:rPr>
      </w:pPr>
    </w:p>
    <w:p w:rsidR="00382DEC" w:rsidRPr="00382DEC" w:rsidRDefault="00382DEC" w:rsidP="00382DEC">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Warga emas mencari identiti sendiri. Mereka menjadikan pondok sebagai destinasi untuk mereka tinggal.Ia dipengaruhi oleh beberapa faktor.Oleh itu dalam artikel ini dibincangkan </w:t>
      </w:r>
      <w:r w:rsidRPr="00382DEC">
        <w:rPr>
          <w:rFonts w:asciiTheme="majorBidi" w:hAnsiTheme="majorBidi" w:cstheme="majorBidi"/>
          <w:sz w:val="24"/>
          <w:szCs w:val="24"/>
        </w:rPr>
        <w:t>faktor p</w:t>
      </w:r>
      <w:r>
        <w:rPr>
          <w:rFonts w:asciiTheme="majorBidi" w:hAnsiTheme="majorBidi" w:cstheme="majorBidi"/>
          <w:sz w:val="24"/>
          <w:szCs w:val="24"/>
        </w:rPr>
        <w:t>emilihan pondok oleh warga emas</w:t>
      </w:r>
      <w:r w:rsidRPr="00382DEC">
        <w:rPr>
          <w:rFonts w:asciiTheme="majorBidi" w:hAnsiTheme="majorBidi" w:cstheme="majorBidi"/>
          <w:sz w:val="24"/>
          <w:szCs w:val="24"/>
        </w:rPr>
        <w:t xml:space="preserve"> di Pondok Lubuk Tapah Kelantan</w:t>
      </w:r>
    </w:p>
    <w:p w:rsidR="005A028B" w:rsidRDefault="005A028B" w:rsidP="005A028B">
      <w:pPr>
        <w:spacing w:line="360" w:lineRule="auto"/>
        <w:jc w:val="both"/>
        <w:rPr>
          <w:rFonts w:asciiTheme="majorBidi" w:hAnsiTheme="majorBidi" w:cstheme="majorBidi"/>
          <w:sz w:val="24"/>
          <w:szCs w:val="24"/>
        </w:rPr>
      </w:pPr>
    </w:p>
    <w:p w:rsidR="005A028B" w:rsidRDefault="005A028B" w:rsidP="002A57CC">
      <w:pPr>
        <w:pStyle w:val="Heading2"/>
      </w:pPr>
      <w:r w:rsidRPr="005A028B">
        <w:t>Pengenalan Warga Emas</w:t>
      </w:r>
    </w:p>
    <w:p w:rsidR="002A57CC" w:rsidRPr="002A57CC" w:rsidRDefault="002A57CC" w:rsidP="002A57CC"/>
    <w:p w:rsidR="005A028B" w:rsidRDefault="005A028B" w:rsidP="005A028B">
      <w:pPr>
        <w:spacing w:line="360" w:lineRule="auto"/>
        <w:jc w:val="both"/>
        <w:rPr>
          <w:rFonts w:asciiTheme="majorBidi" w:hAnsiTheme="majorBidi" w:cstheme="majorBidi"/>
          <w:sz w:val="24"/>
          <w:szCs w:val="24"/>
        </w:rPr>
      </w:pPr>
      <w:r w:rsidRPr="005A028B">
        <w:rPr>
          <w:rFonts w:asciiTheme="majorBidi" w:hAnsiTheme="majorBidi" w:cstheme="majorBidi"/>
          <w:sz w:val="24"/>
          <w:szCs w:val="24"/>
        </w:rPr>
        <w:t xml:space="preserve">Warga emas adalah tempoh yang sensitif hidup yang menarik perhatian kepada masalah dan keperluan pada peringkat ini adalah satu keperluan sosial. Mengenai keperluan tertentu pada tempoh ini, perhatian kepada berharap warga emas adalah amat penting yang sering diabaikan. Harapan adalah salah satu asas asas kira-kira dan kuasa mental yang menentukan pencapaian kehidupan (Shahrzaei, 2014). Menurut Weeks (2008) warga emas merujuk kepada penduduk yang berusia 60 tahun ke atas. Manakala jangka hayat bermaksud perkadaran bagi ahli sesuatu kohort ini untuk terus kekal hidup pada satu-satu peringkat umur tertentu dan baki tahun tinggal untuk mereka terus hidup. Secara umumnya, set umur konvensional untuk persaraan mencerminkan pengiktirafan usia tua seseorang (Wong, 2003). Menurut Warnick (1995) warga emas adalah satu proses penuaan yang bermula dengan kehidupan dan terus sepanjang kitaran hayat. Ia mewakili tempoh penutup dalam jangka </w:t>
      </w:r>
      <w:r w:rsidRPr="005A028B">
        <w:rPr>
          <w:rFonts w:asciiTheme="majorBidi" w:hAnsiTheme="majorBidi" w:cstheme="majorBidi"/>
          <w:sz w:val="24"/>
          <w:szCs w:val="24"/>
        </w:rPr>
        <w:lastRenderedPageBreak/>
        <w:t>hayat, masa apabila individu itu kelihatan kembali pada kehidupan, hidup pada pencapaian yang lalu dan mula menghabiskan perjalanan hidupnya. Menyesuaikan diri dengan perubahan yang mengiringi usia tua memerlukan individu adalah fleksibel dan membangunkan kemahiran coping baru untuk menyesuaikan diri dengan perubahan yang biasa untuk masa ini dalam kehidupan mereka.</w:t>
      </w:r>
    </w:p>
    <w:p w:rsidR="005A028B" w:rsidRDefault="005A028B" w:rsidP="005A028B">
      <w:pPr>
        <w:spacing w:line="360" w:lineRule="auto"/>
        <w:jc w:val="both"/>
        <w:rPr>
          <w:rFonts w:asciiTheme="majorBidi" w:hAnsiTheme="majorBidi" w:cstheme="majorBidi"/>
          <w:sz w:val="24"/>
          <w:szCs w:val="24"/>
        </w:rPr>
      </w:pPr>
      <w:r w:rsidRPr="005A028B">
        <w:rPr>
          <w:rFonts w:asciiTheme="majorBidi" w:hAnsiTheme="majorBidi" w:cstheme="majorBidi"/>
          <w:sz w:val="24"/>
          <w:szCs w:val="24"/>
        </w:rPr>
        <w:t>Orang-orang ini berhadapan dengan banyak perubahan peranan fizikal, psikologi dan sosial yang mencabar harga diri mereka dan keupayaan untuk hidup bahagia. Ramai orang mengalami kesepian dan kemurungan dalam usia tua, sama ada sebagai hasil daripada hidup bersendirian atau kerana kekurangan hubungan keluarga yang rapat dan sambungan dikurangkan dengan budaya asal mereka, yang menyebabkan ketidakupayaan untuk mengambil bahagian secara aktif dalam aktiviti kemasyarakatan (Singh &amp; Misra, 2009). Setiap insan haruslah mempertimbangkan dan peka terhadap sebarang kemusykilan dan kesunyian yang bakal dihadapi pada hari tua nanti (Thamaithi, 2005). Peningkatan komposisi penduduk tua semestinya menuntut beberapa pihak untuk menyediakan lebih banyak kemudahan dan perkhidmatan (Syed &amp; Mustafa, 2013) bagi memenuhi keperluan warganya yang sudah tua (Che Leman, 1995).</w:t>
      </w:r>
    </w:p>
    <w:p w:rsidR="005A028B" w:rsidRDefault="005A028B" w:rsidP="005A028B">
      <w:pPr>
        <w:spacing w:line="360" w:lineRule="auto"/>
        <w:jc w:val="both"/>
        <w:rPr>
          <w:rFonts w:asciiTheme="majorBidi" w:hAnsiTheme="majorBidi" w:cstheme="majorBidi"/>
          <w:sz w:val="24"/>
          <w:szCs w:val="24"/>
        </w:rPr>
      </w:pPr>
      <w:r w:rsidRPr="005A028B">
        <w:rPr>
          <w:rFonts w:asciiTheme="majorBidi" w:hAnsiTheme="majorBidi" w:cstheme="majorBidi"/>
          <w:sz w:val="24"/>
          <w:szCs w:val="24"/>
        </w:rPr>
        <w:t>Namun begitu, bilangan ibu-bapa (orang tua) yang dikatakan kurang produktif malahan sebilangan pula sakit ini dianggap sebagai beban kehidupan kepada anak-anak mereka. Anak-anak warga emas yang hanya mementingkan diri sendiri sanggup membiarkan ibu bapa mereka hidup bersendirian di luar bandar. Hal ini akan menjadi lebih buruk apabila anak-anak lelaki dan perempuan berhijrah ke bandar yang juga merupakan tempat pekerjaan mereka. Hal ini akan menyebabkan hubungan antara ibu bapa dan anak-anak menjadi semakin renggang. Senario yang terjadi pada mulanya di luar bandar akan juga turut menular ke bandar-bandar besar apabila struktur keluarga tradisional semakin berubah kepada keluarga nuklear. Akhirnya ibu bapa yang akan menjadi warga emas akan dibiarkan atau terpaksa di hantar ke rumah penjagaan warga emas (Wook &amp; Fariza, 2009).</w:t>
      </w:r>
    </w:p>
    <w:p w:rsidR="005A028B" w:rsidRDefault="005A028B" w:rsidP="005A028B">
      <w:pPr>
        <w:spacing w:line="360" w:lineRule="auto"/>
        <w:jc w:val="both"/>
        <w:rPr>
          <w:rFonts w:asciiTheme="majorBidi" w:hAnsiTheme="majorBidi" w:cstheme="majorBidi"/>
          <w:sz w:val="24"/>
          <w:szCs w:val="24"/>
        </w:rPr>
      </w:pPr>
      <w:r w:rsidRPr="005A028B">
        <w:rPr>
          <w:rFonts w:asciiTheme="majorBidi" w:hAnsiTheme="majorBidi" w:cstheme="majorBidi"/>
          <w:sz w:val="24"/>
          <w:szCs w:val="24"/>
        </w:rPr>
        <w:t xml:space="preserve">Berdasarkan kajian yang dijalankan oleh Mariam (1996) Bahagian Perancangan dan Penyelidikan Jabatan Kebajikan Masyarakat Malaysia menyatakan pada tahun 1997 jumlah penghuni di lapan buah Rumah Sri Kenangan di seluruh Malaysia adalah seramai 1723 orang. Daripada jumlah tersebut, seramai 1155 orang merupakan penghuni lelaki dan penghuni wanita pula berjumlah 568 orang. Sementara itu, jumlah perbelanjaan menjaga warga emas meningkat dari setahun ke setahun. Kerajaan membelanjakan sejumlah RM 2 033 360 </w:t>
      </w:r>
      <w:r w:rsidRPr="005A028B">
        <w:rPr>
          <w:rFonts w:asciiTheme="majorBidi" w:hAnsiTheme="majorBidi" w:cstheme="majorBidi"/>
          <w:sz w:val="24"/>
          <w:szCs w:val="24"/>
        </w:rPr>
        <w:lastRenderedPageBreak/>
        <w:t>setahun untuk membiayai makan minum dan perubatan penghuni di semua Rumah Sri Kenangan di seluruh Malaysia. Perubahan status sosial masyarakat yang semakin tidak mempedulikan orang tua juga menjadi penyebab mengapa ramai warga emas terbiar tidak terjaga. Melihat kepada perangkaan tersebut, wajarlah mengapa pusat penjagaan warga emas menjadi satu keperluan yang penting. Segala kemudahan yang telah disediakan di pusat penjagaan warga emas ini adalah untuk memudahkan urusan hidup dan menggalakkan mereka berdikari. Sekurang-kurangnya, hidup mereka terurus dan masa depan mereka terjamin jika ditempatkan di pusat jagaan atau tempat tinggal tersebut . Sungguhpun terdapat rumah-rumah Sri Kenangan yang telah dibina untuk penempatan warga emas, namun apa yang berlaku dalam masyarakat hari ini adalah terdapat kecenderungan yang tinggi segolongan warga emas untuk memilih ke institusi pondok-pondok berbanding ke rumah-rumah orang tua yang didirikan.</w:t>
      </w:r>
    </w:p>
    <w:p w:rsidR="005A028B" w:rsidRDefault="005A028B" w:rsidP="005A028B">
      <w:pPr>
        <w:spacing w:line="360" w:lineRule="auto"/>
        <w:jc w:val="both"/>
        <w:rPr>
          <w:rFonts w:asciiTheme="majorBidi" w:hAnsiTheme="majorBidi" w:cstheme="majorBidi"/>
          <w:sz w:val="24"/>
          <w:szCs w:val="24"/>
        </w:rPr>
      </w:pPr>
      <w:r w:rsidRPr="005A028B">
        <w:rPr>
          <w:rFonts w:asciiTheme="majorBidi" w:hAnsiTheme="majorBidi" w:cstheme="majorBidi"/>
          <w:sz w:val="24"/>
          <w:szCs w:val="24"/>
        </w:rPr>
        <w:t>Institusi pondok telah memulakan operasinya sejak sekian lama dan telah mendapat sambutan masyarakat. Institusi pondok diasaskan oleh tokoh-tokoh agama atau dikenali sebagai "Tok Guru" secara ikhlas tanpa sumbangan daripada manamana pihak sama ada daripada nafqah hidup mereka atau daripada perbelanjaan pembinaan tempat (Mahamabookhoree, 2001). Terdapat diantara pondok yang ditubuhkan ini menyediakan suatu platform untuk memberi pendidikan terhadap golongan warga emas. Penubuhan pondok yang menyediakan pendidikan terhadap golongan warga emas merupakan antara usaha bagi menyediakan pelbagai persiapan perlu untuk menjadi bekalan kepada warga emas terutamanya dalam pengamalan agama bagi memenuhi keperluan rohani mereka. Ini adalah diantara usaha bagi mengatasi permasalahan berkaitan warga emas yang mengalami masalah dalam mengamalkan amalan agama secara sempurna dengan kata lain pengamalan agama dalam kalangan warga emas adalah terbatas (Elmi &amp; Zainab, 2013).</w:t>
      </w:r>
    </w:p>
    <w:p w:rsidR="005A028B" w:rsidRDefault="005A028B" w:rsidP="005A028B">
      <w:pPr>
        <w:spacing w:line="360" w:lineRule="auto"/>
        <w:jc w:val="both"/>
        <w:rPr>
          <w:rFonts w:asciiTheme="majorBidi" w:hAnsiTheme="majorBidi" w:cstheme="majorBidi"/>
          <w:sz w:val="24"/>
          <w:szCs w:val="24"/>
        </w:rPr>
      </w:pPr>
      <w:r w:rsidRPr="005A028B">
        <w:rPr>
          <w:rFonts w:asciiTheme="majorBidi" w:hAnsiTheme="majorBidi" w:cstheme="majorBidi"/>
          <w:sz w:val="24"/>
          <w:szCs w:val="24"/>
        </w:rPr>
        <w:t xml:space="preserve">Kualiti hidup dan kesejahteraan adalah satu konsep yang saling melengkapi, sehinggakan ada pihak yang menerima dan menggunakannya secara tukar-ganti. Namun begitu, ianya boleh dibezakan daripada cara pengukuran, iaitu kualiti hidup biasanya diukur secara objektif dan kesejahteraan diukur subjektif (Zaimah et. al, 2012). Dalam proses menyediakan modal insan yang mantap, aspek rohani seseorang itu perlu digilap dan diisi dengan ilmu yang bermanfaat. Proses ini secara langsung menjadikan proses penyucian jiwa itu penting. Dari perspektif Islam, proses penyucian jiwa ini diistilahkan sebagai proses tazkiyah al-nafs (Noor Shakirah &amp; Muhammad Azizan, 2014). Pembentukan rohani berkait rapat dengan pendidikan akhlak seseorang itu. Ini kerana seseorang yang tampil dengan akhlak serta peribadi yang </w:t>
      </w:r>
      <w:r w:rsidRPr="005A028B">
        <w:rPr>
          <w:rFonts w:asciiTheme="majorBidi" w:hAnsiTheme="majorBidi" w:cstheme="majorBidi"/>
          <w:sz w:val="24"/>
          <w:szCs w:val="24"/>
        </w:rPr>
        <w:lastRenderedPageBreak/>
        <w:t>mulia adalah lahir daripada jiwa yang bersih dan rohani yang suci. Pendidikan ini bermula seawal peringkat bayi yang masih dalam kandungan lagi seterusnya kanak-kanak, remaja dan dewasa (Sharifah Noraida &amp; Sharifah Fatimah, 2011). Kewujudan aktiviti-aktiviti yang menekankan elemen kerohanian adalah suatu ikhtiar untuk membina potensi diri setiap insan bagi membentuk seseorang yang seimbang dari segi jasmani, emosi, rohani, intelek dan sahsiah (Nik Safiah et.al, 2015). Dalam hal pendidikan, pengajian mengenai agama Islam turut diberikan keutamaan (Mohd Roslan &amp; Wan Mohd, 2011) dalam kehidupan individu muslim terutama kepada warga emas kerana ianya memberi pengaruh yang besar terhadap tingkahlaku</w:t>
      </w:r>
      <w:r>
        <w:rPr>
          <w:rFonts w:asciiTheme="majorBidi" w:hAnsiTheme="majorBidi" w:cstheme="majorBidi"/>
          <w:sz w:val="24"/>
          <w:szCs w:val="24"/>
        </w:rPr>
        <w:t xml:space="preserve">, </w:t>
      </w:r>
      <w:r w:rsidRPr="005A028B">
        <w:rPr>
          <w:rFonts w:asciiTheme="majorBidi" w:hAnsiTheme="majorBidi" w:cstheme="majorBidi"/>
          <w:sz w:val="24"/>
          <w:szCs w:val="24"/>
        </w:rPr>
        <w:t>personaliti (Ahmad M, 2001) dan dilihat sebagai faktor penyumbang terpenting kepada kesejahteraan warga emas (Wan Ibrahim, 1999).</w:t>
      </w:r>
    </w:p>
    <w:p w:rsidR="00153833" w:rsidRDefault="00153833" w:rsidP="00670078">
      <w:pPr>
        <w:spacing w:after="0" w:line="360" w:lineRule="auto"/>
        <w:jc w:val="both"/>
        <w:rPr>
          <w:rFonts w:asciiTheme="majorBidi" w:hAnsiTheme="majorBidi" w:cstheme="majorBidi"/>
          <w:sz w:val="24"/>
          <w:szCs w:val="24"/>
        </w:rPr>
      </w:pPr>
    </w:p>
    <w:p w:rsidR="00561E32" w:rsidRDefault="00561E32" w:rsidP="00670078">
      <w:pPr>
        <w:spacing w:after="0" w:line="360" w:lineRule="auto"/>
        <w:jc w:val="both"/>
        <w:rPr>
          <w:rFonts w:asciiTheme="majorBidi" w:hAnsiTheme="majorBidi" w:cstheme="majorBidi"/>
          <w:b/>
          <w:bCs/>
          <w:sz w:val="24"/>
          <w:szCs w:val="24"/>
        </w:rPr>
      </w:pPr>
      <w:r w:rsidRPr="00561E32">
        <w:rPr>
          <w:rFonts w:asciiTheme="majorBidi" w:hAnsiTheme="majorBidi" w:cstheme="majorBidi"/>
          <w:b/>
          <w:bCs/>
          <w:sz w:val="24"/>
          <w:szCs w:val="24"/>
        </w:rPr>
        <w:t>Latar belakang Pondok Lubuk Tapah</w:t>
      </w:r>
    </w:p>
    <w:p w:rsidR="00153833" w:rsidRDefault="00153833" w:rsidP="00670078">
      <w:pPr>
        <w:spacing w:after="0" w:line="360" w:lineRule="auto"/>
        <w:jc w:val="both"/>
        <w:rPr>
          <w:rFonts w:asciiTheme="majorBidi" w:hAnsiTheme="majorBidi" w:cstheme="majorBidi"/>
          <w:b/>
          <w:bCs/>
          <w:sz w:val="24"/>
          <w:szCs w:val="24"/>
        </w:rPr>
      </w:pPr>
    </w:p>
    <w:p w:rsidR="00120FE7" w:rsidRPr="00153833" w:rsidRDefault="00120FE7" w:rsidP="00153833">
      <w:pPr>
        <w:spacing w:after="0" w:line="360" w:lineRule="auto"/>
        <w:jc w:val="both"/>
        <w:rPr>
          <w:rFonts w:asciiTheme="majorBidi" w:hAnsiTheme="majorBidi" w:cstheme="majorBidi"/>
          <w:sz w:val="24"/>
          <w:szCs w:val="24"/>
        </w:rPr>
      </w:pPr>
      <w:r w:rsidRPr="00153833">
        <w:rPr>
          <w:rFonts w:asciiTheme="majorBidi" w:hAnsiTheme="majorBidi" w:cstheme="majorBidi"/>
          <w:sz w:val="24"/>
          <w:szCs w:val="24"/>
        </w:rPr>
        <w:t xml:space="preserve">Pondok Lubuk Tapah atau nama rasminya Madrasah Al-Rahmaniah Pondok Lubuk Tapah adalah sebuah institusi pengajian islam yang berkonsep tradisional dan merupakan antara pondok yang tertua di Kelantan. </w:t>
      </w:r>
    </w:p>
    <w:p w:rsidR="00120FE7" w:rsidRPr="00153833" w:rsidRDefault="00120FE7" w:rsidP="00153833">
      <w:pPr>
        <w:spacing w:after="0" w:line="360" w:lineRule="auto"/>
        <w:jc w:val="both"/>
        <w:rPr>
          <w:rFonts w:asciiTheme="majorBidi" w:hAnsiTheme="majorBidi" w:cstheme="majorBidi"/>
          <w:sz w:val="24"/>
          <w:szCs w:val="24"/>
        </w:rPr>
      </w:pPr>
    </w:p>
    <w:p w:rsidR="00120FE7" w:rsidRPr="00153833" w:rsidRDefault="00120FE7" w:rsidP="00153833">
      <w:pPr>
        <w:spacing w:after="0" w:line="360" w:lineRule="auto"/>
        <w:jc w:val="both"/>
        <w:rPr>
          <w:rFonts w:asciiTheme="majorBidi" w:hAnsiTheme="majorBidi" w:cstheme="majorBidi"/>
          <w:sz w:val="24"/>
          <w:szCs w:val="24"/>
        </w:rPr>
      </w:pPr>
      <w:r w:rsidRPr="00153833">
        <w:rPr>
          <w:rFonts w:asciiTheme="majorBidi" w:hAnsiTheme="majorBidi" w:cstheme="majorBidi"/>
          <w:sz w:val="24"/>
          <w:szCs w:val="24"/>
        </w:rPr>
        <w:t>Pondok Lubuk Tapah mula diasaskan oleh Allahyarham</w:t>
      </w:r>
      <w:r w:rsidR="00153833">
        <w:rPr>
          <w:rFonts w:asciiTheme="majorBidi" w:hAnsiTheme="majorBidi" w:cstheme="majorBidi"/>
          <w:sz w:val="24"/>
          <w:szCs w:val="24"/>
        </w:rPr>
        <w:t xml:space="preserve"> </w:t>
      </w:r>
      <w:r w:rsidRPr="00153833">
        <w:rPr>
          <w:rFonts w:asciiTheme="majorBidi" w:hAnsiTheme="majorBidi" w:cstheme="majorBidi"/>
          <w:sz w:val="24"/>
          <w:szCs w:val="24"/>
        </w:rPr>
        <w:t xml:space="preserve">Tuan Guru Haji Abdul Rahman Bin Che Wan  pada tahun 1931 setelah kembalinya beliau daripada belajar di Mekah.Bertempat di Kampung Lubuk Tapah,Lemal Pasir Mas, dengan jarak kira-kira 4 km dari Bandar Pasir Mas dan 16 km dari Pusat Bandar Kota Bharu, keluasan kawasan Pondok Lubuk Tapah adalah kira-kira dalam lingkungan 6 ekar. </w:t>
      </w:r>
    </w:p>
    <w:p w:rsidR="00120FE7" w:rsidRPr="00153833" w:rsidRDefault="00120FE7" w:rsidP="00153833">
      <w:pPr>
        <w:spacing w:after="0" w:line="360" w:lineRule="auto"/>
        <w:jc w:val="both"/>
        <w:rPr>
          <w:rFonts w:asciiTheme="majorBidi" w:hAnsiTheme="majorBidi" w:cstheme="majorBidi"/>
          <w:sz w:val="24"/>
          <w:szCs w:val="24"/>
        </w:rPr>
      </w:pPr>
    </w:p>
    <w:p w:rsidR="00120FE7" w:rsidRPr="00153833" w:rsidRDefault="00120FE7" w:rsidP="00153833">
      <w:pPr>
        <w:spacing w:after="0" w:line="360" w:lineRule="auto"/>
        <w:jc w:val="both"/>
        <w:rPr>
          <w:rFonts w:asciiTheme="majorBidi" w:hAnsiTheme="majorBidi" w:cstheme="majorBidi"/>
          <w:sz w:val="24"/>
          <w:szCs w:val="24"/>
        </w:rPr>
      </w:pPr>
      <w:r w:rsidRPr="00153833">
        <w:rPr>
          <w:rFonts w:asciiTheme="majorBidi" w:hAnsiTheme="majorBidi" w:cstheme="majorBidi"/>
          <w:sz w:val="24"/>
          <w:szCs w:val="24"/>
        </w:rPr>
        <w:t xml:space="preserve">Pada peringkat awal penubuhannya,kegiatan pondok ini adalah agak terhad   dengan bilangan pelajarnya yang tidak ramai manakala kemudahan-kemudahan asasnya pula tidak lengkap dan kurang memuaskan.Pada masa itu pondok-pondok pelajar terdiri daripada pondok sebuah-sebuah yang dibina sendiri oleh pelajar atau ibu bapa yang menghantar anak-anaknya memondok disini.Pondok-pondok dibina diatas tanah kepunyaan Tuan Guru Haji Abdul Rahman. </w:t>
      </w:r>
    </w:p>
    <w:p w:rsidR="00120FE7" w:rsidRPr="00153833" w:rsidRDefault="00120FE7" w:rsidP="00153833">
      <w:pPr>
        <w:spacing w:after="0" w:line="360" w:lineRule="auto"/>
        <w:jc w:val="both"/>
        <w:rPr>
          <w:rFonts w:asciiTheme="majorBidi" w:hAnsiTheme="majorBidi" w:cstheme="majorBidi"/>
          <w:sz w:val="24"/>
          <w:szCs w:val="24"/>
        </w:rPr>
      </w:pPr>
    </w:p>
    <w:p w:rsidR="00120FE7" w:rsidRPr="00153833" w:rsidRDefault="00120FE7" w:rsidP="00153833">
      <w:pPr>
        <w:spacing w:after="0" w:line="360" w:lineRule="auto"/>
        <w:jc w:val="both"/>
        <w:rPr>
          <w:rFonts w:asciiTheme="majorBidi" w:hAnsiTheme="majorBidi" w:cstheme="majorBidi"/>
          <w:sz w:val="24"/>
          <w:szCs w:val="24"/>
        </w:rPr>
      </w:pPr>
      <w:r w:rsidRPr="00153833">
        <w:rPr>
          <w:rFonts w:asciiTheme="majorBidi" w:hAnsiTheme="majorBidi" w:cstheme="majorBidi"/>
          <w:sz w:val="24"/>
          <w:szCs w:val="24"/>
        </w:rPr>
        <w:t xml:space="preserve">Pelajar-pelajar yang datang menuntut di Pondok Lubuk Tapah datang dari seluruh negeri di Malaysia dan ada juga pelajar yang datang dari negara-negara jiran seperti Thailand,Indonesia,Singapura dan kemboja. </w:t>
      </w:r>
    </w:p>
    <w:p w:rsidR="00120FE7" w:rsidRPr="00153833" w:rsidRDefault="00120FE7" w:rsidP="00153833">
      <w:pPr>
        <w:spacing w:after="0" w:line="360" w:lineRule="auto"/>
        <w:jc w:val="both"/>
        <w:rPr>
          <w:rFonts w:asciiTheme="majorBidi" w:hAnsiTheme="majorBidi" w:cstheme="majorBidi"/>
          <w:sz w:val="24"/>
          <w:szCs w:val="24"/>
        </w:rPr>
      </w:pPr>
    </w:p>
    <w:p w:rsidR="00120FE7" w:rsidRPr="00153833" w:rsidRDefault="00120FE7" w:rsidP="00153833">
      <w:pPr>
        <w:spacing w:after="0" w:line="360" w:lineRule="auto"/>
        <w:jc w:val="both"/>
        <w:rPr>
          <w:rFonts w:asciiTheme="majorBidi" w:hAnsiTheme="majorBidi" w:cstheme="majorBidi"/>
          <w:sz w:val="24"/>
          <w:szCs w:val="24"/>
        </w:rPr>
      </w:pPr>
      <w:r w:rsidRPr="00153833">
        <w:rPr>
          <w:rFonts w:asciiTheme="majorBidi" w:hAnsiTheme="majorBidi" w:cstheme="majorBidi"/>
          <w:sz w:val="24"/>
          <w:szCs w:val="24"/>
        </w:rPr>
        <w:t xml:space="preserve">Sehingga kini Pondok Lubuk Tapah telah melahirkan ribuan pelajar dimana ada dikalangan bekas-bekas pelajar pondok ini pulang menyebarkan ilmu dan memberi khidmat kepada masyarakat samada mengajar dengan membuka pondok atau sekolah agama,mengajar di masjid dan madrasah,menjadi imam masjid,bilal dan sebagainya. Bagi menambahkan lagi kefahaman dalam ilmu pengetahuan agama,terdapat juga bekas-bekas pelajar yang melanjutkan pengajian mereka ke negara-negara timur tengah seperti ke Mesir dan Syria. </w:t>
      </w:r>
    </w:p>
    <w:p w:rsidR="00120FE7" w:rsidRPr="00153833" w:rsidRDefault="00120FE7" w:rsidP="00153833">
      <w:pPr>
        <w:spacing w:after="0" w:line="360" w:lineRule="auto"/>
        <w:jc w:val="both"/>
        <w:rPr>
          <w:rFonts w:asciiTheme="majorBidi" w:hAnsiTheme="majorBidi" w:cstheme="majorBidi"/>
          <w:sz w:val="24"/>
          <w:szCs w:val="24"/>
        </w:rPr>
      </w:pPr>
    </w:p>
    <w:p w:rsidR="00120FE7" w:rsidRPr="00153833" w:rsidRDefault="00120FE7" w:rsidP="00153833">
      <w:pPr>
        <w:spacing w:after="0" w:line="360" w:lineRule="auto"/>
        <w:jc w:val="both"/>
        <w:rPr>
          <w:rFonts w:asciiTheme="majorBidi" w:hAnsiTheme="majorBidi" w:cstheme="majorBidi"/>
          <w:sz w:val="24"/>
          <w:szCs w:val="24"/>
        </w:rPr>
      </w:pPr>
      <w:r w:rsidRPr="00153833">
        <w:rPr>
          <w:rFonts w:asciiTheme="majorBidi" w:hAnsiTheme="majorBidi" w:cstheme="majorBidi"/>
          <w:sz w:val="24"/>
          <w:szCs w:val="24"/>
        </w:rPr>
        <w:t xml:space="preserve">Pondok Lubuk Tapah mengalami perkembangan dan kemajuan dari masa ke semasa dan perubahan itu semakin ketara apabila Tuan Guru Haji Abdullah pulang dari Mekah pada Disember 1966 setelah berkelana menuntut ilmu di sana selama 14 tahun semenjak tahun 1953.Beliau yang merupakan anak  kedua kepada pasangan Tuan Guru Haji Abdul Rahman dan Hajah Nik Zainab binti Nik Mud membantu ayahnya mengajar dan mentadbir pondok hinggalah akhirnya beliau mengambil tempat ayahnya menjadi mudir  pondok.Dibawah pentadbiran beliau Pondok Lubuk Tapah semakin berkembang pesat dan semakin dikenali bukan sahaja di Kelantan bahkan di seluruh Malaysia.Bilangan pelajarnya semakin bertambah manakala infrastruktur dan kemudahan-kemudahan asasnya juga semakin baik dan lengkap.Sehingga kini terdapat kira-kira 400 orang pelajar yang menghuni di Pondok Lubuk Tapah termasuk dari kalangan warga tua dan mereka yang sudah berkeluarga. </w:t>
      </w:r>
    </w:p>
    <w:p w:rsidR="00120FE7" w:rsidRPr="00153833" w:rsidRDefault="00120FE7" w:rsidP="00153833">
      <w:pPr>
        <w:spacing w:after="0" w:line="360" w:lineRule="auto"/>
        <w:jc w:val="both"/>
        <w:rPr>
          <w:rFonts w:asciiTheme="majorBidi" w:hAnsiTheme="majorBidi" w:cstheme="majorBidi"/>
          <w:sz w:val="24"/>
          <w:szCs w:val="24"/>
        </w:rPr>
      </w:pPr>
    </w:p>
    <w:p w:rsidR="00120FE7" w:rsidRDefault="00153833" w:rsidP="00153833">
      <w:pPr>
        <w:spacing w:after="0" w:line="360" w:lineRule="auto"/>
        <w:jc w:val="both"/>
        <w:rPr>
          <w:rFonts w:asciiTheme="majorBidi" w:hAnsiTheme="majorBidi" w:cstheme="majorBidi"/>
          <w:sz w:val="24"/>
          <w:szCs w:val="24"/>
        </w:rPr>
      </w:pPr>
      <w:r w:rsidRPr="00153833">
        <w:rPr>
          <w:rFonts w:asciiTheme="majorBidi" w:hAnsiTheme="majorBidi" w:cstheme="majorBidi"/>
          <w:sz w:val="24"/>
          <w:szCs w:val="24"/>
        </w:rPr>
        <w:t xml:space="preserve">Sistem Pengajian </w:t>
      </w:r>
    </w:p>
    <w:p w:rsidR="00153833" w:rsidRPr="00153833" w:rsidRDefault="00153833" w:rsidP="00153833">
      <w:pPr>
        <w:spacing w:after="0" w:line="360" w:lineRule="auto"/>
        <w:jc w:val="both"/>
        <w:rPr>
          <w:rFonts w:asciiTheme="majorBidi" w:hAnsiTheme="majorBidi" w:cstheme="majorBidi"/>
          <w:sz w:val="24"/>
          <w:szCs w:val="24"/>
        </w:rPr>
      </w:pPr>
    </w:p>
    <w:p w:rsidR="00120FE7" w:rsidRPr="00153833" w:rsidRDefault="00120FE7" w:rsidP="00153833">
      <w:pPr>
        <w:spacing w:after="0" w:line="360" w:lineRule="auto"/>
        <w:jc w:val="both"/>
        <w:rPr>
          <w:rFonts w:asciiTheme="majorBidi" w:hAnsiTheme="majorBidi" w:cstheme="majorBidi"/>
          <w:sz w:val="24"/>
          <w:szCs w:val="24"/>
        </w:rPr>
      </w:pPr>
      <w:r w:rsidRPr="00153833">
        <w:rPr>
          <w:rFonts w:asciiTheme="majorBidi" w:hAnsiTheme="majorBidi" w:cstheme="majorBidi"/>
          <w:sz w:val="24"/>
          <w:szCs w:val="24"/>
        </w:rPr>
        <w:t xml:space="preserve">Sistem pengajian di Pondok Lubuk Tapah masih mengekalkan sistem pengajian pondok tradisional dalam bentuk yang asal berdasarkan metode halakah dan kuliah. Berdasarkan metode ini pelajar akan membuka kitab menghadap kepada guru yang membaca dan membuat huraian bagi setiap kandungan kitab tersebut didalam majlis kuliah yang diadakan.Pengajaran dan huraian secara teliti dan mendalam oleh guru bertujuan untuk memberi kefahaman yang jelas dan luas kepada pelajar. </w:t>
      </w:r>
    </w:p>
    <w:p w:rsidR="00120FE7" w:rsidRPr="00153833" w:rsidRDefault="00120FE7" w:rsidP="00153833">
      <w:pPr>
        <w:spacing w:after="0" w:line="360" w:lineRule="auto"/>
        <w:jc w:val="both"/>
        <w:rPr>
          <w:rFonts w:asciiTheme="majorBidi" w:hAnsiTheme="majorBidi" w:cstheme="majorBidi"/>
          <w:sz w:val="24"/>
          <w:szCs w:val="24"/>
        </w:rPr>
      </w:pPr>
    </w:p>
    <w:p w:rsidR="00120FE7" w:rsidRPr="00153833" w:rsidRDefault="00120FE7" w:rsidP="00153833">
      <w:pPr>
        <w:spacing w:after="0" w:line="360" w:lineRule="auto"/>
        <w:jc w:val="both"/>
        <w:rPr>
          <w:rFonts w:asciiTheme="majorBidi" w:hAnsiTheme="majorBidi" w:cstheme="majorBidi"/>
          <w:sz w:val="24"/>
          <w:szCs w:val="24"/>
        </w:rPr>
      </w:pPr>
      <w:r w:rsidRPr="00153833">
        <w:rPr>
          <w:rFonts w:asciiTheme="majorBidi" w:hAnsiTheme="majorBidi" w:cstheme="majorBidi"/>
          <w:sz w:val="24"/>
          <w:szCs w:val="24"/>
        </w:rPr>
        <w:t xml:space="preserve">Mata pelajaran yang dipelajari di sini pula meliputi hampir semua bidang asas pengajian islam seperti al-Quran, Tauhid, Fiqh, Usul Fiqh, Tasawuf, Tafsir, Hadis, Mustalah Hadis, Sirah, Nahu, Saraf, Balaghah dan lain-lain lagi.  Kitab-kitab yang dipelajari di Pondok ini pula terdiri daripada kitab-kitab turath yang muktabar karangan ulama-ulama mujtahidin dan lain-lainnya dalam bahasa Arab dan Melayu bertulisan jawi. </w:t>
      </w:r>
    </w:p>
    <w:p w:rsidR="00120FE7" w:rsidRPr="00153833" w:rsidRDefault="00120FE7" w:rsidP="00153833">
      <w:pPr>
        <w:spacing w:after="0" w:line="360" w:lineRule="auto"/>
        <w:jc w:val="both"/>
        <w:rPr>
          <w:rFonts w:asciiTheme="majorBidi" w:hAnsiTheme="majorBidi" w:cstheme="majorBidi"/>
          <w:sz w:val="24"/>
          <w:szCs w:val="24"/>
        </w:rPr>
      </w:pPr>
    </w:p>
    <w:p w:rsidR="00120FE7" w:rsidRPr="00153833" w:rsidRDefault="00120FE7" w:rsidP="00153833">
      <w:pPr>
        <w:spacing w:after="0" w:line="360" w:lineRule="auto"/>
        <w:jc w:val="both"/>
        <w:rPr>
          <w:rFonts w:asciiTheme="majorBidi" w:hAnsiTheme="majorBidi" w:cstheme="majorBidi"/>
          <w:sz w:val="24"/>
          <w:szCs w:val="24"/>
        </w:rPr>
      </w:pPr>
      <w:r w:rsidRPr="00153833">
        <w:rPr>
          <w:rFonts w:asciiTheme="majorBidi" w:hAnsiTheme="majorBidi" w:cstheme="majorBidi"/>
          <w:sz w:val="24"/>
          <w:szCs w:val="24"/>
        </w:rPr>
        <w:t xml:space="preserve">Tenaga-tenaga pengajarnya pula selain daripada tuan guru sebagai guru utama beliau turut dibantu oleh tenaga-tenaga pengajar yang lain yang terdiri daripada pelajar-pelajar lama. </w:t>
      </w:r>
    </w:p>
    <w:p w:rsidR="00120FE7" w:rsidRPr="00153833" w:rsidRDefault="00120FE7" w:rsidP="00153833">
      <w:pPr>
        <w:spacing w:after="0" w:line="360" w:lineRule="auto"/>
        <w:jc w:val="both"/>
        <w:rPr>
          <w:rFonts w:asciiTheme="majorBidi" w:hAnsiTheme="majorBidi" w:cstheme="majorBidi"/>
          <w:sz w:val="24"/>
          <w:szCs w:val="24"/>
        </w:rPr>
      </w:pPr>
    </w:p>
    <w:p w:rsidR="00120FE7" w:rsidRPr="00153833" w:rsidRDefault="00120FE7" w:rsidP="00153833">
      <w:pPr>
        <w:spacing w:after="0" w:line="360" w:lineRule="auto"/>
        <w:jc w:val="both"/>
        <w:rPr>
          <w:rFonts w:asciiTheme="majorBidi" w:hAnsiTheme="majorBidi" w:cstheme="majorBidi"/>
          <w:sz w:val="24"/>
          <w:szCs w:val="24"/>
        </w:rPr>
      </w:pPr>
      <w:r w:rsidRPr="00153833">
        <w:rPr>
          <w:rFonts w:asciiTheme="majorBidi" w:hAnsiTheme="majorBidi" w:cstheme="majorBidi"/>
          <w:sz w:val="24"/>
          <w:szCs w:val="24"/>
        </w:rPr>
        <w:t xml:space="preserve">Secara umumnya sistem pengajian di Pondok Lubuk Tapah terbahagi kepada empat tahap mengikut kepada kemampuan pelajar iaitu kelas rendah bagi pelajar yang baru hendak belajar menulis dan membaca jawi.Tahap dua pula adalah kelas peralihan untuk pelajar yang baru pandai membaca dan menulis jawi dan mereka biasanya mempelajari kitab-kitab jawi yang rendah dan mudah difahami.Tahap tiga pula adalah kelas menengah yang menyediakan kelas-kelas untuk pelajar yang sudah pandai dan lancar membaca jawi. Mereka mengikuti kelas pengajian kitab-kitab jawi yang agak tinggi serta turut diajarkan ilmu nahu  ( tatabahasa arab ) dan sorof.Tahap empat pula adalah untuk pelajar-pelajar yang mengikuti pengajian kitab-kitab arab yang dipanggil kelas tinggi/arab. Kebanyakan kitab-kitab arab diajar oleh tuan guru sendiri. </w:t>
      </w:r>
    </w:p>
    <w:p w:rsidR="00120FE7" w:rsidRPr="00153833" w:rsidRDefault="00120FE7" w:rsidP="00153833">
      <w:pPr>
        <w:spacing w:after="0" w:line="360" w:lineRule="auto"/>
        <w:jc w:val="both"/>
        <w:rPr>
          <w:rFonts w:asciiTheme="majorBidi" w:hAnsiTheme="majorBidi" w:cstheme="majorBidi"/>
          <w:sz w:val="24"/>
          <w:szCs w:val="24"/>
        </w:rPr>
      </w:pPr>
    </w:p>
    <w:p w:rsidR="00153833" w:rsidRPr="00153833" w:rsidRDefault="00120FE7" w:rsidP="00153833">
      <w:pPr>
        <w:spacing w:after="0" w:line="360" w:lineRule="auto"/>
        <w:jc w:val="both"/>
        <w:rPr>
          <w:rFonts w:asciiTheme="majorBidi" w:hAnsiTheme="majorBidi" w:cstheme="majorBidi"/>
          <w:sz w:val="24"/>
          <w:szCs w:val="24"/>
        </w:rPr>
      </w:pPr>
      <w:r w:rsidRPr="00153833">
        <w:rPr>
          <w:rFonts w:asciiTheme="majorBidi" w:hAnsiTheme="majorBidi" w:cstheme="majorBidi"/>
          <w:sz w:val="24"/>
          <w:szCs w:val="24"/>
        </w:rPr>
        <w:t xml:space="preserve">Kelas-kelas pengajian diadakan hampir tiap-tiap hari dan dibahagikan kepada tiga sesi iaitu sesi pagi,petang ( bermula selepas zohor hingga selepas asar ) dan malam. Walaupun hari jumaat dan sabtu diletakkan sebagai cuti mingguan pondok namun kelas tuan guru bagi sesi malam masih berjalan seperti biasa.Tuan guru juga mengajar di Madrasah Pondok Kubang Bemban ( Pondok ayah mertua beliau;Allahyarham Tuan Guru Haji Ghani ) pada tiap-tiap hari sabtu mulai sebelas pagi hingga zohor. </w:t>
      </w:r>
      <w:r w:rsidR="00153833" w:rsidRPr="00153833">
        <w:rPr>
          <w:rFonts w:asciiTheme="majorBidi" w:hAnsiTheme="majorBidi" w:cstheme="majorBidi"/>
          <w:sz w:val="24"/>
          <w:szCs w:val="24"/>
        </w:rPr>
        <w:t>(https://epondok.wordpress.com/category/pondok-lubuk-tapah)</w:t>
      </w:r>
    </w:p>
    <w:p w:rsidR="00120FE7" w:rsidRPr="00153833" w:rsidRDefault="00120FE7" w:rsidP="00153833">
      <w:pPr>
        <w:spacing w:after="0" w:line="360" w:lineRule="auto"/>
        <w:jc w:val="both"/>
        <w:rPr>
          <w:rFonts w:asciiTheme="majorBidi" w:hAnsiTheme="majorBidi" w:cstheme="majorBidi"/>
          <w:sz w:val="24"/>
          <w:szCs w:val="24"/>
        </w:rPr>
      </w:pPr>
    </w:p>
    <w:p w:rsidR="00120FE7" w:rsidRPr="00153833" w:rsidRDefault="00120FE7" w:rsidP="00153833">
      <w:pPr>
        <w:spacing w:after="0" w:line="360" w:lineRule="auto"/>
        <w:jc w:val="both"/>
        <w:rPr>
          <w:rFonts w:asciiTheme="majorBidi" w:hAnsiTheme="majorBidi" w:cstheme="majorBidi"/>
          <w:sz w:val="24"/>
          <w:szCs w:val="24"/>
        </w:rPr>
      </w:pPr>
    </w:p>
    <w:p w:rsidR="00120FE7" w:rsidRPr="00153833" w:rsidRDefault="00153833" w:rsidP="00153833">
      <w:pPr>
        <w:spacing w:after="0" w:line="360" w:lineRule="auto"/>
        <w:jc w:val="both"/>
        <w:rPr>
          <w:rFonts w:asciiTheme="majorBidi" w:hAnsiTheme="majorBidi" w:cstheme="majorBidi"/>
          <w:sz w:val="24"/>
          <w:szCs w:val="24"/>
        </w:rPr>
      </w:pPr>
      <w:r w:rsidRPr="00153833">
        <w:rPr>
          <w:rFonts w:asciiTheme="majorBidi" w:hAnsiTheme="majorBidi" w:cstheme="majorBidi"/>
          <w:sz w:val="24"/>
          <w:szCs w:val="24"/>
        </w:rPr>
        <w:t xml:space="preserve">Infrastruktur </w:t>
      </w:r>
    </w:p>
    <w:p w:rsidR="00120FE7" w:rsidRPr="00153833" w:rsidRDefault="00120FE7" w:rsidP="00153833">
      <w:pPr>
        <w:spacing w:after="0" w:line="360" w:lineRule="auto"/>
        <w:jc w:val="both"/>
        <w:rPr>
          <w:rFonts w:asciiTheme="majorBidi" w:hAnsiTheme="majorBidi" w:cstheme="majorBidi"/>
          <w:sz w:val="24"/>
          <w:szCs w:val="24"/>
        </w:rPr>
      </w:pPr>
    </w:p>
    <w:p w:rsidR="00245562" w:rsidRPr="00153833" w:rsidRDefault="00120FE7" w:rsidP="00B17491">
      <w:pPr>
        <w:spacing w:after="0" w:line="360" w:lineRule="auto"/>
        <w:jc w:val="both"/>
        <w:rPr>
          <w:rFonts w:asciiTheme="majorBidi" w:hAnsiTheme="majorBidi" w:cstheme="majorBidi"/>
          <w:sz w:val="24"/>
          <w:szCs w:val="24"/>
        </w:rPr>
      </w:pPr>
      <w:r w:rsidRPr="00153833">
        <w:rPr>
          <w:rFonts w:asciiTheme="majorBidi" w:hAnsiTheme="majorBidi" w:cstheme="majorBidi"/>
          <w:sz w:val="24"/>
          <w:szCs w:val="24"/>
        </w:rPr>
        <w:t xml:space="preserve">Infrastruktur di Pondok Lubuk Tapah terdiri daripada </w:t>
      </w:r>
      <w:r w:rsidR="00153833">
        <w:rPr>
          <w:rFonts w:asciiTheme="majorBidi" w:hAnsiTheme="majorBidi" w:cstheme="majorBidi"/>
          <w:sz w:val="24"/>
          <w:szCs w:val="24"/>
        </w:rPr>
        <w:t>beberapa</w:t>
      </w:r>
      <w:r w:rsidRPr="00153833">
        <w:rPr>
          <w:rFonts w:asciiTheme="majorBidi" w:hAnsiTheme="majorBidi" w:cstheme="majorBidi"/>
          <w:sz w:val="24"/>
          <w:szCs w:val="24"/>
        </w:rPr>
        <w:t xml:space="preserve"> pecahan di lokasi-lokasi yang tertentu iaitu Masjid,</w:t>
      </w:r>
      <w:r w:rsidR="00153833">
        <w:rPr>
          <w:rFonts w:asciiTheme="majorBidi" w:hAnsiTheme="majorBidi" w:cstheme="majorBidi"/>
          <w:sz w:val="24"/>
          <w:szCs w:val="24"/>
        </w:rPr>
        <w:t xml:space="preserve"> </w:t>
      </w:r>
      <w:r w:rsidRPr="00153833">
        <w:rPr>
          <w:rFonts w:asciiTheme="majorBidi" w:hAnsiTheme="majorBidi" w:cstheme="majorBidi"/>
          <w:sz w:val="24"/>
          <w:szCs w:val="24"/>
        </w:rPr>
        <w:t>Madrasah</w:t>
      </w:r>
      <w:r w:rsidR="00153833">
        <w:rPr>
          <w:rFonts w:asciiTheme="majorBidi" w:hAnsiTheme="majorBidi" w:cstheme="majorBidi"/>
          <w:sz w:val="24"/>
          <w:szCs w:val="24"/>
        </w:rPr>
        <w:t>, pejabat pengurusan, kelas tahfiz, dewan makan,</w:t>
      </w:r>
      <w:r w:rsidRPr="00153833">
        <w:rPr>
          <w:rFonts w:asciiTheme="majorBidi" w:hAnsiTheme="majorBidi" w:cstheme="majorBidi"/>
          <w:sz w:val="24"/>
          <w:szCs w:val="24"/>
        </w:rPr>
        <w:t xml:space="preserve"> </w:t>
      </w:r>
      <w:r w:rsidR="00153833">
        <w:rPr>
          <w:rFonts w:asciiTheme="majorBidi" w:hAnsiTheme="majorBidi" w:cstheme="majorBidi"/>
          <w:sz w:val="24"/>
          <w:szCs w:val="24"/>
        </w:rPr>
        <w:t>dewan (Siti Fatima,Siti Asiah,Ummu Salamah, Umi Kalsom )dan Asrama</w:t>
      </w:r>
      <w:r w:rsidR="00B17491">
        <w:rPr>
          <w:rFonts w:asciiTheme="majorBidi" w:hAnsiTheme="majorBidi" w:cstheme="majorBidi"/>
          <w:sz w:val="24"/>
          <w:szCs w:val="24"/>
        </w:rPr>
        <w:t>(ustaz,</w:t>
      </w:r>
      <w:r w:rsidR="00153833">
        <w:rPr>
          <w:rFonts w:asciiTheme="majorBidi" w:hAnsiTheme="majorBidi" w:cstheme="majorBidi"/>
          <w:sz w:val="24"/>
          <w:szCs w:val="24"/>
        </w:rPr>
        <w:t xml:space="preserve"> pelajar</w:t>
      </w:r>
      <w:r w:rsidR="00B17491">
        <w:rPr>
          <w:rFonts w:asciiTheme="majorBidi" w:hAnsiTheme="majorBidi" w:cstheme="majorBidi"/>
          <w:sz w:val="24"/>
          <w:szCs w:val="24"/>
        </w:rPr>
        <w:t>, warga emas)</w:t>
      </w:r>
      <w:r w:rsidR="00153833">
        <w:rPr>
          <w:rFonts w:asciiTheme="majorBidi" w:hAnsiTheme="majorBidi" w:cstheme="majorBidi"/>
          <w:sz w:val="24"/>
          <w:szCs w:val="24"/>
        </w:rPr>
        <w:t>, rumah tumpangan</w:t>
      </w:r>
      <w:r w:rsidR="00B17491">
        <w:rPr>
          <w:rFonts w:asciiTheme="majorBidi" w:hAnsiTheme="majorBidi" w:cstheme="majorBidi"/>
          <w:sz w:val="24"/>
          <w:szCs w:val="24"/>
        </w:rPr>
        <w:t xml:space="preserve"> dan sebagainya.</w:t>
      </w:r>
    </w:p>
    <w:p w:rsidR="00120FE7" w:rsidRDefault="00120FE7" w:rsidP="00670078">
      <w:pPr>
        <w:spacing w:after="0" w:line="360" w:lineRule="auto"/>
        <w:jc w:val="both"/>
        <w:rPr>
          <w:rFonts w:asciiTheme="majorBidi" w:hAnsiTheme="majorBidi" w:cstheme="majorBidi"/>
          <w:b/>
          <w:bCs/>
          <w:sz w:val="24"/>
          <w:szCs w:val="24"/>
        </w:rPr>
      </w:pPr>
    </w:p>
    <w:p w:rsidR="00120FE7" w:rsidRPr="00561E32" w:rsidRDefault="00120FE7" w:rsidP="00670078">
      <w:pPr>
        <w:spacing w:after="0" w:line="360" w:lineRule="auto"/>
        <w:jc w:val="both"/>
        <w:rPr>
          <w:rFonts w:asciiTheme="majorBidi" w:hAnsiTheme="majorBidi" w:cstheme="majorBidi"/>
          <w:b/>
          <w:bCs/>
          <w:sz w:val="24"/>
          <w:szCs w:val="24"/>
        </w:rPr>
      </w:pPr>
    </w:p>
    <w:p w:rsidR="00670078" w:rsidRPr="00575A7F" w:rsidRDefault="00670078" w:rsidP="00670078">
      <w:pPr>
        <w:keepNext/>
        <w:spacing w:line="360" w:lineRule="auto"/>
        <w:jc w:val="both"/>
        <w:outlineLvl w:val="1"/>
        <w:rPr>
          <w:rFonts w:asciiTheme="majorBidi" w:eastAsia="Times New Roman" w:hAnsiTheme="majorBidi" w:cstheme="majorBidi"/>
          <w:b/>
          <w:bCs/>
          <w:iCs/>
          <w:sz w:val="24"/>
          <w:szCs w:val="24"/>
        </w:rPr>
      </w:pPr>
      <w:r w:rsidRPr="00575A7F">
        <w:rPr>
          <w:rFonts w:asciiTheme="majorBidi" w:eastAsia="Times New Roman" w:hAnsiTheme="majorBidi" w:cstheme="majorBidi"/>
          <w:b/>
          <w:bCs/>
          <w:iCs/>
          <w:sz w:val="24"/>
          <w:szCs w:val="24"/>
        </w:rPr>
        <w:lastRenderedPageBreak/>
        <w:t>Faktor Pemilihan</w:t>
      </w:r>
      <w:r w:rsidR="009F36CE">
        <w:rPr>
          <w:rFonts w:asciiTheme="majorBidi" w:eastAsia="Times New Roman" w:hAnsiTheme="majorBidi" w:cstheme="majorBidi"/>
          <w:b/>
          <w:bCs/>
          <w:iCs/>
          <w:sz w:val="24"/>
          <w:szCs w:val="24"/>
        </w:rPr>
        <w:t xml:space="preserve"> di Pondok</w:t>
      </w:r>
    </w:p>
    <w:p w:rsidR="00245562" w:rsidRPr="002A57CC" w:rsidRDefault="00670078" w:rsidP="002A57CC">
      <w:pPr>
        <w:spacing w:line="360" w:lineRule="auto"/>
        <w:jc w:val="both"/>
        <w:rPr>
          <w:rFonts w:asciiTheme="majorBidi" w:hAnsiTheme="majorBidi" w:cstheme="majorBidi"/>
          <w:color w:val="000000" w:themeColor="text1"/>
          <w:sz w:val="24"/>
          <w:szCs w:val="24"/>
        </w:rPr>
      </w:pPr>
      <w:r w:rsidRPr="00575A7F">
        <w:rPr>
          <w:rFonts w:asciiTheme="majorBidi" w:hAnsiTheme="majorBidi" w:cstheme="majorBidi"/>
          <w:color w:val="000000" w:themeColor="text1"/>
          <w:sz w:val="24"/>
          <w:szCs w:val="24"/>
        </w:rPr>
        <w:t xml:space="preserve">Melihat kepada situasi hari ini, kebanyakkan warga emas lebih cenderung untuk memilih pondok-pondok sebagai tempat tinggal berbanding di rumah orang tua. </w:t>
      </w:r>
    </w:p>
    <w:p w:rsidR="00245562" w:rsidRDefault="00245562" w:rsidP="00DB41E2">
      <w:pPr>
        <w:pStyle w:val="Heading3"/>
      </w:pPr>
      <w:r>
        <w:t>1.</w:t>
      </w:r>
      <w:r>
        <w:tab/>
      </w:r>
      <w:r w:rsidRPr="00575A7F">
        <w:t>Mencapai</w:t>
      </w:r>
      <w:r w:rsidRPr="00245562">
        <w:t xml:space="preserve"> Ketenangan Jiwa</w:t>
      </w:r>
    </w:p>
    <w:p w:rsidR="00DB41E2" w:rsidRPr="00DB41E2" w:rsidRDefault="00DB41E2" w:rsidP="00DB41E2"/>
    <w:p w:rsidR="00670078" w:rsidRPr="00670078" w:rsidRDefault="00670078" w:rsidP="00670078">
      <w:pPr>
        <w:spacing w:line="360" w:lineRule="auto"/>
        <w:jc w:val="both"/>
        <w:rPr>
          <w:rFonts w:asciiTheme="majorBidi" w:hAnsiTheme="majorBidi" w:cstheme="majorBidi"/>
          <w:color w:val="000000" w:themeColor="text1"/>
          <w:sz w:val="24"/>
          <w:szCs w:val="24"/>
        </w:rPr>
      </w:pPr>
      <w:r w:rsidRPr="00575A7F">
        <w:rPr>
          <w:rFonts w:asciiTheme="majorBidi" w:hAnsiTheme="majorBidi" w:cstheme="majorBidi"/>
          <w:sz w:val="24"/>
          <w:szCs w:val="24"/>
        </w:rPr>
        <w:t>Pemilihan untuk mencapai ketenangan jiwa mempunyai kaitan dengan faktor pertama. Apabila sudah mencapai usia tua, warga emas lebih memilih suasana yang sunyi supaya jiwanya lebih tenteram. Faktor-faktor yang mendorong dalam mencari ketenangan adalah seperti mendekatkan diri dengan Allah, tidak menyukai suasana yang bising kerana menurut penyelia</w:t>
      </w:r>
      <w:r w:rsidRPr="00575A7F">
        <w:rPr>
          <w:rFonts w:asciiTheme="majorBidi" w:hAnsiTheme="majorBidi" w:cstheme="majorBidi"/>
          <w:color w:val="000000" w:themeColor="text1"/>
          <w:sz w:val="24"/>
          <w:szCs w:val="24"/>
        </w:rPr>
        <w:t xml:space="preserve"> Kelantan yang menjelaskan faktor pemilihan warga emas di pondok adalah </w:t>
      </w:r>
      <w:r w:rsidRPr="00575A7F">
        <w:rPr>
          <w:rFonts w:asciiTheme="majorBidi" w:hAnsiTheme="majorBidi" w:cstheme="majorBidi"/>
          <w:b/>
          <w:bCs/>
          <w:i/>
          <w:iCs/>
          <w:color w:val="000000" w:themeColor="text1"/>
          <w:sz w:val="24"/>
          <w:szCs w:val="24"/>
        </w:rPr>
        <w:t>“</w:t>
      </w:r>
      <w:r>
        <w:rPr>
          <w:rFonts w:asciiTheme="majorBidi" w:hAnsiTheme="majorBidi" w:cstheme="majorBidi"/>
          <w:b/>
          <w:bCs/>
          <w:i/>
          <w:iCs/>
          <w:color w:val="000000" w:themeColor="text1"/>
          <w:sz w:val="24"/>
          <w:szCs w:val="24"/>
        </w:rPr>
        <w:t>j</w:t>
      </w:r>
      <w:r w:rsidRPr="00575A7F">
        <w:rPr>
          <w:rFonts w:asciiTheme="majorBidi" w:hAnsiTheme="majorBidi" w:cstheme="majorBidi"/>
          <w:b/>
          <w:bCs/>
          <w:i/>
          <w:iCs/>
          <w:color w:val="000000" w:themeColor="text1"/>
          <w:sz w:val="24"/>
          <w:szCs w:val="24"/>
        </w:rPr>
        <w:t>iwa tenang duduk sini”</w:t>
      </w:r>
      <w:r w:rsidRPr="00575A7F">
        <w:rPr>
          <w:rFonts w:asciiTheme="majorBidi" w:hAnsiTheme="majorBidi" w:cstheme="majorBidi"/>
          <w:color w:val="000000" w:themeColor="text1"/>
          <w:sz w:val="24"/>
          <w:szCs w:val="24"/>
        </w:rPr>
        <w:t xml:space="preserve"> (Penyelia, Kelantan, 3).</w:t>
      </w:r>
    </w:p>
    <w:p w:rsidR="00B34EEB" w:rsidRDefault="00670078" w:rsidP="00B34EEB">
      <w:pPr>
        <w:spacing w:line="360" w:lineRule="auto"/>
        <w:jc w:val="both"/>
        <w:rPr>
          <w:rFonts w:asciiTheme="majorBidi" w:hAnsiTheme="majorBidi" w:cstheme="majorBidi"/>
          <w:color w:val="000000" w:themeColor="text1"/>
          <w:sz w:val="24"/>
          <w:szCs w:val="24"/>
        </w:rPr>
      </w:pPr>
      <w:r w:rsidRPr="00575A7F">
        <w:rPr>
          <w:rFonts w:asciiTheme="majorBidi" w:hAnsiTheme="majorBidi" w:cstheme="majorBidi"/>
          <w:color w:val="000000" w:themeColor="text1"/>
          <w:sz w:val="24"/>
          <w:szCs w:val="24"/>
        </w:rPr>
        <w:t xml:space="preserve">Berdasarkan temubual di atas, responden mengulas mengenai faktor warga emas memilih untuk tinggal adalah ingin mencari ketenangan jiwa. Jika berada di rumah, warga emas akan berasa terganggu dengan suasana sekeliling yang tidak tenteram seperti tekanan daripada masalah-masalah pihak keluarga, pertelingkahan dan kebisingan. Jiwa </w:t>
      </w:r>
      <w:r>
        <w:rPr>
          <w:rFonts w:asciiTheme="majorBidi" w:hAnsiTheme="majorBidi" w:cstheme="majorBidi"/>
          <w:color w:val="000000" w:themeColor="text1"/>
          <w:sz w:val="24"/>
          <w:szCs w:val="24"/>
        </w:rPr>
        <w:t>w</w:t>
      </w:r>
      <w:r w:rsidRPr="00575A7F">
        <w:rPr>
          <w:rFonts w:asciiTheme="majorBidi" w:hAnsiTheme="majorBidi" w:cstheme="majorBidi"/>
          <w:color w:val="000000" w:themeColor="text1"/>
          <w:sz w:val="24"/>
          <w:szCs w:val="24"/>
        </w:rPr>
        <w:t>arga emas lebih mudah tersentuh disebabkan faktor usia yang meningkat, oleh itu mereka mencari tempat yang dapat memberikan ketenangan jiwa tambahan dalam mendekatkan diri kepada Allah S.W.T.</w:t>
      </w:r>
    </w:p>
    <w:p w:rsidR="00B34EEB" w:rsidRDefault="00B34EEB" w:rsidP="002A57CC">
      <w:pPr>
        <w:pStyle w:val="Heading3"/>
      </w:pPr>
      <w:r>
        <w:t>2.</w:t>
      </w:r>
      <w:r>
        <w:tab/>
        <w:t>I</w:t>
      </w:r>
      <w:r w:rsidRPr="00575A7F">
        <w:t>dentiti yang dimiliki oleh organisasi pondok</w:t>
      </w:r>
    </w:p>
    <w:p w:rsidR="00670078" w:rsidRDefault="00670078" w:rsidP="00B34EEB">
      <w:pPr>
        <w:spacing w:line="360" w:lineRule="auto"/>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Antara faktor lain yang m</w:t>
      </w:r>
      <w:r w:rsidRPr="00575A7F">
        <w:rPr>
          <w:rFonts w:asciiTheme="majorBidi" w:hAnsiTheme="majorBidi" w:cstheme="majorBidi"/>
          <w:color w:val="000000" w:themeColor="text1"/>
          <w:sz w:val="24"/>
          <w:szCs w:val="24"/>
        </w:rPr>
        <w:t>e</w:t>
      </w:r>
      <w:r>
        <w:rPr>
          <w:rFonts w:asciiTheme="majorBidi" w:hAnsiTheme="majorBidi" w:cstheme="majorBidi"/>
          <w:color w:val="000000" w:themeColor="text1"/>
          <w:sz w:val="24"/>
          <w:szCs w:val="24"/>
        </w:rPr>
        <w:t>n</w:t>
      </w:r>
      <w:r w:rsidRPr="00575A7F">
        <w:rPr>
          <w:rFonts w:asciiTheme="majorBidi" w:hAnsiTheme="majorBidi" w:cstheme="majorBidi"/>
          <w:color w:val="000000" w:themeColor="text1"/>
          <w:sz w:val="24"/>
          <w:szCs w:val="24"/>
        </w:rPr>
        <w:t xml:space="preserve">jadikan warga emas memilih pondok tersebut adalah kerana identiti yang dimiliki oleh organisasi pondok terkenal samada dalam Malaysia atau di luar Negara seperti pondok di </w:t>
      </w:r>
      <w:r>
        <w:rPr>
          <w:rFonts w:asciiTheme="majorBidi" w:hAnsiTheme="majorBidi" w:cstheme="majorBidi"/>
          <w:color w:val="000000" w:themeColor="text1"/>
          <w:sz w:val="24"/>
          <w:szCs w:val="24"/>
        </w:rPr>
        <w:t>Lubok Tapah “</w:t>
      </w:r>
      <w:r w:rsidRPr="00575A7F">
        <w:rPr>
          <w:rFonts w:asciiTheme="majorBidi" w:hAnsiTheme="majorBidi" w:cstheme="majorBidi"/>
          <w:b/>
          <w:bCs/>
          <w:i/>
          <w:iCs/>
          <w:color w:val="000000" w:themeColor="text1"/>
          <w:sz w:val="24"/>
          <w:szCs w:val="24"/>
        </w:rPr>
        <w:t xml:space="preserve">sebab pondok ini tersohor di Jordan dan selalu disebut-sebut, ulama tersohor juga pernah singgah di sini. Malahan di Malaysia pondok ini salah satu termashur. Salah satu sebabanya pondok ini masjidnya sekali dengan solat Jumaat sebab setengah pondok perlu ke masjid luar. Lepas tu mungkin sebab suasana </w:t>
      </w:r>
      <w:r>
        <w:rPr>
          <w:rFonts w:asciiTheme="majorBidi" w:hAnsiTheme="majorBidi" w:cstheme="majorBidi"/>
          <w:b/>
          <w:bCs/>
          <w:i/>
          <w:iCs/>
          <w:color w:val="000000" w:themeColor="text1"/>
          <w:sz w:val="24"/>
          <w:szCs w:val="24"/>
        </w:rPr>
        <w:t>kampung dan tidak jauh dari b</w:t>
      </w:r>
      <w:r w:rsidRPr="00575A7F">
        <w:rPr>
          <w:rFonts w:asciiTheme="majorBidi" w:hAnsiTheme="majorBidi" w:cstheme="majorBidi"/>
          <w:b/>
          <w:bCs/>
          <w:i/>
          <w:iCs/>
          <w:color w:val="000000" w:themeColor="text1"/>
          <w:sz w:val="24"/>
          <w:szCs w:val="24"/>
        </w:rPr>
        <w:t>andar , hospital, klinik dan kemudahan yang lain. Pelajar ramai perempuan dari lelaki”</w:t>
      </w:r>
      <w:r w:rsidRPr="00575A7F">
        <w:rPr>
          <w:rFonts w:asciiTheme="majorBidi" w:hAnsiTheme="majorBidi" w:cstheme="majorBidi"/>
          <w:color w:val="000000" w:themeColor="text1"/>
          <w:sz w:val="24"/>
          <w:szCs w:val="24"/>
        </w:rPr>
        <w:t xml:space="preserve"> (Tenaga pengajar, Kelantan, 3)</w:t>
      </w:r>
    </w:p>
    <w:p w:rsidR="00670078" w:rsidRPr="00670078" w:rsidRDefault="00670078" w:rsidP="00670078">
      <w:pPr>
        <w:spacing w:line="360" w:lineRule="auto"/>
        <w:jc w:val="both"/>
        <w:rPr>
          <w:rFonts w:asciiTheme="majorBidi" w:hAnsiTheme="majorBidi" w:cstheme="majorBidi"/>
          <w:i/>
          <w:iCs/>
          <w:color w:val="000000" w:themeColor="text1"/>
          <w:sz w:val="24"/>
          <w:szCs w:val="24"/>
        </w:rPr>
      </w:pPr>
      <w:r w:rsidRPr="00575A7F">
        <w:rPr>
          <w:rFonts w:asciiTheme="majorBidi" w:hAnsiTheme="majorBidi" w:cstheme="majorBidi"/>
          <w:color w:val="000000" w:themeColor="text1"/>
          <w:sz w:val="24"/>
          <w:szCs w:val="24"/>
        </w:rPr>
        <w:t>Selain itu, aktiviti-aktiviti pondok yang melibatkan orang-rang terkenal</w:t>
      </w:r>
      <w:r w:rsidRPr="00575A7F">
        <w:rPr>
          <w:rFonts w:asciiTheme="majorBidi" w:hAnsiTheme="majorBidi" w:cstheme="majorBidi"/>
          <w:i/>
          <w:iCs/>
          <w:color w:val="000000" w:themeColor="text1"/>
          <w:sz w:val="24"/>
          <w:szCs w:val="24"/>
        </w:rPr>
        <w:t xml:space="preserve"> </w:t>
      </w:r>
      <w:r w:rsidRPr="00575A7F">
        <w:rPr>
          <w:rFonts w:asciiTheme="majorBidi" w:hAnsiTheme="majorBidi" w:cstheme="majorBidi"/>
          <w:b/>
          <w:bCs/>
          <w:i/>
          <w:iCs/>
          <w:color w:val="000000" w:themeColor="text1"/>
          <w:sz w:val="24"/>
          <w:szCs w:val="24"/>
        </w:rPr>
        <w:t>“Contohnya maulud, pondok ini menjemput Habib Ali, jemput tok guru dari Pattani, mufti Kelantan”</w:t>
      </w:r>
      <w:r w:rsidRPr="00575A7F">
        <w:rPr>
          <w:rFonts w:asciiTheme="majorBidi" w:hAnsiTheme="majorBidi" w:cstheme="majorBidi"/>
          <w:i/>
          <w:iCs/>
          <w:color w:val="000000" w:themeColor="text1"/>
          <w:sz w:val="24"/>
          <w:szCs w:val="24"/>
        </w:rPr>
        <w:t xml:space="preserve"> </w:t>
      </w:r>
      <w:r w:rsidRPr="00575A7F">
        <w:rPr>
          <w:rFonts w:asciiTheme="majorBidi" w:hAnsiTheme="majorBidi" w:cstheme="majorBidi"/>
          <w:color w:val="000000" w:themeColor="text1"/>
          <w:sz w:val="24"/>
          <w:szCs w:val="24"/>
        </w:rPr>
        <w:t>antara tentati</w:t>
      </w:r>
      <w:r>
        <w:rPr>
          <w:rFonts w:asciiTheme="majorBidi" w:hAnsiTheme="majorBidi" w:cstheme="majorBidi"/>
          <w:color w:val="000000" w:themeColor="text1"/>
          <w:sz w:val="24"/>
          <w:szCs w:val="24"/>
        </w:rPr>
        <w:t>f</w:t>
      </w:r>
      <w:r w:rsidRPr="00575A7F">
        <w:rPr>
          <w:rFonts w:asciiTheme="majorBidi" w:hAnsiTheme="majorBidi" w:cstheme="majorBidi"/>
          <w:color w:val="000000" w:themeColor="text1"/>
          <w:sz w:val="24"/>
          <w:szCs w:val="24"/>
        </w:rPr>
        <w:t xml:space="preserve"> dalam jemputan itu seperti </w:t>
      </w:r>
      <w:r>
        <w:rPr>
          <w:rFonts w:asciiTheme="majorBidi" w:hAnsiTheme="majorBidi" w:cstheme="majorBidi"/>
          <w:b/>
          <w:bCs/>
          <w:i/>
          <w:iCs/>
          <w:color w:val="000000" w:themeColor="text1"/>
          <w:sz w:val="24"/>
          <w:szCs w:val="24"/>
        </w:rPr>
        <w:t>“p</w:t>
      </w:r>
      <w:r w:rsidRPr="00575A7F">
        <w:rPr>
          <w:rFonts w:asciiTheme="majorBidi" w:hAnsiTheme="majorBidi" w:cstheme="majorBidi"/>
          <w:b/>
          <w:bCs/>
          <w:i/>
          <w:iCs/>
          <w:color w:val="000000" w:themeColor="text1"/>
          <w:sz w:val="24"/>
          <w:szCs w:val="24"/>
        </w:rPr>
        <w:t xml:space="preserve">ada hari maulud dimilakan dari pagi hingga ke </w:t>
      </w:r>
      <w:r w:rsidRPr="00575A7F">
        <w:rPr>
          <w:rFonts w:asciiTheme="majorBidi" w:hAnsiTheme="majorBidi" w:cstheme="majorBidi"/>
          <w:b/>
          <w:bCs/>
          <w:i/>
          <w:iCs/>
          <w:color w:val="000000" w:themeColor="text1"/>
          <w:sz w:val="24"/>
          <w:szCs w:val="24"/>
        </w:rPr>
        <w:lastRenderedPageBreak/>
        <w:t xml:space="preserve">Zohor, atur </w:t>
      </w:r>
      <w:r>
        <w:rPr>
          <w:rFonts w:asciiTheme="majorBidi" w:hAnsiTheme="majorBidi" w:cstheme="majorBidi"/>
          <w:b/>
          <w:bCs/>
          <w:i/>
          <w:iCs/>
          <w:color w:val="000000" w:themeColor="text1"/>
          <w:sz w:val="24"/>
          <w:szCs w:val="24"/>
        </w:rPr>
        <w:t>caranya seperti kasidah, lepas z</w:t>
      </w:r>
      <w:r w:rsidRPr="00575A7F">
        <w:rPr>
          <w:rFonts w:asciiTheme="majorBidi" w:hAnsiTheme="majorBidi" w:cstheme="majorBidi"/>
          <w:b/>
          <w:bCs/>
          <w:i/>
          <w:iCs/>
          <w:color w:val="000000" w:themeColor="text1"/>
          <w:sz w:val="24"/>
          <w:szCs w:val="24"/>
        </w:rPr>
        <w:t>ohor buat jamuan untuk orang kampung, malamnya buat ceramah tentang maulud”</w:t>
      </w:r>
      <w:r w:rsidRPr="00575A7F">
        <w:rPr>
          <w:rFonts w:asciiTheme="majorBidi" w:hAnsiTheme="majorBidi" w:cstheme="majorBidi"/>
          <w:color w:val="000000" w:themeColor="text1"/>
          <w:sz w:val="24"/>
          <w:szCs w:val="24"/>
        </w:rPr>
        <w:t xml:space="preserve">  (Tenaga pengajar, Kelantan, 5).</w:t>
      </w:r>
    </w:p>
    <w:p w:rsidR="00670078" w:rsidRDefault="00670078" w:rsidP="00670078">
      <w:pPr>
        <w:spacing w:line="360" w:lineRule="auto"/>
        <w:jc w:val="both"/>
        <w:rPr>
          <w:rFonts w:asciiTheme="majorBidi" w:hAnsiTheme="majorBidi" w:cstheme="majorBidi"/>
          <w:color w:val="000000" w:themeColor="text1"/>
          <w:sz w:val="24"/>
          <w:szCs w:val="24"/>
        </w:rPr>
      </w:pPr>
      <w:r w:rsidRPr="00575A7F">
        <w:rPr>
          <w:rFonts w:asciiTheme="majorBidi" w:hAnsiTheme="majorBidi" w:cstheme="majorBidi"/>
          <w:color w:val="000000" w:themeColor="text1"/>
          <w:sz w:val="24"/>
          <w:szCs w:val="24"/>
        </w:rPr>
        <w:t>Berdasarkan temubual di atas, pengkaji mendapati bahawa sebelum warga emas membuat keputusan untuk tinggal di sesebuah pondok, mereka akan melihat dari sudut struktur organisasi tersebut tambahan jika pondok tersebut telah dikenali oleh masyarakat setempat. Seperti yang dinyatakan o</w:t>
      </w:r>
      <w:r>
        <w:rPr>
          <w:rFonts w:asciiTheme="majorBidi" w:hAnsiTheme="majorBidi" w:cstheme="majorBidi"/>
          <w:color w:val="000000" w:themeColor="text1"/>
          <w:sz w:val="24"/>
          <w:szCs w:val="24"/>
        </w:rPr>
        <w:t>leh tenaga pengajar, pondok Lubo</w:t>
      </w:r>
      <w:r w:rsidRPr="00575A7F">
        <w:rPr>
          <w:rFonts w:asciiTheme="majorBidi" w:hAnsiTheme="majorBidi" w:cstheme="majorBidi"/>
          <w:color w:val="000000" w:themeColor="text1"/>
          <w:sz w:val="24"/>
          <w:szCs w:val="24"/>
        </w:rPr>
        <w:t xml:space="preserve">k Tapah tersohor di Jordan dan selalu </w:t>
      </w:r>
      <w:r>
        <w:rPr>
          <w:rFonts w:asciiTheme="majorBidi" w:hAnsiTheme="majorBidi" w:cstheme="majorBidi"/>
          <w:color w:val="000000" w:themeColor="text1"/>
          <w:sz w:val="24"/>
          <w:szCs w:val="24"/>
        </w:rPr>
        <w:t>menjadi sebutan,</w:t>
      </w:r>
      <w:r w:rsidRPr="00575A7F">
        <w:rPr>
          <w:rFonts w:asciiTheme="majorBidi" w:hAnsiTheme="majorBidi" w:cstheme="majorBidi"/>
          <w:color w:val="000000" w:themeColor="text1"/>
          <w:sz w:val="24"/>
          <w:szCs w:val="24"/>
        </w:rPr>
        <w:t xml:space="preserve"> malahan ulama tersohor juga pernah singgah di pondok ini. Tambahan pula, di Malaysia pondok ini salah satu termashur. Salah satu sebabanya pondok ini masjidnya sekali dengan solat Jumaat sebab setengah pondok perlu ke masjid luar. Selain itu, suasana kam</w:t>
      </w:r>
      <w:r>
        <w:rPr>
          <w:rFonts w:asciiTheme="majorBidi" w:hAnsiTheme="majorBidi" w:cstheme="majorBidi"/>
          <w:color w:val="000000" w:themeColor="text1"/>
          <w:sz w:val="24"/>
          <w:szCs w:val="24"/>
        </w:rPr>
        <w:t>pung dan tidak jauh dari bandar</w:t>
      </w:r>
      <w:r w:rsidRPr="00575A7F">
        <w:rPr>
          <w:rFonts w:asciiTheme="majorBidi" w:hAnsiTheme="majorBidi" w:cstheme="majorBidi"/>
          <w:color w:val="000000" w:themeColor="text1"/>
          <w:sz w:val="24"/>
          <w:szCs w:val="24"/>
        </w:rPr>
        <w:t>, hospital, klinik serta kemudahan-kemudahan yang lain. Disamping itu, aktiviti pondok berjaya menarik minat warga emas untuk tin</w:t>
      </w:r>
      <w:r>
        <w:rPr>
          <w:rFonts w:asciiTheme="majorBidi" w:hAnsiTheme="majorBidi" w:cstheme="majorBidi"/>
          <w:color w:val="000000" w:themeColor="text1"/>
          <w:sz w:val="24"/>
          <w:szCs w:val="24"/>
        </w:rPr>
        <w:t>ggal di pondok contohnya maulud</w:t>
      </w:r>
      <w:r w:rsidRPr="00575A7F">
        <w:rPr>
          <w:rFonts w:asciiTheme="majorBidi" w:hAnsiTheme="majorBidi" w:cstheme="majorBidi"/>
          <w:color w:val="000000" w:themeColor="text1"/>
          <w:sz w:val="24"/>
          <w:szCs w:val="24"/>
        </w:rPr>
        <w:t>, pondok ini menjemput Habib Ali, tok guru dari Pattani dan mufti Kelantan. Disebabkan faktor-faktor sebegini, ia berjaya memberi pengaruh ke atas pemilihan warga emas untuk tinggal di pondok berbanding berada di tempat-tempat lain.</w:t>
      </w:r>
    </w:p>
    <w:p w:rsidR="00B34EEB" w:rsidRDefault="00B34EEB" w:rsidP="00670078">
      <w:pPr>
        <w:spacing w:line="360" w:lineRule="auto"/>
        <w:jc w:val="both"/>
        <w:rPr>
          <w:rFonts w:asciiTheme="majorBidi" w:hAnsiTheme="majorBidi" w:cstheme="majorBidi"/>
          <w:color w:val="000000" w:themeColor="text1"/>
          <w:sz w:val="24"/>
          <w:szCs w:val="24"/>
        </w:rPr>
      </w:pPr>
    </w:p>
    <w:p w:rsidR="00B34EEB" w:rsidRPr="00670078" w:rsidRDefault="00DB41E2" w:rsidP="002A57CC">
      <w:pPr>
        <w:pStyle w:val="Heading3"/>
      </w:pPr>
      <w:r>
        <w:t>3.</w:t>
      </w:r>
      <w:r>
        <w:tab/>
      </w:r>
      <w:r w:rsidR="00B34EEB" w:rsidRPr="00575A7F">
        <w:t>Pondok Yang Tidak Mempunyai Peraturan Terlalu Ketat</w:t>
      </w:r>
    </w:p>
    <w:p w:rsidR="00670078" w:rsidRPr="00670078" w:rsidRDefault="00670078" w:rsidP="00670078">
      <w:pPr>
        <w:spacing w:line="360" w:lineRule="auto"/>
        <w:jc w:val="both"/>
        <w:rPr>
          <w:rFonts w:asciiTheme="majorBidi" w:hAnsiTheme="majorBidi" w:cstheme="majorBidi"/>
          <w:color w:val="000000" w:themeColor="text1"/>
          <w:sz w:val="24"/>
          <w:szCs w:val="24"/>
        </w:rPr>
      </w:pPr>
      <w:r w:rsidRPr="00575A7F">
        <w:rPr>
          <w:rFonts w:asciiTheme="majorBidi" w:hAnsiTheme="majorBidi" w:cstheme="majorBidi"/>
          <w:color w:val="000000" w:themeColor="text1"/>
          <w:sz w:val="24"/>
          <w:szCs w:val="24"/>
        </w:rPr>
        <w:t>Apabila memasuki ke fasa tua, kebanyakkan warga emas akan memilih pondok yang tidak mempunyai peraturan terlalu ketat dan lebih kepada terbuka. Ini kerana warga emas merasakan lebih selesa jika tidak terikat dengan mana-mana peraturan untuk memudahkan bergerak bebas.</w:t>
      </w:r>
      <w:r w:rsidRPr="00575A7F">
        <w:rPr>
          <w:rFonts w:asciiTheme="majorBidi" w:hAnsiTheme="majorBidi" w:cstheme="majorBidi"/>
          <w:b/>
          <w:bCs/>
          <w:i/>
          <w:iCs/>
          <w:color w:val="000000" w:themeColor="text1"/>
          <w:sz w:val="24"/>
          <w:szCs w:val="24"/>
        </w:rPr>
        <w:t>“Peraturan kepada warga emas tidak ketat seb</w:t>
      </w:r>
      <w:r>
        <w:rPr>
          <w:rFonts w:asciiTheme="majorBidi" w:hAnsiTheme="majorBidi" w:cstheme="majorBidi"/>
          <w:b/>
          <w:bCs/>
          <w:i/>
          <w:iCs/>
          <w:color w:val="000000" w:themeColor="text1"/>
          <w:sz w:val="24"/>
          <w:szCs w:val="24"/>
        </w:rPr>
        <w:t>ab kadang-kadang mereka uzur,</w:t>
      </w:r>
      <w:r w:rsidRPr="00575A7F">
        <w:rPr>
          <w:rFonts w:asciiTheme="majorBidi" w:hAnsiTheme="majorBidi" w:cstheme="majorBidi"/>
          <w:b/>
          <w:bCs/>
          <w:i/>
          <w:iCs/>
          <w:color w:val="000000" w:themeColor="text1"/>
          <w:sz w:val="24"/>
          <w:szCs w:val="24"/>
        </w:rPr>
        <w:t xml:space="preserve"> lebih tertumpu kepada kanak-kanak”</w:t>
      </w:r>
      <w:r w:rsidRPr="00575A7F">
        <w:rPr>
          <w:rFonts w:asciiTheme="majorBidi" w:hAnsiTheme="majorBidi" w:cstheme="majorBidi"/>
          <w:color w:val="000000" w:themeColor="text1"/>
          <w:sz w:val="24"/>
          <w:szCs w:val="24"/>
        </w:rPr>
        <w:t xml:space="preserve">  (Tenaga pengajar, Kelantan, 3)</w:t>
      </w:r>
    </w:p>
    <w:p w:rsidR="00670078" w:rsidRPr="00575A7F" w:rsidRDefault="00670078" w:rsidP="00670078">
      <w:pPr>
        <w:widowControl w:val="0"/>
        <w:overflowPunct w:val="0"/>
        <w:autoSpaceDE w:val="0"/>
        <w:autoSpaceDN w:val="0"/>
        <w:adjustRightInd w:val="0"/>
        <w:spacing w:line="360" w:lineRule="auto"/>
        <w:ind w:right="300"/>
        <w:jc w:val="both"/>
        <w:rPr>
          <w:rFonts w:asciiTheme="majorBidi" w:hAnsiTheme="majorBidi" w:cstheme="majorBidi"/>
          <w:color w:val="000000" w:themeColor="text1"/>
          <w:sz w:val="24"/>
          <w:szCs w:val="24"/>
        </w:rPr>
      </w:pPr>
      <w:r w:rsidRPr="00575A7F">
        <w:rPr>
          <w:rFonts w:asciiTheme="majorBidi" w:hAnsiTheme="majorBidi" w:cstheme="majorBidi"/>
          <w:color w:val="000000" w:themeColor="text1"/>
          <w:sz w:val="24"/>
          <w:szCs w:val="24"/>
        </w:rPr>
        <w:t xml:space="preserve">Hujah di atas dapat di sokong dari tenaga pengajar yang menjelaskan bahawa peraturan kepada warga emas tidak ketat disebabkan faktor usia yang telah uzur. Ini kerana, kadang-kadang kemampuan untuk warga emas bergerak bergantung kepada faktor kesihatan yang mana kesihatan warga emas jua tidak menentu. </w:t>
      </w:r>
    </w:p>
    <w:p w:rsidR="00B34EEB" w:rsidRDefault="00B34EEB" w:rsidP="00670078">
      <w:pPr>
        <w:spacing w:line="360" w:lineRule="auto"/>
        <w:jc w:val="both"/>
        <w:rPr>
          <w:rFonts w:asciiTheme="majorBidi" w:hAnsiTheme="majorBidi" w:cstheme="majorBidi"/>
          <w:color w:val="000000" w:themeColor="text1"/>
          <w:sz w:val="24"/>
          <w:szCs w:val="24"/>
        </w:rPr>
      </w:pPr>
    </w:p>
    <w:p w:rsidR="00B34EEB" w:rsidRDefault="00DB41E2" w:rsidP="002A57CC">
      <w:pPr>
        <w:pStyle w:val="Heading3"/>
      </w:pPr>
      <w:r>
        <w:t>4.</w:t>
      </w:r>
      <w:r>
        <w:tab/>
      </w:r>
      <w:r w:rsidR="00B34EEB">
        <w:t>Berdekatan Dengan Kediaman</w:t>
      </w:r>
    </w:p>
    <w:p w:rsidR="00670078" w:rsidRPr="00670078" w:rsidRDefault="00561E32" w:rsidP="00670078">
      <w:pPr>
        <w:spacing w:line="360" w:lineRule="auto"/>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Bagi pakcik dari Kelantan </w:t>
      </w:r>
      <w:r w:rsidR="00670078" w:rsidRPr="00575A7F">
        <w:rPr>
          <w:rFonts w:asciiTheme="majorBidi" w:hAnsiTheme="majorBidi" w:cstheme="majorBidi"/>
          <w:color w:val="000000" w:themeColor="text1"/>
          <w:sz w:val="24"/>
          <w:szCs w:val="24"/>
        </w:rPr>
        <w:t xml:space="preserve"> menyatakan</w:t>
      </w:r>
      <w:r w:rsidR="00670078">
        <w:rPr>
          <w:rFonts w:asciiTheme="majorBidi" w:hAnsiTheme="majorBidi" w:cstheme="majorBidi"/>
          <w:color w:val="000000" w:themeColor="text1"/>
          <w:sz w:val="24"/>
          <w:szCs w:val="24"/>
        </w:rPr>
        <w:t xml:space="preserve"> </w:t>
      </w:r>
      <w:r w:rsidR="00670078" w:rsidRPr="00575A7F">
        <w:rPr>
          <w:rFonts w:asciiTheme="majorBidi" w:hAnsiTheme="majorBidi" w:cstheme="majorBidi"/>
          <w:b/>
          <w:bCs/>
          <w:i/>
          <w:iCs/>
          <w:color w:val="000000" w:themeColor="text1"/>
          <w:sz w:val="24"/>
          <w:szCs w:val="24"/>
        </w:rPr>
        <w:t>“Kota bharu memang t</w:t>
      </w:r>
      <w:r w:rsidR="00670078">
        <w:rPr>
          <w:rFonts w:asciiTheme="majorBidi" w:hAnsiTheme="majorBidi" w:cstheme="majorBidi"/>
          <w:b/>
          <w:bCs/>
          <w:i/>
          <w:iCs/>
          <w:color w:val="000000" w:themeColor="text1"/>
          <w:sz w:val="24"/>
          <w:szCs w:val="24"/>
        </w:rPr>
        <w:t>id</w:t>
      </w:r>
      <w:r w:rsidR="00670078" w:rsidRPr="00575A7F">
        <w:rPr>
          <w:rFonts w:asciiTheme="majorBidi" w:hAnsiTheme="majorBidi" w:cstheme="majorBidi"/>
          <w:b/>
          <w:bCs/>
          <w:i/>
          <w:iCs/>
          <w:color w:val="000000" w:themeColor="text1"/>
          <w:sz w:val="24"/>
          <w:szCs w:val="24"/>
        </w:rPr>
        <w:t>ak</w:t>
      </w:r>
      <w:r w:rsidR="00670078">
        <w:rPr>
          <w:rFonts w:asciiTheme="majorBidi" w:hAnsiTheme="majorBidi" w:cstheme="majorBidi"/>
          <w:b/>
          <w:bCs/>
          <w:i/>
          <w:iCs/>
          <w:color w:val="000000" w:themeColor="text1"/>
          <w:sz w:val="24"/>
          <w:szCs w:val="24"/>
        </w:rPr>
        <w:t xml:space="preserve"> </w:t>
      </w:r>
      <w:r w:rsidR="00670078" w:rsidRPr="00575A7F">
        <w:rPr>
          <w:rFonts w:asciiTheme="majorBidi" w:hAnsiTheme="majorBidi" w:cstheme="majorBidi"/>
          <w:b/>
          <w:bCs/>
          <w:i/>
          <w:iCs/>
          <w:color w:val="000000" w:themeColor="text1"/>
          <w:sz w:val="24"/>
          <w:szCs w:val="24"/>
        </w:rPr>
        <w:t>ada pondok</w:t>
      </w:r>
      <w:r w:rsidR="00670078">
        <w:rPr>
          <w:rFonts w:asciiTheme="majorBidi" w:hAnsiTheme="majorBidi" w:cstheme="majorBidi"/>
          <w:b/>
          <w:bCs/>
          <w:i/>
          <w:iCs/>
          <w:color w:val="000000" w:themeColor="text1"/>
          <w:sz w:val="24"/>
          <w:szCs w:val="24"/>
        </w:rPr>
        <w:t>, sebab memang dalam b</w:t>
      </w:r>
      <w:r w:rsidR="00670078" w:rsidRPr="00575A7F">
        <w:rPr>
          <w:rFonts w:asciiTheme="majorBidi" w:hAnsiTheme="majorBidi" w:cstheme="majorBidi"/>
          <w:b/>
          <w:bCs/>
          <w:i/>
          <w:iCs/>
          <w:color w:val="000000" w:themeColor="text1"/>
          <w:sz w:val="24"/>
          <w:szCs w:val="24"/>
        </w:rPr>
        <w:t>andar saya duduk”</w:t>
      </w:r>
      <w:r w:rsidR="00670078" w:rsidRPr="00575A7F">
        <w:rPr>
          <w:rFonts w:asciiTheme="majorBidi" w:hAnsiTheme="majorBidi" w:cstheme="majorBidi"/>
          <w:color w:val="000000" w:themeColor="text1"/>
          <w:sz w:val="24"/>
          <w:szCs w:val="24"/>
        </w:rPr>
        <w:t xml:space="preserve">  (Pakcik 1, Kelantan, 1).</w:t>
      </w:r>
    </w:p>
    <w:p w:rsidR="00670078" w:rsidRPr="00670078" w:rsidRDefault="00670078" w:rsidP="00670078">
      <w:pPr>
        <w:spacing w:line="360" w:lineRule="auto"/>
        <w:jc w:val="both"/>
        <w:rPr>
          <w:rFonts w:asciiTheme="majorBidi" w:hAnsiTheme="majorBidi" w:cstheme="majorBidi"/>
          <w:color w:val="000000" w:themeColor="text1"/>
          <w:sz w:val="24"/>
          <w:szCs w:val="24"/>
        </w:rPr>
      </w:pPr>
      <w:r w:rsidRPr="00575A7F">
        <w:rPr>
          <w:rFonts w:asciiTheme="majorBidi" w:hAnsiTheme="majorBidi" w:cstheme="majorBidi"/>
          <w:color w:val="000000" w:themeColor="text1"/>
          <w:sz w:val="24"/>
          <w:szCs w:val="24"/>
        </w:rPr>
        <w:lastRenderedPageBreak/>
        <w:t xml:space="preserve">Seperti yang dinyatakan oleh warga emas di atas, pondok yang di pilih oleh </w:t>
      </w:r>
      <w:r>
        <w:rPr>
          <w:rFonts w:asciiTheme="majorBidi" w:hAnsiTheme="majorBidi" w:cstheme="majorBidi"/>
          <w:color w:val="000000" w:themeColor="text1"/>
          <w:sz w:val="24"/>
          <w:szCs w:val="24"/>
        </w:rPr>
        <w:t>warga emas Kelantan</w:t>
      </w:r>
      <w:r w:rsidRPr="00575A7F">
        <w:rPr>
          <w:rFonts w:asciiTheme="majorBidi" w:hAnsiTheme="majorBidi" w:cstheme="majorBidi"/>
          <w:color w:val="000000" w:themeColor="text1"/>
          <w:sz w:val="24"/>
          <w:szCs w:val="24"/>
        </w:rPr>
        <w:t>, di Kota Bharu tidak terdapat pondok kerana ianya adalah kawasan bandar, oleh sebab itu beliau mencari pondok yang terdapat di sekitar berdekatan dengannya.</w:t>
      </w:r>
    </w:p>
    <w:p w:rsidR="00670078" w:rsidRDefault="009F36CE" w:rsidP="00670078">
      <w:pPr>
        <w:spacing w:line="360" w:lineRule="auto"/>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T</w:t>
      </w:r>
      <w:r w:rsidR="00670078" w:rsidRPr="00575A7F">
        <w:rPr>
          <w:rFonts w:asciiTheme="majorBidi" w:hAnsiTheme="majorBidi" w:cstheme="majorBidi"/>
          <w:color w:val="000000" w:themeColor="text1"/>
          <w:sz w:val="24"/>
          <w:szCs w:val="24"/>
        </w:rPr>
        <w:t>erdapat juga ahli keluarga yang meminta untuk ibubapanya tinggal di pondok seperti pakcik dari Kelantan</w:t>
      </w:r>
      <w:r w:rsidR="00670078">
        <w:rPr>
          <w:rFonts w:asciiTheme="majorBidi" w:hAnsiTheme="majorBidi" w:cstheme="majorBidi"/>
          <w:color w:val="000000" w:themeColor="text1"/>
          <w:sz w:val="24"/>
          <w:szCs w:val="24"/>
        </w:rPr>
        <w:t xml:space="preserve"> </w:t>
      </w:r>
      <w:r w:rsidR="00670078">
        <w:rPr>
          <w:rFonts w:asciiTheme="majorBidi" w:hAnsiTheme="majorBidi" w:cstheme="majorBidi"/>
          <w:b/>
          <w:bCs/>
          <w:i/>
          <w:iCs/>
          <w:color w:val="000000" w:themeColor="text1"/>
          <w:sz w:val="24"/>
          <w:szCs w:val="24"/>
        </w:rPr>
        <w:t>“a</w:t>
      </w:r>
      <w:r w:rsidR="00670078" w:rsidRPr="00575A7F">
        <w:rPr>
          <w:rFonts w:asciiTheme="majorBidi" w:hAnsiTheme="majorBidi" w:cstheme="majorBidi"/>
          <w:b/>
          <w:bCs/>
          <w:i/>
          <w:iCs/>
          <w:color w:val="000000" w:themeColor="text1"/>
          <w:sz w:val="24"/>
          <w:szCs w:val="24"/>
        </w:rPr>
        <w:t>nak bongsu suruh mai duk sini”</w:t>
      </w:r>
      <w:r w:rsidR="00670078" w:rsidRPr="00575A7F">
        <w:rPr>
          <w:rFonts w:asciiTheme="majorBidi" w:hAnsiTheme="majorBidi" w:cstheme="majorBidi"/>
          <w:color w:val="000000" w:themeColor="text1"/>
          <w:sz w:val="24"/>
          <w:szCs w:val="24"/>
        </w:rPr>
        <w:t xml:space="preserve"> (Pakcik 1, Kelantan, 1).</w:t>
      </w:r>
    </w:p>
    <w:p w:rsidR="00DB41E2" w:rsidRDefault="00670078" w:rsidP="00DB41E2">
      <w:pPr>
        <w:spacing w:line="360" w:lineRule="auto"/>
        <w:jc w:val="both"/>
        <w:rPr>
          <w:rFonts w:asciiTheme="majorBidi" w:hAnsiTheme="majorBidi" w:cstheme="majorBidi"/>
          <w:color w:val="000000" w:themeColor="text1"/>
          <w:sz w:val="24"/>
          <w:szCs w:val="24"/>
        </w:rPr>
      </w:pPr>
      <w:r w:rsidRPr="00575A7F">
        <w:rPr>
          <w:rFonts w:asciiTheme="majorBidi" w:hAnsiTheme="majorBidi" w:cstheme="majorBidi"/>
          <w:color w:val="000000" w:themeColor="text1"/>
          <w:sz w:val="24"/>
          <w:szCs w:val="24"/>
        </w:rPr>
        <w:t>Menurut wakil-wakil warga emas di atas, pengkaji mendapat pemilihan pondok oleh warga emas atas faktor ahli keluarga yang tidak mengizinkan ibu bapanya</w:t>
      </w:r>
      <w:r w:rsidR="00B34EEB">
        <w:rPr>
          <w:rFonts w:asciiTheme="majorBidi" w:hAnsiTheme="majorBidi" w:cstheme="majorBidi"/>
          <w:color w:val="000000" w:themeColor="text1"/>
          <w:sz w:val="24"/>
          <w:szCs w:val="24"/>
        </w:rPr>
        <w:t xml:space="preserve"> berjauhan dengan anak-anak .</w:t>
      </w:r>
      <w:r w:rsidR="00DB41E2">
        <w:rPr>
          <w:rFonts w:asciiTheme="majorBidi" w:hAnsiTheme="majorBidi" w:cstheme="majorBidi"/>
          <w:color w:val="000000" w:themeColor="text1"/>
          <w:sz w:val="24"/>
          <w:szCs w:val="24"/>
        </w:rPr>
        <w:t>T</w:t>
      </w:r>
      <w:r w:rsidRPr="00575A7F">
        <w:rPr>
          <w:rFonts w:asciiTheme="majorBidi" w:hAnsiTheme="majorBidi" w:cstheme="majorBidi"/>
          <w:color w:val="000000" w:themeColor="text1"/>
          <w:sz w:val="24"/>
          <w:szCs w:val="24"/>
        </w:rPr>
        <w:t xml:space="preserve">erdapat juga anak-anak tinggal di luar kawasan yang membuatkan warga emas perlu mencari tempat tinggal yang boleh dijaga. Seperti yang dikatakan oleh warga emas dari Kelantan iaitu orang </w:t>
      </w:r>
      <w:r>
        <w:rPr>
          <w:rFonts w:asciiTheme="majorBidi" w:hAnsiTheme="majorBidi" w:cstheme="majorBidi"/>
          <w:color w:val="000000" w:themeColor="text1"/>
          <w:sz w:val="24"/>
          <w:szCs w:val="24"/>
        </w:rPr>
        <w:t>K</w:t>
      </w:r>
      <w:r w:rsidRPr="00575A7F">
        <w:rPr>
          <w:rFonts w:asciiTheme="majorBidi" w:hAnsiTheme="majorBidi" w:cstheme="majorBidi"/>
          <w:color w:val="000000" w:themeColor="text1"/>
          <w:sz w:val="24"/>
          <w:szCs w:val="24"/>
        </w:rPr>
        <w:t xml:space="preserve">elantan yang banyak masuk ke pondok ini, anak-anak kerja semua kerja berdekatan dan tidak memberi keizinan ibubapa duduk di luar kelantan. </w:t>
      </w:r>
    </w:p>
    <w:p w:rsidR="00DB41E2" w:rsidRDefault="00DB41E2" w:rsidP="00DB41E2">
      <w:pPr>
        <w:spacing w:line="360" w:lineRule="auto"/>
        <w:jc w:val="both"/>
        <w:rPr>
          <w:rFonts w:asciiTheme="majorBidi" w:hAnsiTheme="majorBidi" w:cstheme="majorBidi"/>
          <w:color w:val="000000" w:themeColor="text1"/>
          <w:sz w:val="24"/>
          <w:szCs w:val="24"/>
        </w:rPr>
      </w:pPr>
    </w:p>
    <w:p w:rsidR="00DB41E2" w:rsidRDefault="00DB41E2" w:rsidP="002A57CC">
      <w:pPr>
        <w:pStyle w:val="Heading3"/>
      </w:pPr>
      <w:r>
        <w:t>5.</w:t>
      </w:r>
      <w:r>
        <w:tab/>
      </w:r>
      <w:r w:rsidRPr="00575A7F">
        <w:t>Anak-Anak Bekerja Di Luar Kawasan</w:t>
      </w:r>
    </w:p>
    <w:p w:rsidR="00670078" w:rsidRDefault="00670078" w:rsidP="00DB41E2">
      <w:pPr>
        <w:spacing w:line="360" w:lineRule="auto"/>
        <w:jc w:val="both"/>
        <w:rPr>
          <w:rFonts w:asciiTheme="majorBidi" w:hAnsiTheme="majorBidi" w:cstheme="majorBidi"/>
          <w:color w:val="000000" w:themeColor="text1"/>
          <w:sz w:val="24"/>
          <w:szCs w:val="24"/>
        </w:rPr>
      </w:pPr>
      <w:r w:rsidRPr="00575A7F">
        <w:rPr>
          <w:rFonts w:asciiTheme="majorBidi" w:hAnsiTheme="majorBidi" w:cstheme="majorBidi"/>
          <w:color w:val="000000" w:themeColor="text1"/>
          <w:sz w:val="24"/>
          <w:szCs w:val="24"/>
        </w:rPr>
        <w:t>Namun begitu, terdapat juga warga emas yang tinggal di pondok kerana anak-anak bekerja di luar kawasan seperti Kuala Lumpur dan ini akan memudahkan anak-anak untuk memastikan ibubapa mereka dalam keadaan selamat kerana di pondok terdapat pen</w:t>
      </w:r>
      <w:r w:rsidR="009F36CE">
        <w:rPr>
          <w:rFonts w:asciiTheme="majorBidi" w:hAnsiTheme="majorBidi" w:cstheme="majorBidi"/>
          <w:color w:val="000000" w:themeColor="text1"/>
          <w:sz w:val="24"/>
          <w:szCs w:val="24"/>
        </w:rPr>
        <w:t xml:space="preserve">jaga yang akan menjaga mereka. </w:t>
      </w:r>
    </w:p>
    <w:p w:rsidR="00DB41E2" w:rsidRDefault="00DB41E2" w:rsidP="00DB41E2">
      <w:pPr>
        <w:spacing w:line="360" w:lineRule="auto"/>
        <w:jc w:val="both"/>
        <w:rPr>
          <w:rFonts w:asciiTheme="majorBidi" w:hAnsiTheme="majorBidi" w:cstheme="majorBidi"/>
          <w:color w:val="000000" w:themeColor="text1"/>
          <w:sz w:val="24"/>
          <w:szCs w:val="24"/>
        </w:rPr>
      </w:pPr>
    </w:p>
    <w:p w:rsidR="00DB41E2" w:rsidRPr="00575A7F" w:rsidRDefault="00DB41E2" w:rsidP="002A57CC">
      <w:pPr>
        <w:pStyle w:val="Heading3"/>
      </w:pPr>
      <w:r>
        <w:t>6.</w:t>
      </w:r>
      <w:r>
        <w:tab/>
        <w:t>Mencari Ilmu Agama</w:t>
      </w:r>
    </w:p>
    <w:p w:rsidR="00670078" w:rsidRDefault="00670078" w:rsidP="00670078">
      <w:pPr>
        <w:spacing w:line="360" w:lineRule="auto"/>
        <w:jc w:val="both"/>
        <w:rPr>
          <w:rFonts w:asciiTheme="majorBidi" w:hAnsiTheme="majorBidi" w:cstheme="majorBidi"/>
          <w:color w:val="000000" w:themeColor="text1"/>
          <w:sz w:val="24"/>
          <w:szCs w:val="24"/>
        </w:rPr>
      </w:pPr>
      <w:r w:rsidRPr="00575A7F">
        <w:rPr>
          <w:rFonts w:asciiTheme="majorBidi" w:hAnsiTheme="majorBidi" w:cstheme="majorBidi"/>
          <w:color w:val="000000" w:themeColor="text1"/>
          <w:sz w:val="24"/>
          <w:szCs w:val="24"/>
        </w:rPr>
        <w:t xml:space="preserve">Apabila usia semakin lanjut, kesedaran tentang perlu mengetahui tentang ilmu agama Islam perlu wujud dalam diri </w:t>
      </w:r>
      <w:r w:rsidR="009F36CE">
        <w:rPr>
          <w:rFonts w:asciiTheme="majorBidi" w:hAnsiTheme="majorBidi" w:cstheme="majorBidi"/>
          <w:color w:val="000000" w:themeColor="text1"/>
          <w:sz w:val="24"/>
          <w:szCs w:val="24"/>
        </w:rPr>
        <w:t xml:space="preserve">seperti yang dibicarakan oleh pakcik Kelantan </w:t>
      </w:r>
      <w:r w:rsidRPr="00575A7F">
        <w:rPr>
          <w:rFonts w:asciiTheme="majorBidi" w:hAnsiTheme="majorBidi" w:cstheme="majorBidi"/>
          <w:b/>
          <w:bCs/>
          <w:i/>
          <w:iCs/>
          <w:color w:val="000000" w:themeColor="text1"/>
          <w:sz w:val="24"/>
          <w:szCs w:val="24"/>
        </w:rPr>
        <w:t>“</w:t>
      </w:r>
      <w:r>
        <w:rPr>
          <w:rFonts w:asciiTheme="majorBidi" w:hAnsiTheme="majorBidi" w:cstheme="majorBidi"/>
          <w:b/>
          <w:bCs/>
          <w:i/>
          <w:iCs/>
          <w:color w:val="000000" w:themeColor="text1"/>
          <w:sz w:val="24"/>
          <w:szCs w:val="24"/>
        </w:rPr>
        <w:t>s</w:t>
      </w:r>
      <w:r w:rsidRPr="00575A7F">
        <w:rPr>
          <w:rFonts w:asciiTheme="majorBidi" w:hAnsiTheme="majorBidi" w:cstheme="majorBidi"/>
          <w:b/>
          <w:bCs/>
          <w:i/>
          <w:iCs/>
          <w:color w:val="000000" w:themeColor="text1"/>
          <w:sz w:val="24"/>
          <w:szCs w:val="24"/>
        </w:rPr>
        <w:t>aya cuma nak cari ilmu sedikit-sedikit lah kan</w:t>
      </w:r>
      <w:r>
        <w:rPr>
          <w:rFonts w:asciiTheme="majorBidi" w:hAnsiTheme="majorBidi" w:cstheme="majorBidi"/>
          <w:b/>
          <w:bCs/>
          <w:i/>
          <w:iCs/>
          <w:color w:val="000000" w:themeColor="text1"/>
          <w:sz w:val="24"/>
          <w:szCs w:val="24"/>
        </w:rPr>
        <w:t>,</w:t>
      </w:r>
      <w:r w:rsidRPr="00575A7F">
        <w:rPr>
          <w:rFonts w:asciiTheme="majorBidi" w:hAnsiTheme="majorBidi" w:cstheme="majorBidi"/>
          <w:b/>
          <w:bCs/>
          <w:i/>
          <w:iCs/>
          <w:color w:val="000000" w:themeColor="text1"/>
          <w:sz w:val="24"/>
          <w:szCs w:val="24"/>
        </w:rPr>
        <w:t xml:space="preserve"> sini ada</w:t>
      </w:r>
      <w:r>
        <w:rPr>
          <w:rFonts w:asciiTheme="majorBidi" w:hAnsiTheme="majorBidi" w:cstheme="majorBidi"/>
          <w:b/>
          <w:bCs/>
          <w:i/>
          <w:iCs/>
          <w:color w:val="000000" w:themeColor="text1"/>
          <w:sz w:val="24"/>
          <w:szCs w:val="24"/>
        </w:rPr>
        <w:t>,</w:t>
      </w:r>
      <w:r w:rsidRPr="00575A7F">
        <w:rPr>
          <w:rFonts w:asciiTheme="majorBidi" w:hAnsiTheme="majorBidi" w:cstheme="majorBidi"/>
          <w:b/>
          <w:bCs/>
          <w:i/>
          <w:iCs/>
          <w:color w:val="000000" w:themeColor="text1"/>
          <w:sz w:val="24"/>
          <w:szCs w:val="24"/>
        </w:rPr>
        <w:t xml:space="preserve"> kata boleh terima tempat kosong”    </w:t>
      </w:r>
      <w:r w:rsidRPr="00575A7F">
        <w:rPr>
          <w:rFonts w:asciiTheme="majorBidi" w:hAnsiTheme="majorBidi" w:cstheme="majorBidi"/>
          <w:color w:val="000000" w:themeColor="text1"/>
          <w:sz w:val="24"/>
          <w:szCs w:val="24"/>
        </w:rPr>
        <w:t>(Pakcik 2, Kelantan, 3).</w:t>
      </w:r>
    </w:p>
    <w:p w:rsidR="00670078" w:rsidRDefault="00670078" w:rsidP="00670078">
      <w:pPr>
        <w:spacing w:line="360" w:lineRule="auto"/>
        <w:jc w:val="both"/>
        <w:rPr>
          <w:rFonts w:asciiTheme="majorBidi" w:hAnsiTheme="majorBidi" w:cstheme="majorBidi"/>
          <w:color w:val="000000" w:themeColor="text1"/>
          <w:sz w:val="24"/>
          <w:szCs w:val="24"/>
        </w:rPr>
      </w:pPr>
      <w:r w:rsidRPr="00575A7F">
        <w:rPr>
          <w:rFonts w:asciiTheme="majorBidi" w:hAnsiTheme="majorBidi" w:cstheme="majorBidi"/>
          <w:color w:val="000000" w:themeColor="text1"/>
          <w:sz w:val="24"/>
          <w:szCs w:val="24"/>
        </w:rPr>
        <w:t>Temubual di atas menunjukkan pemilihan tinggal di pondok adalah bertujuan mencari ilmu dan beliau mengetahui bahawa di pondok mempunyai kekosongan dan telah disediakan pengajian agama Islam bagi warga emas.</w:t>
      </w:r>
    </w:p>
    <w:p w:rsidR="00DB41E2" w:rsidRPr="00670078" w:rsidRDefault="00DB41E2" w:rsidP="00670078">
      <w:pPr>
        <w:spacing w:line="360" w:lineRule="auto"/>
        <w:jc w:val="both"/>
        <w:rPr>
          <w:rFonts w:asciiTheme="majorBidi" w:hAnsiTheme="majorBidi" w:cstheme="majorBidi"/>
          <w:color w:val="000000" w:themeColor="text1"/>
          <w:sz w:val="24"/>
          <w:szCs w:val="24"/>
        </w:rPr>
      </w:pPr>
    </w:p>
    <w:p w:rsidR="00DB41E2" w:rsidRDefault="00DB41E2" w:rsidP="002A57CC">
      <w:pPr>
        <w:pStyle w:val="Heading3"/>
      </w:pPr>
      <w:r>
        <w:lastRenderedPageBreak/>
        <w:t>7.</w:t>
      </w:r>
      <w:r>
        <w:tab/>
      </w:r>
      <w:r w:rsidRPr="00575A7F">
        <w:t>Hidayah</w:t>
      </w:r>
      <w:r>
        <w:t xml:space="preserve"> Dari Allah</w:t>
      </w:r>
    </w:p>
    <w:p w:rsidR="00670078" w:rsidRDefault="00670078" w:rsidP="00670078">
      <w:pPr>
        <w:spacing w:line="360" w:lineRule="auto"/>
        <w:jc w:val="both"/>
        <w:rPr>
          <w:rFonts w:asciiTheme="majorBidi" w:hAnsiTheme="majorBidi" w:cstheme="majorBidi"/>
          <w:color w:val="000000" w:themeColor="text1"/>
          <w:sz w:val="24"/>
          <w:szCs w:val="24"/>
        </w:rPr>
      </w:pPr>
      <w:r w:rsidRPr="00575A7F">
        <w:rPr>
          <w:rFonts w:asciiTheme="majorBidi" w:hAnsiTheme="majorBidi" w:cstheme="majorBidi"/>
          <w:color w:val="000000" w:themeColor="text1"/>
          <w:sz w:val="24"/>
          <w:szCs w:val="24"/>
        </w:rPr>
        <w:t xml:space="preserve">Sebagai seorang yang bertanggungjawab dalam memimpin, imam mempunyai perspektif yang tersendiri dalam faktor pemilihan warga emas ke pondok-pondok imam berpendapat </w:t>
      </w:r>
      <w:r w:rsidRPr="00575A7F">
        <w:rPr>
          <w:rFonts w:asciiTheme="majorBidi" w:hAnsiTheme="majorBidi" w:cstheme="majorBidi"/>
          <w:b/>
          <w:bCs/>
          <w:i/>
          <w:iCs/>
          <w:color w:val="000000" w:themeColor="text1"/>
          <w:sz w:val="24"/>
          <w:szCs w:val="24"/>
        </w:rPr>
        <w:t>“atas sebab sendiri”</w:t>
      </w:r>
      <w:r w:rsidRPr="00575A7F">
        <w:rPr>
          <w:rFonts w:asciiTheme="majorBidi" w:hAnsiTheme="majorBidi" w:cstheme="majorBidi"/>
          <w:color w:val="000000" w:themeColor="text1"/>
          <w:sz w:val="24"/>
          <w:szCs w:val="24"/>
        </w:rPr>
        <w:t xml:space="preserve"> (Imam, Kelantan, 1).</w:t>
      </w:r>
    </w:p>
    <w:p w:rsidR="00462A88" w:rsidRDefault="00670078" w:rsidP="005D4A90">
      <w:pPr>
        <w:spacing w:line="360" w:lineRule="auto"/>
        <w:jc w:val="both"/>
        <w:rPr>
          <w:rFonts w:asciiTheme="majorBidi" w:hAnsiTheme="majorBidi" w:cstheme="majorBidi"/>
          <w:color w:val="000000" w:themeColor="text1"/>
          <w:sz w:val="24"/>
          <w:szCs w:val="24"/>
        </w:rPr>
      </w:pPr>
      <w:r w:rsidRPr="00575A7F">
        <w:rPr>
          <w:rFonts w:asciiTheme="majorBidi" w:hAnsiTheme="majorBidi" w:cstheme="majorBidi"/>
          <w:color w:val="000000" w:themeColor="text1"/>
          <w:sz w:val="24"/>
          <w:szCs w:val="24"/>
        </w:rPr>
        <w:t>Berdasarkan temubual bersama imam, faktor pemilihan warga emas ke pondok-pondok adalah disebabkan hidayah yang mana kesedaran untuk mempelajari ilmu agama Islam atas diri sendiri.</w:t>
      </w:r>
    </w:p>
    <w:p w:rsidR="002A57CC" w:rsidRDefault="002A57CC" w:rsidP="002A57CC">
      <w:pPr>
        <w:pStyle w:val="Heading2"/>
      </w:pPr>
      <w:r>
        <w:t>Penutup</w:t>
      </w:r>
    </w:p>
    <w:p w:rsidR="00462A88" w:rsidRPr="00462A88" w:rsidRDefault="00462A88" w:rsidP="00462A88"/>
    <w:p w:rsidR="00462A88" w:rsidRPr="00462A88" w:rsidRDefault="00462A88" w:rsidP="00462A88">
      <w:pPr>
        <w:spacing w:line="360" w:lineRule="auto"/>
        <w:jc w:val="both"/>
        <w:rPr>
          <w:rFonts w:asciiTheme="majorBidi" w:hAnsiTheme="majorBidi" w:cstheme="majorBidi"/>
          <w:color w:val="000000" w:themeColor="text1"/>
          <w:sz w:val="24"/>
          <w:szCs w:val="24"/>
        </w:rPr>
      </w:pPr>
      <w:r w:rsidRPr="00462A88">
        <w:rPr>
          <w:rFonts w:asciiTheme="majorBidi" w:hAnsiTheme="majorBidi" w:cstheme="majorBidi"/>
          <w:sz w:val="24"/>
          <w:szCs w:val="24"/>
        </w:rPr>
        <w:t xml:space="preserve">Warga emas merupakan individu yang tidak boleh dipinggirkan. Daripada mereka lahirnya generasi seterusnya. Peratus warga emas di Malaysia meningkat dari semasa ke semasa. Ada dikalangan mereka  menjadikan pondok sebagai destinasi untuk mereka tinggal. Institusi pondok telah memulakan operasinya sejak sekian lama dan telah mendapat sambutan masyarakat. Institusi pondok diasaskan oleh tokoh-tokoh agama atau dikenali sebagai "Tok Guru" . Pondok Lubuk Tapah Kelantan antara pondok yang menjadi pilihan pelajar bukan sahaja remaja bahkan juga warga emas. Terdapat beberapa faktor pemilihan pondok tersebut oleh warga emas antaranya ialah </w:t>
      </w:r>
      <w:r w:rsidRPr="00462A88">
        <w:rPr>
          <w:rFonts w:asciiTheme="majorBidi" w:hAnsiTheme="majorBidi" w:cstheme="majorBidi"/>
          <w:color w:val="000000" w:themeColor="text1"/>
          <w:sz w:val="24"/>
          <w:szCs w:val="24"/>
        </w:rPr>
        <w:t>mencapai ketenangan jiwa,  hidayah, beribadah, memenuhi aktiviti harian, keluarga, peraturan, kemudahan, lokasi pondok dan terkenal.</w:t>
      </w:r>
    </w:p>
    <w:p w:rsidR="005D4A90" w:rsidRPr="002A57CC" w:rsidRDefault="005D4A90" w:rsidP="002A57CC"/>
    <w:p w:rsidR="003F3F3A" w:rsidRDefault="002A57CC" w:rsidP="005D4A90">
      <w:pPr>
        <w:pStyle w:val="Heading2"/>
      </w:pPr>
      <w:r>
        <w:t>Rujukan</w:t>
      </w:r>
    </w:p>
    <w:p w:rsidR="005D4A90" w:rsidRPr="005D4A90" w:rsidRDefault="005D4A90" w:rsidP="005D4A90"/>
    <w:p w:rsidR="003F3F3A" w:rsidRPr="0048098E" w:rsidRDefault="003F3F3A" w:rsidP="004555DD">
      <w:pPr>
        <w:spacing w:line="360" w:lineRule="auto"/>
        <w:jc w:val="both"/>
        <w:rPr>
          <w:rFonts w:asciiTheme="majorBidi" w:hAnsiTheme="majorBidi" w:cstheme="majorBidi"/>
          <w:sz w:val="24"/>
          <w:szCs w:val="24"/>
        </w:rPr>
      </w:pPr>
      <w:r w:rsidRPr="0048098E">
        <w:rPr>
          <w:rFonts w:asciiTheme="majorBidi" w:hAnsiTheme="majorBidi" w:cstheme="majorBidi"/>
          <w:sz w:val="24"/>
          <w:szCs w:val="24"/>
        </w:rPr>
        <w:t>Ahmad M</w:t>
      </w:r>
      <w:r w:rsidR="004555DD" w:rsidRPr="0048098E">
        <w:rPr>
          <w:rFonts w:asciiTheme="majorBidi" w:hAnsiTheme="majorBidi" w:cstheme="majorBidi"/>
          <w:sz w:val="24"/>
          <w:szCs w:val="24"/>
        </w:rPr>
        <w:t xml:space="preserve"> Raba. 2001, Major Personlaities In The Quran. Kuala Lumpur A.S Noordeen.</w:t>
      </w:r>
    </w:p>
    <w:p w:rsidR="003F3F3A" w:rsidRPr="0048098E" w:rsidRDefault="004555DD" w:rsidP="004555DD">
      <w:pPr>
        <w:spacing w:line="360" w:lineRule="auto"/>
        <w:jc w:val="both"/>
        <w:rPr>
          <w:rFonts w:asciiTheme="majorBidi" w:hAnsiTheme="majorBidi" w:cstheme="majorBidi"/>
          <w:sz w:val="24"/>
          <w:szCs w:val="24"/>
        </w:rPr>
      </w:pPr>
      <w:r w:rsidRPr="0048098E">
        <w:rPr>
          <w:rFonts w:asciiTheme="majorBidi" w:hAnsiTheme="majorBidi" w:cstheme="majorBidi"/>
          <w:sz w:val="24"/>
          <w:szCs w:val="24"/>
        </w:rPr>
        <w:t xml:space="preserve">Che Leman Bin Hamzah ,1995, Warga Tua Di Malaysia: Satu Kajian Terhadap Persara-Pesara Kerajaan Di Wilayah Persekutuan Kuala Lumpur Dan Selangor Darul Ehsan. Laporan Penyelidikan Fakulti Ekonomi Dan Pentadbiran, Universiti Malaya; Kuala Lumpur. </w:t>
      </w:r>
    </w:p>
    <w:p w:rsidR="003F3F3A" w:rsidRPr="0048098E" w:rsidRDefault="004555DD" w:rsidP="004555DD">
      <w:pPr>
        <w:rPr>
          <w:rFonts w:asciiTheme="majorBidi" w:hAnsiTheme="majorBidi" w:cstheme="majorBidi"/>
          <w:sz w:val="24"/>
          <w:szCs w:val="24"/>
        </w:rPr>
      </w:pPr>
      <w:r w:rsidRPr="0048098E">
        <w:rPr>
          <w:rFonts w:asciiTheme="majorBidi" w:hAnsiTheme="majorBidi" w:cstheme="majorBidi"/>
          <w:sz w:val="24"/>
          <w:szCs w:val="24"/>
        </w:rPr>
        <w:t>Doris Padmini Selvaratnam, Nor Aini Hj Idris, Norlaila Abu Bakar &amp; Ong Bee Kim. (2009). Kesan Peningkatan Jangka Hayat Di Malaysia: Effects Of Increased Life Expectancy In Malaysia. Prosiding Perkem Iv, Jilid 1. 305-315.</w:t>
      </w:r>
    </w:p>
    <w:p w:rsidR="003F3F3A" w:rsidRPr="0048098E" w:rsidRDefault="003F3F3A" w:rsidP="008F167C">
      <w:pPr>
        <w:spacing w:line="360" w:lineRule="auto"/>
        <w:jc w:val="both"/>
        <w:rPr>
          <w:rFonts w:asciiTheme="majorBidi" w:hAnsiTheme="majorBidi" w:cstheme="majorBidi"/>
          <w:sz w:val="24"/>
          <w:szCs w:val="24"/>
        </w:rPr>
      </w:pPr>
      <w:r w:rsidRPr="0048098E">
        <w:rPr>
          <w:rFonts w:asciiTheme="majorBidi" w:hAnsiTheme="majorBidi" w:cstheme="majorBidi"/>
          <w:sz w:val="24"/>
          <w:szCs w:val="24"/>
        </w:rPr>
        <w:t>Elmi &amp; Zainab, 2013.</w:t>
      </w:r>
      <w:r w:rsidR="004555DD" w:rsidRPr="0048098E">
        <w:rPr>
          <w:rFonts w:asciiTheme="majorBidi" w:hAnsiTheme="majorBidi" w:cstheme="majorBidi"/>
          <w:sz w:val="24"/>
          <w:szCs w:val="24"/>
        </w:rPr>
        <w:t xml:space="preserve"> Hubungan Kecerdasan Rohaniah Warga Tua Dengan Amalan Agama Di Rumah Kebajikan. Islamiyyat, 35(1), 20-21.</w:t>
      </w:r>
    </w:p>
    <w:p w:rsidR="003F3F3A" w:rsidRPr="0048098E" w:rsidRDefault="003F3F3A" w:rsidP="004555DD">
      <w:pPr>
        <w:spacing w:line="360" w:lineRule="auto"/>
        <w:jc w:val="both"/>
        <w:rPr>
          <w:rFonts w:asciiTheme="majorBidi" w:hAnsiTheme="majorBidi" w:cstheme="majorBidi"/>
          <w:sz w:val="24"/>
          <w:szCs w:val="24"/>
        </w:rPr>
      </w:pPr>
      <w:r w:rsidRPr="0048098E">
        <w:rPr>
          <w:rFonts w:asciiTheme="majorBidi" w:hAnsiTheme="majorBidi" w:cstheme="majorBidi"/>
          <w:sz w:val="24"/>
          <w:szCs w:val="24"/>
        </w:rPr>
        <w:lastRenderedPageBreak/>
        <w:t xml:space="preserve">Mahamabookhoree, </w:t>
      </w:r>
      <w:r w:rsidR="004555DD" w:rsidRPr="0048098E">
        <w:rPr>
          <w:rFonts w:asciiTheme="majorBidi" w:hAnsiTheme="majorBidi" w:cstheme="majorBidi"/>
          <w:sz w:val="24"/>
          <w:szCs w:val="24"/>
        </w:rPr>
        <w:t>Aboosalae. 2001. Kedudukan Institusi Pondok Dalam Pembangunan Belia Islam Di Patani Thailand. Tesis Ini Dikemukakan Kepada Pusat Pengajian Siswazah, Universiti Putra Malaysia, Sebagai Memenuhi Keperluan Untuk Ijazah Master Sains. M/S: 4.</w:t>
      </w:r>
    </w:p>
    <w:p w:rsidR="004555DD" w:rsidRPr="0048098E" w:rsidRDefault="003F3F3A" w:rsidP="004555DD">
      <w:pPr>
        <w:spacing w:line="360" w:lineRule="auto"/>
        <w:jc w:val="both"/>
        <w:rPr>
          <w:rFonts w:asciiTheme="majorBidi" w:hAnsiTheme="majorBidi" w:cstheme="majorBidi"/>
          <w:sz w:val="24"/>
          <w:szCs w:val="24"/>
        </w:rPr>
      </w:pPr>
      <w:r w:rsidRPr="0048098E">
        <w:rPr>
          <w:rFonts w:asciiTheme="majorBidi" w:hAnsiTheme="majorBidi" w:cstheme="majorBidi"/>
          <w:sz w:val="24"/>
          <w:szCs w:val="24"/>
        </w:rPr>
        <w:t xml:space="preserve">Mariam </w:t>
      </w:r>
      <w:r w:rsidR="0048098E">
        <w:rPr>
          <w:rFonts w:asciiTheme="majorBidi" w:hAnsiTheme="majorBidi" w:cstheme="majorBidi"/>
          <w:sz w:val="24"/>
          <w:szCs w:val="24"/>
        </w:rPr>
        <w:t>Abd. Majid. 1996</w:t>
      </w:r>
      <w:r w:rsidR="004555DD" w:rsidRPr="0048098E">
        <w:rPr>
          <w:rFonts w:asciiTheme="majorBidi" w:hAnsiTheme="majorBidi" w:cstheme="majorBidi"/>
          <w:sz w:val="24"/>
          <w:szCs w:val="24"/>
        </w:rPr>
        <w:t>. Kehidupan Orang-orang Tua di Pondok: Satu Kajian di Pondok Pasir Tumboh, Kelantan. Tesis Sarjana Muda Fakulti Usuludin, Universiti Malaysia, Malaysia.</w:t>
      </w:r>
    </w:p>
    <w:p w:rsidR="004555DD" w:rsidRPr="0048098E" w:rsidRDefault="003F3F3A" w:rsidP="004555DD">
      <w:pPr>
        <w:spacing w:line="360" w:lineRule="auto"/>
        <w:jc w:val="both"/>
        <w:rPr>
          <w:rFonts w:asciiTheme="majorBidi" w:hAnsiTheme="majorBidi" w:cstheme="majorBidi"/>
          <w:sz w:val="24"/>
          <w:szCs w:val="24"/>
        </w:rPr>
      </w:pPr>
      <w:r w:rsidRPr="0048098E">
        <w:rPr>
          <w:rFonts w:asciiTheme="majorBidi" w:hAnsiTheme="majorBidi" w:cstheme="majorBidi"/>
          <w:sz w:val="24"/>
          <w:szCs w:val="24"/>
        </w:rPr>
        <w:t xml:space="preserve">Mohd Roslan </w:t>
      </w:r>
      <w:r w:rsidR="004555DD" w:rsidRPr="0048098E">
        <w:rPr>
          <w:rFonts w:asciiTheme="majorBidi" w:hAnsiTheme="majorBidi" w:cstheme="majorBidi"/>
          <w:sz w:val="24"/>
          <w:szCs w:val="24"/>
        </w:rPr>
        <w:t xml:space="preserve">Mohd Nor </w:t>
      </w:r>
      <w:r w:rsidR="0048098E">
        <w:rPr>
          <w:rFonts w:asciiTheme="majorBidi" w:hAnsiTheme="majorBidi" w:cstheme="majorBidi"/>
          <w:sz w:val="24"/>
          <w:szCs w:val="24"/>
        </w:rPr>
        <w:t>&amp; Wan Mohd Tarmizi Wan Othman. 2011</w:t>
      </w:r>
      <w:r w:rsidR="004555DD" w:rsidRPr="0048098E">
        <w:rPr>
          <w:rFonts w:asciiTheme="majorBidi" w:hAnsiTheme="majorBidi" w:cstheme="majorBidi"/>
          <w:sz w:val="24"/>
          <w:szCs w:val="24"/>
        </w:rPr>
        <w:t>. Sejarah dan Perkembangan Pendidikan Islam Di Malaysia. Jurnal At-Ta‟dib. 6, No. (1</w:t>
      </w:r>
    </w:p>
    <w:p w:rsidR="003F3F3A" w:rsidRPr="0048098E" w:rsidRDefault="003F3F3A" w:rsidP="004555DD">
      <w:pPr>
        <w:spacing w:line="360" w:lineRule="auto"/>
        <w:jc w:val="both"/>
        <w:rPr>
          <w:rFonts w:asciiTheme="majorBidi" w:hAnsiTheme="majorBidi" w:cstheme="majorBidi"/>
          <w:sz w:val="24"/>
          <w:szCs w:val="24"/>
        </w:rPr>
      </w:pPr>
      <w:r w:rsidRPr="0048098E">
        <w:rPr>
          <w:rFonts w:asciiTheme="majorBidi" w:hAnsiTheme="majorBidi" w:cstheme="majorBidi"/>
          <w:sz w:val="24"/>
          <w:szCs w:val="24"/>
        </w:rPr>
        <w:t xml:space="preserve">Nik Safiah </w:t>
      </w:r>
      <w:r w:rsidR="004555DD" w:rsidRPr="0048098E">
        <w:rPr>
          <w:rFonts w:asciiTheme="majorBidi" w:hAnsiTheme="majorBidi" w:cstheme="majorBidi"/>
          <w:sz w:val="24"/>
          <w:szCs w:val="24"/>
        </w:rPr>
        <w:t xml:space="preserve">Nik Abdulla, Selamah Maamor, Abdullah Abd Ghani,Norazlina Abd Wahab, Mohd Shahril Ahmad Razimi, Ahmad </w:t>
      </w:r>
      <w:r w:rsidR="0048098E">
        <w:rPr>
          <w:rFonts w:asciiTheme="majorBidi" w:hAnsiTheme="majorBidi" w:cstheme="majorBidi"/>
          <w:sz w:val="24"/>
          <w:szCs w:val="24"/>
        </w:rPr>
        <w:t>Bashir Aziz &amp; Nor Hanim Elias. 2015</w:t>
      </w:r>
      <w:r w:rsidR="004555DD" w:rsidRPr="0048098E">
        <w:rPr>
          <w:rFonts w:asciiTheme="majorBidi" w:hAnsiTheme="majorBidi" w:cstheme="majorBidi"/>
          <w:sz w:val="24"/>
          <w:szCs w:val="24"/>
        </w:rPr>
        <w:t>. Kepentingan Elemen Kerohanian Dalam Perlaksanaan Aktiviti Di Mrsm Ulul Albab: Kajian Kes Di Mrsm Gemencheh, Negeri Sembilan. Journal Of Global Business And Social Entrepreneurship (Gbse). 1 (2),77–88.</w:t>
      </w:r>
    </w:p>
    <w:p w:rsidR="003F3F3A" w:rsidRPr="0048098E" w:rsidRDefault="003F3F3A" w:rsidP="006D7573">
      <w:pPr>
        <w:rPr>
          <w:rFonts w:asciiTheme="majorBidi" w:hAnsiTheme="majorBidi" w:cstheme="majorBidi"/>
          <w:sz w:val="24"/>
          <w:szCs w:val="24"/>
        </w:rPr>
      </w:pPr>
      <w:r w:rsidRPr="0048098E">
        <w:rPr>
          <w:rFonts w:asciiTheme="majorBidi" w:hAnsiTheme="majorBidi" w:cstheme="majorBidi"/>
          <w:sz w:val="24"/>
          <w:szCs w:val="24"/>
        </w:rPr>
        <w:t xml:space="preserve">Norazam, </w:t>
      </w:r>
      <w:r w:rsidR="0048098E">
        <w:rPr>
          <w:rFonts w:asciiTheme="majorBidi" w:hAnsiTheme="majorBidi" w:cstheme="majorBidi"/>
          <w:sz w:val="24"/>
          <w:szCs w:val="24"/>
        </w:rPr>
        <w:t>2000</w:t>
      </w:r>
      <w:r w:rsidR="006D7573" w:rsidRPr="0048098E">
        <w:rPr>
          <w:rFonts w:asciiTheme="majorBidi" w:hAnsiTheme="majorBidi" w:cstheme="majorBidi"/>
          <w:sz w:val="24"/>
          <w:szCs w:val="24"/>
        </w:rPr>
        <w:t xml:space="preserve">. Peningkatan Jumlah Warga Emas Di Malaysia. Http://Www. Bernama.Com/Bernama/V3/Bm/News.Phpid=206246 Diakses Pada 8 April 2016. </w:t>
      </w:r>
    </w:p>
    <w:p w:rsidR="003F3F3A" w:rsidRPr="0048098E" w:rsidRDefault="003F3F3A" w:rsidP="006D7573">
      <w:pPr>
        <w:rPr>
          <w:rFonts w:asciiTheme="majorBidi" w:hAnsiTheme="majorBidi" w:cstheme="majorBidi"/>
          <w:sz w:val="24"/>
          <w:szCs w:val="24"/>
        </w:rPr>
      </w:pPr>
      <w:r w:rsidRPr="0048098E">
        <w:rPr>
          <w:rFonts w:asciiTheme="majorBidi" w:hAnsiTheme="majorBidi" w:cstheme="majorBidi"/>
          <w:sz w:val="24"/>
          <w:szCs w:val="24"/>
        </w:rPr>
        <w:t xml:space="preserve">Shahrzaei, </w:t>
      </w:r>
      <w:r w:rsidR="006D7573" w:rsidRPr="0048098E">
        <w:rPr>
          <w:rFonts w:asciiTheme="majorBidi" w:hAnsiTheme="majorBidi" w:cstheme="majorBidi"/>
          <w:sz w:val="24"/>
          <w:szCs w:val="24"/>
        </w:rPr>
        <w:t>L. M., D</w:t>
      </w:r>
      <w:r w:rsidR="0048098E">
        <w:rPr>
          <w:rFonts w:asciiTheme="majorBidi" w:hAnsiTheme="majorBidi" w:cstheme="majorBidi"/>
          <w:sz w:val="24"/>
          <w:szCs w:val="24"/>
        </w:rPr>
        <w:t>ehaghani, M. V., &amp; Motaghi, F. 2014</w:t>
      </w:r>
      <w:r w:rsidR="006D7573" w:rsidRPr="0048098E">
        <w:rPr>
          <w:rFonts w:asciiTheme="majorBidi" w:hAnsiTheme="majorBidi" w:cstheme="majorBidi"/>
          <w:sz w:val="24"/>
          <w:szCs w:val="24"/>
        </w:rPr>
        <w:t xml:space="preserve">. Determine Effectiveness Of Happiness Education In Increasing Hope Of Elderly Based On Fordyce Model; (Case Study: City Of Isfahan). Kuwait Chapter Of The Arabian Journal Of Business And Management Review, 4(1), 477-482. </w:t>
      </w:r>
    </w:p>
    <w:p w:rsidR="003F3F3A" w:rsidRPr="0048098E" w:rsidRDefault="003F3F3A" w:rsidP="006D7573">
      <w:pPr>
        <w:spacing w:line="360" w:lineRule="auto"/>
        <w:jc w:val="both"/>
        <w:rPr>
          <w:rFonts w:asciiTheme="majorBidi" w:hAnsiTheme="majorBidi" w:cstheme="majorBidi"/>
          <w:sz w:val="24"/>
          <w:szCs w:val="24"/>
        </w:rPr>
      </w:pPr>
      <w:r w:rsidRPr="0048098E">
        <w:rPr>
          <w:rFonts w:asciiTheme="majorBidi" w:hAnsiTheme="majorBidi" w:cstheme="majorBidi"/>
          <w:sz w:val="24"/>
          <w:szCs w:val="24"/>
        </w:rPr>
        <w:t xml:space="preserve">Sharifah </w:t>
      </w:r>
      <w:r w:rsidR="006D7573" w:rsidRPr="0048098E">
        <w:rPr>
          <w:rFonts w:asciiTheme="majorBidi" w:hAnsiTheme="majorBidi" w:cstheme="majorBidi"/>
          <w:sz w:val="24"/>
          <w:szCs w:val="24"/>
        </w:rPr>
        <w:t xml:space="preserve">Nooraida Binti Wan Hasan &amp; Sharifah Fatimah Binti Wan Jamel. 2011. Tinjauan Keperluan Aktiviti Kerohanian Dalam Kalangan Guru Pelatih Muslimah Di Ipg Kampus Batu Lintang. Jurnal Penyelidikan Ipg Kampus Batu Lintang. 10, 1-10. </w:t>
      </w:r>
      <w:r w:rsidRPr="0048098E">
        <w:rPr>
          <w:rFonts w:asciiTheme="majorBidi" w:hAnsiTheme="majorBidi" w:cstheme="majorBidi"/>
          <w:sz w:val="24"/>
          <w:szCs w:val="24"/>
        </w:rPr>
        <w:t xml:space="preserve"> </w:t>
      </w:r>
    </w:p>
    <w:p w:rsidR="003F3F3A" w:rsidRPr="0048098E" w:rsidRDefault="003F3F3A" w:rsidP="0048098E">
      <w:pPr>
        <w:rPr>
          <w:rFonts w:asciiTheme="majorBidi" w:hAnsiTheme="majorBidi" w:cstheme="majorBidi"/>
          <w:sz w:val="24"/>
          <w:szCs w:val="24"/>
        </w:rPr>
      </w:pPr>
      <w:r w:rsidRPr="0048098E">
        <w:rPr>
          <w:rFonts w:asciiTheme="majorBidi" w:hAnsiTheme="majorBidi" w:cstheme="majorBidi"/>
          <w:sz w:val="24"/>
          <w:szCs w:val="24"/>
        </w:rPr>
        <w:t xml:space="preserve">Singh </w:t>
      </w:r>
      <w:r w:rsidR="0048098E">
        <w:rPr>
          <w:rFonts w:asciiTheme="majorBidi" w:hAnsiTheme="majorBidi" w:cstheme="majorBidi"/>
          <w:sz w:val="24"/>
          <w:szCs w:val="24"/>
        </w:rPr>
        <w:t xml:space="preserve">A &amp; Misra N. </w:t>
      </w:r>
      <w:r w:rsidR="006D7573" w:rsidRPr="0048098E">
        <w:rPr>
          <w:rFonts w:asciiTheme="majorBidi" w:hAnsiTheme="majorBidi" w:cstheme="majorBidi"/>
          <w:sz w:val="24"/>
          <w:szCs w:val="24"/>
        </w:rPr>
        <w:t>2009. Loneliness, Depression And Sociability In Old Age. Industrial Psychiatry Journal. 18(1), 51–55.</w:t>
      </w:r>
    </w:p>
    <w:p w:rsidR="006D7573" w:rsidRPr="0048098E" w:rsidRDefault="003F3F3A" w:rsidP="002A57CC">
      <w:pPr>
        <w:spacing w:line="360" w:lineRule="auto"/>
        <w:jc w:val="both"/>
        <w:rPr>
          <w:rFonts w:asciiTheme="majorBidi" w:hAnsiTheme="majorBidi" w:cstheme="majorBidi"/>
          <w:sz w:val="24"/>
          <w:szCs w:val="24"/>
        </w:rPr>
      </w:pPr>
      <w:r w:rsidRPr="0048098E">
        <w:rPr>
          <w:rFonts w:asciiTheme="majorBidi" w:hAnsiTheme="majorBidi" w:cstheme="majorBidi"/>
          <w:sz w:val="24"/>
          <w:szCs w:val="24"/>
        </w:rPr>
        <w:t>Syed</w:t>
      </w:r>
      <w:r w:rsidR="006D7573" w:rsidRPr="0048098E">
        <w:rPr>
          <w:rFonts w:asciiTheme="majorBidi" w:hAnsiTheme="majorBidi" w:cstheme="majorBidi"/>
          <w:sz w:val="24"/>
          <w:szCs w:val="24"/>
        </w:rPr>
        <w:t xml:space="preserve"> </w:t>
      </w:r>
      <w:r w:rsidR="0048098E">
        <w:rPr>
          <w:rFonts w:asciiTheme="majorBidi" w:hAnsiTheme="majorBidi" w:cstheme="majorBidi"/>
          <w:sz w:val="24"/>
          <w:szCs w:val="24"/>
        </w:rPr>
        <w:t>Abdul Razak &amp; Mustafa Oma .2013.</w:t>
      </w:r>
      <w:r w:rsidR="006D7573" w:rsidRPr="0048098E">
        <w:rPr>
          <w:rFonts w:asciiTheme="majorBidi" w:hAnsiTheme="majorBidi" w:cstheme="majorBidi"/>
          <w:sz w:val="24"/>
          <w:szCs w:val="24"/>
        </w:rPr>
        <w:t xml:space="preserve"> Pengalaman Perubahan Keluarga Dan Tingkat Fertiliti Di Sabah, Sarawak Dan Semenanjung Malaysia: Satu Analisis Dari Aspek Demografi. Borneo Research Journal, University Of Malaya </w:t>
      </w:r>
    </w:p>
    <w:p w:rsidR="003F3F3A" w:rsidRPr="0048098E" w:rsidRDefault="003F3F3A" w:rsidP="002A57CC">
      <w:pPr>
        <w:rPr>
          <w:rFonts w:asciiTheme="majorBidi" w:hAnsiTheme="majorBidi" w:cstheme="majorBidi"/>
          <w:sz w:val="24"/>
          <w:szCs w:val="24"/>
        </w:rPr>
      </w:pPr>
      <w:r w:rsidRPr="0048098E">
        <w:rPr>
          <w:rFonts w:asciiTheme="majorBidi" w:hAnsiTheme="majorBidi" w:cstheme="majorBidi"/>
          <w:sz w:val="24"/>
          <w:szCs w:val="24"/>
        </w:rPr>
        <w:t>Tengku,</w:t>
      </w:r>
      <w:r w:rsidR="006D7573" w:rsidRPr="0048098E">
        <w:rPr>
          <w:rFonts w:asciiTheme="majorBidi" w:hAnsiTheme="majorBidi" w:cstheme="majorBidi"/>
          <w:sz w:val="24"/>
          <w:szCs w:val="24"/>
        </w:rPr>
        <w:t xml:space="preserve"> </w:t>
      </w:r>
      <w:r w:rsidR="0048098E">
        <w:rPr>
          <w:rFonts w:asciiTheme="majorBidi" w:hAnsiTheme="majorBidi" w:cstheme="majorBidi"/>
          <w:sz w:val="24"/>
          <w:szCs w:val="24"/>
        </w:rPr>
        <w:t>Aizan Tengku Abdul Hamid. 2015</w:t>
      </w:r>
      <w:r w:rsidR="006D7573" w:rsidRPr="0048098E">
        <w:rPr>
          <w:rFonts w:asciiTheme="majorBidi" w:hAnsiTheme="majorBidi" w:cstheme="majorBidi"/>
          <w:sz w:val="24"/>
          <w:szCs w:val="24"/>
        </w:rPr>
        <w:t xml:space="preserve">. Population Ageing In Malaysia A Mosaic Of Issues, Challenges And Prospects. Penerbit Universiti Putra Malaysia; Selangor. M/s:4. </w:t>
      </w:r>
      <w:r w:rsidRPr="0048098E">
        <w:rPr>
          <w:rFonts w:asciiTheme="majorBidi" w:hAnsiTheme="majorBidi" w:cstheme="majorBidi"/>
          <w:sz w:val="24"/>
          <w:szCs w:val="24"/>
        </w:rPr>
        <w:t xml:space="preserve"> 2015</w:t>
      </w:r>
    </w:p>
    <w:p w:rsidR="003F3F3A" w:rsidRPr="0048098E" w:rsidRDefault="003F3F3A" w:rsidP="006D7573">
      <w:pPr>
        <w:spacing w:line="360" w:lineRule="auto"/>
        <w:jc w:val="both"/>
        <w:rPr>
          <w:rFonts w:asciiTheme="majorBidi" w:hAnsiTheme="majorBidi" w:cstheme="majorBidi"/>
          <w:sz w:val="24"/>
          <w:szCs w:val="24"/>
        </w:rPr>
      </w:pPr>
      <w:r w:rsidRPr="0048098E">
        <w:rPr>
          <w:rFonts w:asciiTheme="majorBidi" w:hAnsiTheme="majorBidi" w:cstheme="majorBidi"/>
          <w:sz w:val="24"/>
          <w:szCs w:val="24"/>
        </w:rPr>
        <w:lastRenderedPageBreak/>
        <w:t>Thamaithi</w:t>
      </w:r>
      <w:r w:rsidR="006D7573" w:rsidRPr="0048098E">
        <w:rPr>
          <w:rFonts w:asciiTheme="majorBidi" w:hAnsiTheme="majorBidi" w:cstheme="majorBidi"/>
          <w:sz w:val="24"/>
          <w:szCs w:val="24"/>
        </w:rPr>
        <w:t xml:space="preserve"> </w:t>
      </w:r>
      <w:r w:rsidR="0048098E">
        <w:rPr>
          <w:rFonts w:asciiTheme="majorBidi" w:hAnsiTheme="majorBidi" w:cstheme="majorBidi"/>
          <w:sz w:val="24"/>
          <w:szCs w:val="24"/>
        </w:rPr>
        <w:t>A/P Durasingham. 2005</w:t>
      </w:r>
      <w:r w:rsidR="006D7573" w:rsidRPr="0048098E">
        <w:rPr>
          <w:rFonts w:asciiTheme="majorBidi" w:hAnsiTheme="majorBidi" w:cstheme="majorBidi"/>
          <w:sz w:val="24"/>
          <w:szCs w:val="24"/>
        </w:rPr>
        <w:t xml:space="preserve">. Pembelajaran Di Kalangan Warga Tua India: Di Barat Laut Rawang. Tesis Ini Dikemukakan Kepada Sekolah Pengajian Siswazah, Universiti Putra Malaysia, Sebagai Memenuhi Keperluan Untuk Ijazah Master Sain. M/s: 1 </w:t>
      </w:r>
      <w:r w:rsidRPr="0048098E">
        <w:rPr>
          <w:rFonts w:asciiTheme="majorBidi" w:hAnsiTheme="majorBidi" w:cstheme="majorBidi"/>
          <w:sz w:val="24"/>
          <w:szCs w:val="24"/>
        </w:rPr>
        <w:t xml:space="preserve"> 2005. </w:t>
      </w:r>
    </w:p>
    <w:p w:rsidR="003F3F3A" w:rsidRPr="0048098E" w:rsidRDefault="006D7573" w:rsidP="006D7573">
      <w:pPr>
        <w:spacing w:line="360" w:lineRule="auto"/>
        <w:jc w:val="both"/>
        <w:rPr>
          <w:rFonts w:asciiTheme="majorBidi" w:hAnsiTheme="majorBidi" w:cstheme="majorBidi"/>
          <w:sz w:val="24"/>
          <w:szCs w:val="24"/>
        </w:rPr>
      </w:pPr>
      <w:r w:rsidRPr="0048098E">
        <w:rPr>
          <w:rFonts w:asciiTheme="majorBidi" w:hAnsiTheme="majorBidi" w:cstheme="majorBidi"/>
          <w:sz w:val="24"/>
          <w:szCs w:val="24"/>
        </w:rPr>
        <w:t>Wan Ibrahim</w:t>
      </w:r>
      <w:r w:rsidR="003F3F3A" w:rsidRPr="0048098E">
        <w:rPr>
          <w:rFonts w:asciiTheme="majorBidi" w:hAnsiTheme="majorBidi" w:cstheme="majorBidi"/>
          <w:sz w:val="24"/>
          <w:szCs w:val="24"/>
        </w:rPr>
        <w:t xml:space="preserve"> </w:t>
      </w:r>
      <w:r w:rsidR="0048098E">
        <w:rPr>
          <w:rFonts w:asciiTheme="majorBidi" w:hAnsiTheme="majorBidi" w:cstheme="majorBidi"/>
          <w:sz w:val="24"/>
          <w:szCs w:val="24"/>
        </w:rPr>
        <w:t>Wan Ahmad .1999.</w:t>
      </w:r>
      <w:r w:rsidRPr="0048098E">
        <w:rPr>
          <w:rFonts w:asciiTheme="majorBidi" w:hAnsiTheme="majorBidi" w:cstheme="majorBidi"/>
          <w:sz w:val="24"/>
          <w:szCs w:val="24"/>
        </w:rPr>
        <w:t xml:space="preserve"> Hubungan Sosial, Sokongan, Dan Kesejahteraan Warga Tua: Satu Kajian Di Pedesaan Kelantan. Phd Thesis, Universiti Putra Malaysia. </w:t>
      </w:r>
    </w:p>
    <w:p w:rsidR="003F3F3A" w:rsidRPr="0048098E" w:rsidRDefault="003F3F3A" w:rsidP="006D7573">
      <w:pPr>
        <w:rPr>
          <w:rFonts w:asciiTheme="majorBidi" w:hAnsiTheme="majorBidi" w:cstheme="majorBidi"/>
          <w:sz w:val="24"/>
          <w:szCs w:val="24"/>
        </w:rPr>
      </w:pPr>
      <w:r w:rsidRPr="0048098E">
        <w:rPr>
          <w:rFonts w:asciiTheme="majorBidi" w:hAnsiTheme="majorBidi" w:cstheme="majorBidi"/>
          <w:sz w:val="24"/>
          <w:szCs w:val="24"/>
        </w:rPr>
        <w:t xml:space="preserve">Warnick </w:t>
      </w:r>
      <w:r w:rsidR="0048098E">
        <w:rPr>
          <w:rFonts w:asciiTheme="majorBidi" w:hAnsiTheme="majorBidi" w:cstheme="majorBidi"/>
          <w:sz w:val="24"/>
          <w:szCs w:val="24"/>
        </w:rPr>
        <w:t>J. 1995</w:t>
      </w:r>
      <w:r w:rsidR="006D7573" w:rsidRPr="0048098E">
        <w:rPr>
          <w:rFonts w:asciiTheme="majorBidi" w:hAnsiTheme="majorBidi" w:cstheme="majorBidi"/>
          <w:sz w:val="24"/>
          <w:szCs w:val="24"/>
        </w:rPr>
        <w:t>. Listening With Different Ears: Counseling People Over Sixty. Ft. Bragg CA: QED Press.</w:t>
      </w:r>
    </w:p>
    <w:p w:rsidR="003F3F3A" w:rsidRPr="0048098E" w:rsidRDefault="003F3F3A" w:rsidP="006D7573">
      <w:pPr>
        <w:rPr>
          <w:rFonts w:asciiTheme="majorBidi" w:hAnsiTheme="majorBidi" w:cstheme="majorBidi"/>
          <w:sz w:val="24"/>
          <w:szCs w:val="24"/>
        </w:rPr>
      </w:pPr>
      <w:r w:rsidRPr="0048098E">
        <w:rPr>
          <w:rFonts w:asciiTheme="majorBidi" w:hAnsiTheme="majorBidi" w:cstheme="majorBidi"/>
          <w:sz w:val="24"/>
          <w:szCs w:val="24"/>
        </w:rPr>
        <w:t xml:space="preserve">Weeks </w:t>
      </w:r>
      <w:r w:rsidR="006D7573" w:rsidRPr="0048098E">
        <w:rPr>
          <w:rFonts w:asciiTheme="majorBidi" w:hAnsiTheme="majorBidi" w:cstheme="majorBidi"/>
          <w:sz w:val="24"/>
          <w:szCs w:val="24"/>
        </w:rPr>
        <w:t>J.R.2008. Population: An Introduction To Concepts And Issues.10th Edition. United States: Wadsworth. Bab 9 And 10.</w:t>
      </w:r>
    </w:p>
    <w:p w:rsidR="003F3F3A" w:rsidRPr="0048098E" w:rsidRDefault="006D7573" w:rsidP="006D7573">
      <w:pPr>
        <w:rPr>
          <w:rFonts w:asciiTheme="majorBidi" w:hAnsiTheme="majorBidi" w:cstheme="majorBidi"/>
          <w:sz w:val="24"/>
          <w:szCs w:val="24"/>
        </w:rPr>
      </w:pPr>
      <w:r w:rsidRPr="0048098E">
        <w:rPr>
          <w:rFonts w:asciiTheme="majorBidi" w:hAnsiTheme="majorBidi" w:cstheme="majorBidi"/>
          <w:sz w:val="24"/>
          <w:szCs w:val="24"/>
        </w:rPr>
        <w:t xml:space="preserve">Wong </w:t>
      </w:r>
      <w:r w:rsidR="0048098E">
        <w:rPr>
          <w:rFonts w:asciiTheme="majorBidi" w:hAnsiTheme="majorBidi" w:cstheme="majorBidi"/>
          <w:sz w:val="24"/>
          <w:szCs w:val="24"/>
        </w:rPr>
        <w:t>G. K. M. 2003</w:t>
      </w:r>
      <w:r w:rsidRPr="0048098E">
        <w:rPr>
          <w:rFonts w:asciiTheme="majorBidi" w:hAnsiTheme="majorBidi" w:cstheme="majorBidi"/>
          <w:sz w:val="24"/>
          <w:szCs w:val="24"/>
        </w:rPr>
        <w:t>. Quality Of Life Of The Elderly In Singapore's Multi-Racial Society.International Journal Of Social Economics, 30(3), 302-319.</w:t>
      </w:r>
    </w:p>
    <w:p w:rsidR="003F3F3A" w:rsidRPr="0048098E" w:rsidRDefault="003F3F3A" w:rsidP="006D7573">
      <w:pPr>
        <w:spacing w:line="360" w:lineRule="auto"/>
        <w:jc w:val="both"/>
        <w:rPr>
          <w:rFonts w:asciiTheme="majorBidi" w:hAnsiTheme="majorBidi" w:cstheme="majorBidi"/>
          <w:sz w:val="24"/>
          <w:szCs w:val="24"/>
        </w:rPr>
      </w:pPr>
      <w:r w:rsidRPr="0048098E">
        <w:rPr>
          <w:rFonts w:asciiTheme="majorBidi" w:hAnsiTheme="majorBidi" w:cstheme="majorBidi"/>
          <w:sz w:val="24"/>
          <w:szCs w:val="24"/>
        </w:rPr>
        <w:t xml:space="preserve">Wook </w:t>
      </w:r>
      <w:r w:rsidR="0048098E">
        <w:rPr>
          <w:rFonts w:asciiTheme="majorBidi" w:hAnsiTheme="majorBidi" w:cstheme="majorBidi"/>
          <w:sz w:val="24"/>
          <w:szCs w:val="24"/>
        </w:rPr>
        <w:t>Endut &amp; Fariza Ahmad.2009</w:t>
      </w:r>
      <w:r w:rsidR="006D7573" w:rsidRPr="0048098E">
        <w:rPr>
          <w:rFonts w:asciiTheme="majorBidi" w:hAnsiTheme="majorBidi" w:cstheme="majorBidi"/>
          <w:sz w:val="24"/>
          <w:szCs w:val="24"/>
        </w:rPr>
        <w:t xml:space="preserve">. Persidangan Kebangsaan Ekonomi Malaysia (Perkem Iv). 1, 337-353. </w:t>
      </w:r>
    </w:p>
    <w:p w:rsidR="003F3F3A" w:rsidRPr="0048098E" w:rsidRDefault="003F3F3A" w:rsidP="0048098E">
      <w:pPr>
        <w:spacing w:line="360" w:lineRule="auto"/>
        <w:jc w:val="both"/>
        <w:rPr>
          <w:rFonts w:asciiTheme="majorBidi" w:hAnsiTheme="majorBidi" w:cstheme="majorBidi"/>
          <w:sz w:val="24"/>
          <w:szCs w:val="24"/>
        </w:rPr>
      </w:pPr>
      <w:r w:rsidRPr="0048098E">
        <w:rPr>
          <w:rFonts w:asciiTheme="majorBidi" w:hAnsiTheme="majorBidi" w:cstheme="majorBidi"/>
          <w:sz w:val="24"/>
          <w:szCs w:val="24"/>
        </w:rPr>
        <w:t xml:space="preserve">Zaimah </w:t>
      </w:r>
      <w:r w:rsidR="006D7573" w:rsidRPr="0048098E">
        <w:rPr>
          <w:rFonts w:asciiTheme="majorBidi" w:hAnsiTheme="majorBidi" w:cstheme="majorBidi"/>
          <w:sz w:val="24"/>
          <w:szCs w:val="24"/>
        </w:rPr>
        <w:t xml:space="preserve">R, Sarmila Ms, Azima Am, Suhana Saad, </w:t>
      </w:r>
      <w:r w:rsidR="0048098E">
        <w:rPr>
          <w:rFonts w:asciiTheme="majorBidi" w:hAnsiTheme="majorBidi" w:cstheme="majorBidi"/>
          <w:sz w:val="24"/>
          <w:szCs w:val="24"/>
        </w:rPr>
        <w:t xml:space="preserve">Mohd Yusof Hussain &amp; Lyndon N. </w:t>
      </w:r>
      <w:r w:rsidR="006D7573" w:rsidRPr="0048098E">
        <w:rPr>
          <w:rFonts w:asciiTheme="majorBidi" w:hAnsiTheme="majorBidi" w:cstheme="majorBidi"/>
          <w:sz w:val="24"/>
          <w:szCs w:val="24"/>
        </w:rPr>
        <w:t>2012. Kualiti Hidup Dan Kesejahteraan Belia: Kajian Ke Atas Pekerja Sektor Awam Malaysia. Malaysia Journal of Society nnd Space. 8(6), 150-156</w:t>
      </w:r>
      <w:r w:rsidR="0048098E" w:rsidRPr="0048098E">
        <w:rPr>
          <w:rFonts w:asciiTheme="majorBidi" w:hAnsiTheme="majorBidi" w:cstheme="majorBidi"/>
          <w:sz w:val="24"/>
          <w:szCs w:val="24"/>
        </w:rPr>
        <w:t>.</w:t>
      </w:r>
    </w:p>
    <w:p w:rsidR="003F3F3A" w:rsidRPr="002A57CC" w:rsidRDefault="003F3F3A" w:rsidP="008F167C"/>
    <w:sectPr w:rsidR="003F3F3A" w:rsidRPr="002A57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33192"/>
    <w:multiLevelType w:val="hybridMultilevel"/>
    <w:tmpl w:val="3634B8D0"/>
    <w:lvl w:ilvl="0" w:tplc="44090015">
      <w:start w:val="1"/>
      <w:numFmt w:val="upperLetter"/>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
    <w:nsid w:val="60D2248C"/>
    <w:multiLevelType w:val="hybridMultilevel"/>
    <w:tmpl w:val="179063E6"/>
    <w:lvl w:ilvl="0" w:tplc="4409001B">
      <w:start w:val="1"/>
      <w:numFmt w:val="lowerRoman"/>
      <w:lvlText w:val="%1."/>
      <w:lvlJc w:val="righ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
    <w:nsid w:val="7AA37FF6"/>
    <w:multiLevelType w:val="hybridMultilevel"/>
    <w:tmpl w:val="3FAAB660"/>
    <w:lvl w:ilvl="0" w:tplc="4409001B">
      <w:start w:val="1"/>
      <w:numFmt w:val="lowerRoman"/>
      <w:lvlText w:val="%1."/>
      <w:lvlJc w:val="righ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
    <w:nsid w:val="7D810FE4"/>
    <w:multiLevelType w:val="hybridMultilevel"/>
    <w:tmpl w:val="FF68E09C"/>
    <w:lvl w:ilvl="0" w:tplc="44090015">
      <w:start w:val="1"/>
      <w:numFmt w:val="upperLetter"/>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28B"/>
    <w:rsid w:val="00105E5C"/>
    <w:rsid w:val="00120FE7"/>
    <w:rsid w:val="00153833"/>
    <w:rsid w:val="0024446F"/>
    <w:rsid w:val="00245562"/>
    <w:rsid w:val="002A57CC"/>
    <w:rsid w:val="00382DEC"/>
    <w:rsid w:val="003F3F3A"/>
    <w:rsid w:val="004555DD"/>
    <w:rsid w:val="00462A88"/>
    <w:rsid w:val="0048098E"/>
    <w:rsid w:val="00561E32"/>
    <w:rsid w:val="005A028B"/>
    <w:rsid w:val="005D4A90"/>
    <w:rsid w:val="00670078"/>
    <w:rsid w:val="006D7573"/>
    <w:rsid w:val="006E0BFB"/>
    <w:rsid w:val="008C5D95"/>
    <w:rsid w:val="008F167C"/>
    <w:rsid w:val="009F36CE"/>
    <w:rsid w:val="00B17491"/>
    <w:rsid w:val="00B34EEB"/>
    <w:rsid w:val="00D26E09"/>
    <w:rsid w:val="00D60F5A"/>
    <w:rsid w:val="00DB41E2"/>
    <w:rsid w:val="00E37635"/>
    <w:rsid w:val="00FC5845"/>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Heading1">
    <w:name w:val="heading 1"/>
    <w:basedOn w:val="Normal"/>
    <w:next w:val="Normal"/>
    <w:link w:val="Heading1Char"/>
    <w:uiPriority w:val="9"/>
    <w:qFormat/>
    <w:rsid w:val="002A57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028B"/>
    <w:pPr>
      <w:keepNext/>
      <w:keepLines/>
      <w:spacing w:before="200" w:after="0"/>
      <w:outlineLvl w:val="1"/>
    </w:pPr>
    <w:rPr>
      <w:rFonts w:asciiTheme="majorBidi" w:eastAsiaTheme="majorEastAsia" w:hAnsiTheme="majorBidi" w:cstheme="majorBidi"/>
      <w:b/>
      <w:bCs/>
      <w:color w:val="000000" w:themeColor="text1"/>
      <w:sz w:val="24"/>
      <w:szCs w:val="26"/>
    </w:rPr>
  </w:style>
  <w:style w:type="paragraph" w:styleId="Heading3">
    <w:name w:val="heading 3"/>
    <w:basedOn w:val="Normal"/>
    <w:next w:val="Normal"/>
    <w:link w:val="Heading3Char"/>
    <w:uiPriority w:val="9"/>
    <w:unhideWhenUsed/>
    <w:qFormat/>
    <w:rsid w:val="005A028B"/>
    <w:pPr>
      <w:keepNext/>
      <w:keepLines/>
      <w:spacing w:before="200" w:after="0"/>
      <w:outlineLvl w:val="2"/>
    </w:pPr>
    <w:rPr>
      <w:rFonts w:asciiTheme="majorBidi" w:eastAsiaTheme="majorEastAsia" w:hAnsiTheme="majorBidi" w:cstheme="majorBidi"/>
      <w:b/>
      <w:bCs/>
      <w:color w:val="000000" w:themeColor="text1"/>
      <w:sz w:val="24"/>
    </w:rPr>
  </w:style>
  <w:style w:type="paragraph" w:styleId="Heading4">
    <w:name w:val="heading 4"/>
    <w:basedOn w:val="NoSpacing"/>
    <w:next w:val="Normal"/>
    <w:link w:val="Heading4Char"/>
    <w:uiPriority w:val="9"/>
    <w:unhideWhenUsed/>
    <w:qFormat/>
    <w:rsid w:val="005A028B"/>
    <w:pPr>
      <w:spacing w:line="360" w:lineRule="auto"/>
      <w:outlineLvl w:val="3"/>
    </w:pPr>
    <w:rPr>
      <w:color w:val="000000" w:themeColor="text1"/>
    </w:rPr>
  </w:style>
  <w:style w:type="paragraph" w:styleId="Heading5">
    <w:name w:val="heading 5"/>
    <w:basedOn w:val="Normal"/>
    <w:next w:val="Normal"/>
    <w:link w:val="Heading5Char"/>
    <w:uiPriority w:val="9"/>
    <w:unhideWhenUsed/>
    <w:qFormat/>
    <w:rsid w:val="008F167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028B"/>
    <w:rPr>
      <w:rFonts w:asciiTheme="majorBidi" w:eastAsiaTheme="majorEastAsia" w:hAnsiTheme="majorBidi" w:cstheme="majorBidi"/>
      <w:b/>
      <w:bCs/>
      <w:noProof/>
      <w:color w:val="000000" w:themeColor="text1"/>
      <w:sz w:val="24"/>
      <w:szCs w:val="26"/>
    </w:rPr>
  </w:style>
  <w:style w:type="character" w:customStyle="1" w:styleId="Heading3Char">
    <w:name w:val="Heading 3 Char"/>
    <w:basedOn w:val="DefaultParagraphFont"/>
    <w:link w:val="Heading3"/>
    <w:uiPriority w:val="9"/>
    <w:rsid w:val="005A028B"/>
    <w:rPr>
      <w:rFonts w:asciiTheme="majorBidi" w:eastAsiaTheme="majorEastAsia" w:hAnsiTheme="majorBidi" w:cstheme="majorBidi"/>
      <w:b/>
      <w:bCs/>
      <w:noProof/>
      <w:color w:val="000000" w:themeColor="text1"/>
      <w:sz w:val="24"/>
    </w:rPr>
  </w:style>
  <w:style w:type="character" w:customStyle="1" w:styleId="Heading4Char">
    <w:name w:val="Heading 4 Char"/>
    <w:basedOn w:val="DefaultParagraphFont"/>
    <w:link w:val="Heading4"/>
    <w:uiPriority w:val="9"/>
    <w:rsid w:val="005A028B"/>
    <w:rPr>
      <w:rFonts w:ascii="Times New Roman" w:eastAsia="Calibri" w:hAnsi="Times New Roman" w:cs="Times New Roman"/>
      <w:color w:val="000000" w:themeColor="text1"/>
      <w:sz w:val="24"/>
      <w:szCs w:val="24"/>
      <w:lang w:val="en-US"/>
    </w:rPr>
  </w:style>
  <w:style w:type="paragraph" w:styleId="NoSpacing">
    <w:name w:val="No Spacing"/>
    <w:uiPriority w:val="1"/>
    <w:qFormat/>
    <w:rsid w:val="005A028B"/>
    <w:pPr>
      <w:spacing w:after="0" w:line="240" w:lineRule="auto"/>
      <w:jc w:val="both"/>
    </w:pPr>
    <w:rPr>
      <w:rFonts w:ascii="Times New Roman" w:eastAsia="Calibri" w:hAnsi="Times New Roman" w:cs="Times New Roman"/>
      <w:sz w:val="24"/>
      <w:szCs w:val="24"/>
      <w:lang w:val="en-US"/>
    </w:rPr>
  </w:style>
  <w:style w:type="paragraph" w:styleId="ListParagraph">
    <w:name w:val="List Paragraph"/>
    <w:basedOn w:val="Normal"/>
    <w:uiPriority w:val="34"/>
    <w:qFormat/>
    <w:rsid w:val="00670078"/>
    <w:pPr>
      <w:ind w:left="720"/>
      <w:contextualSpacing/>
    </w:pPr>
  </w:style>
  <w:style w:type="character" w:customStyle="1" w:styleId="Heading1Char">
    <w:name w:val="Heading 1 Char"/>
    <w:basedOn w:val="DefaultParagraphFont"/>
    <w:link w:val="Heading1"/>
    <w:uiPriority w:val="9"/>
    <w:rsid w:val="002A57CC"/>
    <w:rPr>
      <w:rFonts w:asciiTheme="majorHAnsi" w:eastAsiaTheme="majorEastAsia" w:hAnsiTheme="majorHAnsi" w:cstheme="majorBidi"/>
      <w:b/>
      <w:bCs/>
      <w:noProof/>
      <w:color w:val="365F91" w:themeColor="accent1" w:themeShade="BF"/>
      <w:sz w:val="28"/>
      <w:szCs w:val="28"/>
    </w:rPr>
  </w:style>
  <w:style w:type="character" w:customStyle="1" w:styleId="Heading5Char">
    <w:name w:val="Heading 5 Char"/>
    <w:basedOn w:val="DefaultParagraphFont"/>
    <w:link w:val="Heading5"/>
    <w:uiPriority w:val="9"/>
    <w:rsid w:val="008F167C"/>
    <w:rPr>
      <w:rFonts w:asciiTheme="majorHAnsi" w:eastAsiaTheme="majorEastAsia" w:hAnsiTheme="majorHAnsi" w:cstheme="majorBidi"/>
      <w:noProof/>
      <w:color w:val="243F60" w:themeColor="accent1" w:themeShade="7F"/>
    </w:rPr>
  </w:style>
  <w:style w:type="paragraph" w:customStyle="1" w:styleId="Default">
    <w:name w:val="Default"/>
    <w:rsid w:val="00382DEC"/>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Heading1">
    <w:name w:val="heading 1"/>
    <w:basedOn w:val="Normal"/>
    <w:next w:val="Normal"/>
    <w:link w:val="Heading1Char"/>
    <w:uiPriority w:val="9"/>
    <w:qFormat/>
    <w:rsid w:val="002A57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028B"/>
    <w:pPr>
      <w:keepNext/>
      <w:keepLines/>
      <w:spacing w:before="200" w:after="0"/>
      <w:outlineLvl w:val="1"/>
    </w:pPr>
    <w:rPr>
      <w:rFonts w:asciiTheme="majorBidi" w:eastAsiaTheme="majorEastAsia" w:hAnsiTheme="majorBidi" w:cstheme="majorBidi"/>
      <w:b/>
      <w:bCs/>
      <w:color w:val="000000" w:themeColor="text1"/>
      <w:sz w:val="24"/>
      <w:szCs w:val="26"/>
    </w:rPr>
  </w:style>
  <w:style w:type="paragraph" w:styleId="Heading3">
    <w:name w:val="heading 3"/>
    <w:basedOn w:val="Normal"/>
    <w:next w:val="Normal"/>
    <w:link w:val="Heading3Char"/>
    <w:uiPriority w:val="9"/>
    <w:unhideWhenUsed/>
    <w:qFormat/>
    <w:rsid w:val="005A028B"/>
    <w:pPr>
      <w:keepNext/>
      <w:keepLines/>
      <w:spacing w:before="200" w:after="0"/>
      <w:outlineLvl w:val="2"/>
    </w:pPr>
    <w:rPr>
      <w:rFonts w:asciiTheme="majorBidi" w:eastAsiaTheme="majorEastAsia" w:hAnsiTheme="majorBidi" w:cstheme="majorBidi"/>
      <w:b/>
      <w:bCs/>
      <w:color w:val="000000" w:themeColor="text1"/>
      <w:sz w:val="24"/>
    </w:rPr>
  </w:style>
  <w:style w:type="paragraph" w:styleId="Heading4">
    <w:name w:val="heading 4"/>
    <w:basedOn w:val="NoSpacing"/>
    <w:next w:val="Normal"/>
    <w:link w:val="Heading4Char"/>
    <w:uiPriority w:val="9"/>
    <w:unhideWhenUsed/>
    <w:qFormat/>
    <w:rsid w:val="005A028B"/>
    <w:pPr>
      <w:spacing w:line="360" w:lineRule="auto"/>
      <w:outlineLvl w:val="3"/>
    </w:pPr>
    <w:rPr>
      <w:color w:val="000000" w:themeColor="text1"/>
    </w:rPr>
  </w:style>
  <w:style w:type="paragraph" w:styleId="Heading5">
    <w:name w:val="heading 5"/>
    <w:basedOn w:val="Normal"/>
    <w:next w:val="Normal"/>
    <w:link w:val="Heading5Char"/>
    <w:uiPriority w:val="9"/>
    <w:unhideWhenUsed/>
    <w:qFormat/>
    <w:rsid w:val="008F167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028B"/>
    <w:rPr>
      <w:rFonts w:asciiTheme="majorBidi" w:eastAsiaTheme="majorEastAsia" w:hAnsiTheme="majorBidi" w:cstheme="majorBidi"/>
      <w:b/>
      <w:bCs/>
      <w:noProof/>
      <w:color w:val="000000" w:themeColor="text1"/>
      <w:sz w:val="24"/>
      <w:szCs w:val="26"/>
    </w:rPr>
  </w:style>
  <w:style w:type="character" w:customStyle="1" w:styleId="Heading3Char">
    <w:name w:val="Heading 3 Char"/>
    <w:basedOn w:val="DefaultParagraphFont"/>
    <w:link w:val="Heading3"/>
    <w:uiPriority w:val="9"/>
    <w:rsid w:val="005A028B"/>
    <w:rPr>
      <w:rFonts w:asciiTheme="majorBidi" w:eastAsiaTheme="majorEastAsia" w:hAnsiTheme="majorBidi" w:cstheme="majorBidi"/>
      <w:b/>
      <w:bCs/>
      <w:noProof/>
      <w:color w:val="000000" w:themeColor="text1"/>
      <w:sz w:val="24"/>
    </w:rPr>
  </w:style>
  <w:style w:type="character" w:customStyle="1" w:styleId="Heading4Char">
    <w:name w:val="Heading 4 Char"/>
    <w:basedOn w:val="DefaultParagraphFont"/>
    <w:link w:val="Heading4"/>
    <w:uiPriority w:val="9"/>
    <w:rsid w:val="005A028B"/>
    <w:rPr>
      <w:rFonts w:ascii="Times New Roman" w:eastAsia="Calibri" w:hAnsi="Times New Roman" w:cs="Times New Roman"/>
      <w:color w:val="000000" w:themeColor="text1"/>
      <w:sz w:val="24"/>
      <w:szCs w:val="24"/>
      <w:lang w:val="en-US"/>
    </w:rPr>
  </w:style>
  <w:style w:type="paragraph" w:styleId="NoSpacing">
    <w:name w:val="No Spacing"/>
    <w:uiPriority w:val="1"/>
    <w:qFormat/>
    <w:rsid w:val="005A028B"/>
    <w:pPr>
      <w:spacing w:after="0" w:line="240" w:lineRule="auto"/>
      <w:jc w:val="both"/>
    </w:pPr>
    <w:rPr>
      <w:rFonts w:ascii="Times New Roman" w:eastAsia="Calibri" w:hAnsi="Times New Roman" w:cs="Times New Roman"/>
      <w:sz w:val="24"/>
      <w:szCs w:val="24"/>
      <w:lang w:val="en-US"/>
    </w:rPr>
  </w:style>
  <w:style w:type="paragraph" w:styleId="ListParagraph">
    <w:name w:val="List Paragraph"/>
    <w:basedOn w:val="Normal"/>
    <w:uiPriority w:val="34"/>
    <w:qFormat/>
    <w:rsid w:val="00670078"/>
    <w:pPr>
      <w:ind w:left="720"/>
      <w:contextualSpacing/>
    </w:pPr>
  </w:style>
  <w:style w:type="character" w:customStyle="1" w:styleId="Heading1Char">
    <w:name w:val="Heading 1 Char"/>
    <w:basedOn w:val="DefaultParagraphFont"/>
    <w:link w:val="Heading1"/>
    <w:uiPriority w:val="9"/>
    <w:rsid w:val="002A57CC"/>
    <w:rPr>
      <w:rFonts w:asciiTheme="majorHAnsi" w:eastAsiaTheme="majorEastAsia" w:hAnsiTheme="majorHAnsi" w:cstheme="majorBidi"/>
      <w:b/>
      <w:bCs/>
      <w:noProof/>
      <w:color w:val="365F91" w:themeColor="accent1" w:themeShade="BF"/>
      <w:sz w:val="28"/>
      <w:szCs w:val="28"/>
    </w:rPr>
  </w:style>
  <w:style w:type="character" w:customStyle="1" w:styleId="Heading5Char">
    <w:name w:val="Heading 5 Char"/>
    <w:basedOn w:val="DefaultParagraphFont"/>
    <w:link w:val="Heading5"/>
    <w:uiPriority w:val="9"/>
    <w:rsid w:val="008F167C"/>
    <w:rPr>
      <w:rFonts w:asciiTheme="majorHAnsi" w:eastAsiaTheme="majorEastAsia" w:hAnsiTheme="majorHAnsi" w:cstheme="majorBidi"/>
      <w:noProof/>
      <w:color w:val="243F60" w:themeColor="accent1" w:themeShade="7F"/>
    </w:rPr>
  </w:style>
  <w:style w:type="paragraph" w:customStyle="1" w:styleId="Default">
    <w:name w:val="Default"/>
    <w:rsid w:val="00382DE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1157553">
      <w:bodyDiv w:val="1"/>
      <w:marLeft w:val="0"/>
      <w:marRight w:val="0"/>
      <w:marTop w:val="0"/>
      <w:marBottom w:val="0"/>
      <w:divBdr>
        <w:top w:val="none" w:sz="0" w:space="0" w:color="auto"/>
        <w:left w:val="none" w:sz="0" w:space="0" w:color="auto"/>
        <w:bottom w:val="none" w:sz="0" w:space="0" w:color="auto"/>
        <w:right w:val="none" w:sz="0" w:space="0" w:color="auto"/>
      </w:divBdr>
      <w:divsChild>
        <w:div w:id="1212841802">
          <w:marLeft w:val="0"/>
          <w:marRight w:val="0"/>
          <w:marTop w:val="0"/>
          <w:marBottom w:val="0"/>
          <w:divBdr>
            <w:top w:val="none" w:sz="0" w:space="0" w:color="auto"/>
            <w:left w:val="none" w:sz="0" w:space="0" w:color="auto"/>
            <w:bottom w:val="none" w:sz="0" w:space="0" w:color="auto"/>
            <w:right w:val="none" w:sz="0" w:space="0" w:color="auto"/>
          </w:divBdr>
          <w:divsChild>
            <w:div w:id="673842031">
              <w:marLeft w:val="0"/>
              <w:marRight w:val="0"/>
              <w:marTop w:val="0"/>
              <w:marBottom w:val="0"/>
              <w:divBdr>
                <w:top w:val="none" w:sz="0" w:space="0" w:color="auto"/>
                <w:left w:val="none" w:sz="0" w:space="0" w:color="auto"/>
                <w:bottom w:val="none" w:sz="0" w:space="0" w:color="auto"/>
                <w:right w:val="none" w:sz="0" w:space="0" w:color="auto"/>
              </w:divBdr>
              <w:divsChild>
                <w:div w:id="1702054595">
                  <w:marLeft w:val="0"/>
                  <w:marRight w:val="0"/>
                  <w:marTop w:val="0"/>
                  <w:marBottom w:val="0"/>
                  <w:divBdr>
                    <w:top w:val="none" w:sz="0" w:space="0" w:color="auto"/>
                    <w:left w:val="none" w:sz="0" w:space="0" w:color="auto"/>
                    <w:bottom w:val="none" w:sz="0" w:space="0" w:color="auto"/>
                    <w:right w:val="none" w:sz="0" w:space="0" w:color="auto"/>
                  </w:divBdr>
                  <w:divsChild>
                    <w:div w:id="219824929">
                      <w:marLeft w:val="0"/>
                      <w:marRight w:val="0"/>
                      <w:marTop w:val="0"/>
                      <w:marBottom w:val="0"/>
                      <w:divBdr>
                        <w:top w:val="none" w:sz="0" w:space="0" w:color="auto"/>
                        <w:left w:val="none" w:sz="0" w:space="0" w:color="auto"/>
                        <w:bottom w:val="none" w:sz="0" w:space="0" w:color="auto"/>
                        <w:right w:val="none" w:sz="0" w:space="0" w:color="auto"/>
                      </w:divBdr>
                      <w:divsChild>
                        <w:div w:id="148655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13</Pages>
  <Words>3944</Words>
  <Characters>22484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Kolej Universiti Islam Antarabangsa Selangor</Company>
  <LinksUpToDate>false</LinksUpToDate>
  <CharactersWithSpaces>26376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KUIS</cp:lastModifiedBy>
  <cp:revision>2</cp:revision>
  <dcterms:created xsi:type="dcterms:W3CDTF">2016-10-27T05:20:00Z</dcterms:created>
  <dcterms:modified xsi:type="dcterms:W3CDTF">2016-10-27T05:20:00Z</dcterms:modified>
</cp:coreProperties>
</file>