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BCF" w:rsidRPr="00443F80" w:rsidRDefault="00964BCF" w:rsidP="005B149A">
      <w:pPr>
        <w:pStyle w:val="NoSpacing"/>
        <w:spacing w:line="276" w:lineRule="auto"/>
        <w:jc w:val="center"/>
        <w:rPr>
          <w:rFonts w:ascii="Times New Roman" w:hAnsi="Times New Roman"/>
          <w:b/>
          <w:sz w:val="24"/>
          <w:szCs w:val="24"/>
        </w:rPr>
      </w:pPr>
      <w:r w:rsidRPr="00443F80">
        <w:rPr>
          <w:rFonts w:ascii="Times New Roman" w:hAnsi="Times New Roman"/>
          <w:b/>
          <w:sz w:val="24"/>
          <w:szCs w:val="24"/>
        </w:rPr>
        <w:t>STUDI PERBANDINGAN SISTEM POLITIK INDONESIA – MALAYSIA SEBAGAI EKS NEGARA JAJAHAN</w:t>
      </w:r>
    </w:p>
    <w:p w:rsidR="00491215" w:rsidRPr="00443F80" w:rsidRDefault="00491215" w:rsidP="005B149A">
      <w:pPr>
        <w:spacing w:line="276" w:lineRule="auto"/>
        <w:jc w:val="center"/>
        <w:rPr>
          <w:rFonts w:ascii="Times New Roman" w:hAnsi="Times New Roman"/>
        </w:rPr>
      </w:pPr>
    </w:p>
    <w:p w:rsidR="00964BCF" w:rsidRPr="00443F80" w:rsidRDefault="00964BCF" w:rsidP="005B149A">
      <w:pPr>
        <w:pStyle w:val="NoSpacing"/>
        <w:spacing w:line="276" w:lineRule="auto"/>
        <w:ind w:left="360"/>
        <w:jc w:val="center"/>
        <w:rPr>
          <w:rFonts w:ascii="Times New Roman" w:hAnsi="Times New Roman"/>
          <w:sz w:val="24"/>
          <w:szCs w:val="24"/>
        </w:rPr>
      </w:pPr>
      <w:r w:rsidRPr="00443F80">
        <w:rPr>
          <w:rFonts w:ascii="Times New Roman" w:hAnsi="Times New Roman"/>
          <w:sz w:val="24"/>
          <w:szCs w:val="24"/>
        </w:rPr>
        <w:t>Muhammad Wahyu Setiawan M</w:t>
      </w:r>
      <w:bookmarkStart w:id="0" w:name="_GoBack"/>
      <w:bookmarkEnd w:id="0"/>
    </w:p>
    <w:p w:rsidR="004249C5" w:rsidRDefault="004249C5" w:rsidP="006B6188">
      <w:pPr>
        <w:spacing w:line="276" w:lineRule="auto"/>
        <w:jc w:val="center"/>
        <w:rPr>
          <w:rFonts w:ascii="Times New Roman" w:hAnsi="Times New Roman"/>
          <w:sz w:val="24"/>
          <w:lang w:val="en-US"/>
        </w:rPr>
      </w:pPr>
    </w:p>
    <w:p w:rsidR="00964BCF" w:rsidRPr="00443F80" w:rsidRDefault="00AB73F5" w:rsidP="006B6188">
      <w:pPr>
        <w:spacing w:line="276" w:lineRule="auto"/>
        <w:jc w:val="center"/>
        <w:rPr>
          <w:rFonts w:ascii="Times New Roman" w:hAnsi="Times New Roman"/>
          <w:sz w:val="24"/>
          <w:lang w:val="en-US"/>
        </w:rPr>
      </w:pPr>
      <w:r w:rsidRPr="00443F80">
        <w:rPr>
          <w:rFonts w:ascii="Times New Roman" w:hAnsi="Times New Roman"/>
          <w:sz w:val="24"/>
          <w:lang w:val="en-US"/>
        </w:rPr>
        <w:t>Abstrak</w:t>
      </w:r>
    </w:p>
    <w:p w:rsidR="00F148B6" w:rsidRPr="00443F80" w:rsidRDefault="00AB73F5" w:rsidP="006B6188">
      <w:pPr>
        <w:autoSpaceDE w:val="0"/>
        <w:autoSpaceDN w:val="0"/>
        <w:adjustRightInd w:val="0"/>
        <w:spacing w:after="0" w:line="276" w:lineRule="auto"/>
        <w:ind w:left="1134" w:right="855"/>
        <w:jc w:val="both"/>
        <w:rPr>
          <w:rFonts w:ascii="Times New Roman" w:hAnsi="Times New Roman"/>
          <w:b/>
          <w:i/>
          <w:sz w:val="24"/>
          <w:szCs w:val="24"/>
        </w:rPr>
      </w:pPr>
      <w:r w:rsidRPr="00443F80">
        <w:rPr>
          <w:rFonts w:ascii="Times New Roman" w:hAnsi="Times New Roman"/>
          <w:sz w:val="24"/>
          <w:lang w:val="en-US"/>
        </w:rPr>
        <w:t>Penelitian ini bertujuan untu membandingkan sistem politik di</w:t>
      </w:r>
      <w:r w:rsidR="00280934" w:rsidRPr="00443F80">
        <w:rPr>
          <w:rFonts w:ascii="Times New Roman" w:hAnsi="Times New Roman"/>
          <w:sz w:val="24"/>
          <w:lang w:val="en-US"/>
        </w:rPr>
        <w:t xml:space="preserve"> negara Indonesia dan Malaysia. Kedua negara tersebut memilih sejarah yang sama tentang penjajahan, Indonesia yang dijaja</w:t>
      </w:r>
      <w:r w:rsidR="001A1CE0" w:rsidRPr="00443F80">
        <w:rPr>
          <w:rFonts w:ascii="Times New Roman" w:hAnsi="Times New Roman"/>
          <w:sz w:val="24"/>
          <w:lang w:val="en-US"/>
        </w:rPr>
        <w:t>h</w:t>
      </w:r>
      <w:r w:rsidR="00280934" w:rsidRPr="00443F80">
        <w:rPr>
          <w:rFonts w:ascii="Times New Roman" w:hAnsi="Times New Roman"/>
          <w:sz w:val="24"/>
          <w:lang w:val="en-US"/>
        </w:rPr>
        <w:t xml:space="preserve"> oleh Belanda dikenal dan Malaysia sendiri dijajah oleh Inggris. Adanya jejak historis tentang kolonialisme dan Imperialisme ini p</w:t>
      </w:r>
      <w:r w:rsidR="001A1CE0" w:rsidRPr="00443F80">
        <w:rPr>
          <w:rFonts w:ascii="Times New Roman" w:hAnsi="Times New Roman"/>
          <w:sz w:val="24"/>
          <w:lang w:val="en-US"/>
        </w:rPr>
        <w:t xml:space="preserve">astinya mempengaruhi mempengaruhi sistem politik pasca kemerdekaan kedua negara tersebut. </w:t>
      </w:r>
      <w:r w:rsidR="001A1CE0" w:rsidRPr="00443F80">
        <w:rPr>
          <w:rFonts w:ascii="Times New Roman" w:hAnsi="Times New Roman"/>
          <w:sz w:val="24"/>
          <w:szCs w:val="24"/>
        </w:rPr>
        <w:t>Metode penelitian yang digunakan dalam paper ini adalah jenis penelitian kualitatif</w:t>
      </w:r>
      <w:r w:rsidR="001A1CE0" w:rsidRPr="00443F80">
        <w:rPr>
          <w:rFonts w:ascii="Times New Roman" w:hAnsi="Times New Roman"/>
          <w:sz w:val="24"/>
          <w:szCs w:val="24"/>
          <w:lang w:val="en-US"/>
        </w:rPr>
        <w:t xml:space="preserve">, </w:t>
      </w:r>
      <w:r w:rsidR="001A1CE0" w:rsidRPr="00443F80">
        <w:rPr>
          <w:rFonts w:ascii="Times New Roman" w:hAnsi="Times New Roman"/>
          <w:sz w:val="24"/>
          <w:szCs w:val="24"/>
        </w:rPr>
        <w:t>dalam penelitian kali ini, pengumpulan data sekunder menggunakan teknik </w:t>
      </w:r>
      <w:r w:rsidR="001A1CE0" w:rsidRPr="00443F80">
        <w:rPr>
          <w:rFonts w:ascii="Times New Roman" w:hAnsi="Times New Roman"/>
          <w:i/>
          <w:iCs/>
          <w:sz w:val="24"/>
          <w:szCs w:val="24"/>
        </w:rPr>
        <w:t>library research</w:t>
      </w:r>
      <w:r w:rsidR="001A1CE0" w:rsidRPr="00443F80">
        <w:rPr>
          <w:rFonts w:ascii="Times New Roman" w:hAnsi="Times New Roman"/>
          <w:sz w:val="24"/>
          <w:szCs w:val="24"/>
        </w:rPr>
        <w:t> atau studi kepustakaan seperti buku, jurnal ilmiah, artikel ilmiah, penelitian terdahulu yang memiliki relevansi data dan portal berita.</w:t>
      </w:r>
      <w:r w:rsidR="001A1CE0" w:rsidRPr="00443F80">
        <w:rPr>
          <w:rFonts w:ascii="Times New Roman" w:hAnsi="Times New Roman"/>
          <w:sz w:val="24"/>
          <w:szCs w:val="24"/>
          <w:lang w:val="en-US"/>
        </w:rPr>
        <w:t xml:space="preserve"> Hipotesa penelitian ini menunjukkan bahwa </w:t>
      </w:r>
      <w:r w:rsidR="001A1CE0" w:rsidRPr="00443F80">
        <w:rPr>
          <w:rFonts w:ascii="Times New Roman" w:hAnsi="Times New Roman"/>
          <w:sz w:val="24"/>
          <w:lang w:val="en-US"/>
        </w:rPr>
        <w:t>Indonesia dan Malaysia yang memiliki banyak kesamaan mulai dari rumpun sesama melayu, kedekatan geografis</w:t>
      </w:r>
      <w:r w:rsidR="001A1CE0" w:rsidRPr="00443F80">
        <w:rPr>
          <w:rFonts w:ascii="Times New Roman" w:hAnsi="Times New Roman"/>
          <w:sz w:val="24"/>
          <w:szCs w:val="24"/>
          <w:lang w:val="en-US"/>
        </w:rPr>
        <w:t xml:space="preserve">, sesama perintis  ASEAN, dan sebagai </w:t>
      </w:r>
      <w:r w:rsidR="001A1CE0" w:rsidRPr="00443F80">
        <w:rPr>
          <w:rFonts w:ascii="Times New Roman" w:hAnsi="Times New Roman"/>
          <w:sz w:val="24"/>
          <w:szCs w:val="24"/>
        </w:rPr>
        <w:t xml:space="preserve">eks negara jajahan </w:t>
      </w:r>
      <w:r w:rsidR="009D3A94" w:rsidRPr="00443F80">
        <w:rPr>
          <w:rFonts w:ascii="Times New Roman" w:hAnsi="Times New Roman"/>
          <w:sz w:val="24"/>
          <w:szCs w:val="24"/>
        </w:rPr>
        <w:t>ternyata sistem politik berbeda.</w:t>
      </w:r>
    </w:p>
    <w:p w:rsidR="009D3A94" w:rsidRPr="00443F80" w:rsidRDefault="009D3A94" w:rsidP="006B6188">
      <w:pPr>
        <w:autoSpaceDE w:val="0"/>
        <w:autoSpaceDN w:val="0"/>
        <w:adjustRightInd w:val="0"/>
        <w:spacing w:after="0" w:line="276" w:lineRule="auto"/>
        <w:ind w:left="1134" w:right="855"/>
        <w:jc w:val="both"/>
        <w:rPr>
          <w:rFonts w:ascii="Times New Roman" w:hAnsi="Times New Roman"/>
          <w:b/>
          <w:i/>
          <w:sz w:val="24"/>
          <w:szCs w:val="24"/>
        </w:rPr>
      </w:pPr>
      <w:r w:rsidRPr="00443F80">
        <w:rPr>
          <w:rFonts w:ascii="Times New Roman" w:hAnsi="Times New Roman"/>
          <w:b/>
          <w:i/>
          <w:sz w:val="24"/>
          <w:szCs w:val="24"/>
          <w:lang w:val="en-US"/>
        </w:rPr>
        <w:t xml:space="preserve">Keywords:  </w:t>
      </w:r>
      <w:r w:rsidRPr="00443F80">
        <w:rPr>
          <w:rFonts w:ascii="Times New Roman" w:hAnsi="Times New Roman"/>
          <w:i/>
          <w:sz w:val="24"/>
          <w:lang w:val="en-US"/>
        </w:rPr>
        <w:t xml:space="preserve">Indonesia, Malaysia, Perbandingan, </w:t>
      </w:r>
      <w:r w:rsidRPr="00443F80">
        <w:rPr>
          <w:rFonts w:ascii="Times New Roman" w:hAnsi="Times New Roman"/>
          <w:i/>
          <w:sz w:val="24"/>
          <w:szCs w:val="24"/>
          <w:lang w:val="en-US"/>
        </w:rPr>
        <w:t>S</w:t>
      </w:r>
      <w:r w:rsidRPr="00443F80">
        <w:rPr>
          <w:rFonts w:ascii="Times New Roman" w:hAnsi="Times New Roman"/>
          <w:i/>
          <w:sz w:val="24"/>
          <w:szCs w:val="24"/>
        </w:rPr>
        <w:t>istem politik</w:t>
      </w:r>
      <w:r w:rsidRPr="00443F80">
        <w:rPr>
          <w:rFonts w:ascii="Times New Roman" w:hAnsi="Times New Roman"/>
          <w:sz w:val="24"/>
          <w:szCs w:val="24"/>
          <w:lang w:val="en-US"/>
        </w:rPr>
        <w:t>.</w:t>
      </w:r>
    </w:p>
    <w:p w:rsidR="009D3A94" w:rsidRPr="00443F80" w:rsidRDefault="009D3A94" w:rsidP="006B6188">
      <w:pPr>
        <w:autoSpaceDE w:val="0"/>
        <w:autoSpaceDN w:val="0"/>
        <w:adjustRightInd w:val="0"/>
        <w:spacing w:after="0" w:line="276" w:lineRule="auto"/>
        <w:ind w:right="1422"/>
        <w:jc w:val="both"/>
        <w:rPr>
          <w:rFonts w:ascii="Times New Roman" w:hAnsi="Times New Roman"/>
          <w:sz w:val="24"/>
          <w:szCs w:val="24"/>
          <w:lang w:val="en-US"/>
        </w:rPr>
      </w:pPr>
    </w:p>
    <w:p w:rsidR="00F148B6" w:rsidRPr="00443F80" w:rsidRDefault="00F148B6" w:rsidP="006B6188">
      <w:pPr>
        <w:autoSpaceDE w:val="0"/>
        <w:autoSpaceDN w:val="0"/>
        <w:adjustRightInd w:val="0"/>
        <w:spacing w:after="0" w:line="276" w:lineRule="auto"/>
        <w:ind w:right="1422"/>
        <w:jc w:val="both"/>
        <w:rPr>
          <w:rFonts w:ascii="Times New Roman" w:hAnsi="Times New Roman"/>
          <w:sz w:val="24"/>
          <w:szCs w:val="24"/>
          <w:lang w:val="en-US"/>
        </w:rPr>
      </w:pPr>
    </w:p>
    <w:p w:rsidR="009D3A94" w:rsidRPr="00443F80" w:rsidRDefault="009D3A94" w:rsidP="006B6188">
      <w:pPr>
        <w:spacing w:line="276" w:lineRule="auto"/>
        <w:jc w:val="both"/>
        <w:rPr>
          <w:rFonts w:ascii="Times New Roman" w:hAnsi="Times New Roman"/>
          <w:b/>
          <w:sz w:val="24"/>
          <w:szCs w:val="24"/>
        </w:rPr>
      </w:pPr>
      <w:r w:rsidRPr="00443F80">
        <w:rPr>
          <w:rFonts w:ascii="Times New Roman" w:hAnsi="Times New Roman"/>
          <w:b/>
          <w:sz w:val="24"/>
          <w:szCs w:val="24"/>
        </w:rPr>
        <w:t>Pendahuluan</w:t>
      </w:r>
    </w:p>
    <w:p w:rsidR="00477C9F" w:rsidRPr="00A13A03" w:rsidRDefault="009D3A94" w:rsidP="00A13A03">
      <w:pPr>
        <w:autoSpaceDE w:val="0"/>
        <w:autoSpaceDN w:val="0"/>
        <w:adjustRightInd w:val="0"/>
        <w:spacing w:after="0" w:line="276" w:lineRule="auto"/>
        <w:ind w:firstLine="426"/>
        <w:jc w:val="both"/>
        <w:rPr>
          <w:rFonts w:ascii="Times New Roman" w:hAnsi="Times New Roman"/>
          <w:sz w:val="24"/>
          <w:szCs w:val="24"/>
          <w:lang w:val="en-US"/>
        </w:rPr>
      </w:pPr>
      <w:r w:rsidRPr="00A13A03">
        <w:rPr>
          <w:rFonts w:ascii="Times New Roman" w:hAnsi="Times New Roman"/>
          <w:sz w:val="24"/>
          <w:szCs w:val="24"/>
        </w:rPr>
        <w:t xml:space="preserve">Negara merupakan </w:t>
      </w:r>
      <w:r w:rsidR="005602EA" w:rsidRPr="00A13A03">
        <w:rPr>
          <w:rFonts w:ascii="Times New Roman" w:hAnsi="Times New Roman"/>
          <w:sz w:val="24"/>
          <w:szCs w:val="24"/>
          <w:lang w:val="en-US"/>
        </w:rPr>
        <w:t xml:space="preserve">fenomena serta gejala dalam </w:t>
      </w:r>
      <w:r w:rsidRPr="00A13A03">
        <w:rPr>
          <w:rFonts w:ascii="Times New Roman" w:hAnsi="Times New Roman"/>
          <w:sz w:val="24"/>
          <w:szCs w:val="24"/>
        </w:rPr>
        <w:t>kehidupan sejarah umat manusia. Konsep</w:t>
      </w:r>
      <w:r w:rsidR="005602EA" w:rsidRPr="00A13A03">
        <w:rPr>
          <w:rFonts w:ascii="Times New Roman" w:hAnsi="Times New Roman"/>
          <w:sz w:val="24"/>
          <w:szCs w:val="24"/>
          <w:lang w:val="en-US"/>
        </w:rPr>
        <w:t>si</w:t>
      </w:r>
      <w:r w:rsidRPr="00A13A03">
        <w:rPr>
          <w:rFonts w:ascii="Times New Roman" w:hAnsi="Times New Roman"/>
          <w:sz w:val="24"/>
          <w:szCs w:val="24"/>
        </w:rPr>
        <w:t xml:space="preserve"> negara terus</w:t>
      </w:r>
      <w:r w:rsidR="005602EA" w:rsidRPr="00A13A03">
        <w:rPr>
          <w:rFonts w:ascii="Times New Roman" w:hAnsi="Times New Roman"/>
          <w:sz w:val="24"/>
          <w:szCs w:val="24"/>
          <w:lang w:val="en-US"/>
        </w:rPr>
        <w:t xml:space="preserve"> dan semakin</w:t>
      </w:r>
      <w:r w:rsidRPr="00A13A03">
        <w:rPr>
          <w:rFonts w:ascii="Times New Roman" w:hAnsi="Times New Roman"/>
          <w:sz w:val="24"/>
          <w:szCs w:val="24"/>
        </w:rPr>
        <w:t xml:space="preserve"> berkembang, mulai dari bentuk yang paling sederhana hingga ke bentuk yang paling kompleks pada masa sekarang</w:t>
      </w:r>
      <w:r w:rsidR="005602EA" w:rsidRPr="00A13A03">
        <w:rPr>
          <w:rStyle w:val="FootnoteReference"/>
          <w:rFonts w:ascii="Times New Roman" w:hAnsi="Times New Roman"/>
          <w:sz w:val="24"/>
          <w:szCs w:val="24"/>
        </w:rPr>
        <w:footnoteReference w:id="1"/>
      </w:r>
      <w:r w:rsidRPr="00A13A03">
        <w:rPr>
          <w:rFonts w:ascii="Times New Roman" w:hAnsi="Times New Roman"/>
          <w:sz w:val="24"/>
          <w:szCs w:val="24"/>
        </w:rPr>
        <w:t>.</w:t>
      </w:r>
      <w:r w:rsidR="005602EA" w:rsidRPr="00A13A03">
        <w:rPr>
          <w:rFonts w:ascii="Times New Roman" w:hAnsi="Times New Roman"/>
          <w:sz w:val="24"/>
          <w:szCs w:val="24"/>
          <w:lang w:val="en-US"/>
        </w:rPr>
        <w:t xml:space="preserve"> </w:t>
      </w:r>
      <w:r w:rsidRPr="00A13A03">
        <w:rPr>
          <w:rFonts w:ascii="Times New Roman" w:hAnsi="Times New Roman"/>
          <w:sz w:val="24"/>
          <w:szCs w:val="24"/>
        </w:rPr>
        <w:t>Negara dalam dinamika hubungan internasional mempunyai peran sentral juga sebagai aktor utama yang perilaku dan tindakannya hendak dianalisis dan diamati entah itu terjadi dalam urusan luar negeri atau dalam negeri. Beberapa negara dalam perjalanannya menuju perubahan yang lebih baik mereka menempuh perjalanan cukup panjang tapi beberapa juga mengalami perubahan pada suatu negera hanya menempuh waktu yang cukup pendek. Perubahan yang dikejar oleh negara tersebut pastinya menginginkan sesuatu yang lebih baik dari sebelumnya, akan tetapi perubahan tersebut juga dapat mengeluarkan output buruk yang tidak sesuai dengan diinginkan. Perubahan itu bukanlah sesuatu yang ditakutkan atau merupakan suatu ancaman yang berbahaya, kelebihan dan kekurangan yang harus disikapi dalam perubahan itu perlu kita perhatikan dalam sistem politik yang telah berjalan sebelumnya.</w:t>
      </w:r>
      <w:r w:rsidR="00597FA7" w:rsidRPr="00A13A03">
        <w:rPr>
          <w:rFonts w:ascii="Times New Roman" w:hAnsi="Times New Roman"/>
          <w:sz w:val="24"/>
          <w:szCs w:val="24"/>
          <w:lang w:val="en-US"/>
        </w:rPr>
        <w:t xml:space="preserve"> Negara adalah jenis sistem </w:t>
      </w:r>
      <w:r w:rsidR="00597FA7" w:rsidRPr="00A13A03">
        <w:rPr>
          <w:rFonts w:ascii="Times New Roman" w:hAnsi="Times New Roman"/>
          <w:sz w:val="24"/>
          <w:szCs w:val="24"/>
          <w:lang w:val="en-US"/>
        </w:rPr>
        <w:lastRenderedPageBreak/>
        <w:t>politik tertentu. Ini memiliki kedaulatan, otoritas hukum independen atas populasi di wilayah tertentu, berdasarkan hak yang diakui untuk menentukan nasib sendiri</w:t>
      </w:r>
      <w:r w:rsidR="00597FA7" w:rsidRPr="00A13A03">
        <w:rPr>
          <w:rStyle w:val="FootnoteReference"/>
          <w:rFonts w:ascii="Times New Roman" w:hAnsi="Times New Roman"/>
          <w:sz w:val="24"/>
          <w:szCs w:val="24"/>
          <w:lang w:val="en-US"/>
        </w:rPr>
        <w:footnoteReference w:id="2"/>
      </w:r>
    </w:p>
    <w:p w:rsidR="00B27115" w:rsidRPr="00A13A03" w:rsidRDefault="00477C9F" w:rsidP="00A13A03">
      <w:pPr>
        <w:autoSpaceDE w:val="0"/>
        <w:autoSpaceDN w:val="0"/>
        <w:adjustRightInd w:val="0"/>
        <w:spacing w:after="0" w:line="276" w:lineRule="auto"/>
        <w:ind w:firstLine="426"/>
        <w:jc w:val="both"/>
        <w:rPr>
          <w:rFonts w:ascii="Times New Roman" w:hAnsi="Times New Roman"/>
          <w:sz w:val="24"/>
          <w:szCs w:val="24"/>
          <w:lang w:val="en-US"/>
        </w:rPr>
      </w:pPr>
      <w:r w:rsidRPr="00A13A03">
        <w:rPr>
          <w:rFonts w:ascii="Times New Roman" w:hAnsi="Times New Roman"/>
          <w:sz w:val="24"/>
          <w:szCs w:val="24"/>
          <w:lang w:val="en-US"/>
        </w:rPr>
        <w:t>Untuk memahami sistem politik perlu dahulu kita uraikan pengertian poltitik. Politik adalah kegiatan</w:t>
      </w:r>
      <w:r w:rsidR="00C54453" w:rsidRPr="00A13A03">
        <w:rPr>
          <w:rFonts w:ascii="Times New Roman" w:hAnsi="Times New Roman"/>
          <w:sz w:val="24"/>
          <w:szCs w:val="24"/>
          <w:lang w:val="en-US"/>
        </w:rPr>
        <w:t xml:space="preserve"> atau tindakan</w:t>
      </w:r>
      <w:r w:rsidRPr="00A13A03">
        <w:rPr>
          <w:rFonts w:ascii="Times New Roman" w:hAnsi="Times New Roman"/>
          <w:sz w:val="24"/>
          <w:szCs w:val="24"/>
          <w:lang w:val="en-US"/>
        </w:rPr>
        <w:t xml:space="preserve"> di mana kelompok mencapai keputusan kolektif yang mengikat melalui upaya untuk mendamaikan perbedaan di antara anggota mereka</w:t>
      </w:r>
      <w:r w:rsidR="00597FA7" w:rsidRPr="00A13A03">
        <w:rPr>
          <w:rStyle w:val="FootnoteReference"/>
          <w:rFonts w:ascii="Times New Roman" w:hAnsi="Times New Roman"/>
          <w:sz w:val="24"/>
          <w:szCs w:val="24"/>
          <w:lang w:val="en-US"/>
        </w:rPr>
        <w:footnoteReference w:id="3"/>
      </w:r>
      <w:r w:rsidRPr="00A13A03">
        <w:rPr>
          <w:rFonts w:ascii="Times New Roman" w:hAnsi="Times New Roman"/>
          <w:sz w:val="24"/>
          <w:szCs w:val="24"/>
          <w:lang w:val="en-US"/>
        </w:rPr>
        <w:t xml:space="preserve">. </w:t>
      </w:r>
      <w:r w:rsidR="00C54453" w:rsidRPr="00A13A03">
        <w:rPr>
          <w:rFonts w:ascii="Times New Roman" w:hAnsi="Times New Roman"/>
          <w:sz w:val="24"/>
          <w:szCs w:val="24"/>
          <w:lang w:val="en-US"/>
        </w:rPr>
        <w:t>T</w:t>
      </w:r>
      <w:r w:rsidRPr="00A13A03">
        <w:rPr>
          <w:rFonts w:ascii="Times New Roman" w:hAnsi="Times New Roman"/>
          <w:sz w:val="24"/>
          <w:szCs w:val="24"/>
          <w:lang w:val="en-US"/>
        </w:rPr>
        <w:t>indakan</w:t>
      </w:r>
      <w:r w:rsidR="00C54453" w:rsidRPr="00A13A03">
        <w:rPr>
          <w:rFonts w:ascii="Times New Roman" w:hAnsi="Times New Roman"/>
          <w:sz w:val="24"/>
          <w:szCs w:val="24"/>
          <w:lang w:val="en-US"/>
        </w:rPr>
        <w:t xml:space="preserve"> </w:t>
      </w:r>
      <w:r w:rsidRPr="00A13A03">
        <w:rPr>
          <w:rFonts w:ascii="Times New Roman" w:hAnsi="Times New Roman"/>
          <w:sz w:val="24"/>
          <w:szCs w:val="24"/>
          <w:lang w:val="en-US"/>
        </w:rPr>
        <w:t xml:space="preserve"> politik dapat diartikan sebagai cara untuk mencari solusi bersama yang terbaik secara rasional untuk masalah bersama atau setidaknya cara untuk mencari solusi bersama yang masuk akal.</w:t>
      </w:r>
      <w:r w:rsidR="00C54453" w:rsidRPr="00A13A03">
        <w:rPr>
          <w:rFonts w:ascii="Times New Roman" w:hAnsi="Times New Roman"/>
          <w:sz w:val="24"/>
          <w:szCs w:val="24"/>
          <w:lang w:val="en-US"/>
        </w:rPr>
        <w:t xml:space="preserve"> </w:t>
      </w:r>
      <w:r w:rsidRPr="00A13A03">
        <w:rPr>
          <w:rFonts w:ascii="Times New Roman" w:hAnsi="Times New Roman"/>
          <w:sz w:val="24"/>
          <w:szCs w:val="24"/>
          <w:lang w:val="en-US"/>
        </w:rPr>
        <w:t>Artinya, politik terdiri dari pilihan publik</w:t>
      </w:r>
      <w:r w:rsidR="00C54453" w:rsidRPr="00A13A03">
        <w:rPr>
          <w:rFonts w:ascii="Times New Roman" w:hAnsi="Times New Roman"/>
          <w:sz w:val="24"/>
          <w:szCs w:val="24"/>
          <w:lang w:val="en-US"/>
        </w:rPr>
        <w:t xml:space="preserve">. Sedangkan menurut </w:t>
      </w:r>
      <w:r w:rsidR="00C54453" w:rsidRPr="00A13A03">
        <w:rPr>
          <w:rFonts w:ascii="Times New Roman" w:hAnsi="Times New Roman"/>
          <w:sz w:val="24"/>
          <w:szCs w:val="24"/>
        </w:rPr>
        <w:t>David Easton</w:t>
      </w:r>
      <w:r w:rsidR="00C54453" w:rsidRPr="00A13A03">
        <w:rPr>
          <w:rFonts w:ascii="Times New Roman" w:hAnsi="Times New Roman"/>
          <w:sz w:val="24"/>
          <w:szCs w:val="24"/>
          <w:lang w:val="en-US"/>
        </w:rPr>
        <w:t xml:space="preserve"> (1965) “politik adalah alokasi nilai yang otoritatif. Nilai dialokasikan melalui implementasi keputusan, bukan hanya dengan membuatnya”</w:t>
      </w:r>
      <w:r w:rsidR="00597FA7" w:rsidRPr="00A13A03">
        <w:rPr>
          <w:rStyle w:val="FootnoteReference"/>
          <w:rFonts w:ascii="Times New Roman" w:hAnsi="Times New Roman"/>
          <w:sz w:val="24"/>
          <w:szCs w:val="24"/>
          <w:lang w:val="en-US"/>
        </w:rPr>
        <w:footnoteReference w:id="4"/>
      </w:r>
      <w:r w:rsidR="00C54453" w:rsidRPr="00A13A03">
        <w:rPr>
          <w:rFonts w:ascii="Times New Roman" w:hAnsi="Times New Roman"/>
          <w:sz w:val="24"/>
          <w:szCs w:val="24"/>
          <w:lang w:val="en-US"/>
        </w:rPr>
        <w:t>.</w:t>
      </w:r>
      <w:r w:rsidRPr="00A13A03">
        <w:rPr>
          <w:rFonts w:ascii="Times New Roman" w:hAnsi="Times New Roman"/>
          <w:sz w:val="24"/>
          <w:szCs w:val="24"/>
          <w:lang w:val="en-US"/>
        </w:rPr>
        <w:t xml:space="preserve"> </w:t>
      </w:r>
      <w:r w:rsidR="00B27115" w:rsidRPr="00A13A03">
        <w:rPr>
          <w:rFonts w:ascii="Times New Roman" w:hAnsi="Times New Roman"/>
          <w:sz w:val="24"/>
          <w:szCs w:val="24"/>
          <w:lang w:val="en-US"/>
        </w:rPr>
        <w:t xml:space="preserve"> </w:t>
      </w:r>
      <w:r w:rsidR="00775F2A" w:rsidRPr="00A13A03">
        <w:rPr>
          <w:rFonts w:ascii="Times New Roman" w:hAnsi="Times New Roman"/>
          <w:sz w:val="24"/>
          <w:szCs w:val="24"/>
        </w:rPr>
        <w:t xml:space="preserve">Sistem politik adalah </w:t>
      </w:r>
      <w:r w:rsidR="007F6877" w:rsidRPr="00A13A03">
        <w:rPr>
          <w:rFonts w:ascii="Times New Roman" w:hAnsi="Times New Roman"/>
          <w:sz w:val="24"/>
          <w:szCs w:val="24"/>
          <w:lang w:val="en-US"/>
        </w:rPr>
        <w:t xml:space="preserve">operasi atau proses </w:t>
      </w:r>
      <w:r w:rsidR="00775F2A" w:rsidRPr="00A13A03">
        <w:rPr>
          <w:rFonts w:ascii="Times New Roman" w:hAnsi="Times New Roman"/>
          <w:sz w:val="24"/>
          <w:szCs w:val="24"/>
        </w:rPr>
        <w:t xml:space="preserve">dari sekumpulan pendapat, prinsip, yang akan </w:t>
      </w:r>
      <w:r w:rsidR="007F6877" w:rsidRPr="00A13A03">
        <w:rPr>
          <w:rFonts w:ascii="Times New Roman" w:hAnsi="Times New Roman"/>
          <w:sz w:val="24"/>
          <w:szCs w:val="24"/>
          <w:lang w:val="en-US"/>
        </w:rPr>
        <w:t>melahirkan</w:t>
      </w:r>
      <w:r w:rsidR="00775F2A" w:rsidRPr="00A13A03">
        <w:rPr>
          <w:rFonts w:ascii="Times New Roman" w:hAnsi="Times New Roman"/>
          <w:sz w:val="24"/>
          <w:szCs w:val="24"/>
        </w:rPr>
        <w:t xml:space="preserve"> satu kesatuan yang </w:t>
      </w:r>
      <w:r w:rsidR="007F6877" w:rsidRPr="00A13A03">
        <w:rPr>
          <w:rFonts w:ascii="Times New Roman" w:hAnsi="Times New Roman"/>
          <w:sz w:val="24"/>
          <w:szCs w:val="24"/>
          <w:lang w:val="en-US"/>
        </w:rPr>
        <w:t>teranyam</w:t>
      </w:r>
      <w:r w:rsidR="00775F2A" w:rsidRPr="00A13A03">
        <w:rPr>
          <w:rFonts w:ascii="Times New Roman" w:hAnsi="Times New Roman"/>
          <w:sz w:val="24"/>
          <w:szCs w:val="24"/>
        </w:rPr>
        <w:t xml:space="preserve"> satu sama lain guna terciptanya cara kerja dalam seperangkat peranan dalam struktur dan infrastruktur politik dan itu </w:t>
      </w:r>
      <w:r w:rsidR="007F6877" w:rsidRPr="00A13A03">
        <w:rPr>
          <w:rFonts w:ascii="Times New Roman" w:hAnsi="Times New Roman"/>
          <w:sz w:val="24"/>
          <w:szCs w:val="24"/>
          <w:lang w:val="en-US"/>
        </w:rPr>
        <w:t>dikerjakan</w:t>
      </w:r>
      <w:r w:rsidR="00775F2A" w:rsidRPr="00A13A03">
        <w:rPr>
          <w:rFonts w:ascii="Times New Roman" w:hAnsi="Times New Roman"/>
          <w:sz w:val="24"/>
          <w:szCs w:val="24"/>
        </w:rPr>
        <w:t xml:space="preserve"> oleh pemerintah dalam mengatur</w:t>
      </w:r>
      <w:r w:rsidR="007F6877" w:rsidRPr="00A13A03">
        <w:rPr>
          <w:rFonts w:ascii="Times New Roman" w:hAnsi="Times New Roman"/>
          <w:sz w:val="24"/>
          <w:szCs w:val="24"/>
          <w:lang w:val="en-US"/>
        </w:rPr>
        <w:t xml:space="preserve"> </w:t>
      </w:r>
      <w:r w:rsidR="00775F2A" w:rsidRPr="00A13A03">
        <w:rPr>
          <w:rFonts w:ascii="Times New Roman" w:hAnsi="Times New Roman"/>
          <w:sz w:val="24"/>
          <w:szCs w:val="24"/>
        </w:rPr>
        <w:t xml:space="preserve"> pemerintahannya</w:t>
      </w:r>
      <w:r w:rsidR="00A87455" w:rsidRPr="00A13A03">
        <w:rPr>
          <w:rStyle w:val="FootnoteReference"/>
          <w:rFonts w:ascii="Times New Roman" w:hAnsi="Times New Roman"/>
          <w:sz w:val="24"/>
          <w:szCs w:val="24"/>
        </w:rPr>
        <w:footnoteReference w:id="5"/>
      </w:r>
      <w:r w:rsidR="00A87455" w:rsidRPr="00A13A03">
        <w:rPr>
          <w:rFonts w:ascii="Times New Roman" w:hAnsi="Times New Roman"/>
          <w:sz w:val="24"/>
          <w:szCs w:val="24"/>
          <w:lang w:val="en-US"/>
        </w:rPr>
        <w:t>.</w:t>
      </w:r>
      <w:r w:rsidRPr="00A13A03">
        <w:rPr>
          <w:rFonts w:ascii="Times New Roman" w:hAnsi="Times New Roman"/>
          <w:sz w:val="24"/>
          <w:szCs w:val="24"/>
          <w:lang w:val="en-US"/>
        </w:rPr>
        <w:t xml:space="preserve"> </w:t>
      </w:r>
      <w:r w:rsidR="00E75D19" w:rsidRPr="00A13A03">
        <w:rPr>
          <w:rFonts w:ascii="Times New Roman" w:hAnsi="Times New Roman"/>
          <w:sz w:val="24"/>
          <w:szCs w:val="24"/>
          <w:lang w:val="en-US"/>
        </w:rPr>
        <w:t xml:space="preserve">Menurut </w:t>
      </w:r>
      <w:r w:rsidR="00E75D19" w:rsidRPr="00A13A03">
        <w:rPr>
          <w:rFonts w:ascii="Times New Roman" w:hAnsi="Times New Roman"/>
          <w:sz w:val="24"/>
          <w:szCs w:val="24"/>
        </w:rPr>
        <w:t>Gabriel A Almond</w:t>
      </w:r>
      <w:r w:rsidR="00E75D19" w:rsidRPr="00A13A03">
        <w:rPr>
          <w:rFonts w:ascii="Times New Roman" w:hAnsi="Times New Roman"/>
          <w:sz w:val="24"/>
          <w:szCs w:val="24"/>
          <w:lang w:val="en-US"/>
        </w:rPr>
        <w:t>, sistem politik merupakan hubungan dari komponen-komponen yabg berada didalamnya, hubungan atau interaksi yang tersebut bukan hanya sampai pada lembaga-lembaga (aktor) formal tapi menjangkau yang aktor nonformal pula</w:t>
      </w:r>
      <w:r w:rsidR="00E75D19" w:rsidRPr="00A13A03">
        <w:rPr>
          <w:rStyle w:val="FootnoteReference"/>
          <w:rFonts w:ascii="Times New Roman" w:hAnsi="Times New Roman"/>
          <w:sz w:val="24"/>
          <w:szCs w:val="24"/>
          <w:lang w:val="en-US"/>
        </w:rPr>
        <w:footnoteReference w:id="6"/>
      </w:r>
      <w:r w:rsidR="00E75D19" w:rsidRPr="00A13A03">
        <w:rPr>
          <w:rFonts w:ascii="Times New Roman" w:hAnsi="Times New Roman"/>
          <w:sz w:val="24"/>
          <w:szCs w:val="24"/>
          <w:lang w:val="en-US"/>
        </w:rPr>
        <w:t xml:space="preserve">. </w:t>
      </w:r>
      <w:r w:rsidR="00597FA7" w:rsidRPr="00A13A03">
        <w:rPr>
          <w:rFonts w:ascii="Times New Roman" w:hAnsi="Times New Roman"/>
          <w:sz w:val="24"/>
          <w:szCs w:val="24"/>
          <w:lang w:val="en-US"/>
        </w:rPr>
        <w:t>Sistem politik adalah jenis sistem sosial tertentu yang terlibat dalam pembuatan keputusan publik yang otoritatif.</w:t>
      </w:r>
      <w:r w:rsidR="00B27115" w:rsidRPr="00A13A03">
        <w:rPr>
          <w:rFonts w:ascii="Times New Roman" w:hAnsi="Times New Roman"/>
          <w:sz w:val="24"/>
          <w:szCs w:val="24"/>
          <w:lang w:val="en-US"/>
        </w:rPr>
        <w:t xml:space="preserve"> Dalam</w:t>
      </w:r>
      <w:r w:rsidR="000C388B" w:rsidRPr="00A13A03">
        <w:rPr>
          <w:rFonts w:ascii="Times New Roman" w:hAnsi="Times New Roman"/>
          <w:sz w:val="24"/>
          <w:szCs w:val="24"/>
          <w:lang w:val="en-US"/>
        </w:rPr>
        <w:t xml:space="preserve"> </w:t>
      </w:r>
      <w:r w:rsidR="00B27115" w:rsidRPr="00A13A03">
        <w:rPr>
          <w:rFonts w:ascii="Times New Roman" w:hAnsi="Times New Roman"/>
          <w:sz w:val="24"/>
          <w:szCs w:val="24"/>
          <w:lang w:val="en-US"/>
        </w:rPr>
        <w:t>sistem politik memiliki eenam jenis struktur politik partai politik, kelompok kepentingan, legislatif, eksekutif, yudikatif, dan  peradilan</w:t>
      </w:r>
      <w:r w:rsidR="00B27115" w:rsidRPr="00A13A03">
        <w:rPr>
          <w:rStyle w:val="FootnoteReference"/>
          <w:rFonts w:ascii="Times New Roman" w:hAnsi="Times New Roman"/>
          <w:sz w:val="24"/>
          <w:szCs w:val="24"/>
          <w:lang w:val="en-US"/>
        </w:rPr>
        <w:footnoteReference w:id="7"/>
      </w:r>
      <w:r w:rsidR="00B27115" w:rsidRPr="00A13A03">
        <w:rPr>
          <w:rFonts w:ascii="Times New Roman" w:hAnsi="Times New Roman"/>
          <w:sz w:val="24"/>
          <w:szCs w:val="24"/>
          <w:lang w:val="en-US"/>
        </w:rPr>
        <w:t>.</w:t>
      </w:r>
    </w:p>
    <w:p w:rsidR="00262CFF" w:rsidRPr="00A13A03" w:rsidRDefault="00895E2C" w:rsidP="00A13A03">
      <w:pPr>
        <w:autoSpaceDE w:val="0"/>
        <w:autoSpaceDN w:val="0"/>
        <w:adjustRightInd w:val="0"/>
        <w:spacing w:after="0" w:line="276" w:lineRule="auto"/>
        <w:ind w:firstLine="426"/>
        <w:jc w:val="both"/>
        <w:rPr>
          <w:rFonts w:ascii="Times New Roman" w:hAnsi="Times New Roman"/>
          <w:sz w:val="24"/>
          <w:szCs w:val="24"/>
          <w:lang w:val="en-US"/>
        </w:rPr>
      </w:pPr>
      <w:r w:rsidRPr="00A13A03">
        <w:rPr>
          <w:rFonts w:ascii="Times New Roman" w:hAnsi="Times New Roman"/>
          <w:sz w:val="24"/>
          <w:szCs w:val="24"/>
          <w:lang w:val="en-US"/>
        </w:rPr>
        <w:t xml:space="preserve">Perbandingan </w:t>
      </w:r>
      <w:r w:rsidRPr="00A13A03">
        <w:rPr>
          <w:rFonts w:ascii="Times New Roman" w:hAnsi="Times New Roman"/>
          <w:sz w:val="24"/>
          <w:szCs w:val="24"/>
        </w:rPr>
        <w:t>politik (</w:t>
      </w:r>
      <w:r w:rsidRPr="00A13A03">
        <w:rPr>
          <w:rFonts w:ascii="Times New Roman" w:hAnsi="Times New Roman"/>
          <w:i/>
          <w:iCs/>
          <w:sz w:val="24"/>
          <w:szCs w:val="24"/>
        </w:rPr>
        <w:t>comparative politics</w:t>
      </w:r>
      <w:r w:rsidRPr="00A13A03">
        <w:rPr>
          <w:rFonts w:ascii="Times New Roman" w:hAnsi="Times New Roman"/>
          <w:sz w:val="24"/>
          <w:szCs w:val="24"/>
        </w:rPr>
        <w:t>)</w:t>
      </w:r>
      <w:r w:rsidRPr="00A13A03">
        <w:rPr>
          <w:rFonts w:ascii="Times New Roman" w:hAnsi="Times New Roman"/>
          <w:sz w:val="24"/>
          <w:szCs w:val="24"/>
          <w:lang w:val="en-US"/>
        </w:rPr>
        <w:t xml:space="preserve"> merupakan model yang dipelajari dalam tindakan dan kejadian politik dalam lingkup yang luas, pemerintahan dan lembaganya </w:t>
      </w:r>
      <w:r w:rsidRPr="00A13A03">
        <w:rPr>
          <w:rFonts w:ascii="Times New Roman" w:hAnsi="Times New Roman"/>
          <w:sz w:val="24"/>
          <w:szCs w:val="24"/>
        </w:rPr>
        <w:t>dan juga</w:t>
      </w:r>
      <w:r w:rsidRPr="00A13A03">
        <w:rPr>
          <w:rFonts w:ascii="Times New Roman" w:hAnsi="Times New Roman"/>
          <w:sz w:val="24"/>
          <w:szCs w:val="24"/>
          <w:lang w:val="en-US"/>
        </w:rPr>
        <w:t xml:space="preserve"> </w:t>
      </w:r>
      <w:r w:rsidRPr="00A13A03">
        <w:rPr>
          <w:rFonts w:ascii="Times New Roman" w:hAnsi="Times New Roman"/>
          <w:sz w:val="24"/>
          <w:szCs w:val="24"/>
        </w:rPr>
        <w:t xml:space="preserve">organisasi yang tidak secara langsung </w:t>
      </w:r>
      <w:r w:rsidRPr="00A13A03">
        <w:rPr>
          <w:rFonts w:ascii="Times New Roman" w:hAnsi="Times New Roman"/>
          <w:sz w:val="24"/>
          <w:szCs w:val="24"/>
          <w:lang w:val="en-US"/>
        </w:rPr>
        <w:t>berkorelasi atau menjalin hubungan</w:t>
      </w:r>
      <w:r w:rsidRPr="00A13A03">
        <w:rPr>
          <w:rFonts w:ascii="Times New Roman" w:hAnsi="Times New Roman"/>
          <w:sz w:val="24"/>
          <w:szCs w:val="24"/>
        </w:rPr>
        <w:t xml:space="preserve"> dengan pemerintahan (antara lain adalah suku bangsa, masyarakat, asosiasi-asosiasi, dan berbagai perserikatan)</w:t>
      </w:r>
      <w:r w:rsidRPr="00A13A03">
        <w:rPr>
          <w:rFonts w:ascii="Times New Roman" w:hAnsi="Times New Roman"/>
          <w:sz w:val="24"/>
          <w:szCs w:val="24"/>
          <w:lang w:val="en-US"/>
        </w:rPr>
        <w:t xml:space="preserve"> adalah variabel-variabel  yang dapat di analisa dan diamati dalam Perbandingan </w:t>
      </w:r>
      <w:r w:rsidRPr="00A13A03">
        <w:rPr>
          <w:rFonts w:ascii="Times New Roman" w:hAnsi="Times New Roman"/>
          <w:sz w:val="24"/>
          <w:szCs w:val="24"/>
        </w:rPr>
        <w:t>politik</w:t>
      </w:r>
      <w:r w:rsidR="00602ABA" w:rsidRPr="00A13A03">
        <w:rPr>
          <w:rStyle w:val="FootnoteReference"/>
          <w:rFonts w:ascii="Times New Roman" w:hAnsi="Times New Roman"/>
          <w:sz w:val="24"/>
          <w:szCs w:val="24"/>
        </w:rPr>
        <w:footnoteReference w:id="8"/>
      </w:r>
      <w:r w:rsidR="00602ABA" w:rsidRPr="00A13A03">
        <w:rPr>
          <w:rFonts w:ascii="Times New Roman" w:hAnsi="Times New Roman"/>
          <w:sz w:val="24"/>
          <w:szCs w:val="24"/>
          <w:lang w:val="en-US"/>
        </w:rPr>
        <w:t>. Menurut  Tocqueville bahwa untuk mengenal dan memahami sepenuhnya sistem politik kita adalah dengan membandingkannya dengan yang lain</w:t>
      </w:r>
      <w:r w:rsidR="00602ABA" w:rsidRPr="00A13A03">
        <w:rPr>
          <w:rStyle w:val="FootnoteReference"/>
          <w:rFonts w:ascii="Times New Roman" w:hAnsi="Times New Roman"/>
          <w:sz w:val="24"/>
          <w:szCs w:val="24"/>
          <w:lang w:val="en-US"/>
        </w:rPr>
        <w:footnoteReference w:id="9"/>
      </w:r>
      <w:r w:rsidR="00602ABA" w:rsidRPr="00A13A03">
        <w:rPr>
          <w:rFonts w:ascii="Times New Roman" w:hAnsi="Times New Roman"/>
          <w:sz w:val="24"/>
          <w:szCs w:val="24"/>
          <w:lang w:val="en-US"/>
        </w:rPr>
        <w:t>. Lebih lanjut perbandingan politik membantu para sarjana dalam mengembangkan dan menguji penjelasan tentang bagaimana proses politik bekerja atau kapan perubahan politik terjadi</w:t>
      </w:r>
      <w:r w:rsidR="00602ABA" w:rsidRPr="00A13A03">
        <w:rPr>
          <w:rStyle w:val="FootnoteReference"/>
          <w:rFonts w:ascii="Times New Roman" w:hAnsi="Times New Roman"/>
          <w:sz w:val="24"/>
          <w:szCs w:val="24"/>
          <w:lang w:val="en-US"/>
        </w:rPr>
        <w:footnoteReference w:id="10"/>
      </w:r>
      <w:r w:rsidR="00602ABA" w:rsidRPr="00A13A03">
        <w:rPr>
          <w:rFonts w:ascii="Times New Roman" w:hAnsi="Times New Roman"/>
          <w:sz w:val="24"/>
          <w:szCs w:val="24"/>
          <w:lang w:val="en-US"/>
        </w:rPr>
        <w:t>. Istilah perbandingan politik dapat disimpulkan sebagai cara untuk membandingkan segala bentuk kegiatan dan proses politik, baik itu yang berkorelasi dengan pemerintahan maupun yang tidak berhubungan dengan pemerintahan</w:t>
      </w:r>
      <w:r w:rsidR="00602ABA" w:rsidRPr="00A13A03">
        <w:rPr>
          <w:rStyle w:val="FootnoteReference"/>
          <w:rFonts w:ascii="Times New Roman" w:hAnsi="Times New Roman"/>
          <w:sz w:val="24"/>
          <w:szCs w:val="24"/>
          <w:lang w:val="en-US"/>
        </w:rPr>
        <w:footnoteReference w:id="11"/>
      </w:r>
      <w:r w:rsidR="00602ABA" w:rsidRPr="00A13A03">
        <w:rPr>
          <w:rFonts w:ascii="Times New Roman" w:hAnsi="Times New Roman"/>
          <w:sz w:val="24"/>
          <w:szCs w:val="24"/>
          <w:lang w:val="en-US"/>
        </w:rPr>
        <w:t xml:space="preserve">. Dalam teori perbandingan politik </w:t>
      </w:r>
      <w:r w:rsidR="00262CFF" w:rsidRPr="00A13A03">
        <w:rPr>
          <w:rFonts w:ascii="Times New Roman" w:hAnsi="Times New Roman"/>
          <w:sz w:val="24"/>
          <w:szCs w:val="24"/>
          <w:lang w:val="en-US"/>
        </w:rPr>
        <w:t>memiliki</w:t>
      </w:r>
      <w:r w:rsidR="00602ABA" w:rsidRPr="00A13A03">
        <w:rPr>
          <w:rFonts w:ascii="Times New Roman" w:hAnsi="Times New Roman"/>
          <w:sz w:val="24"/>
          <w:szCs w:val="24"/>
          <w:lang w:val="en-US"/>
        </w:rPr>
        <w:t xml:space="preserve"> 2 hal yaitu budaya politik dan sosiali</w:t>
      </w:r>
      <w:r w:rsidR="00262CFF" w:rsidRPr="00A13A03">
        <w:rPr>
          <w:rFonts w:ascii="Times New Roman" w:hAnsi="Times New Roman"/>
          <w:sz w:val="24"/>
          <w:szCs w:val="24"/>
          <w:lang w:val="en-US"/>
        </w:rPr>
        <w:t>sasi politik. Kedua hal tersebut</w:t>
      </w:r>
      <w:r w:rsidR="00602ABA" w:rsidRPr="00A13A03">
        <w:rPr>
          <w:rFonts w:ascii="Times New Roman" w:hAnsi="Times New Roman"/>
          <w:sz w:val="24"/>
          <w:szCs w:val="24"/>
          <w:lang w:val="en-US"/>
        </w:rPr>
        <w:t xml:space="preserve"> </w:t>
      </w:r>
      <w:r w:rsidR="00262CFF" w:rsidRPr="00A13A03">
        <w:rPr>
          <w:rFonts w:ascii="Times New Roman" w:hAnsi="Times New Roman"/>
          <w:sz w:val="24"/>
          <w:szCs w:val="24"/>
          <w:lang w:val="en-US"/>
        </w:rPr>
        <w:t>adalah</w:t>
      </w:r>
      <w:r w:rsidR="00602ABA" w:rsidRPr="00A13A03">
        <w:rPr>
          <w:rFonts w:ascii="Times New Roman" w:hAnsi="Times New Roman"/>
          <w:sz w:val="24"/>
          <w:szCs w:val="24"/>
          <w:lang w:val="en-US"/>
        </w:rPr>
        <w:t xml:space="preserve"> fungsi sistem poltik yang a</w:t>
      </w:r>
      <w:r w:rsidR="00262CFF" w:rsidRPr="00A13A03">
        <w:rPr>
          <w:rFonts w:ascii="Times New Roman" w:hAnsi="Times New Roman"/>
          <w:sz w:val="24"/>
          <w:szCs w:val="24"/>
          <w:lang w:val="en-US"/>
        </w:rPr>
        <w:t xml:space="preserve">kan dijalankan </w:t>
      </w:r>
      <w:r w:rsidR="00262CFF" w:rsidRPr="00A13A03">
        <w:rPr>
          <w:rFonts w:ascii="Times New Roman" w:hAnsi="Times New Roman"/>
          <w:sz w:val="24"/>
          <w:szCs w:val="24"/>
          <w:lang w:val="en-US"/>
        </w:rPr>
        <w:lastRenderedPageBreak/>
        <w:t>di</w:t>
      </w:r>
      <w:r w:rsidR="00602ABA" w:rsidRPr="00A13A03">
        <w:rPr>
          <w:rFonts w:ascii="Times New Roman" w:hAnsi="Times New Roman"/>
          <w:sz w:val="24"/>
          <w:szCs w:val="24"/>
          <w:lang w:val="en-US"/>
        </w:rPr>
        <w:t xml:space="preserve">setiap negara yang memegang </w:t>
      </w:r>
      <w:r w:rsidR="00262CFF" w:rsidRPr="00A13A03">
        <w:rPr>
          <w:rFonts w:ascii="Times New Roman" w:hAnsi="Times New Roman"/>
          <w:sz w:val="24"/>
          <w:szCs w:val="24"/>
          <w:lang w:val="en-US"/>
        </w:rPr>
        <w:t xml:space="preserve">erat </w:t>
      </w:r>
      <w:r w:rsidR="00602ABA" w:rsidRPr="00A13A03">
        <w:rPr>
          <w:rFonts w:ascii="Times New Roman" w:hAnsi="Times New Roman"/>
          <w:sz w:val="24"/>
          <w:szCs w:val="24"/>
          <w:lang w:val="en-US"/>
        </w:rPr>
        <w:t>pemerintahan parlementer maupun presidensial</w:t>
      </w:r>
      <w:r w:rsidR="00262CFF" w:rsidRPr="00A13A03">
        <w:rPr>
          <w:rStyle w:val="FootnoteReference"/>
          <w:rFonts w:ascii="Times New Roman" w:hAnsi="Times New Roman"/>
          <w:sz w:val="24"/>
          <w:szCs w:val="24"/>
          <w:lang w:val="en-US"/>
        </w:rPr>
        <w:footnoteReference w:id="12"/>
      </w:r>
      <w:r w:rsidR="00262CFF" w:rsidRPr="00A13A03">
        <w:rPr>
          <w:rFonts w:ascii="Times New Roman" w:hAnsi="Times New Roman"/>
          <w:sz w:val="24"/>
          <w:szCs w:val="24"/>
          <w:lang w:val="en-US"/>
        </w:rPr>
        <w:t xml:space="preserve">. </w:t>
      </w:r>
      <w:r w:rsidR="00262CFF" w:rsidRPr="00A13A03">
        <w:rPr>
          <w:rFonts w:ascii="Times New Roman" w:hAnsi="Times New Roman"/>
          <w:sz w:val="24"/>
          <w:szCs w:val="24"/>
        </w:rPr>
        <w:t>Budaya politik</w:t>
      </w:r>
      <w:r w:rsidR="00262CFF" w:rsidRPr="00A13A03">
        <w:rPr>
          <w:rFonts w:ascii="Times New Roman" w:hAnsi="Times New Roman"/>
          <w:sz w:val="24"/>
          <w:szCs w:val="24"/>
          <w:lang w:val="en-US"/>
        </w:rPr>
        <w:t xml:space="preserve"> adalah </w:t>
      </w:r>
      <w:r w:rsidR="00262CFF" w:rsidRPr="00A13A03">
        <w:rPr>
          <w:rFonts w:ascii="Times New Roman" w:hAnsi="Times New Roman"/>
          <w:sz w:val="24"/>
          <w:szCs w:val="24"/>
        </w:rPr>
        <w:t>orientasi politik dan sikap individu individu dalam hubungannya dengan sistem politik di mana mereka merupakan agennya</w:t>
      </w:r>
      <w:r w:rsidR="00C970F2" w:rsidRPr="00A13A03">
        <w:rPr>
          <w:rFonts w:ascii="Times New Roman" w:hAnsi="Times New Roman"/>
          <w:sz w:val="24"/>
          <w:szCs w:val="24"/>
          <w:lang w:val="en-US"/>
        </w:rPr>
        <w:t xml:space="preserve">. Ada 3 tipe dari </w:t>
      </w:r>
      <w:r w:rsidR="00C970F2" w:rsidRPr="00A13A03">
        <w:rPr>
          <w:rStyle w:val="Strong"/>
          <w:rFonts w:ascii="Times New Roman" w:hAnsi="Times New Roman"/>
          <w:b w:val="0"/>
          <w:color w:val="212529"/>
          <w:sz w:val="24"/>
          <w:szCs w:val="24"/>
          <w:shd w:val="clear" w:color="auto" w:fill="FFFFFF"/>
        </w:rPr>
        <w:t>Budaya politik</w:t>
      </w:r>
      <w:r w:rsidR="00C970F2" w:rsidRPr="00A13A03">
        <w:rPr>
          <w:rStyle w:val="Strong"/>
          <w:rFonts w:ascii="Times New Roman" w:hAnsi="Times New Roman"/>
          <w:b w:val="0"/>
          <w:color w:val="212529"/>
          <w:sz w:val="24"/>
          <w:szCs w:val="24"/>
          <w:shd w:val="clear" w:color="auto" w:fill="FFFFFF"/>
          <w:lang w:val="en-US"/>
        </w:rPr>
        <w:t xml:space="preserve"> yaitu</w:t>
      </w:r>
      <w:r w:rsidR="00C970F2" w:rsidRPr="00A13A03">
        <w:rPr>
          <w:rStyle w:val="Strong"/>
          <w:rFonts w:ascii="Times New Roman" w:hAnsi="Times New Roman"/>
          <w:b w:val="0"/>
          <w:color w:val="212529"/>
          <w:sz w:val="24"/>
          <w:szCs w:val="24"/>
          <w:shd w:val="clear" w:color="auto" w:fill="FFFFFF"/>
        </w:rPr>
        <w:t xml:space="preserve"> </w:t>
      </w:r>
      <w:r w:rsidR="00C45528" w:rsidRPr="00A13A03">
        <w:rPr>
          <w:rStyle w:val="Strong"/>
          <w:rFonts w:ascii="Times New Roman" w:hAnsi="Times New Roman"/>
          <w:b w:val="0"/>
          <w:color w:val="212529"/>
          <w:sz w:val="24"/>
          <w:szCs w:val="24"/>
          <w:shd w:val="clear" w:color="auto" w:fill="FFFFFF"/>
          <w:lang w:val="en-US"/>
        </w:rPr>
        <w:t>pertama b</w:t>
      </w:r>
      <w:r w:rsidR="00C970F2" w:rsidRPr="00A13A03">
        <w:rPr>
          <w:rStyle w:val="Strong"/>
          <w:rFonts w:ascii="Times New Roman" w:hAnsi="Times New Roman"/>
          <w:b w:val="0"/>
          <w:color w:val="212529"/>
          <w:sz w:val="24"/>
          <w:szCs w:val="24"/>
          <w:shd w:val="clear" w:color="auto" w:fill="FFFFFF"/>
        </w:rPr>
        <w:t>udaya politik parokial</w:t>
      </w:r>
      <w:r w:rsidR="00C970F2" w:rsidRPr="00A13A03">
        <w:rPr>
          <w:rStyle w:val="Strong"/>
          <w:rFonts w:ascii="Times New Roman" w:hAnsi="Times New Roman"/>
          <w:b w:val="0"/>
          <w:color w:val="212529"/>
          <w:sz w:val="24"/>
          <w:szCs w:val="24"/>
          <w:shd w:val="clear" w:color="auto" w:fill="FFFFFF"/>
          <w:lang w:val="en-US"/>
        </w:rPr>
        <w:t>, budaya ini mempunyai jangkauan yang kecil dan biasanya terdapat pada daerah atau zona kedaerahan,</w:t>
      </w:r>
      <w:r w:rsidR="00C970F2" w:rsidRPr="00A13A03">
        <w:rPr>
          <w:rStyle w:val="Strong"/>
          <w:rFonts w:ascii="Times New Roman" w:hAnsi="Times New Roman"/>
          <w:color w:val="212529"/>
          <w:sz w:val="24"/>
          <w:szCs w:val="24"/>
          <w:shd w:val="clear" w:color="auto" w:fill="FFFFFF"/>
          <w:lang w:val="en-US"/>
        </w:rPr>
        <w:t xml:space="preserve"> </w:t>
      </w:r>
      <w:r w:rsidR="00C970F2" w:rsidRPr="00A13A03">
        <w:rPr>
          <w:rFonts w:ascii="Times New Roman" w:hAnsi="Times New Roman"/>
          <w:color w:val="212529"/>
          <w:sz w:val="24"/>
          <w:szCs w:val="24"/>
          <w:shd w:val="clear" w:color="auto" w:fill="FFFFFF"/>
        </w:rPr>
        <w:t xml:space="preserve">Budaya politik parokial juga </w:t>
      </w:r>
      <w:r w:rsidR="00C45528" w:rsidRPr="00A13A03">
        <w:rPr>
          <w:rFonts w:ascii="Times New Roman" w:hAnsi="Times New Roman"/>
          <w:color w:val="212529"/>
          <w:sz w:val="24"/>
          <w:szCs w:val="24"/>
          <w:shd w:val="clear" w:color="auto" w:fill="FFFFFF"/>
          <w:lang w:val="en-US"/>
        </w:rPr>
        <w:t>menunjukkan</w:t>
      </w:r>
      <w:r w:rsidR="00C970F2" w:rsidRPr="00A13A03">
        <w:rPr>
          <w:rFonts w:ascii="Times New Roman" w:hAnsi="Times New Roman"/>
          <w:color w:val="212529"/>
          <w:sz w:val="24"/>
          <w:szCs w:val="24"/>
          <w:shd w:val="clear" w:color="auto" w:fill="FFFFFF"/>
        </w:rPr>
        <w:t xml:space="preserve"> </w:t>
      </w:r>
      <w:r w:rsidR="00C45528" w:rsidRPr="00A13A03">
        <w:rPr>
          <w:rFonts w:ascii="Times New Roman" w:hAnsi="Times New Roman"/>
          <w:color w:val="212529"/>
          <w:sz w:val="24"/>
          <w:szCs w:val="24"/>
          <w:shd w:val="clear" w:color="auto" w:fill="FFFFFF"/>
          <w:lang w:val="en-US"/>
        </w:rPr>
        <w:t>kepasifan atau ketidaktertarikan</w:t>
      </w:r>
      <w:r w:rsidR="00C970F2" w:rsidRPr="00A13A03">
        <w:rPr>
          <w:rFonts w:ascii="Times New Roman" w:hAnsi="Times New Roman"/>
          <w:color w:val="212529"/>
          <w:sz w:val="24"/>
          <w:szCs w:val="24"/>
          <w:shd w:val="clear" w:color="auto" w:fill="FFFFFF"/>
        </w:rPr>
        <w:t xml:space="preserve"> masyarakat pada kontestasi politik</w:t>
      </w:r>
      <w:r w:rsidR="00C45528" w:rsidRPr="00A13A03">
        <w:rPr>
          <w:rFonts w:ascii="Times New Roman" w:hAnsi="Times New Roman"/>
          <w:color w:val="212529"/>
          <w:sz w:val="24"/>
          <w:szCs w:val="24"/>
          <w:shd w:val="clear" w:color="auto" w:fill="FFFFFF"/>
          <w:lang w:val="en-US"/>
        </w:rPr>
        <w:t xml:space="preserve">. Kedua </w:t>
      </w:r>
      <w:r w:rsidR="00C45528" w:rsidRPr="00A13A03">
        <w:rPr>
          <w:rStyle w:val="Strong"/>
          <w:rFonts w:ascii="Times New Roman" w:hAnsi="Times New Roman"/>
          <w:b w:val="0"/>
          <w:color w:val="212529"/>
          <w:sz w:val="24"/>
          <w:szCs w:val="24"/>
          <w:shd w:val="clear" w:color="auto" w:fill="FFFFFF"/>
          <w:lang w:val="en-US"/>
        </w:rPr>
        <w:t xml:space="preserve">budaya politik subjek dimana kesadaran masyarakat </w:t>
      </w:r>
      <w:r w:rsidR="00C45528" w:rsidRPr="00A13A03">
        <w:rPr>
          <w:rFonts w:ascii="Times New Roman" w:hAnsi="Times New Roman"/>
          <w:b/>
          <w:color w:val="212529"/>
          <w:sz w:val="24"/>
          <w:szCs w:val="24"/>
          <w:shd w:val="clear" w:color="auto" w:fill="FFFFFF"/>
          <w:lang w:val="en-US"/>
        </w:rPr>
        <w:t xml:space="preserve"> </w:t>
      </w:r>
      <w:r w:rsidR="00C45528" w:rsidRPr="00A13A03">
        <w:rPr>
          <w:rFonts w:ascii="Times New Roman" w:hAnsi="Times New Roman"/>
          <w:color w:val="212529"/>
          <w:sz w:val="24"/>
          <w:szCs w:val="24"/>
          <w:shd w:val="clear" w:color="auto" w:fill="FFFFFF"/>
          <w:lang w:val="en-US"/>
        </w:rPr>
        <w:t xml:space="preserve">kurang terhadap segala kegiatan politik dan cenderung berserah pada hasil proses politik </w:t>
      </w:r>
      <w:r w:rsidR="00262CFF" w:rsidRPr="00A13A03">
        <w:rPr>
          <w:rFonts w:ascii="Times New Roman" w:hAnsi="Times New Roman"/>
          <w:sz w:val="24"/>
          <w:szCs w:val="24"/>
          <w:lang w:val="en-US"/>
        </w:rPr>
        <w:t>.</w:t>
      </w:r>
      <w:r w:rsidR="00C45528" w:rsidRPr="00A13A03">
        <w:rPr>
          <w:rFonts w:ascii="Times New Roman" w:hAnsi="Times New Roman"/>
          <w:sz w:val="24"/>
          <w:szCs w:val="24"/>
          <w:lang w:val="en-US"/>
        </w:rPr>
        <w:t xml:space="preserve"> Terakhir budaya politik partisan </w:t>
      </w:r>
      <w:r w:rsidR="00C45528" w:rsidRPr="00A13A03">
        <w:rPr>
          <w:rFonts w:ascii="Times New Roman" w:hAnsi="Times New Roman"/>
          <w:color w:val="212529"/>
          <w:sz w:val="24"/>
          <w:szCs w:val="24"/>
          <w:shd w:val="clear" w:color="auto" w:fill="FFFFFF"/>
        </w:rPr>
        <w:t>masyarakat yang sadar dan memberikan partisipasi besar pada konstentasi politik di negaranya</w:t>
      </w:r>
      <w:r w:rsidR="00C45528" w:rsidRPr="00A13A03">
        <w:rPr>
          <w:rFonts w:ascii="Times New Roman" w:hAnsi="Times New Roman"/>
          <w:color w:val="212529"/>
          <w:sz w:val="24"/>
          <w:szCs w:val="24"/>
          <w:shd w:val="clear" w:color="auto" w:fill="FFFFFF"/>
          <w:lang w:val="en-US"/>
        </w:rPr>
        <w:t>, umumnya budaya ini hadir dan tumbuh pada negara-negara dengan tingkat demokrasi yang tinggi</w:t>
      </w:r>
      <w:r w:rsidR="00C45528" w:rsidRPr="00A13A03">
        <w:rPr>
          <w:rStyle w:val="FootnoteReference"/>
          <w:rFonts w:ascii="Times New Roman" w:hAnsi="Times New Roman"/>
          <w:color w:val="212529"/>
          <w:sz w:val="24"/>
          <w:szCs w:val="24"/>
          <w:shd w:val="clear" w:color="auto" w:fill="FFFFFF"/>
          <w:lang w:val="en-US"/>
        </w:rPr>
        <w:footnoteReference w:id="13"/>
      </w:r>
      <w:r w:rsidR="00C45528" w:rsidRPr="00A13A03">
        <w:rPr>
          <w:rFonts w:ascii="Times New Roman" w:hAnsi="Times New Roman"/>
          <w:sz w:val="24"/>
          <w:szCs w:val="24"/>
          <w:lang w:val="en-US"/>
        </w:rPr>
        <w:t>.</w:t>
      </w:r>
      <w:r w:rsidR="00262CFF" w:rsidRPr="00A13A03">
        <w:rPr>
          <w:rFonts w:ascii="Times New Roman" w:hAnsi="Times New Roman"/>
          <w:sz w:val="24"/>
          <w:szCs w:val="24"/>
          <w:lang w:val="en-US"/>
        </w:rPr>
        <w:t xml:space="preserve"> Sedangkan </w:t>
      </w:r>
      <w:r w:rsidR="00262CFF" w:rsidRPr="00A13A03">
        <w:rPr>
          <w:rFonts w:ascii="Times New Roman" w:hAnsi="Times New Roman"/>
          <w:sz w:val="24"/>
          <w:szCs w:val="24"/>
        </w:rPr>
        <w:t xml:space="preserve"> dengan sosisalisasi politik adalah proses di mana sikap-sikap politik dan pola tingkah laku politik masyarakat, diperoleh dan dibentuk, dan juga merupakan sarana bagi generasi untuk menyampaikan patokan-patokan politik dan keyakinan-keyakinan politik bagi generasi berikutnya.</w:t>
      </w:r>
    </w:p>
    <w:p w:rsidR="00F148B6" w:rsidRPr="00A13A03" w:rsidRDefault="00262CFF" w:rsidP="00A13A03">
      <w:pPr>
        <w:autoSpaceDE w:val="0"/>
        <w:autoSpaceDN w:val="0"/>
        <w:adjustRightInd w:val="0"/>
        <w:spacing w:after="0" w:line="276" w:lineRule="auto"/>
        <w:ind w:firstLine="567"/>
        <w:jc w:val="both"/>
        <w:rPr>
          <w:rFonts w:ascii="Times New Roman" w:hAnsi="Times New Roman"/>
          <w:sz w:val="24"/>
          <w:szCs w:val="24"/>
        </w:rPr>
      </w:pPr>
      <w:r w:rsidRPr="00A13A03">
        <w:rPr>
          <w:rFonts w:ascii="Times New Roman" w:hAnsi="Times New Roman"/>
          <w:sz w:val="24"/>
          <w:szCs w:val="24"/>
        </w:rPr>
        <w:t>Setelah Indonesia merdeka pada tahun 1945, segera saja negara yang masih baru ini mengalami berbagai halpergolakan politik, kerusuhan-kerusuhan, kesulitan ekonomi, lemahnya pemerintahan, dan agresi dari Belanda</w:t>
      </w:r>
      <w:r w:rsidR="00020419" w:rsidRPr="00A13A03">
        <w:rPr>
          <w:rStyle w:val="FootnoteReference"/>
          <w:rFonts w:ascii="Times New Roman" w:hAnsi="Times New Roman"/>
          <w:sz w:val="24"/>
          <w:szCs w:val="24"/>
        </w:rPr>
        <w:footnoteReference w:id="14"/>
      </w:r>
      <w:r w:rsidR="00020419" w:rsidRPr="00A13A03">
        <w:rPr>
          <w:rFonts w:ascii="Times New Roman" w:hAnsi="Times New Roman"/>
          <w:sz w:val="24"/>
          <w:szCs w:val="24"/>
          <w:lang w:val="en-US"/>
        </w:rPr>
        <w:t>.</w:t>
      </w:r>
      <w:r w:rsidR="00F148B6" w:rsidRPr="00A13A03">
        <w:rPr>
          <w:rFonts w:ascii="Times New Roman" w:hAnsi="Times New Roman"/>
          <w:sz w:val="24"/>
          <w:szCs w:val="24"/>
          <w:lang w:val="en-US"/>
        </w:rPr>
        <w:t xml:space="preserve"> </w:t>
      </w:r>
      <w:r w:rsidR="00F148B6" w:rsidRPr="00A13A03">
        <w:rPr>
          <w:rFonts w:ascii="Times New Roman" w:hAnsi="Times New Roman"/>
          <w:sz w:val="24"/>
          <w:szCs w:val="24"/>
        </w:rPr>
        <w:t>Dalam</w:t>
      </w:r>
      <w:r w:rsidR="00F148B6" w:rsidRPr="00A13A03">
        <w:rPr>
          <w:rFonts w:ascii="Times New Roman" w:hAnsi="Times New Roman"/>
          <w:sz w:val="24"/>
          <w:szCs w:val="24"/>
          <w:lang w:val="en-US"/>
        </w:rPr>
        <w:t xml:space="preserve"> </w:t>
      </w:r>
      <w:r w:rsidR="00F148B6" w:rsidRPr="00A13A03">
        <w:rPr>
          <w:rFonts w:ascii="Times New Roman" w:hAnsi="Times New Roman"/>
          <w:sz w:val="24"/>
          <w:szCs w:val="24"/>
        </w:rPr>
        <w:t xml:space="preserve"> perkembangannya Indonesia Secara riel politik, perkembangan sistem poiitik di Indonesia mengalami 3 (tiga) periode masa, yaitu masa orde masa ini lama, orde baru dan orde reformasi. Ketiga sebenamya penyumbang dan saling melengkapi perkembangan sistem politik di dari masa ke masa. Di mana kelebihan dan kekurangan yang terdapat dalam sistem politik orde lama di perbaiki dan disempurnakan dalam sistem politik orde baru. Kemudian kelebihan dan kekurangan yang terdapat dalam sistem politik orde baru diperbaiki dan disempurnakan dalam sistem politik orde reformasi</w:t>
      </w:r>
      <w:r w:rsidR="00736C40" w:rsidRPr="00A13A03">
        <w:rPr>
          <w:rStyle w:val="FootnoteReference"/>
          <w:rFonts w:ascii="Times New Roman" w:hAnsi="Times New Roman"/>
          <w:sz w:val="24"/>
          <w:szCs w:val="24"/>
        </w:rPr>
        <w:footnoteReference w:id="15"/>
      </w:r>
      <w:r w:rsidR="00F148B6" w:rsidRPr="00A13A03">
        <w:rPr>
          <w:rFonts w:ascii="Times New Roman" w:hAnsi="Times New Roman"/>
          <w:sz w:val="24"/>
          <w:szCs w:val="24"/>
        </w:rPr>
        <w:t xml:space="preserve">. </w:t>
      </w:r>
    </w:p>
    <w:p w:rsidR="00F515E0" w:rsidRPr="00A13A03" w:rsidRDefault="00F148B6" w:rsidP="00A13A03">
      <w:pPr>
        <w:autoSpaceDE w:val="0"/>
        <w:autoSpaceDN w:val="0"/>
        <w:adjustRightInd w:val="0"/>
        <w:spacing w:after="0" w:line="276" w:lineRule="auto"/>
        <w:ind w:firstLine="567"/>
        <w:jc w:val="both"/>
        <w:rPr>
          <w:rFonts w:ascii="Times New Roman" w:hAnsi="Times New Roman"/>
          <w:sz w:val="24"/>
          <w:szCs w:val="24"/>
        </w:rPr>
      </w:pPr>
      <w:r w:rsidRPr="00A13A03">
        <w:rPr>
          <w:rFonts w:ascii="Times New Roman" w:hAnsi="Times New Roman"/>
          <w:sz w:val="24"/>
          <w:szCs w:val="24"/>
        </w:rPr>
        <w:t>Malaysia merupakan negara di kawasan Asia Tenggara dengan luas wilayah 329.847 km persegi. Negara ini beribu kota Kuala Lumpur, dan pusat pemerintahan federal terletak di Putrajaya</w:t>
      </w:r>
      <w:r w:rsidR="00736C40" w:rsidRPr="00A13A03">
        <w:rPr>
          <w:rStyle w:val="FootnoteReference"/>
          <w:rFonts w:ascii="Times New Roman" w:hAnsi="Times New Roman"/>
          <w:sz w:val="24"/>
          <w:szCs w:val="24"/>
        </w:rPr>
        <w:footnoteReference w:id="16"/>
      </w:r>
      <w:r w:rsidRPr="00A13A03">
        <w:rPr>
          <w:rFonts w:ascii="Times New Roman" w:hAnsi="Times New Roman"/>
          <w:sz w:val="24"/>
          <w:szCs w:val="24"/>
        </w:rPr>
        <w:t>. Malaysia merupakan sebuah negara federasi, yaitu sebuah negara yang merupakan bagian dari bentuk-bentuk pemerintahan yang membagi negaranya menjadi beberapa negara bagian yang saling bekerja sama dan membentuk negara kesatuan. Sebagai negara federal, Malaysia memiliki tiga belas negara bagian serta tiga wilayah persekutuan</w:t>
      </w:r>
      <w:r w:rsidR="00736C40" w:rsidRPr="00A13A03">
        <w:rPr>
          <w:rStyle w:val="FootnoteReference"/>
          <w:rFonts w:ascii="Times New Roman" w:hAnsi="Times New Roman"/>
          <w:sz w:val="24"/>
          <w:szCs w:val="24"/>
        </w:rPr>
        <w:footnoteReference w:id="17"/>
      </w:r>
      <w:r w:rsidRPr="00A13A03">
        <w:rPr>
          <w:rFonts w:ascii="Times New Roman" w:hAnsi="Times New Roman"/>
          <w:sz w:val="24"/>
          <w:szCs w:val="24"/>
        </w:rPr>
        <w:t>. Secara historis Malaysia sebagai negara federal baru ada pada tahun 1963, Sebelumnya, Malaysia merupakan kumpulan koloni Britania Raya yang dibuat pada akhir abad kedelapan belas, dan bagian barat Malaysia modern terdiri dari beberapa kerajaan yang terpisah-pisah</w:t>
      </w:r>
      <w:r w:rsidR="00736C40" w:rsidRPr="00A13A03">
        <w:rPr>
          <w:rStyle w:val="FootnoteReference"/>
          <w:rFonts w:ascii="Times New Roman" w:hAnsi="Times New Roman"/>
          <w:sz w:val="24"/>
          <w:szCs w:val="24"/>
        </w:rPr>
        <w:footnoteReference w:id="18"/>
      </w:r>
      <w:r w:rsidRPr="00A13A03">
        <w:rPr>
          <w:rFonts w:ascii="Times New Roman" w:hAnsi="Times New Roman"/>
          <w:sz w:val="24"/>
          <w:szCs w:val="24"/>
        </w:rPr>
        <w:t xml:space="preserve">. </w:t>
      </w:r>
    </w:p>
    <w:p w:rsidR="006B6188" w:rsidRPr="00A13A03" w:rsidRDefault="00B548E8" w:rsidP="00A13A03">
      <w:pPr>
        <w:autoSpaceDE w:val="0"/>
        <w:autoSpaceDN w:val="0"/>
        <w:adjustRightInd w:val="0"/>
        <w:spacing w:after="0" w:line="276" w:lineRule="auto"/>
        <w:ind w:firstLine="567"/>
        <w:jc w:val="both"/>
        <w:rPr>
          <w:rFonts w:ascii="Times New Roman" w:hAnsi="Times New Roman"/>
          <w:sz w:val="24"/>
          <w:szCs w:val="24"/>
          <w:lang w:val="en-US"/>
        </w:rPr>
      </w:pPr>
      <w:r w:rsidRPr="00A13A03">
        <w:rPr>
          <w:rFonts w:ascii="Times New Roman" w:hAnsi="Times New Roman"/>
          <w:sz w:val="24"/>
          <w:szCs w:val="24"/>
        </w:rPr>
        <w:t>Dalam perbandingan politik terdapat dua tipe desain, yaitu most similar systems design atau MSSD (desain sistem yang paling mirip) dan most different system design atau MDSD (desain sistem yang paling berbeda). Meskipun samasama fokus pada sedikit negara sebagai objek perbandingan, kedua desain ini memiliki perbedaan.</w:t>
      </w:r>
      <w:r w:rsidR="00F515E0" w:rsidRPr="00A13A03">
        <w:rPr>
          <w:rFonts w:ascii="Times New Roman" w:hAnsi="Times New Roman"/>
          <w:sz w:val="24"/>
          <w:szCs w:val="24"/>
        </w:rPr>
        <w:t xml:space="preserve"> MSSD tipe desain ini didasarkan </w:t>
      </w:r>
      <w:r w:rsidR="00F515E0" w:rsidRPr="00A13A03">
        <w:rPr>
          <w:rFonts w:ascii="Times New Roman" w:hAnsi="Times New Roman"/>
          <w:sz w:val="24"/>
          <w:szCs w:val="24"/>
        </w:rPr>
        <w:lastRenderedPageBreak/>
        <w:t>pada membandingkan kasus-kasus yang sangat mirip yang berbeda dalam variabel dependennya. Dengan kata lain, dua sistem atau proses menghasilkan hasil yang sangat berbeda. MSSD berusaha mengidentifikasi fenomena yang berbeda pada negaranegara yang memiliki karakteristik yang sama dan faktor penjelas kuncinya. MSSD berusaha memberikan penjelasan mengapa pada negara-negara yang memiliki karakter yang sama ternyata justru memiliki fenomena yang berbeda. Sedangkan MDSD tipe desain yang didasarkan pada membandingkan kasus-kasus yang sangat berbeda yang semuanya memiliki variabel dependen yang sama. Strategi ini memungkinkan penelitian untuk mengidentifikasi titik kesamaan antara kasus yang berbeda dan dengan demikian mengidentifikasi variabel independen yang menyebabkan hasil. berusaha mengidentifikasi fenomena yang sama pada negara-negara yang memiliki karakteristik yang berbeda dan faktor penjelas kuncinya. MDSD berusaha menjelaskan faktor kunci dari kesamaan fenomena pada negara-negara yang memiliki karakter berbeda</w:t>
      </w:r>
      <w:r w:rsidR="00F515E0" w:rsidRPr="00A13A03">
        <w:rPr>
          <w:rFonts w:ascii="Times New Roman" w:hAnsi="Times New Roman"/>
          <w:sz w:val="24"/>
          <w:szCs w:val="24"/>
          <w:lang w:val="en-US"/>
        </w:rPr>
        <w:t>.</w:t>
      </w:r>
    </w:p>
    <w:p w:rsidR="00F515E0" w:rsidRPr="00A13A03" w:rsidRDefault="00F515E0" w:rsidP="00A13A03">
      <w:pPr>
        <w:autoSpaceDE w:val="0"/>
        <w:autoSpaceDN w:val="0"/>
        <w:adjustRightInd w:val="0"/>
        <w:spacing w:after="0" w:line="276" w:lineRule="auto"/>
        <w:ind w:firstLine="567"/>
        <w:jc w:val="both"/>
        <w:rPr>
          <w:rFonts w:ascii="Times New Roman" w:hAnsi="Times New Roman"/>
          <w:sz w:val="24"/>
          <w:szCs w:val="24"/>
        </w:rPr>
      </w:pPr>
      <w:r w:rsidRPr="00A13A03">
        <w:rPr>
          <w:rFonts w:ascii="Times New Roman" w:hAnsi="Times New Roman"/>
          <w:sz w:val="24"/>
          <w:szCs w:val="24"/>
        </w:rPr>
        <w:t>Berdasarkan uraian tersebut di atas, melihat bahwa sistem politik sangat penting dalam sebuah negara dan itu menjadi dasar pembentukan negara. Indonesia dan Malaysia sebagai negara serumpun dan mempunyai secara historis penjajahan dimana Indonesia dijajah oleh belanda dan Malaysia dijajah oleh inggris sehingga penulis tertarik untuk membandingkan sistem politiknya, untuk mempersempit cakupan analisis penulis ingin membandingkan sistem politik zaman sekarang. Dengan begitu penulis mengajukan rumusan masalah “bagaimana perbandingan Sistem politik Indonesia – Malaysia Sebagai eks Negara Jajahan?”</w:t>
      </w:r>
    </w:p>
    <w:p w:rsidR="00F515E0" w:rsidRPr="00A13A03" w:rsidRDefault="00F515E0" w:rsidP="00A13A03">
      <w:pPr>
        <w:autoSpaceDE w:val="0"/>
        <w:autoSpaceDN w:val="0"/>
        <w:adjustRightInd w:val="0"/>
        <w:spacing w:after="0" w:line="276" w:lineRule="auto"/>
        <w:ind w:firstLine="567"/>
        <w:jc w:val="both"/>
        <w:rPr>
          <w:rFonts w:ascii="Times New Roman" w:hAnsi="Times New Roman"/>
          <w:sz w:val="24"/>
          <w:szCs w:val="24"/>
        </w:rPr>
      </w:pPr>
    </w:p>
    <w:p w:rsidR="00061210" w:rsidRPr="00A13A03" w:rsidRDefault="00061210" w:rsidP="00A13A03">
      <w:pPr>
        <w:spacing w:line="276" w:lineRule="auto"/>
        <w:jc w:val="both"/>
        <w:rPr>
          <w:rFonts w:ascii="Times New Roman" w:hAnsi="Times New Roman"/>
          <w:b/>
          <w:sz w:val="24"/>
          <w:szCs w:val="24"/>
        </w:rPr>
      </w:pPr>
      <w:r w:rsidRPr="00A13A03">
        <w:rPr>
          <w:rFonts w:ascii="Times New Roman" w:hAnsi="Times New Roman"/>
          <w:b/>
          <w:sz w:val="24"/>
          <w:szCs w:val="24"/>
        </w:rPr>
        <w:t xml:space="preserve">Metode </w:t>
      </w:r>
    </w:p>
    <w:p w:rsidR="006B6188" w:rsidRPr="00A13A03" w:rsidRDefault="00490960" w:rsidP="00A13A03">
      <w:pPr>
        <w:pStyle w:val="ListParagraph"/>
        <w:ind w:left="0" w:firstLine="426"/>
        <w:jc w:val="both"/>
        <w:rPr>
          <w:rFonts w:ascii="Times New Roman" w:eastAsia="Times New Roman" w:hAnsi="Times New Roman"/>
          <w:sz w:val="24"/>
          <w:szCs w:val="24"/>
          <w:lang w:val="en-US"/>
        </w:rPr>
      </w:pPr>
      <w:r w:rsidRPr="00A13A03">
        <w:rPr>
          <w:rFonts w:ascii="Times New Roman" w:hAnsi="Times New Roman"/>
          <w:sz w:val="24"/>
          <w:szCs w:val="24"/>
          <w:lang w:eastAsia="id-ID"/>
        </w:rPr>
        <w:t>Penelitian ini adalah studi perbandingan politik</w:t>
      </w:r>
      <w:r w:rsidRPr="00A13A03">
        <w:rPr>
          <w:rFonts w:ascii="Times New Roman" w:hAnsi="Times New Roman"/>
          <w:sz w:val="24"/>
          <w:szCs w:val="24"/>
          <w:lang w:val="en-US" w:eastAsia="id-ID"/>
        </w:rPr>
        <w:t xml:space="preserve"> dengan</w:t>
      </w:r>
      <w:r w:rsidRPr="00A13A03">
        <w:rPr>
          <w:rFonts w:ascii="Times New Roman" w:hAnsi="Times New Roman"/>
          <w:sz w:val="24"/>
          <w:szCs w:val="24"/>
        </w:rPr>
        <w:t xml:space="preserve"> Metode analisis penelitian kajian literatur ini adalah bersifat analisis deskriptif</w:t>
      </w:r>
      <w:r w:rsidRPr="00A13A03">
        <w:rPr>
          <w:rFonts w:ascii="Times New Roman" w:hAnsi="Times New Roman"/>
          <w:sz w:val="24"/>
          <w:szCs w:val="24"/>
          <w:lang w:val="en-US" w:eastAsia="id-ID"/>
        </w:rPr>
        <w:t xml:space="preserve">, menggunakan tipe desain </w:t>
      </w:r>
      <w:r w:rsidR="00347026" w:rsidRPr="00A13A03">
        <w:rPr>
          <w:rFonts w:ascii="Times New Roman" w:hAnsi="Times New Roman"/>
          <w:sz w:val="24"/>
          <w:szCs w:val="24"/>
        </w:rPr>
        <w:t>MSSD (desain sistem yang paling mirip)</w:t>
      </w:r>
      <w:r w:rsidRPr="00A13A03">
        <w:rPr>
          <w:rFonts w:ascii="Times New Roman" w:hAnsi="Times New Roman"/>
          <w:sz w:val="24"/>
          <w:szCs w:val="24"/>
          <w:lang w:val="en-US" w:eastAsia="id-ID"/>
        </w:rPr>
        <w:t xml:space="preserve">. </w:t>
      </w:r>
      <w:r w:rsidR="00061210" w:rsidRPr="00A13A03">
        <w:rPr>
          <w:rFonts w:ascii="Times New Roman" w:hAnsi="Times New Roman"/>
          <w:sz w:val="24"/>
          <w:szCs w:val="24"/>
        </w:rPr>
        <w:t xml:space="preserve">Metode penelitian yang digunakan dalam paper ini adalah jenis penelitian kualitatif, yaitu studi kasus yang menekankan pencarian makna, pengertian, konsep, karakteristik, </w:t>
      </w:r>
      <w:r w:rsidR="00061210" w:rsidRPr="00A13A03">
        <w:rPr>
          <w:rFonts w:ascii="Times New Roman" w:hAnsi="Times New Roman"/>
          <w:sz w:val="24"/>
          <w:szCs w:val="24"/>
          <w:shd w:val="clear" w:color="auto" w:fill="FFFFFF"/>
        </w:rPr>
        <w:t xml:space="preserve">simbol maupun deskripsi tentang suatu fenomena; fokus dan multimetoda, bersifat alami dan holistik; mengutamakan kualitas, menggunakan beberapa cara, serta disajikan secara naratif. </w:t>
      </w:r>
      <w:r w:rsidR="00061210" w:rsidRPr="00A13A03">
        <w:rPr>
          <w:rFonts w:ascii="Times New Roman" w:eastAsia="Times New Roman" w:hAnsi="Times New Roman"/>
          <w:sz w:val="24"/>
          <w:szCs w:val="24"/>
        </w:rPr>
        <w:t>Penelitian kualitatif merupakan penelitian yang digunakan untuk menyelidiki, menemukan, menggambarkan, dan menjelaskan kualitas atau keistimewaan dari pengaruh social yang tidak dapat dijelaskan, diukur atau digambarkan melalui pendekatan kuantitatif.</w:t>
      </w:r>
      <w:r w:rsidRPr="00A13A03">
        <w:rPr>
          <w:rFonts w:ascii="Times New Roman" w:eastAsia="Times New Roman" w:hAnsi="Times New Roman"/>
          <w:sz w:val="24"/>
          <w:szCs w:val="24"/>
          <w:lang w:val="en-US"/>
        </w:rPr>
        <w:t xml:space="preserve"> </w:t>
      </w:r>
    </w:p>
    <w:p w:rsidR="00061210" w:rsidRPr="00A13A03" w:rsidRDefault="00061210"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rPr>
        <w:t>Dalam penelitian kali ini, pengumpulan data sekunder menggunakan teknik </w:t>
      </w:r>
      <w:r w:rsidRPr="00A13A03">
        <w:rPr>
          <w:rFonts w:ascii="Times New Roman" w:hAnsi="Times New Roman"/>
          <w:i/>
          <w:iCs/>
          <w:sz w:val="24"/>
          <w:szCs w:val="24"/>
        </w:rPr>
        <w:t>library research</w:t>
      </w:r>
      <w:r w:rsidRPr="00A13A03">
        <w:rPr>
          <w:rFonts w:ascii="Times New Roman" w:hAnsi="Times New Roman"/>
          <w:sz w:val="24"/>
          <w:szCs w:val="24"/>
        </w:rPr>
        <w:t> atau studi kepustakaan seperti buku, jurnal ilmiah, artikel ilmiah, penelitian terdahulu yang memiliki relevansi data dan portal berita. Hal ini dilakukan dengan mempelajari, meneliti dan menelaah literasi-literasi yang berhubungan dengan masalah yang kami teliti guna memperoleh sebanayak mungkin dasar-dasar teori yang akan menunjang  data yang dikumpulkan.</w:t>
      </w:r>
      <w:r w:rsidR="00490960" w:rsidRPr="00A13A03">
        <w:rPr>
          <w:rFonts w:ascii="Times New Roman" w:eastAsia="Times New Roman" w:hAnsi="Times New Roman"/>
          <w:sz w:val="24"/>
          <w:szCs w:val="24"/>
          <w:lang w:val="en-US"/>
        </w:rPr>
        <w:t xml:space="preserve"> </w:t>
      </w:r>
      <w:r w:rsidRPr="00A13A03">
        <w:rPr>
          <w:rFonts w:ascii="Times New Roman" w:hAnsi="Times New Roman"/>
          <w:sz w:val="24"/>
          <w:szCs w:val="24"/>
        </w:rPr>
        <w:t xml:space="preserve">Subjek Penelitian dalam hal ini adalah Negara . yaitu, Negara Indonesia dan Malaysia . jika kita spesifikasikan lagi kita hanya akan membahas bagaimana perbandingan politik di Indonesia dan Malaysia . </w:t>
      </w:r>
      <w:r w:rsidR="00490960" w:rsidRPr="00A13A03">
        <w:rPr>
          <w:rFonts w:ascii="Times New Roman" w:hAnsi="Times New Roman"/>
          <w:sz w:val="24"/>
          <w:szCs w:val="24"/>
        </w:rPr>
        <w:t>Dalam hal ini variabel p</w:t>
      </w:r>
      <w:r w:rsidRPr="00A13A03">
        <w:rPr>
          <w:rFonts w:ascii="Times New Roman" w:hAnsi="Times New Roman"/>
          <w:sz w:val="24"/>
          <w:szCs w:val="24"/>
        </w:rPr>
        <w:t xml:space="preserve">enelitian kami adalah </w:t>
      </w:r>
      <w:r w:rsidR="00490960" w:rsidRPr="00A13A03">
        <w:rPr>
          <w:rFonts w:ascii="Times New Roman" w:hAnsi="Times New Roman"/>
          <w:sz w:val="24"/>
          <w:szCs w:val="24"/>
        </w:rPr>
        <w:t>v</w:t>
      </w:r>
      <w:r w:rsidRPr="00A13A03">
        <w:rPr>
          <w:rFonts w:ascii="Times New Roman" w:hAnsi="Times New Roman"/>
          <w:sz w:val="24"/>
          <w:szCs w:val="24"/>
        </w:rPr>
        <w:t xml:space="preserve">ariabel </w:t>
      </w:r>
      <w:r w:rsidR="00490960" w:rsidRPr="00A13A03">
        <w:rPr>
          <w:rFonts w:ascii="Times New Roman" w:hAnsi="Times New Roman"/>
          <w:sz w:val="24"/>
          <w:szCs w:val="24"/>
        </w:rPr>
        <w:t>dependen Indonesia dan Malaysia</w:t>
      </w:r>
      <w:r w:rsidR="00490960" w:rsidRPr="00A13A03">
        <w:rPr>
          <w:rFonts w:ascii="Times New Roman" w:hAnsi="Times New Roman"/>
          <w:sz w:val="24"/>
          <w:szCs w:val="24"/>
          <w:lang w:val="en-US"/>
        </w:rPr>
        <w:t xml:space="preserve"> sebagai eks negara jajahan dan variabel independennya membandingkan sistem politik </w:t>
      </w:r>
      <w:r w:rsidR="00490960" w:rsidRPr="00A13A03">
        <w:rPr>
          <w:rFonts w:ascii="Times New Roman" w:hAnsi="Times New Roman"/>
          <w:sz w:val="24"/>
          <w:szCs w:val="24"/>
        </w:rPr>
        <w:t>dependen Indonesia dan Malaysia</w:t>
      </w:r>
      <w:r w:rsidR="00490960" w:rsidRPr="00A13A03">
        <w:rPr>
          <w:rFonts w:ascii="Times New Roman" w:hAnsi="Times New Roman"/>
          <w:sz w:val="24"/>
          <w:szCs w:val="24"/>
          <w:lang w:val="en-US"/>
        </w:rPr>
        <w:t xml:space="preserve"> sebagai eks negara jajahan.</w:t>
      </w:r>
    </w:p>
    <w:p w:rsidR="00324F66" w:rsidRPr="00A13A03" w:rsidRDefault="00324F66" w:rsidP="00A13A03">
      <w:pPr>
        <w:pStyle w:val="ListParagraph"/>
        <w:ind w:left="0"/>
        <w:jc w:val="both"/>
        <w:rPr>
          <w:rFonts w:ascii="Times New Roman" w:hAnsi="Times New Roman"/>
          <w:sz w:val="24"/>
          <w:szCs w:val="24"/>
          <w:lang w:val="en-US"/>
        </w:rPr>
      </w:pPr>
    </w:p>
    <w:p w:rsidR="00324F66" w:rsidRPr="00A13A03" w:rsidRDefault="00324F66" w:rsidP="00A13A03">
      <w:pPr>
        <w:pStyle w:val="ListParagraph"/>
        <w:ind w:left="0"/>
        <w:jc w:val="both"/>
        <w:rPr>
          <w:rFonts w:ascii="Times New Roman" w:hAnsi="Times New Roman"/>
          <w:b/>
          <w:sz w:val="24"/>
          <w:szCs w:val="24"/>
          <w:lang w:val="en-US"/>
        </w:rPr>
      </w:pPr>
      <w:r w:rsidRPr="00A13A03">
        <w:rPr>
          <w:rFonts w:ascii="Times New Roman" w:hAnsi="Times New Roman"/>
          <w:b/>
          <w:sz w:val="24"/>
          <w:szCs w:val="24"/>
          <w:lang w:val="en-US"/>
        </w:rPr>
        <w:lastRenderedPageBreak/>
        <w:t>Hasil dan Pembahasan</w:t>
      </w:r>
    </w:p>
    <w:p w:rsidR="00324F66" w:rsidRPr="00A13A03" w:rsidRDefault="00324F66" w:rsidP="00A13A03">
      <w:pPr>
        <w:pStyle w:val="ListParagraph"/>
        <w:ind w:left="0"/>
        <w:jc w:val="both"/>
        <w:rPr>
          <w:rFonts w:ascii="Times New Roman" w:hAnsi="Times New Roman"/>
          <w:sz w:val="24"/>
          <w:szCs w:val="24"/>
          <w:lang w:val="en-US"/>
        </w:rPr>
      </w:pPr>
    </w:p>
    <w:p w:rsidR="006B6188" w:rsidRPr="00A13A03" w:rsidRDefault="00324F66" w:rsidP="00A13A03">
      <w:pPr>
        <w:pStyle w:val="ListParagraph"/>
        <w:numPr>
          <w:ilvl w:val="0"/>
          <w:numId w:val="2"/>
        </w:numPr>
        <w:ind w:left="426" w:hanging="426"/>
        <w:jc w:val="both"/>
        <w:rPr>
          <w:rFonts w:ascii="Times New Roman" w:eastAsia="Times New Roman" w:hAnsi="Times New Roman"/>
          <w:sz w:val="24"/>
          <w:szCs w:val="24"/>
          <w:lang w:val="en-US"/>
        </w:rPr>
      </w:pPr>
      <w:r w:rsidRPr="00A13A03">
        <w:rPr>
          <w:rFonts w:ascii="Times New Roman" w:eastAsia="Times New Roman" w:hAnsi="Times New Roman"/>
          <w:sz w:val="24"/>
          <w:szCs w:val="24"/>
          <w:lang w:val="en-US"/>
        </w:rPr>
        <w:t>Sistem Politik Indonesia</w:t>
      </w:r>
    </w:p>
    <w:p w:rsidR="006B6188" w:rsidRPr="00A13A03" w:rsidRDefault="00DB78F8" w:rsidP="00A13A03">
      <w:pPr>
        <w:pStyle w:val="ListParagraph"/>
        <w:ind w:left="0" w:firstLine="426"/>
        <w:jc w:val="both"/>
        <w:rPr>
          <w:rFonts w:ascii="Times New Roman" w:eastAsia="Times New Roman" w:hAnsi="Times New Roman"/>
          <w:sz w:val="24"/>
          <w:szCs w:val="24"/>
          <w:lang w:val="en-US"/>
        </w:rPr>
      </w:pPr>
      <w:r w:rsidRPr="00A13A03">
        <w:rPr>
          <w:rFonts w:ascii="Times New Roman" w:eastAsia="Times New Roman" w:hAnsi="Times New Roman"/>
          <w:sz w:val="24"/>
          <w:szCs w:val="24"/>
          <w:lang w:val="en-US"/>
        </w:rPr>
        <w:t xml:space="preserve">Republik Indonesia (RI) atau </w:t>
      </w:r>
      <w:r w:rsidR="007925E1" w:rsidRPr="00A13A03">
        <w:rPr>
          <w:rFonts w:ascii="Times New Roman" w:eastAsia="Times New Roman" w:hAnsi="Times New Roman"/>
          <w:sz w:val="24"/>
          <w:szCs w:val="24"/>
          <w:lang w:val="en-US"/>
        </w:rPr>
        <w:t xml:space="preserve">Indonesia adalah negara di Asia </w:t>
      </w:r>
      <w:r w:rsidRPr="00A13A03">
        <w:rPr>
          <w:rFonts w:ascii="Times New Roman" w:eastAsia="Times New Roman" w:hAnsi="Times New Roman"/>
          <w:sz w:val="24"/>
          <w:szCs w:val="24"/>
          <w:lang w:val="en-US"/>
        </w:rPr>
        <w:t>Tenggara yang dilintasi garis khatulis</w:t>
      </w:r>
      <w:r w:rsidR="007925E1" w:rsidRPr="00A13A03">
        <w:rPr>
          <w:rFonts w:ascii="Times New Roman" w:eastAsia="Times New Roman" w:hAnsi="Times New Roman"/>
          <w:sz w:val="24"/>
          <w:szCs w:val="24"/>
          <w:lang w:val="en-US"/>
        </w:rPr>
        <w:t xml:space="preserve">tiwa dan berada di antara benua </w:t>
      </w:r>
      <w:r w:rsidRPr="00A13A03">
        <w:rPr>
          <w:rFonts w:ascii="Times New Roman" w:eastAsia="Times New Roman" w:hAnsi="Times New Roman"/>
          <w:sz w:val="24"/>
          <w:szCs w:val="24"/>
          <w:lang w:val="en-US"/>
        </w:rPr>
        <w:t>Asia dan Australia serta antara Samu</w:t>
      </w:r>
      <w:r w:rsidR="007925E1" w:rsidRPr="00A13A03">
        <w:rPr>
          <w:rFonts w:ascii="Times New Roman" w:eastAsia="Times New Roman" w:hAnsi="Times New Roman"/>
          <w:sz w:val="24"/>
          <w:szCs w:val="24"/>
          <w:lang w:val="en-US"/>
        </w:rPr>
        <w:t xml:space="preserve">dra Pasifik dan Samudra Hindia dan termasuk dalam negara rumpun melayu bersama Malaysia. </w:t>
      </w:r>
      <w:r w:rsidRPr="00A13A03">
        <w:rPr>
          <w:rFonts w:ascii="Times New Roman" w:eastAsia="Times New Roman" w:hAnsi="Times New Roman"/>
          <w:sz w:val="24"/>
          <w:szCs w:val="24"/>
          <w:lang w:val="en-US"/>
        </w:rPr>
        <w:t>Indonesia adalah negara kesatuan yang berbentuk republik</w:t>
      </w:r>
      <w:r w:rsidR="00A92BC6" w:rsidRPr="00A13A03">
        <w:rPr>
          <w:rStyle w:val="FootnoteReference"/>
          <w:rFonts w:ascii="Times New Roman" w:eastAsia="Times New Roman" w:hAnsi="Times New Roman"/>
          <w:sz w:val="24"/>
          <w:szCs w:val="24"/>
          <w:lang w:val="en-US"/>
        </w:rPr>
        <w:footnoteReference w:id="19"/>
      </w:r>
      <w:r w:rsidR="007925E1" w:rsidRPr="00A13A03">
        <w:rPr>
          <w:rFonts w:ascii="Times New Roman" w:eastAsia="Times New Roman" w:hAnsi="Times New Roman"/>
          <w:sz w:val="24"/>
          <w:szCs w:val="24"/>
          <w:lang w:val="en-US"/>
        </w:rPr>
        <w:t xml:space="preserve">. </w:t>
      </w:r>
      <w:r w:rsidR="00A92BC6" w:rsidRPr="00A13A03">
        <w:rPr>
          <w:rFonts w:ascii="Times New Roman" w:eastAsia="Times New Roman" w:hAnsi="Times New Roman"/>
          <w:sz w:val="24"/>
          <w:szCs w:val="24"/>
          <w:lang w:val="en-US"/>
        </w:rPr>
        <w:t>Kolonialisme yang dilakukan Belanda terhadap belanda memicu pergolakan untuk mencapai kemerdekaan dan menentukan nasib sendiri terbukti pada tanggal 17 agustus 1945 proklamasi kemerdekaan dikumandngan. Akan tetapi setelah Indonesia merdeka pada tahun 1945, negara yang masih seumur anak jagung ini mengalami naik turun dalam beberapa hal: pergolakan politik, kerusuhan-kerusuhan, kesulitan ekonomi, lemahnya pemerintahan, dan agresi dari Belanda. Tekanan internal dan eksternal selama kurang lebih 4 (empat) tahun membuat pemerintah Republik Indonesia dapat dikatakan tidak berdaya untuk membenahi semua aspek kehidupan masyarakat</w:t>
      </w:r>
      <w:r w:rsidR="00F5791E" w:rsidRPr="00A13A03">
        <w:rPr>
          <w:rFonts w:ascii="Times New Roman" w:eastAsia="Times New Roman" w:hAnsi="Times New Roman"/>
          <w:sz w:val="24"/>
          <w:szCs w:val="24"/>
          <w:lang w:val="en-US"/>
        </w:rPr>
        <w:t xml:space="preserve"> terutama pada sistem politiknya</w:t>
      </w:r>
      <w:r w:rsidR="00F5791E" w:rsidRPr="00A13A03">
        <w:rPr>
          <w:rStyle w:val="FootnoteReference"/>
          <w:rFonts w:ascii="Times New Roman" w:eastAsia="Times New Roman" w:hAnsi="Times New Roman"/>
          <w:sz w:val="24"/>
          <w:szCs w:val="24"/>
          <w:lang w:val="en-US"/>
        </w:rPr>
        <w:footnoteReference w:id="20"/>
      </w:r>
      <w:r w:rsidR="00F5791E" w:rsidRPr="00A13A03">
        <w:rPr>
          <w:rFonts w:ascii="Times New Roman" w:eastAsia="Times New Roman" w:hAnsi="Times New Roman"/>
          <w:sz w:val="24"/>
          <w:szCs w:val="24"/>
          <w:lang w:val="en-US"/>
        </w:rPr>
        <w:t xml:space="preserve">. </w:t>
      </w:r>
    </w:p>
    <w:p w:rsidR="006B6188" w:rsidRPr="00A13A03" w:rsidRDefault="00F5791E" w:rsidP="00A13A03">
      <w:pPr>
        <w:pStyle w:val="ListParagraph"/>
        <w:ind w:left="0" w:firstLine="426"/>
        <w:jc w:val="both"/>
        <w:rPr>
          <w:rFonts w:ascii="Times New Roman" w:hAnsi="Times New Roman"/>
          <w:sz w:val="24"/>
          <w:szCs w:val="24"/>
          <w:lang w:val="en-US" w:eastAsia="id-ID"/>
        </w:rPr>
      </w:pPr>
      <w:r w:rsidRPr="00A13A03">
        <w:rPr>
          <w:rFonts w:ascii="Times New Roman" w:eastAsia="Times New Roman" w:hAnsi="Times New Roman"/>
          <w:sz w:val="24"/>
          <w:szCs w:val="24"/>
          <w:lang w:val="en-US"/>
        </w:rPr>
        <w:t xml:space="preserve">Terbukti sampai zaman ini Perkembangan sistem politik Indonesia mengalami 3 (tiga) periodesasi yaitu masa orde lama, masa orde baru, dan sekarang masa reformasi. Dilihat dari perkembangan periodiasasi tersebut masa orde lama dan orde baru yang mengalami kegagalan sistem politik dan digantikan oleh masa reformasi sampai sekarang. </w:t>
      </w:r>
      <w:r w:rsidR="00F66359" w:rsidRPr="00A13A03">
        <w:rPr>
          <w:rFonts w:ascii="Times New Roman" w:eastAsia="Times New Roman" w:hAnsi="Times New Roman"/>
          <w:sz w:val="24"/>
          <w:szCs w:val="24"/>
          <w:lang w:val="en-US"/>
        </w:rPr>
        <w:t xml:space="preserve"> Kegagalan sistem politik pada masa orde lama dan masa orde baru akibat dari adanya ketidakseimbangan proses politik kekuasaan pada eksekutif, legislatif, dan yudikatif sehingga ini menyebabkan output atau kebijakan yang keluar terkesan tidak mengakar dari masyarakat dan tidak bersifat </w:t>
      </w:r>
      <w:r w:rsidR="00F66359" w:rsidRPr="00A13A03">
        <w:rPr>
          <w:rFonts w:ascii="Times New Roman" w:eastAsia="Times New Roman" w:hAnsi="Times New Roman"/>
          <w:i/>
          <w:sz w:val="24"/>
          <w:szCs w:val="24"/>
          <w:lang w:val="en-US"/>
        </w:rPr>
        <w:t xml:space="preserve">check and balance. </w:t>
      </w:r>
      <w:r w:rsidR="00F66359" w:rsidRPr="00A13A03">
        <w:rPr>
          <w:rFonts w:ascii="Times New Roman" w:eastAsia="Times New Roman" w:hAnsi="Times New Roman"/>
          <w:sz w:val="24"/>
          <w:szCs w:val="24"/>
          <w:lang w:val="en-US"/>
        </w:rPr>
        <w:t>Sistem politik masa reformasi atau di zaman sekarang menjadi</w:t>
      </w:r>
      <w:r w:rsidR="00AA67D6" w:rsidRPr="00A13A03">
        <w:rPr>
          <w:rFonts w:ascii="Times New Roman" w:eastAsia="Times New Roman" w:hAnsi="Times New Roman"/>
          <w:sz w:val="24"/>
          <w:szCs w:val="24"/>
          <w:lang w:val="en-US"/>
        </w:rPr>
        <w:t xml:space="preserve"> titik terang bagaimana keseimbangan terjadi setelah kegagalan pasa masa sebelumnya. </w:t>
      </w:r>
      <w:r w:rsidR="00AA67D6" w:rsidRPr="00A13A03">
        <w:rPr>
          <w:rFonts w:ascii="Times New Roman" w:hAnsi="Times New Roman"/>
          <w:sz w:val="24"/>
          <w:szCs w:val="24"/>
          <w:lang w:eastAsia="id-ID"/>
        </w:rPr>
        <w:t xml:space="preserve">Dalam kurun waktu </w:t>
      </w:r>
      <w:r w:rsidR="00AA67D6" w:rsidRPr="00A13A03">
        <w:rPr>
          <w:rFonts w:ascii="Times New Roman" w:hAnsi="Times New Roman"/>
          <w:sz w:val="24"/>
          <w:szCs w:val="24"/>
          <w:lang w:val="en-US" w:eastAsia="id-ID"/>
        </w:rPr>
        <w:t xml:space="preserve">ini </w:t>
      </w:r>
      <w:r w:rsidR="00AA67D6" w:rsidRPr="00A13A03">
        <w:rPr>
          <w:rFonts w:ascii="Times New Roman" w:hAnsi="Times New Roman"/>
          <w:sz w:val="24"/>
          <w:szCs w:val="24"/>
          <w:lang w:eastAsia="id-ID"/>
        </w:rPr>
        <w:t>sistem politik refomasi berjalan, dengan 4</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 xml:space="preserve">(empat) kali penggantian presiden </w:t>
      </w:r>
      <w:r w:rsidR="00AA67D6" w:rsidRPr="00A13A03">
        <w:rPr>
          <w:rFonts w:ascii="Times New Roman" w:hAnsi="Times New Roman"/>
          <w:sz w:val="24"/>
          <w:szCs w:val="24"/>
          <w:lang w:val="en-US" w:eastAsia="id-ID"/>
        </w:rPr>
        <w:t>menunjukkan</w:t>
      </w:r>
      <w:r w:rsidR="00AA67D6" w:rsidRPr="00A13A03">
        <w:rPr>
          <w:rFonts w:ascii="Times New Roman" w:hAnsi="Times New Roman"/>
          <w:sz w:val="24"/>
          <w:szCs w:val="24"/>
          <w:lang w:eastAsia="id-ID"/>
        </w:rPr>
        <w:t xml:space="preserve"> </w:t>
      </w:r>
      <w:r w:rsidR="00AA67D6" w:rsidRPr="00A13A03">
        <w:rPr>
          <w:rFonts w:ascii="Times New Roman" w:hAnsi="Times New Roman"/>
          <w:sz w:val="24"/>
          <w:szCs w:val="24"/>
          <w:lang w:val="en-US" w:eastAsia="id-ID"/>
        </w:rPr>
        <w:t xml:space="preserve">keadaan </w:t>
      </w:r>
      <w:r w:rsidR="00AA67D6" w:rsidRPr="00A13A03">
        <w:rPr>
          <w:rFonts w:ascii="Times New Roman" w:hAnsi="Times New Roman"/>
          <w:sz w:val="24"/>
          <w:szCs w:val="24"/>
          <w:lang w:eastAsia="id-ID"/>
        </w:rPr>
        <w:t xml:space="preserve"> </w:t>
      </w:r>
      <w:r w:rsidR="00AA67D6" w:rsidRPr="00A13A03">
        <w:rPr>
          <w:rFonts w:ascii="Times New Roman" w:hAnsi="Times New Roman"/>
          <w:i/>
          <w:sz w:val="24"/>
          <w:szCs w:val="24"/>
          <w:lang w:eastAsia="id-ID"/>
        </w:rPr>
        <w:t>check and balance</w:t>
      </w:r>
      <w:r w:rsidR="00AA67D6" w:rsidRPr="00A13A03">
        <w:rPr>
          <w:rFonts w:ascii="Times New Roman" w:hAnsi="Times New Roman"/>
          <w:sz w:val="24"/>
          <w:szCs w:val="24"/>
          <w:lang w:eastAsia="id-ID"/>
        </w:rPr>
        <w:t xml:space="preserve"> yang</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begitu</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kuat</w:t>
      </w:r>
      <w:r w:rsidR="00AA67D6" w:rsidRPr="00A13A03">
        <w:rPr>
          <w:rFonts w:ascii="Times New Roman" w:hAnsi="Times New Roman"/>
          <w:sz w:val="24"/>
          <w:szCs w:val="24"/>
          <w:lang w:val="en-US" w:eastAsia="id-ID"/>
        </w:rPr>
        <w:t xml:space="preserve"> dan cukup menjamin</w:t>
      </w:r>
      <w:r w:rsidR="00AA67D6" w:rsidRPr="00A13A03">
        <w:rPr>
          <w:rFonts w:ascii="Times New Roman" w:hAnsi="Times New Roman"/>
          <w:sz w:val="24"/>
          <w:szCs w:val="24"/>
          <w:lang w:eastAsia="id-ID"/>
        </w:rPr>
        <w:t xml:space="preserve"> dari kelembagaan legislatif terhadap kekuasaan eksekutif</w:t>
      </w:r>
      <w:r w:rsidR="00327D83" w:rsidRPr="00A13A03">
        <w:rPr>
          <w:rFonts w:ascii="Times New Roman" w:hAnsi="Times New Roman"/>
          <w:sz w:val="24"/>
          <w:szCs w:val="24"/>
          <w:lang w:val="en-US" w:eastAsia="id-ID"/>
        </w:rPr>
        <w:t>.</w:t>
      </w:r>
    </w:p>
    <w:p w:rsidR="006B6188" w:rsidRPr="00A13A03" w:rsidRDefault="009E5782"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rPr>
        <w:t xml:space="preserve">Selain menganut sistem republik </w:t>
      </w:r>
      <w:r w:rsidRPr="00A13A03">
        <w:rPr>
          <w:rFonts w:ascii="Times New Roman" w:hAnsi="Times New Roman"/>
          <w:sz w:val="24"/>
          <w:szCs w:val="24"/>
          <w:lang w:val="en-US"/>
        </w:rPr>
        <w:t xml:space="preserve">dan bersifat </w:t>
      </w:r>
      <w:r w:rsidRPr="00A13A03">
        <w:rPr>
          <w:rFonts w:ascii="Times New Roman" w:hAnsi="Times New Roman"/>
          <w:sz w:val="24"/>
          <w:szCs w:val="24"/>
        </w:rPr>
        <w:t xml:space="preserve">demokratis, Indonesia juga merupakan berbentuk kesatuan. Dengan </w:t>
      </w:r>
      <w:r w:rsidRPr="00A13A03">
        <w:rPr>
          <w:rFonts w:ascii="Times New Roman" w:hAnsi="Times New Roman"/>
          <w:sz w:val="24"/>
          <w:szCs w:val="24"/>
          <w:lang w:val="en-US"/>
        </w:rPr>
        <w:t>berlandasakan</w:t>
      </w:r>
      <w:r w:rsidRPr="00A13A03">
        <w:rPr>
          <w:rFonts w:ascii="Times New Roman" w:hAnsi="Times New Roman"/>
          <w:sz w:val="24"/>
          <w:szCs w:val="24"/>
        </w:rPr>
        <w:t xml:space="preserve"> pada Pancasila sebagai ideologi dasar negara, Indonesia </w:t>
      </w:r>
      <w:r w:rsidRPr="00A13A03">
        <w:rPr>
          <w:rFonts w:ascii="Times New Roman" w:hAnsi="Times New Roman"/>
          <w:sz w:val="24"/>
          <w:szCs w:val="24"/>
          <w:lang w:val="en-US"/>
        </w:rPr>
        <w:t>melaksanakan dan menetapkan</w:t>
      </w:r>
      <w:r w:rsidRPr="00A13A03">
        <w:rPr>
          <w:rFonts w:ascii="Times New Roman" w:hAnsi="Times New Roman"/>
          <w:sz w:val="24"/>
          <w:szCs w:val="24"/>
        </w:rPr>
        <w:t xml:space="preserve"> sistem pemerintahan presidensial yang mana seorang presiden sebagai pimpinan eksekutif yang </w:t>
      </w:r>
      <w:r w:rsidRPr="00A13A03">
        <w:rPr>
          <w:rFonts w:ascii="Times New Roman" w:hAnsi="Times New Roman"/>
          <w:sz w:val="24"/>
          <w:szCs w:val="24"/>
          <w:lang w:val="en-US"/>
        </w:rPr>
        <w:t xml:space="preserve">bekerja </w:t>
      </w:r>
      <w:r w:rsidRPr="00A13A03">
        <w:rPr>
          <w:rFonts w:ascii="Times New Roman" w:hAnsi="Times New Roman"/>
          <w:sz w:val="24"/>
          <w:szCs w:val="24"/>
        </w:rPr>
        <w:t>sebagai kepala negara sekaligus kepala pemerintahan</w:t>
      </w:r>
      <w:r w:rsidRPr="00A13A03">
        <w:rPr>
          <w:rStyle w:val="FootnoteReference"/>
          <w:rFonts w:ascii="Times New Roman" w:hAnsi="Times New Roman"/>
          <w:sz w:val="24"/>
          <w:szCs w:val="24"/>
        </w:rPr>
        <w:footnoteReference w:id="21"/>
      </w:r>
      <w:r w:rsidRPr="00A13A03">
        <w:rPr>
          <w:rFonts w:ascii="Times New Roman" w:hAnsi="Times New Roman"/>
          <w:sz w:val="24"/>
          <w:szCs w:val="24"/>
          <w:lang w:val="en-US"/>
        </w:rPr>
        <w:t xml:space="preserve">. </w:t>
      </w:r>
      <w:r w:rsidR="00AA67D6" w:rsidRPr="00A13A03">
        <w:rPr>
          <w:rFonts w:ascii="Times New Roman" w:hAnsi="Times New Roman"/>
          <w:sz w:val="24"/>
          <w:szCs w:val="24"/>
          <w:lang w:eastAsia="id-ID"/>
        </w:rPr>
        <w:t xml:space="preserve">tugas dan kewenangan presiden </w:t>
      </w:r>
      <w:r w:rsidRPr="00A13A03">
        <w:rPr>
          <w:rFonts w:ascii="Times New Roman" w:hAnsi="Times New Roman"/>
          <w:sz w:val="24"/>
          <w:szCs w:val="24"/>
          <w:lang w:val="en-US" w:eastAsia="id-ID"/>
        </w:rPr>
        <w:t>dirancang</w:t>
      </w:r>
      <w:r w:rsidR="00AA67D6" w:rsidRPr="00A13A03">
        <w:rPr>
          <w:rFonts w:ascii="Times New Roman" w:hAnsi="Times New Roman"/>
          <w:sz w:val="24"/>
          <w:szCs w:val="24"/>
          <w:lang w:eastAsia="id-ID"/>
        </w:rPr>
        <w:t xml:space="preserve"> dalam</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 xml:space="preserve">konstitusi baik dalam kapasitasnya sebagai </w:t>
      </w:r>
      <w:r w:rsidRPr="00A13A03">
        <w:rPr>
          <w:rFonts w:ascii="Times New Roman" w:hAnsi="Times New Roman"/>
          <w:sz w:val="24"/>
          <w:szCs w:val="24"/>
          <w:lang w:val="en-US" w:eastAsia="id-ID"/>
        </w:rPr>
        <w:t>pelaksana</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 xml:space="preserve">pemerintahan maupun sebagai </w:t>
      </w:r>
      <w:r w:rsidRPr="00A13A03">
        <w:rPr>
          <w:rFonts w:ascii="Times New Roman" w:hAnsi="Times New Roman"/>
          <w:sz w:val="24"/>
          <w:szCs w:val="24"/>
          <w:lang w:val="en-US" w:eastAsia="id-ID"/>
        </w:rPr>
        <w:t>pelaksana</w:t>
      </w:r>
      <w:r w:rsidR="00AA67D6" w:rsidRPr="00A13A03">
        <w:rPr>
          <w:rFonts w:ascii="Times New Roman" w:hAnsi="Times New Roman"/>
          <w:sz w:val="24"/>
          <w:szCs w:val="24"/>
          <w:lang w:eastAsia="id-ID"/>
        </w:rPr>
        <w:t xml:space="preserve"> n</w:t>
      </w:r>
      <w:r w:rsidRPr="00A13A03">
        <w:rPr>
          <w:rFonts w:ascii="Times New Roman" w:hAnsi="Times New Roman"/>
          <w:sz w:val="24"/>
          <w:szCs w:val="24"/>
          <w:lang w:eastAsia="id-ID"/>
        </w:rPr>
        <w:t>egara dengan aspek</w:t>
      </w:r>
      <w:r w:rsidR="00AA67D6" w:rsidRPr="00A13A03">
        <w:rPr>
          <w:rFonts w:ascii="Times New Roman" w:hAnsi="Times New Roman"/>
          <w:sz w:val="24"/>
          <w:szCs w:val="24"/>
          <w:lang w:val="en-US" w:eastAsia="id-ID"/>
        </w:rPr>
        <w:t xml:space="preserve"> </w:t>
      </w:r>
      <w:r w:rsidR="00AA67D6" w:rsidRPr="00A13A03">
        <w:rPr>
          <w:rFonts w:ascii="Times New Roman" w:hAnsi="Times New Roman"/>
          <w:sz w:val="24"/>
          <w:szCs w:val="24"/>
          <w:lang w:eastAsia="id-ID"/>
        </w:rPr>
        <w:t>pertanggungjawabannya adalah terhadap konstitusi</w:t>
      </w:r>
      <w:r w:rsidRPr="00A13A03">
        <w:rPr>
          <w:rStyle w:val="FootnoteReference"/>
          <w:rFonts w:ascii="Times New Roman" w:hAnsi="Times New Roman"/>
          <w:sz w:val="24"/>
          <w:szCs w:val="24"/>
          <w:lang w:eastAsia="id-ID"/>
        </w:rPr>
        <w:footnoteReference w:id="22"/>
      </w:r>
      <w:r w:rsidRPr="00A13A03">
        <w:rPr>
          <w:rFonts w:ascii="Times New Roman" w:hAnsi="Times New Roman"/>
          <w:sz w:val="24"/>
          <w:szCs w:val="24"/>
          <w:lang w:val="en-US" w:eastAsia="id-ID"/>
        </w:rPr>
        <w:t xml:space="preserve">. </w:t>
      </w:r>
      <w:r w:rsidR="00327D83" w:rsidRPr="00A13A03">
        <w:rPr>
          <w:rFonts w:ascii="Times New Roman" w:hAnsi="Times New Roman"/>
          <w:sz w:val="24"/>
          <w:szCs w:val="24"/>
        </w:rPr>
        <w:t>S</w:t>
      </w:r>
      <w:r w:rsidRPr="00A13A03">
        <w:rPr>
          <w:rFonts w:ascii="Times New Roman" w:hAnsi="Times New Roman"/>
          <w:sz w:val="24"/>
          <w:szCs w:val="24"/>
        </w:rPr>
        <w:t>istem</w:t>
      </w:r>
      <w:r w:rsidR="00327D83" w:rsidRPr="00A13A03">
        <w:rPr>
          <w:rFonts w:ascii="Times New Roman" w:hAnsi="Times New Roman"/>
          <w:sz w:val="24"/>
          <w:szCs w:val="24"/>
          <w:lang w:val="en-US"/>
        </w:rPr>
        <w:t xml:space="preserve"> </w:t>
      </w:r>
      <w:r w:rsidRPr="00A13A03">
        <w:rPr>
          <w:rFonts w:ascii="Times New Roman" w:hAnsi="Times New Roman"/>
          <w:sz w:val="24"/>
          <w:szCs w:val="24"/>
        </w:rPr>
        <w:t xml:space="preserve"> politik di Indonesia didasarkan pada Trias Politika yaitu kekuasaan </w:t>
      </w:r>
      <w:r w:rsidR="00F57056" w:rsidRPr="00A13A03">
        <w:rPr>
          <w:rFonts w:ascii="Times New Roman" w:hAnsi="Times New Roman"/>
          <w:sz w:val="24"/>
          <w:szCs w:val="24"/>
        </w:rPr>
        <w:t xml:space="preserve">eksekutif </w:t>
      </w:r>
      <w:r w:rsidR="00F57056" w:rsidRPr="00A13A03">
        <w:rPr>
          <w:rFonts w:ascii="Times New Roman" w:hAnsi="Times New Roman"/>
          <w:sz w:val="24"/>
          <w:szCs w:val="24"/>
          <w:lang w:val="en-US"/>
        </w:rPr>
        <w:t xml:space="preserve">, </w:t>
      </w:r>
      <w:r w:rsidR="00F57056" w:rsidRPr="00A13A03">
        <w:rPr>
          <w:rFonts w:ascii="Times New Roman" w:hAnsi="Times New Roman"/>
          <w:sz w:val="24"/>
          <w:szCs w:val="24"/>
        </w:rPr>
        <w:t xml:space="preserve">legislatif, </w:t>
      </w:r>
      <w:r w:rsidRPr="00A13A03">
        <w:rPr>
          <w:rFonts w:ascii="Times New Roman" w:hAnsi="Times New Roman"/>
          <w:sz w:val="24"/>
          <w:szCs w:val="24"/>
        </w:rPr>
        <w:t>dan yudikatif</w:t>
      </w:r>
      <w:r w:rsidRPr="00A13A03">
        <w:rPr>
          <w:rFonts w:ascii="Times New Roman" w:hAnsi="Times New Roman"/>
          <w:sz w:val="24"/>
          <w:szCs w:val="24"/>
          <w:lang w:val="en-US"/>
        </w:rPr>
        <w:t xml:space="preserve">. </w:t>
      </w:r>
    </w:p>
    <w:p w:rsidR="006B6188" w:rsidRPr="00A13A03" w:rsidRDefault="00327D83"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lang w:eastAsia="id-ID"/>
        </w:rPr>
        <w:t>Dalam sejarahnya, Konstitusi yang berlaku di Indonesia</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mengalami perkembangan dan perubahan yang mencolok,</w:t>
      </w:r>
      <w:r w:rsidRPr="00A13A03">
        <w:rPr>
          <w:rFonts w:ascii="Times New Roman" w:hAnsi="Times New Roman"/>
          <w:sz w:val="24"/>
          <w:szCs w:val="24"/>
          <w:lang w:val="en-US" w:eastAsia="id-ID"/>
        </w:rPr>
        <w:t xml:space="preserve"> </w:t>
      </w:r>
      <w:r w:rsidR="00F57056" w:rsidRPr="00A13A03">
        <w:rPr>
          <w:rFonts w:ascii="Times New Roman" w:hAnsi="Times New Roman"/>
          <w:sz w:val="24"/>
          <w:szCs w:val="24"/>
          <w:lang w:val="en-US" w:eastAsia="id-ID"/>
        </w:rPr>
        <w:t xml:space="preserve">dari masa orde lama sampai sekarang 4 kali </w:t>
      </w:r>
      <w:r w:rsidR="00F57056" w:rsidRPr="00A13A03">
        <w:rPr>
          <w:rFonts w:ascii="Times New Roman" w:hAnsi="Times New Roman"/>
          <w:sz w:val="24"/>
          <w:szCs w:val="24"/>
          <w:lang w:eastAsia="id-ID"/>
        </w:rPr>
        <w:t>perkembangan dan perubahan</w:t>
      </w:r>
      <w:r w:rsidR="00F57056" w:rsidRPr="00A13A03">
        <w:rPr>
          <w:rFonts w:ascii="Times New Roman" w:hAnsi="Times New Roman"/>
          <w:sz w:val="24"/>
          <w:szCs w:val="24"/>
          <w:lang w:val="en-US" w:eastAsia="id-ID"/>
        </w:rPr>
        <w:t xml:space="preserve"> yaitu </w:t>
      </w:r>
      <w:r w:rsidR="00F57056" w:rsidRPr="00A13A03">
        <w:rPr>
          <w:rFonts w:ascii="Times New Roman" w:hAnsi="Times New Roman"/>
          <w:sz w:val="24"/>
          <w:szCs w:val="24"/>
        </w:rPr>
        <w:t>UUD 1945 (18 Agustus 1945 – 27 Desember 1949)</w:t>
      </w:r>
      <w:r w:rsidR="00F57056" w:rsidRPr="00A13A03">
        <w:rPr>
          <w:rFonts w:ascii="Times New Roman" w:hAnsi="Times New Roman"/>
          <w:sz w:val="24"/>
          <w:szCs w:val="24"/>
          <w:lang w:val="en-US"/>
        </w:rPr>
        <w:t xml:space="preserve">, </w:t>
      </w:r>
      <w:r w:rsidR="00F57056" w:rsidRPr="00A13A03">
        <w:rPr>
          <w:rFonts w:ascii="Times New Roman" w:hAnsi="Times New Roman"/>
          <w:sz w:val="24"/>
          <w:szCs w:val="24"/>
        </w:rPr>
        <w:t xml:space="preserve">UUD RIS / Republik </w:t>
      </w:r>
      <w:r w:rsidR="00F57056" w:rsidRPr="00A13A03">
        <w:rPr>
          <w:rFonts w:ascii="Times New Roman" w:hAnsi="Times New Roman"/>
          <w:sz w:val="24"/>
          <w:szCs w:val="24"/>
        </w:rPr>
        <w:lastRenderedPageBreak/>
        <w:t>Indonesia Serikat (27 Desember 1949 – 17 Agustus 1950)</w:t>
      </w:r>
      <w:r w:rsidR="00F57056" w:rsidRPr="00A13A03">
        <w:rPr>
          <w:rFonts w:ascii="Times New Roman" w:hAnsi="Times New Roman"/>
          <w:sz w:val="24"/>
          <w:szCs w:val="24"/>
          <w:lang w:val="en-US"/>
        </w:rPr>
        <w:t xml:space="preserve">, </w:t>
      </w:r>
      <w:r w:rsidR="00F57056" w:rsidRPr="00A13A03">
        <w:rPr>
          <w:rFonts w:ascii="Times New Roman" w:hAnsi="Times New Roman"/>
          <w:sz w:val="24"/>
          <w:szCs w:val="24"/>
        </w:rPr>
        <w:t>UUD Sementara / UUDS (17 Agustus 1950 – 5 Juli 1959)</w:t>
      </w:r>
      <w:r w:rsidR="00F57056" w:rsidRPr="00A13A03">
        <w:rPr>
          <w:rFonts w:ascii="Times New Roman" w:hAnsi="Times New Roman"/>
          <w:sz w:val="24"/>
          <w:szCs w:val="24"/>
          <w:lang w:val="en-US"/>
        </w:rPr>
        <w:t xml:space="preserve">, </w:t>
      </w:r>
      <w:r w:rsidR="00F57056" w:rsidRPr="00A13A03">
        <w:rPr>
          <w:rFonts w:ascii="Times New Roman" w:hAnsi="Times New Roman"/>
          <w:sz w:val="24"/>
          <w:szCs w:val="24"/>
        </w:rPr>
        <w:t>UUD 1945 Hasil Amandemen (5 Juli 1959 – sekarang)</w:t>
      </w:r>
      <w:r w:rsidR="00F57056" w:rsidRPr="00A13A03">
        <w:rPr>
          <w:rFonts w:ascii="Times New Roman" w:hAnsi="Times New Roman"/>
          <w:sz w:val="24"/>
          <w:szCs w:val="24"/>
          <w:lang w:val="en-US"/>
        </w:rPr>
        <w:t xml:space="preserve">. Adapun pada masa sekarang yaitu masa reformasi </w:t>
      </w:r>
      <w:r w:rsidR="00F57056" w:rsidRPr="00A13A03">
        <w:rPr>
          <w:rFonts w:ascii="Times New Roman" w:hAnsi="Times New Roman"/>
          <w:sz w:val="24"/>
          <w:szCs w:val="24"/>
          <w:lang w:eastAsia="id-ID"/>
        </w:rPr>
        <w:t>UUD 1945 pasca amandemen</w:t>
      </w:r>
      <w:r w:rsidR="00F57056" w:rsidRPr="00A13A03">
        <w:rPr>
          <w:rFonts w:ascii="Times New Roman" w:hAnsi="Times New Roman"/>
          <w:sz w:val="24"/>
          <w:szCs w:val="24"/>
          <w:lang w:val="en-US" w:eastAsia="id-ID"/>
        </w:rPr>
        <w:t xml:space="preserve"> mempunyai inti aturan yaitu memantapkan</w:t>
      </w:r>
      <w:r w:rsidR="00F57056" w:rsidRPr="00A13A03">
        <w:rPr>
          <w:rFonts w:ascii="Times New Roman" w:hAnsi="Times New Roman"/>
          <w:sz w:val="24"/>
          <w:szCs w:val="24"/>
          <w:lang w:eastAsia="id-ID"/>
        </w:rPr>
        <w:t xml:space="preserve"> prinsip</w:t>
      </w:r>
      <w:r w:rsidR="00F57056" w:rsidRPr="00A13A03">
        <w:rPr>
          <w:rFonts w:ascii="Times New Roman" w:hAnsi="Times New Roman"/>
          <w:sz w:val="24"/>
          <w:szCs w:val="24"/>
          <w:lang w:val="en-US" w:eastAsia="id-ID"/>
        </w:rPr>
        <w:t xml:space="preserve"> dan hakikat</w:t>
      </w:r>
      <w:r w:rsidR="00F57056" w:rsidRPr="00A13A03">
        <w:rPr>
          <w:rFonts w:ascii="Times New Roman" w:hAnsi="Times New Roman"/>
          <w:sz w:val="24"/>
          <w:szCs w:val="24"/>
          <w:lang w:eastAsia="id-ID"/>
        </w:rPr>
        <w:t xml:space="preserve"> pembagian kekuasaan (</w:t>
      </w:r>
      <w:r w:rsidR="00F57056" w:rsidRPr="00A13A03">
        <w:rPr>
          <w:rFonts w:ascii="Times New Roman" w:hAnsi="Times New Roman"/>
          <w:i/>
          <w:iCs/>
          <w:sz w:val="24"/>
          <w:szCs w:val="24"/>
          <w:lang w:eastAsia="id-ID"/>
        </w:rPr>
        <w:t>distribution of</w:t>
      </w:r>
      <w:r w:rsidR="00F57056" w:rsidRPr="00A13A03">
        <w:rPr>
          <w:rFonts w:ascii="Times New Roman" w:hAnsi="Times New Roman"/>
          <w:i/>
          <w:iCs/>
          <w:sz w:val="24"/>
          <w:szCs w:val="24"/>
          <w:lang w:val="en-US" w:eastAsia="id-ID"/>
        </w:rPr>
        <w:t xml:space="preserve"> </w:t>
      </w:r>
      <w:r w:rsidR="00F57056" w:rsidRPr="00A13A03">
        <w:rPr>
          <w:rFonts w:ascii="Times New Roman" w:hAnsi="Times New Roman"/>
          <w:i/>
          <w:iCs/>
          <w:sz w:val="24"/>
          <w:szCs w:val="24"/>
          <w:lang w:eastAsia="id-ID"/>
        </w:rPr>
        <w:t>Power</w:t>
      </w:r>
      <w:r w:rsidR="00F57056" w:rsidRPr="00A13A03">
        <w:rPr>
          <w:rFonts w:ascii="Times New Roman" w:hAnsi="Times New Roman"/>
          <w:i/>
          <w:iCs/>
          <w:sz w:val="24"/>
          <w:szCs w:val="24"/>
          <w:lang w:val="en-US" w:eastAsia="id-ID"/>
        </w:rPr>
        <w:t xml:space="preserve">), </w:t>
      </w:r>
      <w:r w:rsidR="00F57056" w:rsidRPr="00A13A03">
        <w:rPr>
          <w:rFonts w:ascii="Times New Roman" w:hAnsi="Times New Roman"/>
          <w:iCs/>
          <w:sz w:val="24"/>
          <w:szCs w:val="24"/>
          <w:lang w:val="en-US" w:eastAsia="id-ID"/>
        </w:rPr>
        <w:t xml:space="preserve">memberlakukan </w:t>
      </w:r>
      <w:r w:rsidR="00F57056" w:rsidRPr="00A13A03">
        <w:rPr>
          <w:rFonts w:ascii="Times New Roman" w:hAnsi="Times New Roman"/>
          <w:sz w:val="24"/>
          <w:szCs w:val="24"/>
          <w:lang w:eastAsia="id-ID"/>
        </w:rPr>
        <w:t>otonomi daerah yang seluas-luasnya,</w:t>
      </w:r>
      <w:r w:rsidR="00F57056" w:rsidRPr="00A13A03">
        <w:rPr>
          <w:rFonts w:ascii="Times New Roman" w:hAnsi="Times New Roman"/>
          <w:sz w:val="24"/>
          <w:szCs w:val="24"/>
          <w:lang w:val="en-US" w:eastAsia="id-ID"/>
        </w:rPr>
        <w:t xml:space="preserve"> </w:t>
      </w:r>
      <w:r w:rsidR="00F57056" w:rsidRPr="00A13A03">
        <w:rPr>
          <w:rFonts w:ascii="Times New Roman" w:hAnsi="Times New Roman"/>
          <w:sz w:val="24"/>
          <w:szCs w:val="24"/>
          <w:lang w:eastAsia="id-ID"/>
        </w:rPr>
        <w:t>pemilihan Presiden secara langsung</w:t>
      </w:r>
      <w:r w:rsidR="00F57056" w:rsidRPr="00A13A03">
        <w:rPr>
          <w:rFonts w:ascii="Times New Roman" w:hAnsi="Times New Roman"/>
          <w:sz w:val="24"/>
          <w:szCs w:val="24"/>
          <w:lang w:val="en-US" w:eastAsia="id-ID"/>
        </w:rPr>
        <w:t xml:space="preserve"> atau melalui pemilu lewat 5 tahun sekali</w:t>
      </w:r>
      <w:r w:rsidR="00F57056" w:rsidRPr="00A13A03">
        <w:rPr>
          <w:rFonts w:ascii="Times New Roman" w:hAnsi="Times New Roman"/>
          <w:sz w:val="24"/>
          <w:szCs w:val="24"/>
          <w:lang w:eastAsia="id-ID"/>
        </w:rPr>
        <w:t>,</w:t>
      </w:r>
      <w:r w:rsidR="00F57056" w:rsidRPr="00A13A03">
        <w:rPr>
          <w:rFonts w:ascii="Times New Roman" w:hAnsi="Times New Roman"/>
          <w:sz w:val="24"/>
          <w:szCs w:val="24"/>
          <w:lang w:val="en-US" w:eastAsia="id-ID"/>
        </w:rPr>
        <w:t xml:space="preserve"> </w:t>
      </w:r>
      <w:r w:rsidR="00F57056" w:rsidRPr="00A13A03">
        <w:rPr>
          <w:rFonts w:ascii="Times New Roman" w:hAnsi="Times New Roman"/>
          <w:sz w:val="24"/>
          <w:szCs w:val="24"/>
          <w:lang w:eastAsia="id-ID"/>
        </w:rPr>
        <w:t>dan pembentukan lembaga tambahan, yaitu Dewan Perwakilan</w:t>
      </w:r>
      <w:r w:rsidR="00F57056" w:rsidRPr="00A13A03">
        <w:rPr>
          <w:rFonts w:ascii="Times New Roman" w:hAnsi="Times New Roman"/>
          <w:sz w:val="24"/>
          <w:szCs w:val="24"/>
          <w:lang w:val="en-US" w:eastAsia="id-ID"/>
        </w:rPr>
        <w:t xml:space="preserve"> </w:t>
      </w:r>
      <w:r w:rsidR="00F57056" w:rsidRPr="00A13A03">
        <w:rPr>
          <w:rFonts w:ascii="Times New Roman" w:hAnsi="Times New Roman"/>
          <w:sz w:val="24"/>
          <w:szCs w:val="24"/>
          <w:lang w:eastAsia="id-ID"/>
        </w:rPr>
        <w:t>Daerah (DPD) dan Mahkamah Konstitusi</w:t>
      </w:r>
      <w:r w:rsidR="00F57056" w:rsidRPr="00A13A03">
        <w:rPr>
          <w:rStyle w:val="FootnoteReference"/>
          <w:rFonts w:ascii="Times New Roman" w:hAnsi="Times New Roman"/>
          <w:sz w:val="24"/>
          <w:szCs w:val="24"/>
          <w:lang w:eastAsia="id-ID"/>
        </w:rPr>
        <w:footnoteReference w:id="23"/>
      </w:r>
      <w:r w:rsidR="00F57056" w:rsidRPr="00A13A03">
        <w:rPr>
          <w:rFonts w:ascii="Times New Roman" w:hAnsi="Times New Roman"/>
          <w:sz w:val="24"/>
          <w:szCs w:val="24"/>
          <w:lang w:val="en-US" w:eastAsia="id-ID"/>
        </w:rPr>
        <w:t>.</w:t>
      </w:r>
    </w:p>
    <w:p w:rsidR="006B6188" w:rsidRPr="00A13A03" w:rsidRDefault="00D63BEA"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shd w:val="clear" w:color="auto" w:fill="FFFFFF"/>
        </w:rPr>
        <w:t>L</w:t>
      </w:r>
      <w:r w:rsidR="00F57056" w:rsidRPr="00A13A03">
        <w:rPr>
          <w:rFonts w:ascii="Times New Roman" w:hAnsi="Times New Roman"/>
          <w:sz w:val="24"/>
          <w:szCs w:val="24"/>
          <w:shd w:val="clear" w:color="auto" w:fill="FFFFFF"/>
        </w:rPr>
        <w:t>embaga</w:t>
      </w:r>
      <w:r w:rsidRPr="00A13A03">
        <w:rPr>
          <w:rFonts w:ascii="Times New Roman" w:hAnsi="Times New Roman"/>
          <w:sz w:val="24"/>
          <w:szCs w:val="24"/>
          <w:shd w:val="clear" w:color="auto" w:fill="FFFFFF"/>
          <w:lang w:val="en-US"/>
        </w:rPr>
        <w:t xml:space="preserve"> </w:t>
      </w:r>
      <w:r w:rsidR="00F57056" w:rsidRPr="00A13A03">
        <w:rPr>
          <w:rFonts w:ascii="Times New Roman" w:hAnsi="Times New Roman"/>
          <w:sz w:val="24"/>
          <w:szCs w:val="24"/>
          <w:shd w:val="clear" w:color="auto" w:fill="FFFFFF"/>
        </w:rPr>
        <w:t xml:space="preserve"> eksekutif adalah presiden dan wakil presiden dan beserta dengan menteri-menterinya yang turut membantunya dalam menjalankan tugasnya di sebuah negara</w:t>
      </w:r>
      <w:r w:rsidR="00781FDF" w:rsidRPr="00A13A03">
        <w:rPr>
          <w:rFonts w:ascii="Times New Roman" w:hAnsi="Times New Roman"/>
          <w:sz w:val="24"/>
          <w:szCs w:val="24"/>
          <w:shd w:val="clear" w:color="auto" w:fill="FFFFFF"/>
          <w:lang w:val="en-US"/>
        </w:rPr>
        <w:t xml:space="preserve">. Kepala pemerintahan dan kepala negara adalah presiden </w:t>
      </w:r>
      <w:r w:rsidR="00781FDF" w:rsidRPr="00A13A03">
        <w:rPr>
          <w:rFonts w:ascii="Times New Roman" w:hAnsi="Times New Roman"/>
          <w:sz w:val="24"/>
          <w:szCs w:val="24"/>
          <w:lang w:eastAsia="id-ID"/>
        </w:rPr>
        <w:t>sebagaimana ketentuan</w:t>
      </w:r>
      <w:r w:rsidR="00781FDF" w:rsidRPr="00A13A03">
        <w:rPr>
          <w:rFonts w:ascii="Times New Roman" w:hAnsi="Times New Roman"/>
          <w:sz w:val="24"/>
          <w:szCs w:val="24"/>
          <w:lang w:val="en-US" w:eastAsia="id-ID"/>
        </w:rPr>
        <w:t xml:space="preserve"> </w:t>
      </w:r>
      <w:r w:rsidR="00781FDF" w:rsidRPr="00A13A03">
        <w:rPr>
          <w:rFonts w:ascii="Times New Roman" w:hAnsi="Times New Roman"/>
          <w:sz w:val="24"/>
          <w:szCs w:val="24"/>
          <w:lang w:eastAsia="id-ID"/>
        </w:rPr>
        <w:t>dalam Pasal 4 UUD NRI Tahun 1945.</w:t>
      </w:r>
      <w:r w:rsidR="00781FDF" w:rsidRPr="00A13A03">
        <w:rPr>
          <w:rFonts w:ascii="Times New Roman" w:hAnsi="Times New Roman"/>
          <w:sz w:val="24"/>
          <w:szCs w:val="24"/>
          <w:lang w:val="en-US" w:eastAsia="id-ID"/>
        </w:rPr>
        <w:t xml:space="preserve"> </w:t>
      </w:r>
      <w:r w:rsidR="00781FDF" w:rsidRPr="00A13A03">
        <w:rPr>
          <w:rFonts w:ascii="Times New Roman" w:hAnsi="Times New Roman"/>
          <w:sz w:val="24"/>
          <w:szCs w:val="24"/>
          <w:lang w:eastAsia="id-ID"/>
        </w:rPr>
        <w:t>Pasal 7 UUD</w:t>
      </w:r>
      <w:r w:rsidR="00781FDF" w:rsidRPr="00A13A03">
        <w:rPr>
          <w:rFonts w:ascii="Times New Roman" w:hAnsi="Times New Roman"/>
          <w:sz w:val="24"/>
          <w:szCs w:val="24"/>
          <w:lang w:val="en-US" w:eastAsia="id-ID"/>
        </w:rPr>
        <w:t xml:space="preserve"> tentang masa jabatan seorang preseiden dan wakil presiden menyatakan </w:t>
      </w:r>
      <w:r w:rsidR="00781FDF" w:rsidRPr="00A13A03">
        <w:rPr>
          <w:rFonts w:ascii="Times New Roman" w:hAnsi="Times New Roman"/>
          <w:sz w:val="24"/>
          <w:szCs w:val="24"/>
          <w:lang w:eastAsia="id-ID"/>
        </w:rPr>
        <w:t>”Presiden dan wakil presiden m</w:t>
      </w:r>
      <w:r w:rsidRPr="00A13A03">
        <w:rPr>
          <w:rFonts w:ascii="Times New Roman" w:hAnsi="Times New Roman"/>
          <w:sz w:val="24"/>
          <w:szCs w:val="24"/>
          <w:lang w:eastAsia="id-ID"/>
        </w:rPr>
        <w:t>emegang jabatan selama 5 (lima)</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tahun, dan </w:t>
      </w:r>
      <w:r w:rsidR="00781FDF" w:rsidRPr="00A13A03">
        <w:rPr>
          <w:rFonts w:ascii="Times New Roman" w:hAnsi="Times New Roman"/>
          <w:sz w:val="24"/>
          <w:szCs w:val="24"/>
          <w:lang w:eastAsia="id-ID"/>
        </w:rPr>
        <w:t>sesudahnya dapat dip</w:t>
      </w:r>
      <w:r w:rsidRPr="00A13A03">
        <w:rPr>
          <w:rFonts w:ascii="Times New Roman" w:hAnsi="Times New Roman"/>
          <w:sz w:val="24"/>
          <w:szCs w:val="24"/>
          <w:lang w:eastAsia="id-ID"/>
        </w:rPr>
        <w:t>ilih kembali dalam jabatan yang</w:t>
      </w:r>
      <w:r w:rsidRPr="00A13A03">
        <w:rPr>
          <w:rFonts w:ascii="Times New Roman" w:hAnsi="Times New Roman"/>
          <w:sz w:val="24"/>
          <w:szCs w:val="24"/>
          <w:lang w:val="en-US" w:eastAsia="id-ID"/>
        </w:rPr>
        <w:t xml:space="preserve"> </w:t>
      </w:r>
      <w:r w:rsidR="00781FDF" w:rsidRPr="00A13A03">
        <w:rPr>
          <w:rFonts w:ascii="Times New Roman" w:hAnsi="Times New Roman"/>
          <w:sz w:val="24"/>
          <w:szCs w:val="24"/>
          <w:lang w:eastAsia="id-ID"/>
        </w:rPr>
        <w:t>sama, hanya untuk satu kali masa jabatan.”</w:t>
      </w:r>
      <w:r w:rsidRPr="00A13A03">
        <w:rPr>
          <w:rStyle w:val="FootnoteReference"/>
          <w:rFonts w:ascii="Times New Roman" w:hAnsi="Times New Roman"/>
          <w:sz w:val="24"/>
          <w:szCs w:val="24"/>
          <w:lang w:eastAsia="id-ID"/>
        </w:rPr>
        <w:footnoteReference w:id="24"/>
      </w:r>
      <w:r w:rsidRPr="00A13A03">
        <w:rPr>
          <w:rFonts w:ascii="Times New Roman" w:hAnsi="Times New Roman"/>
          <w:sz w:val="24"/>
          <w:szCs w:val="24"/>
          <w:lang w:val="en-US" w:eastAsia="id-ID"/>
        </w:rPr>
        <w:t xml:space="preserve">. </w:t>
      </w:r>
    </w:p>
    <w:p w:rsidR="006B6188" w:rsidRPr="00A13A03" w:rsidRDefault="00D63BEA" w:rsidP="00A13A03">
      <w:pPr>
        <w:pStyle w:val="ListParagraph"/>
        <w:ind w:left="0" w:firstLine="426"/>
        <w:jc w:val="both"/>
        <w:rPr>
          <w:rFonts w:ascii="Times New Roman" w:hAnsi="Times New Roman"/>
          <w:sz w:val="24"/>
          <w:szCs w:val="24"/>
          <w:lang w:eastAsia="id-ID"/>
        </w:rPr>
      </w:pPr>
      <w:r w:rsidRPr="00A13A03">
        <w:rPr>
          <w:rFonts w:ascii="Times New Roman" w:hAnsi="Times New Roman"/>
          <w:sz w:val="24"/>
          <w:szCs w:val="24"/>
          <w:lang w:val="en-US" w:eastAsia="id-ID"/>
        </w:rPr>
        <w:t>Lembaga</w:t>
      </w:r>
      <w:r w:rsidRPr="00A13A03">
        <w:rPr>
          <w:rFonts w:ascii="Times New Roman" w:hAnsi="Times New Roman"/>
          <w:sz w:val="24"/>
          <w:szCs w:val="24"/>
          <w:lang w:eastAsia="id-ID"/>
        </w:rPr>
        <w:t xml:space="preserve"> legislatif atau parlemen </w:t>
      </w:r>
      <w:r w:rsidRPr="00A13A03">
        <w:rPr>
          <w:rFonts w:ascii="Times New Roman" w:hAnsi="Times New Roman"/>
          <w:sz w:val="24"/>
          <w:szCs w:val="24"/>
          <w:lang w:val="en-US" w:eastAsia="id-ID"/>
        </w:rPr>
        <w:t xml:space="preserve">dilaksanakan oleh </w:t>
      </w:r>
      <w:r w:rsidRPr="00A13A03">
        <w:rPr>
          <w:rFonts w:ascii="Times New Roman" w:hAnsi="Times New Roman"/>
          <w:sz w:val="24"/>
          <w:szCs w:val="24"/>
        </w:rPr>
        <w:t>Majelis Permusyawaratan Rakyat (MPR)</w:t>
      </w:r>
      <w:r w:rsidRPr="00A13A03">
        <w:rPr>
          <w:rFonts w:ascii="Times New Roman" w:hAnsi="Times New Roman"/>
          <w:sz w:val="24"/>
          <w:szCs w:val="24"/>
          <w:lang w:eastAsia="id-ID"/>
        </w:rPr>
        <w:t xml:space="preserve"> Dewan Perwakilan</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Rakyat (DPR)</w:t>
      </w:r>
      <w:r w:rsidRPr="00A13A03">
        <w:rPr>
          <w:rFonts w:ascii="Times New Roman" w:hAnsi="Times New Roman"/>
          <w:sz w:val="24"/>
          <w:szCs w:val="24"/>
          <w:lang w:val="en-US" w:eastAsia="id-ID"/>
        </w:rPr>
        <w:t xml:space="preserve">, dan </w:t>
      </w:r>
      <w:r w:rsidRPr="00A13A03">
        <w:rPr>
          <w:rFonts w:ascii="Times New Roman" w:hAnsi="Times New Roman"/>
          <w:sz w:val="24"/>
          <w:szCs w:val="24"/>
        </w:rPr>
        <w:t>Dewan Perwakilan Daerah (DPD)</w:t>
      </w:r>
      <w:r w:rsidRPr="00A13A03">
        <w:rPr>
          <w:rFonts w:ascii="Times New Roman" w:hAnsi="Times New Roman"/>
          <w:sz w:val="24"/>
          <w:szCs w:val="24"/>
          <w:lang w:eastAsia="id-ID"/>
        </w:rPr>
        <w:t xml:space="preserve">. Kekuasaan Legislatif di Indonesia </w:t>
      </w:r>
      <w:r w:rsidRPr="00A13A03">
        <w:rPr>
          <w:rFonts w:ascii="Times New Roman" w:hAnsi="Times New Roman"/>
          <w:sz w:val="24"/>
          <w:szCs w:val="24"/>
          <w:lang w:val="en-US" w:eastAsia="id-ID"/>
        </w:rPr>
        <w:t>adalah</w:t>
      </w:r>
      <w:r w:rsidRPr="00A13A03">
        <w:rPr>
          <w:rFonts w:ascii="Times New Roman" w:hAnsi="Times New Roman"/>
          <w:sz w:val="24"/>
          <w:szCs w:val="24"/>
          <w:lang w:eastAsia="id-ID"/>
        </w:rPr>
        <w:t xml:space="preserve"> kekuasaan yang merdeka, artinya</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Presiden maupun</w:t>
      </w:r>
      <w:r w:rsidRPr="00A13A03">
        <w:rPr>
          <w:rFonts w:ascii="Times New Roman" w:hAnsi="Times New Roman"/>
          <w:sz w:val="24"/>
          <w:szCs w:val="24"/>
          <w:lang w:val="en-US" w:eastAsia="id-ID"/>
        </w:rPr>
        <w:t xml:space="preserve"> berbagai</w:t>
      </w:r>
      <w:r w:rsidRPr="00A13A03">
        <w:rPr>
          <w:rFonts w:ascii="Times New Roman" w:hAnsi="Times New Roman"/>
          <w:sz w:val="24"/>
          <w:szCs w:val="24"/>
          <w:lang w:eastAsia="id-ID"/>
        </w:rPr>
        <w:t xml:space="preserve"> lembaga negara lain tidak dapat </w:t>
      </w:r>
      <w:r w:rsidR="00684766" w:rsidRPr="00A13A03">
        <w:rPr>
          <w:rFonts w:ascii="Times New Roman" w:hAnsi="Times New Roman"/>
          <w:sz w:val="24"/>
          <w:szCs w:val="24"/>
          <w:lang w:val="en-US" w:eastAsia="id-ID"/>
        </w:rPr>
        <w:t>memberhentikan atau membubarkan</w:t>
      </w:r>
      <w:r w:rsidRPr="00A13A03">
        <w:rPr>
          <w:rFonts w:ascii="Times New Roman" w:hAnsi="Times New Roman"/>
          <w:sz w:val="24"/>
          <w:szCs w:val="24"/>
          <w:lang w:eastAsia="id-ID"/>
        </w:rPr>
        <w:t xml:space="preserve"> parlemen</w:t>
      </w:r>
      <w:r w:rsidR="00684766" w:rsidRPr="00A13A03">
        <w:rPr>
          <w:rStyle w:val="FootnoteReference"/>
          <w:rFonts w:ascii="Times New Roman" w:hAnsi="Times New Roman"/>
          <w:sz w:val="24"/>
          <w:szCs w:val="24"/>
          <w:lang w:eastAsia="id-ID"/>
        </w:rPr>
        <w:footnoteReference w:id="25"/>
      </w:r>
      <w:r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 xml:space="preserve">parlemen Indonesia menganut </w:t>
      </w:r>
      <w:r w:rsidR="00965B2C" w:rsidRPr="00A13A03">
        <w:rPr>
          <w:rFonts w:ascii="Times New Roman" w:hAnsi="Times New Roman"/>
          <w:i/>
          <w:sz w:val="24"/>
          <w:szCs w:val="24"/>
          <w:lang w:eastAsia="id-ID"/>
        </w:rPr>
        <w:t>system bicameral</w:t>
      </w:r>
      <w:r w:rsidR="00965B2C" w:rsidRPr="00A13A03">
        <w:rPr>
          <w:rFonts w:ascii="Times New Roman" w:hAnsi="Times New Roman"/>
          <w:sz w:val="24"/>
          <w:szCs w:val="24"/>
          <w:lang w:eastAsia="id-ID"/>
        </w:rPr>
        <w:t xml:space="preserve"> (dua</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kamar). Ini bisa dilihat dalam Pasal 2 ayat (1) UUD NRI Tahun</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1945, bahwa: “Majelis Permusyawaratan Rakyat terdiri atas anggota</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Dewan Perwakilan Rakyat dan anggota Dewan Perwakilan Daerah</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yang dipilih melalui pemilihan umum dan diatur lebih lanjut</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lang w:eastAsia="id-ID"/>
        </w:rPr>
        <w:t>dengan undang-undang”</w:t>
      </w:r>
      <w:r w:rsidR="00965B2C" w:rsidRPr="00A13A03">
        <w:rPr>
          <w:rStyle w:val="FootnoteReference"/>
          <w:rFonts w:ascii="Times New Roman" w:hAnsi="Times New Roman"/>
          <w:sz w:val="24"/>
          <w:szCs w:val="24"/>
          <w:lang w:eastAsia="id-ID"/>
        </w:rPr>
        <w:footnoteReference w:id="26"/>
      </w:r>
      <w:r w:rsidR="00965B2C" w:rsidRPr="00A13A03">
        <w:rPr>
          <w:rFonts w:ascii="Times New Roman" w:hAnsi="Times New Roman"/>
          <w:sz w:val="24"/>
          <w:szCs w:val="24"/>
          <w:lang w:eastAsia="id-ID"/>
        </w:rPr>
        <w:t>.</w:t>
      </w:r>
      <w:r w:rsidR="00965B2C" w:rsidRPr="00A13A03">
        <w:rPr>
          <w:rFonts w:ascii="Times New Roman" w:hAnsi="Times New Roman"/>
          <w:sz w:val="24"/>
          <w:szCs w:val="24"/>
          <w:lang w:val="en-US" w:eastAsia="id-ID"/>
        </w:rPr>
        <w:t xml:space="preserve"> </w:t>
      </w:r>
      <w:r w:rsidR="00965B2C" w:rsidRPr="00A13A03">
        <w:rPr>
          <w:rFonts w:ascii="Times New Roman" w:hAnsi="Times New Roman"/>
          <w:sz w:val="24"/>
          <w:szCs w:val="24"/>
        </w:rPr>
        <w:t>Anggota DPR dan DPD dipilih melalui</w:t>
      </w:r>
      <w:r w:rsidR="00965B2C" w:rsidRPr="00A13A03">
        <w:rPr>
          <w:rFonts w:ascii="Times New Roman" w:hAnsi="Times New Roman"/>
          <w:sz w:val="24"/>
          <w:szCs w:val="24"/>
          <w:lang w:val="en-US"/>
        </w:rPr>
        <w:t xml:space="preserve"> </w:t>
      </w:r>
      <w:r w:rsidR="00965B2C" w:rsidRPr="00A13A03">
        <w:rPr>
          <w:rFonts w:ascii="Times New Roman" w:hAnsi="Times New Roman"/>
          <w:sz w:val="24"/>
          <w:szCs w:val="24"/>
        </w:rPr>
        <w:t>pemilu dan dilantik</w:t>
      </w:r>
      <w:r w:rsidR="006B6188" w:rsidRPr="00A13A03">
        <w:rPr>
          <w:rFonts w:ascii="Times New Roman" w:hAnsi="Times New Roman"/>
          <w:sz w:val="24"/>
          <w:szCs w:val="24"/>
          <w:lang w:val="en-US"/>
        </w:rPr>
        <w:t xml:space="preserve"> dalam 5 tahun sekali</w:t>
      </w:r>
      <w:r w:rsidR="00965B2C" w:rsidRPr="00A13A03">
        <w:rPr>
          <w:rFonts w:ascii="Times New Roman" w:hAnsi="Times New Roman"/>
          <w:sz w:val="24"/>
          <w:szCs w:val="24"/>
        </w:rPr>
        <w:t xml:space="preserve"> untuk masa jabatan 5 tahun</w:t>
      </w:r>
      <w:r w:rsidR="006B6188" w:rsidRPr="00A13A03">
        <w:rPr>
          <w:rFonts w:ascii="Times New Roman" w:hAnsi="Times New Roman"/>
          <w:sz w:val="24"/>
          <w:szCs w:val="24"/>
          <w:lang w:val="en-US"/>
        </w:rPr>
        <w:t xml:space="preserve">. </w:t>
      </w:r>
      <w:r w:rsidR="006B6188" w:rsidRPr="00A13A03">
        <w:rPr>
          <w:rFonts w:ascii="Times New Roman" w:hAnsi="Times New Roman"/>
          <w:sz w:val="24"/>
          <w:szCs w:val="24"/>
          <w:lang w:eastAsia="id-ID"/>
        </w:rPr>
        <w:t xml:space="preserve">Dalam </w:t>
      </w:r>
      <w:r w:rsidR="006B6188" w:rsidRPr="00A13A03">
        <w:rPr>
          <w:rFonts w:ascii="Times New Roman" w:hAnsi="Times New Roman"/>
          <w:sz w:val="24"/>
          <w:szCs w:val="24"/>
          <w:lang w:val="en-US" w:eastAsia="id-ID"/>
        </w:rPr>
        <w:t xml:space="preserve">melaksanakan </w:t>
      </w:r>
      <w:r w:rsidR="006B6188" w:rsidRPr="00A13A03">
        <w:rPr>
          <w:rFonts w:ascii="Times New Roman" w:hAnsi="Times New Roman"/>
          <w:sz w:val="24"/>
          <w:szCs w:val="24"/>
          <w:lang w:eastAsia="id-ID"/>
        </w:rPr>
        <w:t xml:space="preserve">kekuasaan legislatif DPR bersidang </w:t>
      </w:r>
      <w:r w:rsidR="006B6188" w:rsidRPr="00A13A03">
        <w:rPr>
          <w:rFonts w:ascii="Times New Roman" w:hAnsi="Times New Roman"/>
          <w:sz w:val="24"/>
          <w:szCs w:val="24"/>
          <w:lang w:val="en-US" w:eastAsia="id-ID"/>
        </w:rPr>
        <w:t>dengan</w:t>
      </w:r>
      <w:r w:rsidR="006B6188" w:rsidRPr="00A13A03">
        <w:rPr>
          <w:rFonts w:ascii="Times New Roman" w:hAnsi="Times New Roman"/>
          <w:sz w:val="24"/>
          <w:szCs w:val="24"/>
          <w:lang w:eastAsia="id-ID"/>
        </w:rPr>
        <w:t xml:space="preserve"> DPD dalam pembahasan rancangan undang-undang.</w:t>
      </w:r>
      <w:r w:rsidR="006B6188" w:rsidRPr="00A13A03">
        <w:rPr>
          <w:rFonts w:ascii="Times New Roman" w:hAnsi="Times New Roman"/>
          <w:sz w:val="24"/>
          <w:szCs w:val="24"/>
          <w:lang w:val="en-US" w:eastAsia="id-ID"/>
        </w:rPr>
        <w:t xml:space="preserve"> </w:t>
      </w:r>
      <w:r w:rsidR="006B6188" w:rsidRPr="00A13A03">
        <w:rPr>
          <w:rFonts w:ascii="Times New Roman" w:hAnsi="Times New Roman"/>
          <w:sz w:val="24"/>
          <w:szCs w:val="24"/>
          <w:lang w:eastAsia="id-ID"/>
        </w:rPr>
        <w:t xml:space="preserve">DPR merupakan </w:t>
      </w:r>
      <w:r w:rsidR="006B6188" w:rsidRPr="00A13A03">
        <w:rPr>
          <w:rFonts w:ascii="Times New Roman" w:hAnsi="Times New Roman"/>
          <w:sz w:val="24"/>
          <w:szCs w:val="24"/>
          <w:lang w:val="en-US" w:eastAsia="id-ID"/>
        </w:rPr>
        <w:t>refleksi dari</w:t>
      </w:r>
      <w:r w:rsidR="006B6188" w:rsidRPr="00A13A03">
        <w:rPr>
          <w:rFonts w:ascii="Times New Roman" w:hAnsi="Times New Roman"/>
          <w:sz w:val="24"/>
          <w:szCs w:val="24"/>
          <w:lang w:eastAsia="id-ID"/>
        </w:rPr>
        <w:t xml:space="preserve"> </w:t>
      </w:r>
      <w:r w:rsidR="006B6188" w:rsidRPr="00A13A03">
        <w:rPr>
          <w:rFonts w:ascii="Times New Roman" w:hAnsi="Times New Roman"/>
          <w:sz w:val="24"/>
          <w:szCs w:val="24"/>
          <w:lang w:val="en-US" w:eastAsia="id-ID"/>
        </w:rPr>
        <w:t>perwakilan</w:t>
      </w:r>
      <w:r w:rsidR="006B6188" w:rsidRPr="00A13A03">
        <w:rPr>
          <w:rFonts w:ascii="Times New Roman" w:hAnsi="Times New Roman"/>
          <w:sz w:val="24"/>
          <w:szCs w:val="24"/>
          <w:lang w:eastAsia="id-ID"/>
        </w:rPr>
        <w:t xml:space="preserve"> politik (</w:t>
      </w:r>
      <w:r w:rsidR="006B6188" w:rsidRPr="00A13A03">
        <w:rPr>
          <w:rFonts w:ascii="Times New Roman" w:hAnsi="Times New Roman"/>
          <w:i/>
          <w:iCs/>
          <w:sz w:val="24"/>
          <w:szCs w:val="24"/>
          <w:lang w:eastAsia="id-ID"/>
        </w:rPr>
        <w:t>political representation</w:t>
      </w:r>
      <w:r w:rsidR="006B6188" w:rsidRPr="00A13A03">
        <w:rPr>
          <w:rFonts w:ascii="Times New Roman" w:hAnsi="Times New Roman"/>
          <w:sz w:val="24"/>
          <w:szCs w:val="24"/>
          <w:lang w:eastAsia="id-ID"/>
        </w:rPr>
        <w:t xml:space="preserve">), sedangkan DPD </w:t>
      </w:r>
      <w:r w:rsidR="006B6188" w:rsidRPr="00A13A03">
        <w:rPr>
          <w:rFonts w:ascii="Times New Roman" w:hAnsi="Times New Roman"/>
          <w:sz w:val="24"/>
          <w:szCs w:val="24"/>
          <w:lang w:val="en-US" w:eastAsia="id-ID"/>
        </w:rPr>
        <w:t xml:space="preserve">refleksi </w:t>
      </w:r>
      <w:r w:rsidR="006B6188" w:rsidRPr="00A13A03">
        <w:rPr>
          <w:rFonts w:ascii="Times New Roman" w:hAnsi="Times New Roman"/>
          <w:sz w:val="24"/>
          <w:szCs w:val="24"/>
          <w:lang w:eastAsia="id-ID"/>
        </w:rPr>
        <w:t xml:space="preserve">prinsip </w:t>
      </w:r>
      <w:r w:rsidR="006B6188" w:rsidRPr="00A13A03">
        <w:rPr>
          <w:rFonts w:ascii="Times New Roman" w:hAnsi="Times New Roman"/>
          <w:sz w:val="24"/>
          <w:szCs w:val="24"/>
          <w:lang w:val="en-US" w:eastAsia="id-ID"/>
        </w:rPr>
        <w:t>perwakilan</w:t>
      </w:r>
      <w:r w:rsidR="006B6188" w:rsidRPr="00A13A03">
        <w:rPr>
          <w:rFonts w:ascii="Times New Roman" w:hAnsi="Times New Roman"/>
          <w:sz w:val="24"/>
          <w:szCs w:val="24"/>
          <w:lang w:eastAsia="id-ID"/>
        </w:rPr>
        <w:t xml:space="preserve"> teritorial atau regional. Kekuasaan DPD sangat terbatas jika dibandingkan DPR,</w:t>
      </w:r>
      <w:r w:rsidR="006B6188" w:rsidRPr="00A13A03">
        <w:rPr>
          <w:rFonts w:ascii="Times New Roman" w:hAnsi="Times New Roman"/>
          <w:sz w:val="24"/>
          <w:szCs w:val="24"/>
          <w:lang w:val="en-US" w:eastAsia="id-ID"/>
        </w:rPr>
        <w:t xml:space="preserve"> </w:t>
      </w:r>
      <w:r w:rsidR="006B6188" w:rsidRPr="00A13A03">
        <w:rPr>
          <w:rFonts w:ascii="Times New Roman" w:hAnsi="Times New Roman"/>
          <w:sz w:val="24"/>
          <w:szCs w:val="24"/>
          <w:lang w:eastAsia="id-ID"/>
        </w:rPr>
        <w:t>DPD tidak mempunyai kewenangan membentuk undang-undang sehingga kekuasaan hanya bersifat</w:t>
      </w:r>
      <w:r w:rsidR="006B6188" w:rsidRPr="00A13A03">
        <w:rPr>
          <w:rFonts w:ascii="Times New Roman" w:hAnsi="Times New Roman"/>
          <w:sz w:val="24"/>
          <w:szCs w:val="24"/>
          <w:lang w:val="en-US" w:eastAsia="id-ID"/>
        </w:rPr>
        <w:t xml:space="preserve"> penyokong</w:t>
      </w:r>
      <w:r w:rsidR="006B6188" w:rsidRPr="00A13A03">
        <w:rPr>
          <w:rFonts w:ascii="Times New Roman" w:hAnsi="Times New Roman"/>
          <w:sz w:val="24"/>
          <w:szCs w:val="24"/>
          <w:lang w:eastAsia="id-ID"/>
        </w:rPr>
        <w:t xml:space="preserve"> dalam membantu DPR membaha</w:t>
      </w:r>
      <w:r w:rsidR="006B6188" w:rsidRPr="00A13A03">
        <w:rPr>
          <w:rFonts w:ascii="Times New Roman" w:hAnsi="Times New Roman"/>
          <w:sz w:val="24"/>
          <w:szCs w:val="24"/>
          <w:lang w:val="en-US" w:eastAsia="id-ID"/>
        </w:rPr>
        <w:t>s</w:t>
      </w:r>
      <w:r w:rsidR="006B6188" w:rsidRPr="00A13A03">
        <w:rPr>
          <w:rFonts w:ascii="Times New Roman" w:hAnsi="Times New Roman"/>
          <w:sz w:val="24"/>
          <w:szCs w:val="24"/>
          <w:lang w:eastAsia="id-ID"/>
        </w:rPr>
        <w:t xml:space="preserve"> rancangan undang undang yang </w:t>
      </w:r>
      <w:r w:rsidR="006B6188" w:rsidRPr="00A13A03">
        <w:rPr>
          <w:rFonts w:ascii="Times New Roman" w:hAnsi="Times New Roman"/>
          <w:sz w:val="24"/>
          <w:szCs w:val="24"/>
          <w:lang w:val="en-US" w:eastAsia="id-ID"/>
        </w:rPr>
        <w:t xml:space="preserve">berhubungan </w:t>
      </w:r>
      <w:r w:rsidR="006B6188" w:rsidRPr="00A13A03">
        <w:rPr>
          <w:rFonts w:ascii="Times New Roman" w:hAnsi="Times New Roman"/>
          <w:sz w:val="24"/>
          <w:szCs w:val="24"/>
          <w:lang w:eastAsia="id-ID"/>
        </w:rPr>
        <w:t>dengan daerah</w:t>
      </w:r>
      <w:r w:rsidR="006B6188" w:rsidRPr="00A13A03">
        <w:rPr>
          <w:rStyle w:val="FootnoteReference"/>
          <w:rFonts w:ascii="Times New Roman" w:hAnsi="Times New Roman"/>
          <w:sz w:val="24"/>
          <w:szCs w:val="24"/>
          <w:lang w:eastAsia="id-ID"/>
        </w:rPr>
        <w:footnoteReference w:id="27"/>
      </w:r>
      <w:r w:rsidR="006B6188" w:rsidRPr="00A13A03">
        <w:rPr>
          <w:rFonts w:ascii="Times New Roman" w:hAnsi="Times New Roman"/>
          <w:sz w:val="24"/>
          <w:szCs w:val="24"/>
          <w:lang w:eastAsia="id-ID"/>
        </w:rPr>
        <w:t>.</w:t>
      </w:r>
    </w:p>
    <w:p w:rsidR="006B6188" w:rsidRPr="00A13A03" w:rsidRDefault="006B6188"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rPr>
        <w:t xml:space="preserve">Lembaga yudikatif di Indonesia </w:t>
      </w:r>
      <w:r w:rsidRPr="00A13A03">
        <w:rPr>
          <w:rFonts w:ascii="Times New Roman" w:hAnsi="Times New Roman"/>
          <w:sz w:val="24"/>
          <w:szCs w:val="24"/>
          <w:lang w:val="en-US"/>
        </w:rPr>
        <w:t>dibedakan</w:t>
      </w:r>
      <w:r w:rsidRPr="00A13A03">
        <w:rPr>
          <w:rFonts w:ascii="Times New Roman" w:hAnsi="Times New Roman"/>
          <w:sz w:val="24"/>
          <w:szCs w:val="24"/>
        </w:rPr>
        <w:t xml:space="preserve"> menjadi tiga kamar (</w:t>
      </w:r>
      <w:r w:rsidRPr="00A13A03">
        <w:rPr>
          <w:rFonts w:ascii="Times New Roman" w:hAnsi="Times New Roman"/>
          <w:i/>
          <w:iCs/>
          <w:sz w:val="24"/>
          <w:szCs w:val="24"/>
        </w:rPr>
        <w:t>tricameral</w:t>
      </w:r>
      <w:r w:rsidRPr="00A13A03">
        <w:rPr>
          <w:rFonts w:ascii="Times New Roman" w:hAnsi="Times New Roman"/>
          <w:sz w:val="24"/>
          <w:szCs w:val="24"/>
        </w:rPr>
        <w:t xml:space="preserve">) yaitu Mahkamah Agung (MA), Mahkamah Konstitusi (MK), dan Komisi Yudisial (KY). Kekuasaan kehakiman yang merdeka adalah salah satu prinsip penting bagi Indonesia sebagai suatu negara hukum. Prinsip ini </w:t>
      </w:r>
      <w:r w:rsidR="00F204F9" w:rsidRPr="00A13A03">
        <w:rPr>
          <w:rFonts w:ascii="Times New Roman" w:hAnsi="Times New Roman"/>
          <w:sz w:val="24"/>
          <w:szCs w:val="24"/>
          <w:lang w:val="en-US"/>
        </w:rPr>
        <w:t xml:space="preserve">menginginkan </w:t>
      </w:r>
      <w:r w:rsidRPr="00A13A03">
        <w:rPr>
          <w:rFonts w:ascii="Times New Roman" w:hAnsi="Times New Roman"/>
          <w:sz w:val="24"/>
          <w:szCs w:val="24"/>
        </w:rPr>
        <w:t xml:space="preserve">kekuasaan kehakiman </w:t>
      </w:r>
      <w:r w:rsidR="00F204F9" w:rsidRPr="00A13A03">
        <w:rPr>
          <w:rFonts w:ascii="Times New Roman" w:hAnsi="Times New Roman"/>
          <w:sz w:val="24"/>
          <w:szCs w:val="24"/>
          <w:lang w:val="en-US"/>
        </w:rPr>
        <w:t>bersih</w:t>
      </w:r>
      <w:r w:rsidRPr="00A13A03">
        <w:rPr>
          <w:rFonts w:ascii="Times New Roman" w:hAnsi="Times New Roman"/>
          <w:sz w:val="24"/>
          <w:szCs w:val="24"/>
        </w:rPr>
        <w:t xml:space="preserve"> dari campur tangan pihak </w:t>
      </w:r>
      <w:r w:rsidR="00F204F9" w:rsidRPr="00A13A03">
        <w:rPr>
          <w:rFonts w:ascii="Times New Roman" w:hAnsi="Times New Roman"/>
          <w:sz w:val="24"/>
          <w:szCs w:val="24"/>
          <w:lang w:val="en-US"/>
        </w:rPr>
        <w:t>lain atau lembaga manapun</w:t>
      </w:r>
      <w:r w:rsidRPr="00A13A03">
        <w:rPr>
          <w:rFonts w:ascii="Times New Roman" w:hAnsi="Times New Roman"/>
          <w:sz w:val="24"/>
          <w:szCs w:val="24"/>
        </w:rPr>
        <w:t xml:space="preserve"> dan dalam bentuk apapun, sehingga dalam </w:t>
      </w:r>
      <w:r w:rsidR="00F204F9" w:rsidRPr="00A13A03">
        <w:rPr>
          <w:rFonts w:ascii="Times New Roman" w:hAnsi="Times New Roman"/>
          <w:sz w:val="24"/>
          <w:szCs w:val="24"/>
          <w:lang w:val="en-US"/>
        </w:rPr>
        <w:t>melaksanakan</w:t>
      </w:r>
      <w:r w:rsidRPr="00A13A03">
        <w:rPr>
          <w:rFonts w:ascii="Times New Roman" w:hAnsi="Times New Roman"/>
          <w:sz w:val="24"/>
          <w:szCs w:val="24"/>
        </w:rPr>
        <w:t xml:space="preserve"> tugas dan </w:t>
      </w:r>
      <w:r w:rsidRPr="00A13A03">
        <w:rPr>
          <w:rFonts w:ascii="Times New Roman" w:hAnsi="Times New Roman"/>
          <w:sz w:val="24"/>
          <w:szCs w:val="24"/>
        </w:rPr>
        <w:lastRenderedPageBreak/>
        <w:t xml:space="preserve">kewajibannya ada </w:t>
      </w:r>
      <w:r w:rsidR="00F204F9" w:rsidRPr="00A13A03">
        <w:rPr>
          <w:rFonts w:ascii="Times New Roman" w:hAnsi="Times New Roman"/>
          <w:sz w:val="24"/>
          <w:szCs w:val="24"/>
          <w:lang w:val="en-US"/>
        </w:rPr>
        <w:t>garansi dalam</w:t>
      </w:r>
      <w:r w:rsidRPr="00A13A03">
        <w:rPr>
          <w:rFonts w:ascii="Times New Roman" w:hAnsi="Times New Roman"/>
          <w:sz w:val="24"/>
          <w:szCs w:val="24"/>
        </w:rPr>
        <w:t xml:space="preserve"> ketidakberpihakan kekuasaan kehakiman </w:t>
      </w:r>
      <w:r w:rsidR="00F204F9" w:rsidRPr="00A13A03">
        <w:rPr>
          <w:rFonts w:ascii="Times New Roman" w:hAnsi="Times New Roman"/>
          <w:sz w:val="24"/>
          <w:szCs w:val="24"/>
          <w:lang w:val="en-US"/>
        </w:rPr>
        <w:t>ter</w:t>
      </w:r>
      <w:r w:rsidRPr="00A13A03">
        <w:rPr>
          <w:rFonts w:ascii="Times New Roman" w:hAnsi="Times New Roman"/>
          <w:sz w:val="24"/>
          <w:szCs w:val="24"/>
        </w:rPr>
        <w:t>kecuali terhadap hukum dan keadilan</w:t>
      </w:r>
      <w:r w:rsidR="00F204F9" w:rsidRPr="00A13A03">
        <w:rPr>
          <w:rStyle w:val="FootnoteReference"/>
          <w:rFonts w:ascii="Times New Roman" w:hAnsi="Times New Roman"/>
          <w:sz w:val="24"/>
          <w:szCs w:val="24"/>
        </w:rPr>
        <w:footnoteReference w:id="28"/>
      </w:r>
      <w:r w:rsidR="00F204F9" w:rsidRPr="00A13A03">
        <w:rPr>
          <w:rFonts w:ascii="Times New Roman" w:hAnsi="Times New Roman"/>
          <w:sz w:val="24"/>
          <w:szCs w:val="24"/>
          <w:lang w:val="en-US"/>
        </w:rPr>
        <w:t>.</w:t>
      </w:r>
    </w:p>
    <w:p w:rsidR="004043B4" w:rsidRPr="00A13A03" w:rsidRDefault="00257AB3" w:rsidP="00A13A03">
      <w:pPr>
        <w:pStyle w:val="ListParagraph"/>
        <w:ind w:left="0" w:firstLine="426"/>
        <w:jc w:val="both"/>
        <w:rPr>
          <w:rFonts w:ascii="Times New Roman" w:hAnsi="Times New Roman"/>
          <w:sz w:val="24"/>
          <w:szCs w:val="24"/>
        </w:rPr>
      </w:pPr>
      <w:r w:rsidRPr="00A13A03">
        <w:rPr>
          <w:rFonts w:ascii="Times New Roman" w:hAnsi="Times New Roman"/>
          <w:sz w:val="24"/>
          <w:szCs w:val="24"/>
        </w:rPr>
        <w:t>Dilihat dari banyaknya jumlah partai yang ada di Indonesia, dapat disimpulkan bahwa Indonesia menganut sistem multi partai (banyak partai), yang berarti terdiri atas lebih dari dua partai yang dominan</w:t>
      </w:r>
      <w:r w:rsidRPr="00A13A03">
        <w:rPr>
          <w:rFonts w:ascii="Times New Roman" w:hAnsi="Times New Roman"/>
          <w:sz w:val="24"/>
          <w:szCs w:val="24"/>
          <w:lang w:val="en-US"/>
        </w:rPr>
        <w:t>. Pada pemilu 2019 kemarin ada 16 partai politik yang mengikuti pemilihan umum untuk tahun 2019-2024, melihat hasil perolehan suara dan partai politik yang mendapatkan kursi di majelis tidak banyak berubah dari pemilu 2014. Demokrasi Indonesia Perjuangan (PDI-P), Golongan Karya (Golkar), Gerakan Indonesia Raya (Gerindra) dari ketiga partai tersebut memiliki jumlah perolehan suara terbanyak dari ke 13 partai lainnya dan tentunnya perolehan kursi di majelis juga. PDI-P mendapatkan 128 kursi dan jumlah suara 19,33%, Golkar 85 kursi dan jumlah suara 12,31% , lalu Gerindra dengan 78 kursi dan jumlah suara 12,57%</w:t>
      </w:r>
      <w:r w:rsidRPr="00A13A03">
        <w:rPr>
          <w:rStyle w:val="FootnoteReference"/>
          <w:rFonts w:ascii="Times New Roman" w:hAnsi="Times New Roman"/>
          <w:sz w:val="24"/>
          <w:szCs w:val="24"/>
          <w:lang w:val="en-US"/>
        </w:rPr>
        <w:footnoteReference w:id="29"/>
      </w:r>
      <w:r w:rsidRPr="00A13A03">
        <w:rPr>
          <w:rFonts w:ascii="Times New Roman" w:hAnsi="Times New Roman"/>
          <w:sz w:val="24"/>
          <w:szCs w:val="24"/>
          <w:lang w:val="en-US"/>
        </w:rPr>
        <w:t xml:space="preserve">. Pada pemilu 2019 yang menarik ialah partisipasi </w:t>
      </w:r>
      <w:r w:rsidR="00A23EEA" w:rsidRPr="00A13A03">
        <w:rPr>
          <w:rFonts w:ascii="Times New Roman" w:hAnsi="Times New Roman"/>
          <w:sz w:val="24"/>
          <w:szCs w:val="24"/>
          <w:lang w:val="en-US"/>
        </w:rPr>
        <w:t xml:space="preserve">partai politik baru seperti Partai Solidaritas Indonesia (PSI) menariknya PSI ini membawa harapan dan mewakili gen ZY dimana pencarian suara milenial menjadi slogan akan tetapi kesempatan bagi PSI untuk menang dan dapat kursi di majelis masih jauh terbukti 2019 lalu mendapat 0 kursi. </w:t>
      </w:r>
      <w:r w:rsidR="004043B4" w:rsidRPr="00A13A03">
        <w:rPr>
          <w:rFonts w:ascii="Times New Roman" w:hAnsi="Times New Roman"/>
          <w:color w:val="2A2A2A"/>
          <w:sz w:val="24"/>
          <w:szCs w:val="24"/>
          <w:shd w:val="clear" w:color="auto" w:fill="FFFFFF"/>
          <w:lang w:val="en-US"/>
        </w:rPr>
        <w:t>menurut</w:t>
      </w:r>
      <w:r w:rsidR="004043B4" w:rsidRPr="00A13A03">
        <w:rPr>
          <w:rFonts w:ascii="Times New Roman" w:hAnsi="Times New Roman"/>
          <w:color w:val="2A2A2A"/>
          <w:sz w:val="24"/>
          <w:szCs w:val="24"/>
          <w:shd w:val="clear" w:color="auto" w:fill="FFFFFF"/>
        </w:rPr>
        <w:t xml:space="preserve"> </w:t>
      </w:r>
      <w:r w:rsidR="004043B4" w:rsidRPr="00A13A03">
        <w:rPr>
          <w:rFonts w:ascii="Times New Roman" w:hAnsi="Times New Roman"/>
          <w:sz w:val="24"/>
          <w:szCs w:val="24"/>
          <w:shd w:val="clear" w:color="auto" w:fill="FFFFFF"/>
        </w:rPr>
        <w:t xml:space="preserve">tesis Marx Juergensmayer (1998) </w:t>
      </w:r>
      <w:r w:rsidR="004043B4" w:rsidRPr="00A13A03">
        <w:rPr>
          <w:rFonts w:ascii="Times New Roman" w:hAnsi="Times New Roman"/>
          <w:sz w:val="24"/>
          <w:szCs w:val="24"/>
          <w:shd w:val="clear" w:color="auto" w:fill="FFFFFF"/>
          <w:lang w:val="en-US"/>
        </w:rPr>
        <w:t>pada era</w:t>
      </w:r>
      <w:r w:rsidR="004043B4" w:rsidRPr="00A13A03">
        <w:rPr>
          <w:rFonts w:ascii="Times New Roman" w:hAnsi="Times New Roman"/>
          <w:sz w:val="24"/>
          <w:szCs w:val="24"/>
          <w:shd w:val="clear" w:color="auto" w:fill="FFFFFF"/>
        </w:rPr>
        <w:t xml:space="preserve"> reformasi yang menyatakan bahwa pemilu pasca-Orde Baru yang digelar di era globalisasi adalah pertarungan ‘nasionalis-religius’ versus ‘nasionalis-sekule</w:t>
      </w:r>
      <w:r w:rsidR="004043B4" w:rsidRPr="00A13A03">
        <w:rPr>
          <w:rFonts w:ascii="Times New Roman" w:hAnsi="Times New Roman"/>
          <w:sz w:val="24"/>
          <w:szCs w:val="24"/>
          <w:shd w:val="clear" w:color="auto" w:fill="FFFFFF"/>
          <w:lang w:val="en-US"/>
        </w:rPr>
        <w:t>r</w:t>
      </w:r>
      <w:r w:rsidR="004043B4" w:rsidRPr="00A13A03">
        <w:rPr>
          <w:rStyle w:val="FootnoteReference"/>
          <w:rFonts w:ascii="Times New Roman" w:hAnsi="Times New Roman"/>
          <w:sz w:val="24"/>
          <w:szCs w:val="24"/>
          <w:shd w:val="clear" w:color="auto" w:fill="FFFFFF"/>
          <w:lang w:val="en-US"/>
        </w:rPr>
        <w:footnoteReference w:id="30"/>
      </w:r>
      <w:r w:rsidR="004043B4" w:rsidRPr="00A13A03">
        <w:rPr>
          <w:rFonts w:ascii="Times New Roman" w:hAnsi="Times New Roman"/>
          <w:sz w:val="24"/>
          <w:szCs w:val="24"/>
        </w:rPr>
        <w:t xml:space="preserve">. </w:t>
      </w:r>
    </w:p>
    <w:p w:rsidR="00443F80" w:rsidRPr="00A13A03" w:rsidRDefault="00A23EEA" w:rsidP="00A13A03">
      <w:pPr>
        <w:pStyle w:val="ListParagraph"/>
        <w:ind w:left="0" w:firstLine="426"/>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 xml:space="preserve">Dari komposisi partai di majelis yang mendapatkan kursi dilihat dari spektrum politiknya, </w:t>
      </w:r>
      <w:r w:rsidR="004043B4" w:rsidRPr="00A13A03">
        <w:rPr>
          <w:rFonts w:ascii="Times New Roman" w:hAnsi="Times New Roman"/>
          <w:sz w:val="24"/>
          <w:szCs w:val="24"/>
          <w:lang w:val="en-US"/>
        </w:rPr>
        <w:t xml:space="preserve">dengan menggunakan </w:t>
      </w:r>
      <w:r w:rsidR="004043B4" w:rsidRPr="00A13A03">
        <w:rPr>
          <w:rFonts w:ascii="Times New Roman" w:hAnsi="Times New Roman"/>
          <w:sz w:val="24"/>
          <w:szCs w:val="24"/>
          <w:shd w:val="clear" w:color="auto" w:fill="FFFFFF"/>
        </w:rPr>
        <w:t xml:space="preserve">nasionalis-religius </w:t>
      </w:r>
      <w:r w:rsidR="004043B4" w:rsidRPr="00A13A03">
        <w:rPr>
          <w:rFonts w:ascii="Times New Roman" w:hAnsi="Times New Roman"/>
          <w:sz w:val="24"/>
          <w:szCs w:val="24"/>
          <w:shd w:val="clear" w:color="auto" w:fill="FFFFFF"/>
          <w:lang w:val="en-US"/>
        </w:rPr>
        <w:t xml:space="preserve">dan </w:t>
      </w:r>
      <w:r w:rsidR="004043B4" w:rsidRPr="00A13A03">
        <w:rPr>
          <w:rFonts w:ascii="Times New Roman" w:hAnsi="Times New Roman"/>
          <w:sz w:val="24"/>
          <w:szCs w:val="24"/>
          <w:shd w:val="clear" w:color="auto" w:fill="FFFFFF"/>
        </w:rPr>
        <w:t>nasionalis-sekule</w:t>
      </w:r>
      <w:r w:rsidR="004043B4" w:rsidRPr="00A13A03">
        <w:rPr>
          <w:rFonts w:ascii="Times New Roman" w:hAnsi="Times New Roman"/>
          <w:sz w:val="24"/>
          <w:szCs w:val="24"/>
          <w:shd w:val="clear" w:color="auto" w:fill="FFFFFF"/>
          <w:lang w:val="en-US"/>
        </w:rPr>
        <w:t>r :</w:t>
      </w:r>
    </w:p>
    <w:p w:rsidR="004043B4" w:rsidRPr="00A13A03" w:rsidRDefault="004043B4" w:rsidP="00A13A03">
      <w:pPr>
        <w:pStyle w:val="ListParagraph"/>
        <w:numPr>
          <w:ilvl w:val="0"/>
          <w:numId w:val="4"/>
        </w:numPr>
        <w:jc w:val="both"/>
        <w:rPr>
          <w:rFonts w:ascii="Times New Roman" w:hAnsi="Times New Roman"/>
          <w:sz w:val="24"/>
          <w:szCs w:val="24"/>
          <w:shd w:val="clear" w:color="auto" w:fill="FFFFFF"/>
        </w:rPr>
      </w:pPr>
      <w:r w:rsidRPr="00A13A03">
        <w:rPr>
          <w:rFonts w:ascii="Times New Roman" w:hAnsi="Times New Roman"/>
          <w:sz w:val="24"/>
          <w:szCs w:val="24"/>
          <w:shd w:val="clear" w:color="auto" w:fill="FFFFFF"/>
        </w:rPr>
        <w:t>nasionalis-religius</w:t>
      </w:r>
    </w:p>
    <w:p w:rsidR="004043B4" w:rsidRPr="00A13A03" w:rsidRDefault="004043B4" w:rsidP="00A13A03">
      <w:pPr>
        <w:pStyle w:val="ListParagraph"/>
        <w:numPr>
          <w:ilvl w:val="0"/>
          <w:numId w:val="7"/>
        </w:numPr>
        <w:jc w:val="both"/>
        <w:rPr>
          <w:rFonts w:ascii="Times New Roman" w:hAnsi="Times New Roman"/>
          <w:sz w:val="24"/>
          <w:szCs w:val="24"/>
          <w:shd w:val="clear" w:color="auto" w:fill="FFFFFF"/>
        </w:rPr>
      </w:pPr>
      <w:r w:rsidRPr="00A13A03">
        <w:rPr>
          <w:rFonts w:ascii="Times New Roman" w:hAnsi="Times New Roman"/>
          <w:sz w:val="24"/>
          <w:szCs w:val="24"/>
          <w:shd w:val="clear" w:color="auto" w:fill="FFFFFF"/>
          <w:lang w:val="en-US"/>
        </w:rPr>
        <w:t>Partai Keadilan Sejahtera (PKS)</w:t>
      </w:r>
    </w:p>
    <w:p w:rsidR="004043B4" w:rsidRPr="00A13A03" w:rsidRDefault="004043B4" w:rsidP="00A13A03">
      <w:pPr>
        <w:pStyle w:val="ListParagraph"/>
        <w:numPr>
          <w:ilvl w:val="0"/>
          <w:numId w:val="7"/>
        </w:numPr>
        <w:jc w:val="both"/>
        <w:rPr>
          <w:rFonts w:ascii="Times New Roman" w:hAnsi="Times New Roman"/>
          <w:sz w:val="24"/>
          <w:szCs w:val="24"/>
          <w:shd w:val="clear" w:color="auto" w:fill="FFFFFF"/>
        </w:rPr>
      </w:pPr>
      <w:r w:rsidRPr="00A13A03">
        <w:rPr>
          <w:rFonts w:ascii="Times New Roman" w:hAnsi="Times New Roman"/>
          <w:sz w:val="24"/>
          <w:szCs w:val="24"/>
          <w:shd w:val="clear" w:color="auto" w:fill="FFFFFF"/>
          <w:lang w:val="en-US"/>
        </w:rPr>
        <w:t>Parta Persatuan Pembangunan (PPP)</w:t>
      </w:r>
    </w:p>
    <w:p w:rsidR="004043B4" w:rsidRPr="00A13A03" w:rsidRDefault="00D31736" w:rsidP="00A13A03">
      <w:pPr>
        <w:pStyle w:val="ListParagraph"/>
        <w:numPr>
          <w:ilvl w:val="0"/>
          <w:numId w:val="4"/>
        </w:numPr>
        <w:jc w:val="both"/>
        <w:rPr>
          <w:rFonts w:ascii="Times New Roman" w:hAnsi="Times New Roman"/>
          <w:sz w:val="24"/>
          <w:szCs w:val="24"/>
          <w:shd w:val="clear" w:color="auto" w:fill="FFFFFF"/>
          <w:lang w:val="en-US"/>
        </w:rPr>
      </w:pPr>
      <w:r w:rsidRPr="00A13A03">
        <w:rPr>
          <w:rFonts w:ascii="Times New Roman" w:hAnsi="Times New Roman"/>
          <w:sz w:val="24"/>
          <w:szCs w:val="24"/>
          <w:shd w:val="clear" w:color="auto" w:fill="FFFFFF"/>
        </w:rPr>
        <w:t>nasionalis-sekule</w:t>
      </w:r>
      <w:r w:rsidRPr="00A13A03">
        <w:rPr>
          <w:rFonts w:ascii="Times New Roman" w:hAnsi="Times New Roman"/>
          <w:sz w:val="24"/>
          <w:szCs w:val="24"/>
          <w:shd w:val="clear" w:color="auto" w:fill="FFFFFF"/>
          <w:lang w:val="en-US"/>
        </w:rPr>
        <w:t>r</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 xml:space="preserve">Demokrasi Indonesia Perjuangan (PDI-P), </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 xml:space="preserve">Golongan Karya (Golkar) </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Gerakan Indonesia Raya (Gerindra)</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Nasional Demokrat (Nasdem)</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Partai Kebangkitan Bangsa (PKB)</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Partai Demokrat</w:t>
      </w:r>
    </w:p>
    <w:p w:rsidR="00D31736" w:rsidRPr="00A13A03" w:rsidRDefault="00D31736" w:rsidP="00A13A03">
      <w:pPr>
        <w:pStyle w:val="ListParagraph"/>
        <w:numPr>
          <w:ilvl w:val="0"/>
          <w:numId w:val="6"/>
        </w:numPr>
        <w:ind w:left="1134"/>
        <w:jc w:val="both"/>
        <w:rPr>
          <w:rFonts w:ascii="Times New Roman" w:hAnsi="Times New Roman"/>
          <w:sz w:val="24"/>
          <w:szCs w:val="24"/>
          <w:shd w:val="clear" w:color="auto" w:fill="FFFFFF"/>
          <w:lang w:val="en-US"/>
        </w:rPr>
      </w:pPr>
      <w:r w:rsidRPr="00A13A03">
        <w:rPr>
          <w:rFonts w:ascii="Times New Roman" w:hAnsi="Times New Roman"/>
          <w:sz w:val="24"/>
          <w:szCs w:val="24"/>
          <w:lang w:val="en-US"/>
        </w:rPr>
        <w:t>Partai Amanat Nasional (PAN)</w:t>
      </w:r>
    </w:p>
    <w:p w:rsidR="00D31736" w:rsidRPr="00A13A03" w:rsidRDefault="00D31736" w:rsidP="00A13A03">
      <w:pPr>
        <w:spacing w:line="276" w:lineRule="auto"/>
        <w:jc w:val="both"/>
        <w:rPr>
          <w:rFonts w:ascii="Times New Roman" w:hAnsi="Times New Roman"/>
          <w:sz w:val="24"/>
          <w:szCs w:val="24"/>
          <w:lang w:val="en-US"/>
        </w:rPr>
      </w:pPr>
      <w:r w:rsidRPr="00A13A03">
        <w:rPr>
          <w:rFonts w:ascii="Times New Roman" w:hAnsi="Times New Roman"/>
          <w:sz w:val="24"/>
          <w:szCs w:val="24"/>
          <w:shd w:val="clear" w:color="auto" w:fill="FFFFFF"/>
          <w:lang w:val="en-US"/>
        </w:rPr>
        <w:t xml:space="preserve">Sejalan dengan pemilu 2019 </w:t>
      </w:r>
      <w:r w:rsidR="00D35EEC" w:rsidRPr="00A13A03">
        <w:rPr>
          <w:rFonts w:ascii="Times New Roman" w:hAnsi="Times New Roman"/>
          <w:sz w:val="24"/>
          <w:szCs w:val="24"/>
          <w:shd w:val="clear" w:color="auto" w:fill="FFFFFF"/>
          <w:lang w:val="en-US"/>
        </w:rPr>
        <w:t xml:space="preserve">tingkat partisipasi masyarakat untuk dalam menyemarakkan pesta demokrasi tesebut. Menurut KPU sebagai lembaga pemilihan umum tingkat partisipasi masyarakat meningkat menjadi 80% dari yang sebelumnya pada pemilu 2014 sebanyak 70 persen, adanya peningkatan ini menandakan bahwa masyarakat menjadi lebih aktif dan sadar akan politik yang aka menentukan nasib negaranya dalam memilih pemimpin dan wakil rakyat </w:t>
      </w:r>
      <w:r w:rsidR="00D35EEC" w:rsidRPr="00A13A03">
        <w:rPr>
          <w:rFonts w:ascii="Times New Roman" w:hAnsi="Times New Roman"/>
          <w:sz w:val="24"/>
          <w:szCs w:val="24"/>
          <w:shd w:val="clear" w:color="auto" w:fill="FFFFFF"/>
          <w:lang w:val="en-US"/>
        </w:rPr>
        <w:lastRenderedPageBreak/>
        <w:t>secara demokratis</w:t>
      </w:r>
      <w:r w:rsidR="00C970F2" w:rsidRPr="00A13A03">
        <w:rPr>
          <w:rStyle w:val="FootnoteReference"/>
          <w:rFonts w:ascii="Times New Roman" w:hAnsi="Times New Roman"/>
          <w:sz w:val="24"/>
          <w:szCs w:val="24"/>
          <w:shd w:val="clear" w:color="auto" w:fill="FFFFFF"/>
          <w:lang w:val="en-US"/>
        </w:rPr>
        <w:footnoteReference w:id="31"/>
      </w:r>
      <w:r w:rsidR="00D35EEC" w:rsidRPr="00A13A03">
        <w:rPr>
          <w:rFonts w:ascii="Times New Roman" w:hAnsi="Times New Roman"/>
          <w:sz w:val="24"/>
          <w:szCs w:val="24"/>
          <w:shd w:val="clear" w:color="auto" w:fill="FFFFFF"/>
          <w:lang w:val="en-US"/>
        </w:rPr>
        <w:t xml:space="preserve">. Dengan meningkatnya itu pula menunjukkan bahwa era reformasi ini terlihat sistem politik yang mengalami perkembangan yang cukup siginfikan, baik </w:t>
      </w:r>
      <w:r w:rsidR="00D35EEC" w:rsidRPr="00A13A03">
        <w:rPr>
          <w:rFonts w:ascii="Times New Roman" w:hAnsi="Times New Roman"/>
          <w:sz w:val="24"/>
          <w:szCs w:val="24"/>
        </w:rPr>
        <w:t xml:space="preserve">dan lebih demokratis dalam </w:t>
      </w:r>
      <w:r w:rsidR="00C970F2" w:rsidRPr="00A13A03">
        <w:rPr>
          <w:rFonts w:ascii="Times New Roman" w:hAnsi="Times New Roman"/>
          <w:sz w:val="24"/>
          <w:szCs w:val="24"/>
          <w:lang w:val="en-US"/>
        </w:rPr>
        <w:t>memerankan</w:t>
      </w:r>
      <w:r w:rsidR="00D35EEC" w:rsidRPr="00A13A03">
        <w:rPr>
          <w:rFonts w:ascii="Times New Roman" w:hAnsi="Times New Roman"/>
          <w:sz w:val="24"/>
          <w:szCs w:val="24"/>
        </w:rPr>
        <w:t xml:space="preserve"> partisipan dalam berbagai macam kegiatan politik seperti pemilu langsung untuk memilih </w:t>
      </w:r>
      <w:r w:rsidR="00C970F2" w:rsidRPr="00A13A03">
        <w:rPr>
          <w:rFonts w:ascii="Times New Roman" w:hAnsi="Times New Roman"/>
          <w:sz w:val="24"/>
          <w:szCs w:val="24"/>
          <w:lang w:val="en-US"/>
        </w:rPr>
        <w:t xml:space="preserve">presiden dan </w:t>
      </w:r>
      <w:r w:rsidR="00D35EEC" w:rsidRPr="00A13A03">
        <w:rPr>
          <w:rFonts w:ascii="Times New Roman" w:hAnsi="Times New Roman"/>
          <w:sz w:val="24"/>
          <w:szCs w:val="24"/>
        </w:rPr>
        <w:t>wakil rakya</w:t>
      </w:r>
      <w:r w:rsidR="00D35EEC" w:rsidRPr="00A13A03">
        <w:rPr>
          <w:rFonts w:ascii="Times New Roman" w:hAnsi="Times New Roman"/>
          <w:sz w:val="24"/>
          <w:szCs w:val="24"/>
          <w:lang w:val="en-US"/>
        </w:rPr>
        <w:t>t</w:t>
      </w:r>
      <w:r w:rsidR="00C970F2" w:rsidRPr="00A13A03">
        <w:rPr>
          <w:rFonts w:ascii="Times New Roman" w:hAnsi="Times New Roman"/>
          <w:sz w:val="24"/>
          <w:szCs w:val="24"/>
          <w:lang w:val="en-US"/>
        </w:rPr>
        <w:t>.</w:t>
      </w:r>
    </w:p>
    <w:p w:rsidR="00C970F2" w:rsidRPr="00A13A03" w:rsidRDefault="00C970F2" w:rsidP="00A13A03">
      <w:pPr>
        <w:spacing w:line="276" w:lineRule="auto"/>
        <w:jc w:val="both"/>
        <w:rPr>
          <w:rFonts w:ascii="Times New Roman" w:hAnsi="Times New Roman"/>
          <w:sz w:val="24"/>
          <w:szCs w:val="24"/>
        </w:rPr>
      </w:pPr>
      <w:r w:rsidRPr="00A13A03">
        <w:rPr>
          <w:rFonts w:ascii="Times New Roman" w:hAnsi="Times New Roman"/>
          <w:sz w:val="24"/>
          <w:szCs w:val="24"/>
        </w:rPr>
        <w:t xml:space="preserve">Budaya politik yang </w:t>
      </w:r>
      <w:r w:rsidR="007C4FFD" w:rsidRPr="00A13A03">
        <w:rPr>
          <w:rFonts w:ascii="Times New Roman" w:hAnsi="Times New Roman"/>
          <w:sz w:val="24"/>
          <w:szCs w:val="24"/>
          <w:lang w:val="en-US"/>
        </w:rPr>
        <w:t>tumbuh</w:t>
      </w:r>
      <w:r w:rsidRPr="00A13A03">
        <w:rPr>
          <w:rFonts w:ascii="Times New Roman" w:hAnsi="Times New Roman"/>
          <w:sz w:val="24"/>
          <w:szCs w:val="24"/>
        </w:rPr>
        <w:t xml:space="preserve"> di Indonesia</w:t>
      </w:r>
      <w:r w:rsidR="007C4FFD" w:rsidRPr="00A13A03">
        <w:rPr>
          <w:rFonts w:ascii="Times New Roman" w:hAnsi="Times New Roman"/>
          <w:sz w:val="24"/>
          <w:szCs w:val="24"/>
          <w:lang w:val="en-US"/>
        </w:rPr>
        <w:t xml:space="preserve"> terlebih pada pasca reformasi</w:t>
      </w:r>
      <w:r w:rsidRPr="00A13A03">
        <w:rPr>
          <w:rFonts w:ascii="Times New Roman" w:hAnsi="Times New Roman"/>
          <w:sz w:val="24"/>
          <w:szCs w:val="24"/>
        </w:rPr>
        <w:t xml:space="preserve"> adalah budaya politik campuran, artinya </w:t>
      </w:r>
      <w:r w:rsidR="007C4FFD" w:rsidRPr="00A13A03">
        <w:rPr>
          <w:rFonts w:ascii="Times New Roman" w:hAnsi="Times New Roman"/>
          <w:sz w:val="24"/>
          <w:szCs w:val="24"/>
          <w:lang w:val="en-US"/>
        </w:rPr>
        <w:t>kumpulan</w:t>
      </w:r>
      <w:r w:rsidRPr="00A13A03">
        <w:rPr>
          <w:rFonts w:ascii="Times New Roman" w:hAnsi="Times New Roman"/>
          <w:sz w:val="24"/>
          <w:szCs w:val="24"/>
        </w:rPr>
        <w:t xml:space="preserve"> dari ketiga tipe budaya politik di atas. Hal ini </w:t>
      </w:r>
      <w:r w:rsidR="007C4FFD" w:rsidRPr="00A13A03">
        <w:rPr>
          <w:rFonts w:ascii="Times New Roman" w:hAnsi="Times New Roman"/>
          <w:sz w:val="24"/>
          <w:szCs w:val="24"/>
          <w:lang w:val="en-US"/>
        </w:rPr>
        <w:t>dikarenakan</w:t>
      </w:r>
      <w:r w:rsidRPr="00A13A03">
        <w:rPr>
          <w:rFonts w:ascii="Times New Roman" w:hAnsi="Times New Roman"/>
          <w:sz w:val="24"/>
          <w:szCs w:val="24"/>
        </w:rPr>
        <w:t xml:space="preserve"> adanya </w:t>
      </w:r>
      <w:r w:rsidR="007C4FFD" w:rsidRPr="00A13A03">
        <w:rPr>
          <w:rFonts w:ascii="Times New Roman" w:hAnsi="Times New Roman"/>
          <w:sz w:val="24"/>
          <w:szCs w:val="24"/>
          <w:lang w:val="en-US"/>
        </w:rPr>
        <w:t>berbagai</w:t>
      </w:r>
      <w:r w:rsidRPr="00A13A03">
        <w:rPr>
          <w:rFonts w:ascii="Times New Roman" w:hAnsi="Times New Roman"/>
          <w:sz w:val="24"/>
          <w:szCs w:val="24"/>
        </w:rPr>
        <w:t xml:space="preserve"> ciri dari masyarakat Indonesia seperti adanya sub-budaya beraneka ragam, dan karena Indonesia </w:t>
      </w:r>
      <w:r w:rsidR="007C4FFD" w:rsidRPr="00A13A03">
        <w:rPr>
          <w:rFonts w:ascii="Times New Roman" w:hAnsi="Times New Roman"/>
          <w:sz w:val="24"/>
          <w:szCs w:val="24"/>
          <w:lang w:val="en-US"/>
        </w:rPr>
        <w:t xml:space="preserve">mempunyai </w:t>
      </w:r>
      <w:r w:rsidRPr="00A13A03">
        <w:rPr>
          <w:rFonts w:ascii="Times New Roman" w:hAnsi="Times New Roman"/>
          <w:sz w:val="24"/>
          <w:szCs w:val="24"/>
        </w:rPr>
        <w:t xml:space="preserve">budaya </w:t>
      </w:r>
      <w:r w:rsidR="007C4FFD" w:rsidRPr="00A13A03">
        <w:rPr>
          <w:rFonts w:ascii="Times New Roman" w:hAnsi="Times New Roman"/>
          <w:sz w:val="24"/>
          <w:szCs w:val="24"/>
          <w:lang w:val="en-US"/>
        </w:rPr>
        <w:t>masing-masing</w:t>
      </w:r>
      <w:r w:rsidRPr="00A13A03">
        <w:rPr>
          <w:rFonts w:ascii="Times New Roman" w:hAnsi="Times New Roman"/>
          <w:sz w:val="24"/>
          <w:szCs w:val="24"/>
        </w:rPr>
        <w:t>. Selain itu kecende</w:t>
      </w:r>
      <w:r w:rsidR="007C4FFD" w:rsidRPr="00A13A03">
        <w:rPr>
          <w:rFonts w:ascii="Times New Roman" w:hAnsi="Times New Roman"/>
          <w:sz w:val="24"/>
          <w:szCs w:val="24"/>
        </w:rPr>
        <w:t xml:space="preserve">rungan masyarakat Indonesia yang </w:t>
      </w:r>
      <w:r w:rsidR="007C4FFD" w:rsidRPr="00A13A03">
        <w:rPr>
          <w:rFonts w:ascii="Times New Roman" w:hAnsi="Times New Roman"/>
          <w:sz w:val="24"/>
          <w:szCs w:val="24"/>
          <w:lang w:val="en-US"/>
        </w:rPr>
        <w:t>mempunyai</w:t>
      </w:r>
      <w:r w:rsidR="007C4FFD" w:rsidRPr="00A13A03">
        <w:rPr>
          <w:rFonts w:ascii="Times New Roman" w:hAnsi="Times New Roman"/>
          <w:sz w:val="24"/>
          <w:szCs w:val="24"/>
        </w:rPr>
        <w:t xml:space="preserve"> </w:t>
      </w:r>
      <w:r w:rsidRPr="00A13A03">
        <w:rPr>
          <w:rFonts w:ascii="Times New Roman" w:hAnsi="Times New Roman"/>
          <w:sz w:val="24"/>
          <w:szCs w:val="24"/>
        </w:rPr>
        <w:t>ikatan primordial yang</w:t>
      </w:r>
      <w:r w:rsidR="007C4FFD" w:rsidRPr="00A13A03">
        <w:rPr>
          <w:rFonts w:ascii="Times New Roman" w:hAnsi="Times New Roman"/>
          <w:sz w:val="24"/>
          <w:szCs w:val="24"/>
          <w:lang w:val="en-US"/>
        </w:rPr>
        <w:t xml:space="preserve"> kuat dan</w:t>
      </w:r>
      <w:r w:rsidRPr="00A13A03">
        <w:rPr>
          <w:rFonts w:ascii="Times New Roman" w:hAnsi="Times New Roman"/>
          <w:sz w:val="24"/>
          <w:szCs w:val="24"/>
        </w:rPr>
        <w:t xml:space="preserve"> dikenali melalui indikator berupa sentimen kedaerahan, kesukuan, dan keagamaan.</w:t>
      </w:r>
    </w:p>
    <w:p w:rsidR="000A1F4D" w:rsidRPr="00A13A03" w:rsidRDefault="007C4FFD" w:rsidP="00A13A03">
      <w:pPr>
        <w:pStyle w:val="ListParagraph"/>
        <w:numPr>
          <w:ilvl w:val="0"/>
          <w:numId w:val="2"/>
        </w:numPr>
        <w:ind w:left="426"/>
        <w:jc w:val="both"/>
        <w:rPr>
          <w:rFonts w:ascii="Times New Roman" w:hAnsi="Times New Roman"/>
          <w:sz w:val="24"/>
          <w:szCs w:val="24"/>
          <w:lang w:val="en-US"/>
        </w:rPr>
      </w:pPr>
      <w:r w:rsidRPr="00A13A03">
        <w:rPr>
          <w:rFonts w:ascii="Times New Roman" w:hAnsi="Times New Roman"/>
          <w:sz w:val="24"/>
          <w:szCs w:val="24"/>
          <w:lang w:val="en-US"/>
        </w:rPr>
        <w:t xml:space="preserve">Sistem </w:t>
      </w:r>
      <w:r w:rsidR="00C64F37" w:rsidRPr="00A13A03">
        <w:rPr>
          <w:rFonts w:ascii="Times New Roman" w:hAnsi="Times New Roman"/>
          <w:sz w:val="24"/>
          <w:szCs w:val="24"/>
          <w:lang w:val="en-US"/>
        </w:rPr>
        <w:t>Politik Malaysia</w:t>
      </w:r>
    </w:p>
    <w:p w:rsidR="00C64F37" w:rsidRPr="00A13A03" w:rsidRDefault="00C64F37"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lang w:val="en-US"/>
        </w:rPr>
        <w:t>Malaysia merupakan negara yang terletak di Asia Tenggara, sesama rumpun melayu, dan bekas jajahan Inggris,</w:t>
      </w:r>
      <w:r w:rsidRPr="00A13A03">
        <w:rPr>
          <w:rFonts w:ascii="Times New Roman" w:hAnsi="Times New Roman"/>
          <w:sz w:val="24"/>
          <w:szCs w:val="24"/>
          <w:lang w:eastAsia="id-ID"/>
        </w:rPr>
        <w:t xml:space="preserve"> dengan ibu kota Kuala Lumpur,</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terletak di semenanjung Malaka dan sebagian Kalimantan Utara. Luas wilayahnya sekitar 333.647</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km² dengan jumlah penduduk kurang lebih 18.239.000. Mayoritas penduduknya dalah muslim (53%), Cina </w:t>
      </w:r>
      <w:r w:rsidRPr="00A13A03">
        <w:rPr>
          <w:rFonts w:ascii="Times New Roman" w:hAnsi="Times New Roman"/>
          <w:sz w:val="24"/>
          <w:szCs w:val="24"/>
          <w:lang w:val="en-US" w:eastAsia="id-ID"/>
        </w:rPr>
        <w:t>(</w:t>
      </w:r>
      <w:r w:rsidRPr="00A13A03">
        <w:rPr>
          <w:rFonts w:ascii="Times New Roman" w:hAnsi="Times New Roman"/>
          <w:sz w:val="24"/>
          <w:szCs w:val="24"/>
          <w:lang w:eastAsia="id-ID"/>
        </w:rPr>
        <w:t>35%</w:t>
      </w:r>
      <w:r w:rsidRPr="00A13A03">
        <w:rPr>
          <w:rFonts w:ascii="Times New Roman" w:hAnsi="Times New Roman"/>
          <w:sz w:val="24"/>
          <w:szCs w:val="24"/>
          <w:lang w:val="en-US" w:eastAsia="id-ID"/>
        </w:rPr>
        <w:t>)</w:t>
      </w:r>
      <w:r w:rsidRPr="00A13A03">
        <w:rPr>
          <w:rFonts w:ascii="Times New Roman" w:hAnsi="Times New Roman"/>
          <w:sz w:val="24"/>
          <w:szCs w:val="24"/>
          <w:lang w:eastAsia="id-ID"/>
        </w:rPr>
        <w:t xml:space="preserve"> dan India </w:t>
      </w:r>
      <w:r w:rsidRPr="00A13A03">
        <w:rPr>
          <w:rFonts w:ascii="Times New Roman" w:hAnsi="Times New Roman"/>
          <w:sz w:val="24"/>
          <w:szCs w:val="24"/>
          <w:lang w:val="en-US" w:eastAsia="id-ID"/>
        </w:rPr>
        <w:t>(</w:t>
      </w:r>
      <w:r w:rsidRPr="00A13A03">
        <w:rPr>
          <w:rFonts w:ascii="Times New Roman" w:hAnsi="Times New Roman"/>
          <w:sz w:val="24"/>
          <w:szCs w:val="24"/>
          <w:lang w:eastAsia="id-ID"/>
        </w:rPr>
        <w:t>10%</w:t>
      </w:r>
      <w:r w:rsidRPr="00A13A03">
        <w:rPr>
          <w:rFonts w:ascii="Times New Roman" w:hAnsi="Times New Roman"/>
          <w:sz w:val="24"/>
          <w:szCs w:val="24"/>
          <w:lang w:val="en-US" w:eastAsia="id-ID"/>
        </w:rPr>
        <w:t>)</w:t>
      </w:r>
      <w:r w:rsidRPr="00A13A03">
        <w:rPr>
          <w:rFonts w:ascii="Times New Roman" w:hAnsi="Times New Roman"/>
          <w:sz w:val="24"/>
          <w:szCs w:val="24"/>
          <w:lang w:eastAsia="id-ID"/>
        </w:rPr>
        <w:t>. Bahasa resmi adalah bahasa Melayu dan agama Islam merupakan</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agama resmi di Malaysia</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Malaysia merupakan negara yang menganut tipe negara federa</w:t>
      </w:r>
      <w:r w:rsidRPr="00A13A03">
        <w:rPr>
          <w:rFonts w:ascii="Times New Roman" w:hAnsi="Times New Roman"/>
          <w:sz w:val="24"/>
          <w:szCs w:val="24"/>
          <w:lang w:val="en-US" w:eastAsia="id-ID"/>
        </w:rPr>
        <w:t>l. Malaysia mer</w:t>
      </w:r>
      <w:r w:rsidR="004F2C26" w:rsidRPr="00A13A03">
        <w:rPr>
          <w:rFonts w:ascii="Times New Roman" w:hAnsi="Times New Roman"/>
          <w:sz w:val="24"/>
          <w:szCs w:val="24"/>
          <w:lang w:val="en-US" w:eastAsia="id-ID"/>
        </w:rPr>
        <w:t xml:space="preserve">deka pada tahun 31 agustus 1957, </w:t>
      </w:r>
      <w:r w:rsidR="004F2C26" w:rsidRPr="00A13A03">
        <w:rPr>
          <w:rFonts w:ascii="Times New Roman" w:hAnsi="Times New Roman"/>
          <w:sz w:val="24"/>
          <w:szCs w:val="24"/>
          <w:lang w:eastAsia="id-ID"/>
        </w:rPr>
        <w:t xml:space="preserve">Sebelumnya, Malaysia merupakan </w:t>
      </w:r>
      <w:r w:rsidR="004F2C26" w:rsidRPr="00A13A03">
        <w:rPr>
          <w:rFonts w:ascii="Times New Roman" w:hAnsi="Times New Roman"/>
          <w:sz w:val="24"/>
          <w:szCs w:val="24"/>
          <w:lang w:val="en-US" w:eastAsia="id-ID"/>
        </w:rPr>
        <w:t>gabungan</w:t>
      </w:r>
      <w:r w:rsidR="004F2C26" w:rsidRPr="00A13A03">
        <w:rPr>
          <w:rFonts w:ascii="Times New Roman" w:hAnsi="Times New Roman"/>
          <w:sz w:val="24"/>
          <w:szCs w:val="24"/>
          <w:lang w:eastAsia="id-ID"/>
        </w:rPr>
        <w:t xml:space="preserve"> koloni</w:t>
      </w:r>
      <w:r w:rsidR="004F2C26" w:rsidRPr="00A13A03">
        <w:rPr>
          <w:rFonts w:ascii="Times New Roman" w:hAnsi="Times New Roman"/>
          <w:sz w:val="24"/>
          <w:szCs w:val="24"/>
          <w:lang w:val="en-US" w:eastAsia="id-ID"/>
        </w:rPr>
        <w:t xml:space="preserve"> </w:t>
      </w:r>
      <w:r w:rsidR="004F2C26" w:rsidRPr="00A13A03">
        <w:rPr>
          <w:rFonts w:ascii="Times New Roman" w:hAnsi="Times New Roman"/>
          <w:sz w:val="24"/>
          <w:szCs w:val="24"/>
          <w:lang w:eastAsia="id-ID"/>
        </w:rPr>
        <w:t>Britania Raya</w:t>
      </w:r>
      <w:r w:rsidR="004F2C26" w:rsidRPr="00A13A03">
        <w:rPr>
          <w:rFonts w:ascii="Times New Roman" w:hAnsi="Times New Roman"/>
          <w:sz w:val="24"/>
          <w:szCs w:val="24"/>
          <w:lang w:val="en-US" w:eastAsia="id-ID"/>
        </w:rPr>
        <w:t>, gabungan</w:t>
      </w:r>
      <w:r w:rsidR="004F2C26" w:rsidRPr="00A13A03">
        <w:rPr>
          <w:rFonts w:ascii="Times New Roman" w:hAnsi="Times New Roman"/>
          <w:sz w:val="24"/>
          <w:szCs w:val="24"/>
          <w:lang w:eastAsia="id-ID"/>
        </w:rPr>
        <w:t xml:space="preserve"> wilayah koloni Britania Raya ini dikenal</w:t>
      </w:r>
      <w:r w:rsidR="004F2C26" w:rsidRPr="00A13A03">
        <w:rPr>
          <w:rFonts w:ascii="Times New Roman" w:hAnsi="Times New Roman"/>
          <w:sz w:val="24"/>
          <w:szCs w:val="24"/>
          <w:lang w:val="en-US" w:eastAsia="id-ID"/>
        </w:rPr>
        <w:t xml:space="preserve"> </w:t>
      </w:r>
      <w:r w:rsidR="004F2C26" w:rsidRPr="00A13A03">
        <w:rPr>
          <w:rFonts w:ascii="Times New Roman" w:hAnsi="Times New Roman"/>
          <w:sz w:val="24"/>
          <w:szCs w:val="24"/>
          <w:lang w:eastAsia="id-ID"/>
        </w:rPr>
        <w:t>dengan “Malaya Britania”</w:t>
      </w:r>
      <w:r w:rsidR="004F2C26" w:rsidRPr="00A13A03">
        <w:rPr>
          <w:rFonts w:ascii="Times New Roman" w:hAnsi="Times New Roman"/>
          <w:sz w:val="24"/>
          <w:szCs w:val="24"/>
          <w:lang w:val="en-US" w:eastAsia="id-ID"/>
        </w:rPr>
        <w:t xml:space="preserve">. Adapun federasi Malaysia baru terbentuk pada </w:t>
      </w:r>
      <w:r w:rsidR="004F2C26" w:rsidRPr="00A13A03">
        <w:rPr>
          <w:rFonts w:ascii="Times New Roman" w:hAnsi="Times New Roman"/>
          <w:sz w:val="24"/>
          <w:szCs w:val="24"/>
          <w:lang w:eastAsia="id-ID"/>
        </w:rPr>
        <w:t xml:space="preserve">Pada 16 September 1963 </w:t>
      </w:r>
      <w:r w:rsidR="004F2C26" w:rsidRPr="00A13A03">
        <w:rPr>
          <w:rFonts w:ascii="Times New Roman" w:hAnsi="Times New Roman"/>
          <w:sz w:val="24"/>
          <w:szCs w:val="24"/>
          <w:lang w:val="en-US" w:eastAsia="id-ID"/>
        </w:rPr>
        <w:t xml:space="preserve">yang tercantum </w:t>
      </w:r>
      <w:r w:rsidR="004F2C26" w:rsidRPr="00A13A03">
        <w:rPr>
          <w:rFonts w:ascii="Times New Roman" w:hAnsi="Times New Roman"/>
          <w:sz w:val="24"/>
          <w:szCs w:val="24"/>
          <w:lang w:eastAsia="id-ID"/>
        </w:rPr>
        <w:t>pada</w:t>
      </w:r>
      <w:r w:rsidR="004F2C26" w:rsidRPr="00A13A03">
        <w:rPr>
          <w:rFonts w:ascii="Times New Roman" w:hAnsi="Times New Roman"/>
          <w:sz w:val="24"/>
          <w:szCs w:val="24"/>
          <w:lang w:val="en-US" w:eastAsia="id-ID"/>
        </w:rPr>
        <w:t xml:space="preserve"> </w:t>
      </w:r>
      <w:r w:rsidR="004F2C26" w:rsidRPr="00A13A03">
        <w:rPr>
          <w:rFonts w:ascii="Times New Roman" w:hAnsi="Times New Roman"/>
          <w:sz w:val="24"/>
          <w:szCs w:val="24"/>
          <w:lang w:eastAsia="id-ID"/>
        </w:rPr>
        <w:t>Resolusi Majelis</w:t>
      </w:r>
      <w:r w:rsidR="004F2C26" w:rsidRPr="00A13A03">
        <w:rPr>
          <w:rFonts w:ascii="Times New Roman" w:hAnsi="Times New Roman"/>
          <w:sz w:val="24"/>
          <w:szCs w:val="24"/>
          <w:lang w:val="en-US" w:eastAsia="id-ID"/>
        </w:rPr>
        <w:t xml:space="preserve"> </w:t>
      </w:r>
      <w:r w:rsidR="004F2C26" w:rsidRPr="00A13A03">
        <w:rPr>
          <w:rFonts w:ascii="Times New Roman" w:hAnsi="Times New Roman"/>
          <w:sz w:val="24"/>
          <w:szCs w:val="24"/>
          <w:lang w:eastAsia="id-ID"/>
        </w:rPr>
        <w:t>Umum PBB 1514 dalam proses dekolonialisasi</w:t>
      </w:r>
      <w:r w:rsidR="004F2C26" w:rsidRPr="00A13A03">
        <w:rPr>
          <w:rFonts w:ascii="Times New Roman" w:hAnsi="Times New Roman"/>
          <w:sz w:val="24"/>
          <w:szCs w:val="24"/>
          <w:lang w:val="en-US" w:eastAsia="id-ID"/>
        </w:rPr>
        <w:t xml:space="preserve">, walaupun Singapura pernah menjadi negara bagian Malaysia tapi </w:t>
      </w:r>
      <w:r w:rsidR="004F2C26" w:rsidRPr="00A13A03">
        <w:rPr>
          <w:rFonts w:ascii="Times New Roman" w:hAnsi="Times New Roman"/>
          <w:sz w:val="24"/>
          <w:szCs w:val="24"/>
          <w:lang w:eastAsia="id-ID"/>
        </w:rPr>
        <w:t>9 Agustus 1965 Singapura</w:t>
      </w:r>
      <w:r w:rsidR="004F2C26" w:rsidRPr="00A13A03">
        <w:rPr>
          <w:rFonts w:ascii="Times New Roman" w:hAnsi="Times New Roman"/>
          <w:sz w:val="24"/>
          <w:szCs w:val="24"/>
          <w:lang w:val="en-US" w:eastAsia="id-ID"/>
        </w:rPr>
        <w:t xml:space="preserve"> keluar menjadi negara merdeka. Sekarang</w:t>
      </w:r>
      <w:r w:rsidR="004F2C26" w:rsidRPr="00A13A03">
        <w:rPr>
          <w:rFonts w:ascii="Times New Roman" w:hAnsi="Times New Roman"/>
          <w:sz w:val="24"/>
          <w:szCs w:val="24"/>
        </w:rPr>
        <w:t xml:space="preserve"> 13 negera bagian yaitu Selangor, Pahang, Negeri Sembilan, Johor, Melaka, Perak, Perlis, Kedah, Pulau Pinang, Terengganu, Kelantan, Sabah dan Sarawak dan Ibukotanya adalah Kuala Lumpu</w:t>
      </w:r>
      <w:r w:rsidR="004F2C26" w:rsidRPr="00A13A03">
        <w:rPr>
          <w:rFonts w:ascii="Times New Roman" w:hAnsi="Times New Roman"/>
          <w:sz w:val="24"/>
          <w:szCs w:val="24"/>
          <w:lang w:val="en-US"/>
        </w:rPr>
        <w:t>r</w:t>
      </w:r>
      <w:r w:rsidR="000A1F4D" w:rsidRPr="00A13A03">
        <w:rPr>
          <w:rStyle w:val="FootnoteReference"/>
          <w:rFonts w:ascii="Times New Roman" w:hAnsi="Times New Roman"/>
          <w:sz w:val="24"/>
          <w:szCs w:val="24"/>
          <w:lang w:val="en-US"/>
        </w:rPr>
        <w:footnoteReference w:id="32"/>
      </w:r>
      <w:r w:rsidR="000A1F4D" w:rsidRPr="00A13A03">
        <w:rPr>
          <w:rFonts w:ascii="Times New Roman" w:hAnsi="Times New Roman"/>
          <w:sz w:val="24"/>
          <w:szCs w:val="24"/>
          <w:lang w:val="en-US"/>
        </w:rPr>
        <w:t>.</w:t>
      </w:r>
    </w:p>
    <w:p w:rsidR="00767B1B" w:rsidRPr="00A13A03" w:rsidRDefault="000A1F4D"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lang w:val="en-US"/>
        </w:rPr>
        <w:t xml:space="preserve">Bentuk pemerintahan </w:t>
      </w:r>
      <w:r w:rsidRPr="00A13A03">
        <w:rPr>
          <w:rFonts w:ascii="Times New Roman" w:hAnsi="Times New Roman"/>
          <w:sz w:val="24"/>
          <w:szCs w:val="24"/>
          <w:lang w:eastAsia="id-ID"/>
        </w:rPr>
        <w:t>Malaysia adalah monarki konstitusional</w:t>
      </w:r>
      <w:r w:rsidRPr="00A13A03">
        <w:rPr>
          <w:rFonts w:ascii="Times New Roman" w:hAnsi="Times New Roman"/>
          <w:sz w:val="24"/>
          <w:szCs w:val="24"/>
          <w:lang w:val="en-US" w:eastAsia="id-ID"/>
        </w:rPr>
        <w:t xml:space="preserve">, </w:t>
      </w:r>
      <w:r w:rsidRPr="00A13A03">
        <w:rPr>
          <w:rFonts w:ascii="Times New Roman" w:hAnsi="Times New Roman"/>
          <w:sz w:val="24"/>
          <w:szCs w:val="24"/>
        </w:rPr>
        <w:t>masih mengakui keberadaan raja atau ratu sebagai pemimpin mereka</w:t>
      </w:r>
      <w:r w:rsidRPr="00A13A03">
        <w:rPr>
          <w:rFonts w:ascii="Times New Roman" w:hAnsi="Times New Roman"/>
          <w:sz w:val="24"/>
          <w:szCs w:val="24"/>
          <w:lang w:val="en-US"/>
        </w:rPr>
        <w:t xml:space="preserve"> yang diatur oleh konstitusi. </w:t>
      </w:r>
      <w:r w:rsidR="000E2F0C" w:rsidRPr="00A13A03">
        <w:rPr>
          <w:rFonts w:ascii="Times New Roman" w:hAnsi="Times New Roman"/>
          <w:sz w:val="24"/>
          <w:szCs w:val="24"/>
          <w:lang w:val="en-US"/>
        </w:rPr>
        <w:t xml:space="preserve">Kepala negara dipimpin oleh </w:t>
      </w:r>
      <w:r w:rsidR="000E2F0C" w:rsidRPr="00A13A03">
        <w:rPr>
          <w:rFonts w:ascii="Times New Roman" w:hAnsi="Times New Roman"/>
          <w:sz w:val="24"/>
          <w:szCs w:val="24"/>
          <w:lang w:eastAsia="id-ID"/>
        </w:rPr>
        <w:t>Yang di-Pertuan Agong</w:t>
      </w:r>
      <w:r w:rsidR="000E2F0C" w:rsidRPr="00A13A03">
        <w:rPr>
          <w:rFonts w:ascii="Times New Roman" w:hAnsi="Times New Roman"/>
          <w:sz w:val="24"/>
          <w:szCs w:val="24"/>
          <w:lang w:val="en-US" w:eastAsia="id-ID"/>
        </w:rPr>
        <w:t xml:space="preserve"> merupakan seorang raja, dipilih oleh 9 sultan pada negara bagian secara konstitusi yang menjabat selama 5 tahun secara bergiliran, sedangkan 4 negara bagian termasuk </w:t>
      </w:r>
      <w:r w:rsidR="000E2F0C" w:rsidRPr="00A13A03">
        <w:rPr>
          <w:rFonts w:ascii="Times New Roman" w:hAnsi="Times New Roman"/>
          <w:sz w:val="24"/>
          <w:szCs w:val="24"/>
          <w:lang w:eastAsia="id-ID"/>
        </w:rPr>
        <w:t>Pulau Pinang, Melaka, Sabah dan Sarawak</w:t>
      </w:r>
      <w:r w:rsidR="000E2F0C" w:rsidRPr="00A13A03">
        <w:rPr>
          <w:rFonts w:ascii="Times New Roman" w:hAnsi="Times New Roman"/>
          <w:sz w:val="24"/>
          <w:szCs w:val="24"/>
          <w:lang w:val="en-US" w:eastAsia="id-ID"/>
        </w:rPr>
        <w:t xml:space="preserve"> tidak dapat memilih dikarenakan pemimpinnya bukan sultan yang secara turun temurun memimpin negara bagian melainkan gubernur</w:t>
      </w:r>
      <w:r w:rsidR="000E2F0C" w:rsidRPr="00A13A03">
        <w:rPr>
          <w:rStyle w:val="FootnoteReference"/>
          <w:rFonts w:ascii="Times New Roman" w:hAnsi="Times New Roman"/>
          <w:sz w:val="24"/>
          <w:szCs w:val="24"/>
          <w:lang w:val="en-US" w:eastAsia="id-ID"/>
        </w:rPr>
        <w:footnoteReference w:id="33"/>
      </w:r>
      <w:r w:rsidR="000E2F0C" w:rsidRPr="00A13A03">
        <w:rPr>
          <w:rFonts w:ascii="Times New Roman" w:hAnsi="Times New Roman"/>
          <w:sz w:val="24"/>
          <w:szCs w:val="24"/>
          <w:lang w:val="en-US" w:eastAsia="id-ID"/>
        </w:rPr>
        <w:t>.</w:t>
      </w:r>
    </w:p>
    <w:p w:rsidR="003D74CB" w:rsidRPr="00A13A03" w:rsidRDefault="000E2F0C"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lang w:val="en-US" w:eastAsia="id-ID"/>
        </w:rPr>
        <w:t xml:space="preserve">Sistem pemerintahan Malaysia terilhami oleh model </w:t>
      </w:r>
      <w:r w:rsidRPr="00A13A03">
        <w:rPr>
          <w:rFonts w:ascii="Times New Roman" w:hAnsi="Times New Roman"/>
          <w:sz w:val="24"/>
          <w:szCs w:val="24"/>
          <w:lang w:eastAsia="id-ID"/>
        </w:rPr>
        <w:t>British Westminster</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yaitu sistem</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“Westminster Parlementer”</w:t>
      </w:r>
      <w:r w:rsidRPr="00A13A03">
        <w:rPr>
          <w:rFonts w:ascii="Times New Roman" w:hAnsi="Times New Roman"/>
          <w:sz w:val="24"/>
          <w:szCs w:val="24"/>
          <w:lang w:val="en-US" w:eastAsia="id-ID"/>
        </w:rPr>
        <w:t xml:space="preserve">  bukan tanpa sebab dikarenakan Malaysia merupaka bekas jajahan Inggris. </w:t>
      </w:r>
      <w:r w:rsidR="00767B1B" w:rsidRPr="00A13A03">
        <w:rPr>
          <w:rFonts w:ascii="Times New Roman" w:hAnsi="Times New Roman"/>
          <w:sz w:val="24"/>
          <w:szCs w:val="24"/>
          <w:lang w:val="en-US" w:eastAsia="id-ID"/>
        </w:rPr>
        <w:t xml:space="preserve"> Pada </w:t>
      </w:r>
      <w:r w:rsidR="00767B1B" w:rsidRPr="00A13A03">
        <w:rPr>
          <w:rFonts w:ascii="Times New Roman" w:hAnsi="Times New Roman"/>
          <w:sz w:val="24"/>
          <w:szCs w:val="24"/>
          <w:lang w:eastAsia="id-ID"/>
        </w:rPr>
        <w:t>“Westminster Parlementer”</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setiap negara</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 xml:space="preserve">bagian </w:t>
      </w:r>
      <w:r w:rsidR="00767B1B" w:rsidRPr="00A13A03">
        <w:rPr>
          <w:rFonts w:ascii="Times New Roman" w:hAnsi="Times New Roman"/>
          <w:sz w:val="24"/>
          <w:szCs w:val="24"/>
          <w:lang w:val="en-US" w:eastAsia="id-ID"/>
        </w:rPr>
        <w:t>mempunyai</w:t>
      </w:r>
      <w:r w:rsidR="00767B1B" w:rsidRPr="00A13A03">
        <w:rPr>
          <w:rFonts w:ascii="Times New Roman" w:hAnsi="Times New Roman"/>
          <w:sz w:val="24"/>
          <w:szCs w:val="24"/>
          <w:lang w:eastAsia="id-ID"/>
        </w:rPr>
        <w:t xml:space="preserve"> majelis, dan pemerintah negara bagian </w:t>
      </w:r>
      <w:r w:rsidR="00767B1B" w:rsidRPr="00A13A03">
        <w:rPr>
          <w:rFonts w:ascii="Times New Roman" w:hAnsi="Times New Roman"/>
          <w:sz w:val="24"/>
          <w:szCs w:val="24"/>
          <w:lang w:val="en-US" w:eastAsia="id-ID"/>
        </w:rPr>
        <w:t xml:space="preserve">yang </w:t>
      </w:r>
      <w:r w:rsidR="00767B1B" w:rsidRPr="00A13A03">
        <w:rPr>
          <w:rFonts w:ascii="Times New Roman" w:hAnsi="Times New Roman"/>
          <w:sz w:val="24"/>
          <w:szCs w:val="24"/>
          <w:lang w:eastAsia="id-ID"/>
        </w:rPr>
        <w:t>dipimpin</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oleh kepala menteri dimana kepala menteri setiap</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 xml:space="preserve">negara bagian </w:t>
      </w:r>
      <w:r w:rsidR="00767B1B" w:rsidRPr="00A13A03">
        <w:rPr>
          <w:rFonts w:ascii="Times New Roman" w:hAnsi="Times New Roman"/>
          <w:sz w:val="24"/>
          <w:szCs w:val="24"/>
          <w:lang w:val="en-US" w:eastAsia="id-ID"/>
        </w:rPr>
        <w:t>diangat dan dilantik</w:t>
      </w:r>
      <w:r w:rsidR="00767B1B" w:rsidRPr="00A13A03">
        <w:rPr>
          <w:rFonts w:ascii="Times New Roman" w:hAnsi="Times New Roman"/>
          <w:sz w:val="24"/>
          <w:szCs w:val="24"/>
          <w:lang w:eastAsia="id-ID"/>
        </w:rPr>
        <w:t xml:space="preserve"> oleh majelis negara bagian. Oleh </w:t>
      </w:r>
      <w:r w:rsidR="00767B1B" w:rsidRPr="00A13A03">
        <w:rPr>
          <w:rFonts w:ascii="Times New Roman" w:hAnsi="Times New Roman"/>
          <w:sz w:val="24"/>
          <w:szCs w:val="24"/>
          <w:lang w:val="en-US" w:eastAsia="id-ID"/>
        </w:rPr>
        <w:t>oleh sebab itu</w:t>
      </w:r>
      <w:r w:rsidR="00767B1B" w:rsidRPr="00A13A03">
        <w:rPr>
          <w:rFonts w:ascii="Times New Roman" w:hAnsi="Times New Roman"/>
          <w:sz w:val="24"/>
          <w:szCs w:val="24"/>
          <w:lang w:eastAsia="id-ID"/>
        </w:rPr>
        <w:t xml:space="preserve">, </w:t>
      </w:r>
      <w:r w:rsidR="00767B1B" w:rsidRPr="00A13A03">
        <w:rPr>
          <w:rFonts w:ascii="Times New Roman" w:hAnsi="Times New Roman"/>
          <w:sz w:val="24"/>
          <w:szCs w:val="24"/>
          <w:lang w:val="en-US" w:eastAsia="id-ID"/>
        </w:rPr>
        <w:t>ada</w:t>
      </w:r>
      <w:r w:rsidR="00767B1B" w:rsidRPr="00A13A03">
        <w:rPr>
          <w:rFonts w:ascii="Times New Roman" w:hAnsi="Times New Roman"/>
          <w:sz w:val="24"/>
          <w:szCs w:val="24"/>
          <w:lang w:eastAsia="id-ID"/>
        </w:rPr>
        <w:t xml:space="preserve"> dua tingkat dalam Pemilu di Malaysia, yaitu </w:t>
      </w:r>
      <w:r w:rsidR="00767B1B" w:rsidRPr="00A13A03">
        <w:rPr>
          <w:rFonts w:ascii="Times New Roman" w:hAnsi="Times New Roman"/>
          <w:sz w:val="24"/>
          <w:szCs w:val="24"/>
          <w:lang w:val="en-US" w:eastAsia="id-ID"/>
        </w:rPr>
        <w:t xml:space="preserve">pertama </w:t>
      </w:r>
      <w:r w:rsidR="00767B1B" w:rsidRPr="00A13A03">
        <w:rPr>
          <w:rFonts w:ascii="Times New Roman" w:hAnsi="Times New Roman"/>
          <w:sz w:val="24"/>
          <w:szCs w:val="24"/>
          <w:lang w:eastAsia="id-ID"/>
        </w:rPr>
        <w:t>tingkat</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nasional dan</w:t>
      </w:r>
      <w:r w:rsidR="00767B1B" w:rsidRPr="00A13A03">
        <w:rPr>
          <w:rFonts w:ascii="Times New Roman" w:hAnsi="Times New Roman"/>
          <w:sz w:val="24"/>
          <w:szCs w:val="24"/>
          <w:lang w:val="en-US" w:eastAsia="id-ID"/>
        </w:rPr>
        <w:t xml:space="preserve"> kedua</w:t>
      </w:r>
      <w:r w:rsidR="00767B1B" w:rsidRPr="00A13A03">
        <w:rPr>
          <w:rFonts w:ascii="Times New Roman" w:hAnsi="Times New Roman"/>
          <w:sz w:val="24"/>
          <w:szCs w:val="24"/>
          <w:lang w:eastAsia="id-ID"/>
        </w:rPr>
        <w:t xml:space="preserve"> tingkat negara </w:t>
      </w:r>
      <w:r w:rsidR="00767B1B" w:rsidRPr="00A13A03">
        <w:rPr>
          <w:rFonts w:ascii="Times New Roman" w:hAnsi="Times New Roman"/>
          <w:sz w:val="24"/>
          <w:szCs w:val="24"/>
          <w:lang w:eastAsia="id-ID"/>
        </w:rPr>
        <w:lastRenderedPageBreak/>
        <w:t>bagian. Pemilu tingkat nasional</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memilih keanggotaan Dewan Rakyat. Sedangkan pemilihan tingkat</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 xml:space="preserve">negara bagian adalah untuk </w:t>
      </w:r>
      <w:r w:rsidR="00767B1B" w:rsidRPr="00A13A03">
        <w:rPr>
          <w:rFonts w:ascii="Times New Roman" w:hAnsi="Times New Roman"/>
          <w:sz w:val="24"/>
          <w:szCs w:val="24"/>
          <w:lang w:val="en-US" w:eastAsia="id-ID"/>
        </w:rPr>
        <w:t>kursi keanggotaan</w:t>
      </w:r>
      <w:r w:rsidR="00767B1B" w:rsidRPr="00A13A03">
        <w:rPr>
          <w:rFonts w:ascii="Times New Roman" w:hAnsi="Times New Roman"/>
          <w:sz w:val="24"/>
          <w:szCs w:val="24"/>
          <w:lang w:eastAsia="id-ID"/>
        </w:rPr>
        <w:t xml:space="preserve"> legislatif negara </w:t>
      </w:r>
      <w:r w:rsidR="00767B1B" w:rsidRPr="00A13A03">
        <w:rPr>
          <w:rFonts w:ascii="Times New Roman" w:hAnsi="Times New Roman"/>
          <w:sz w:val="24"/>
          <w:szCs w:val="24"/>
          <w:lang w:val="en-US" w:eastAsia="id-ID"/>
        </w:rPr>
        <w:t>b</w:t>
      </w:r>
      <w:r w:rsidR="00767B1B" w:rsidRPr="00A13A03">
        <w:rPr>
          <w:rFonts w:ascii="Times New Roman" w:hAnsi="Times New Roman"/>
          <w:sz w:val="24"/>
          <w:szCs w:val="24"/>
          <w:lang w:eastAsia="id-ID"/>
        </w:rPr>
        <w:t>agian.</w:t>
      </w:r>
      <w:r w:rsidR="00767B1B" w:rsidRPr="00A13A03">
        <w:rPr>
          <w:rFonts w:ascii="Times New Roman" w:hAnsi="Times New Roman"/>
          <w:sz w:val="24"/>
          <w:szCs w:val="24"/>
          <w:lang w:val="en-US" w:eastAsia="id-ID"/>
        </w:rPr>
        <w:t xml:space="preserve"> </w:t>
      </w:r>
      <w:r w:rsidR="00767B1B" w:rsidRPr="00A13A03">
        <w:rPr>
          <w:rFonts w:ascii="Times New Roman" w:hAnsi="Times New Roman"/>
          <w:sz w:val="24"/>
          <w:szCs w:val="24"/>
          <w:lang w:eastAsia="id-ID"/>
        </w:rPr>
        <w:t>perdana menteri, dipilih secara tidak langsung</w:t>
      </w:r>
      <w:r w:rsidR="00767B1B" w:rsidRPr="00A13A03">
        <w:rPr>
          <w:rStyle w:val="FootnoteReference"/>
          <w:rFonts w:ascii="Times New Roman" w:hAnsi="Times New Roman"/>
          <w:sz w:val="24"/>
          <w:szCs w:val="24"/>
          <w:lang w:eastAsia="id-ID"/>
        </w:rPr>
        <w:footnoteReference w:id="34"/>
      </w:r>
      <w:r w:rsidR="00767B1B" w:rsidRPr="00A13A03">
        <w:rPr>
          <w:rFonts w:ascii="Times New Roman" w:hAnsi="Times New Roman"/>
          <w:sz w:val="24"/>
          <w:szCs w:val="24"/>
          <w:lang w:val="en-US" w:eastAsia="id-ID"/>
        </w:rPr>
        <w:t>.</w:t>
      </w:r>
    </w:p>
    <w:p w:rsidR="008D3B44" w:rsidRPr="00A13A03" w:rsidRDefault="00767B1B"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lang w:val="en-US" w:eastAsia="id-ID"/>
        </w:rPr>
        <w:t xml:space="preserve">Eksekutif pada pemerintahan di Malaysia dipimpin oleh perdana menteri sebagai kepala pemerintaha. Perdana menteri ditunjuk resmi oleh kepala negara yaitu </w:t>
      </w:r>
      <w:r w:rsidRPr="00A13A03">
        <w:rPr>
          <w:rFonts w:ascii="Times New Roman" w:hAnsi="Times New Roman"/>
          <w:sz w:val="24"/>
          <w:szCs w:val="24"/>
          <w:lang w:eastAsia="id-ID"/>
        </w:rPr>
        <w:t>Yang di-Pertuan Agong</w:t>
      </w:r>
      <w:r w:rsidRPr="00A13A03">
        <w:rPr>
          <w:rFonts w:ascii="Times New Roman" w:hAnsi="Times New Roman"/>
          <w:sz w:val="24"/>
          <w:szCs w:val="24"/>
          <w:lang w:val="en-US" w:eastAsia="id-ID"/>
        </w:rPr>
        <w:t xml:space="preserve"> dengan indikator bahwa calon perdana menteri tersebut menjadi  </w:t>
      </w:r>
      <w:r w:rsidRPr="00A13A03">
        <w:rPr>
          <w:rFonts w:ascii="Times New Roman" w:hAnsi="Times New Roman"/>
          <w:sz w:val="24"/>
          <w:szCs w:val="24"/>
          <w:lang w:eastAsia="id-ID"/>
        </w:rPr>
        <w:t>anggota dari majelis rendah dan</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menguasai mayoritas parlemen</w:t>
      </w:r>
      <w:r w:rsidR="003D74CB" w:rsidRPr="00A13A03">
        <w:rPr>
          <w:rFonts w:ascii="Times New Roman" w:hAnsi="Times New Roman"/>
          <w:sz w:val="24"/>
          <w:szCs w:val="24"/>
          <w:lang w:val="en-US" w:eastAsia="id-ID"/>
        </w:rPr>
        <w:t xml:space="preserve">. Dalam kelembagaan perdana menteri memiliki kabinet yang tunjuk oleh </w:t>
      </w:r>
      <w:r w:rsidR="003D74CB" w:rsidRPr="00A13A03">
        <w:rPr>
          <w:rFonts w:ascii="Times New Roman" w:hAnsi="Times New Roman"/>
          <w:sz w:val="24"/>
          <w:szCs w:val="24"/>
          <w:lang w:eastAsia="id-ID"/>
        </w:rPr>
        <w:t>Yang di-Pertuan Agong</w:t>
      </w:r>
      <w:r w:rsidR="003D74CB" w:rsidRPr="00A13A03">
        <w:rPr>
          <w:rFonts w:ascii="Times New Roman" w:hAnsi="Times New Roman"/>
          <w:sz w:val="24"/>
          <w:szCs w:val="24"/>
          <w:lang w:val="en-US" w:eastAsia="id-ID"/>
        </w:rPr>
        <w:t xml:space="preserve"> atas rekomendasi atau saran perdana menteri, adapun perdana menteri dan kabinet tersebut harus bertanggung jawab terhadap parlemen yang terdiri dari </w:t>
      </w:r>
      <w:r w:rsidR="003D74CB" w:rsidRPr="00A13A03">
        <w:rPr>
          <w:rFonts w:ascii="Times New Roman" w:hAnsi="Times New Roman"/>
          <w:sz w:val="24"/>
          <w:szCs w:val="24"/>
          <w:lang w:eastAsia="id-ID"/>
        </w:rPr>
        <w:t>majelis tinggi dan majelis rendah</w:t>
      </w:r>
      <w:r w:rsidR="003D74CB" w:rsidRPr="00A13A03">
        <w:rPr>
          <w:rStyle w:val="FootnoteReference"/>
          <w:rFonts w:ascii="Times New Roman" w:hAnsi="Times New Roman"/>
          <w:sz w:val="24"/>
          <w:szCs w:val="24"/>
          <w:lang w:eastAsia="id-ID"/>
        </w:rPr>
        <w:footnoteReference w:id="35"/>
      </w:r>
      <w:r w:rsidR="003D74CB" w:rsidRPr="00A13A03">
        <w:rPr>
          <w:rFonts w:ascii="Times New Roman" w:hAnsi="Times New Roman"/>
          <w:sz w:val="24"/>
          <w:szCs w:val="24"/>
          <w:lang w:val="en-US" w:eastAsia="id-ID"/>
        </w:rPr>
        <w:t>.</w:t>
      </w:r>
    </w:p>
    <w:p w:rsidR="006F3AFA" w:rsidRPr="00A13A03" w:rsidRDefault="003D74CB" w:rsidP="00A13A03">
      <w:pPr>
        <w:pStyle w:val="ListParagraph"/>
        <w:ind w:left="0" w:firstLine="426"/>
        <w:jc w:val="both"/>
        <w:rPr>
          <w:rFonts w:ascii="Times New Roman" w:hAnsi="Times New Roman"/>
          <w:sz w:val="24"/>
          <w:szCs w:val="24"/>
          <w:lang w:val="en-US" w:eastAsia="id-ID"/>
        </w:rPr>
      </w:pPr>
      <w:r w:rsidRPr="00A13A03">
        <w:rPr>
          <w:rFonts w:ascii="Times New Roman" w:hAnsi="Times New Roman"/>
          <w:sz w:val="24"/>
          <w:szCs w:val="24"/>
          <w:lang w:val="en-US" w:eastAsia="id-ID"/>
        </w:rPr>
        <w:t xml:space="preserve">Telah disebutkan diatas bahwa terdapat </w:t>
      </w:r>
      <w:r w:rsidRPr="00A13A03">
        <w:rPr>
          <w:rFonts w:ascii="Times New Roman" w:hAnsi="Times New Roman"/>
          <w:sz w:val="24"/>
          <w:szCs w:val="24"/>
          <w:lang w:eastAsia="id-ID"/>
        </w:rPr>
        <w:t>majelis tinggi dan majelis rendah</w:t>
      </w:r>
      <w:r w:rsidRPr="00A13A03">
        <w:rPr>
          <w:rFonts w:ascii="Times New Roman" w:hAnsi="Times New Roman"/>
          <w:sz w:val="24"/>
          <w:szCs w:val="24"/>
          <w:lang w:val="en-US" w:eastAsia="id-ID"/>
        </w:rPr>
        <w:t xml:space="preserve"> itu merupakan </w:t>
      </w:r>
      <w:r w:rsidRPr="00A13A03">
        <w:rPr>
          <w:rFonts w:ascii="Times New Roman" w:hAnsi="Times New Roman"/>
          <w:sz w:val="24"/>
          <w:szCs w:val="24"/>
          <w:lang w:eastAsia="id-ID"/>
        </w:rPr>
        <w:t>legislatif Malaysia</w:t>
      </w:r>
      <w:r w:rsidRPr="00A13A03">
        <w:rPr>
          <w:rFonts w:ascii="Times New Roman" w:hAnsi="Times New Roman"/>
          <w:sz w:val="24"/>
          <w:szCs w:val="24"/>
          <w:lang w:val="en-US" w:eastAsia="id-ID"/>
        </w:rPr>
        <w:t xml:space="preserve"> yang memiliki sistem </w:t>
      </w:r>
      <w:r w:rsidRPr="00A13A03">
        <w:rPr>
          <w:rFonts w:ascii="Times New Roman" w:hAnsi="Times New Roman"/>
          <w:sz w:val="24"/>
          <w:szCs w:val="24"/>
          <w:lang w:eastAsia="id-ID"/>
        </w:rPr>
        <w:t>bicameral</w:t>
      </w:r>
      <w:r w:rsidR="008D3B44" w:rsidRPr="00A13A03">
        <w:rPr>
          <w:rFonts w:ascii="Times New Roman" w:hAnsi="Times New Roman"/>
          <w:sz w:val="24"/>
          <w:szCs w:val="24"/>
          <w:lang w:val="en-US" w:eastAsia="id-ID"/>
        </w:rPr>
        <w:t xml:space="preserve">. Majelis tinggi terdiri dari senat dan dewan negara sedangkan majelis rendah </w:t>
      </w:r>
      <w:r w:rsidR="008D3B44" w:rsidRPr="00A13A03">
        <w:rPr>
          <w:rFonts w:ascii="Times New Roman" w:hAnsi="Times New Roman"/>
          <w:sz w:val="24"/>
          <w:szCs w:val="24"/>
          <w:lang w:eastAsia="id-ID"/>
        </w:rPr>
        <w:t>Dewan Perwakilan Rakyat, atau Dewan Rakyat</w:t>
      </w:r>
      <w:r w:rsidR="008D3B44" w:rsidRPr="00A13A03">
        <w:rPr>
          <w:rFonts w:ascii="Times New Roman" w:hAnsi="Times New Roman"/>
          <w:sz w:val="24"/>
          <w:szCs w:val="24"/>
          <w:lang w:val="en-US" w:eastAsia="id-ID"/>
        </w:rPr>
        <w:t xml:space="preserve">. Majelis tinggi memiliki 70 anggota dengan 2 indikator keanggotaan yang pertama senat yang dipilih oleh majelis negara dengan masing-masing setiap negara bagian berjumlah 2 dengan total 26 anggota, sedangkan dewan negara dipilih secara langsung oleh </w:t>
      </w:r>
      <w:r w:rsidR="008D3B44" w:rsidRPr="00A13A03">
        <w:rPr>
          <w:rFonts w:ascii="Times New Roman" w:hAnsi="Times New Roman"/>
          <w:sz w:val="24"/>
          <w:szCs w:val="24"/>
          <w:lang w:eastAsia="id-ID"/>
        </w:rPr>
        <w:t>Yang di-Pertuan Agong sejumlah 44</w:t>
      </w:r>
      <w:r w:rsidR="008D3B44" w:rsidRPr="00A13A03">
        <w:rPr>
          <w:rFonts w:ascii="Times New Roman" w:hAnsi="Times New Roman"/>
          <w:sz w:val="24"/>
          <w:szCs w:val="24"/>
          <w:lang w:val="en-US" w:eastAsia="id-ID"/>
        </w:rPr>
        <w:t xml:space="preserve"> </w:t>
      </w:r>
      <w:r w:rsidR="008D3B44" w:rsidRPr="00A13A03">
        <w:rPr>
          <w:rFonts w:ascii="Times New Roman" w:hAnsi="Times New Roman"/>
          <w:sz w:val="24"/>
          <w:szCs w:val="24"/>
          <w:lang w:eastAsia="id-ID"/>
        </w:rPr>
        <w:t>anggota</w:t>
      </w:r>
      <w:r w:rsidR="008D3B44" w:rsidRPr="00A13A03">
        <w:rPr>
          <w:rFonts w:ascii="Times New Roman" w:hAnsi="Times New Roman"/>
          <w:sz w:val="24"/>
          <w:szCs w:val="24"/>
          <w:lang w:val="en-US" w:eastAsia="id-ID"/>
        </w:rPr>
        <w:t xml:space="preserve">, majelis tinggi ini menjabat untuk jangka waktu 3 tahun dengan maksimal 2 periode. Majelis rendah berjumlah 222 anggota dan berbeda dengan majelis tinggi, dengan keanggotaan dipilih pada pemilu yang mempunyai masa jabatan selama 5 tahun </w:t>
      </w:r>
      <w:r w:rsidR="008D3B44" w:rsidRPr="00A13A03">
        <w:rPr>
          <w:rFonts w:ascii="Times New Roman" w:hAnsi="Times New Roman"/>
          <w:sz w:val="24"/>
          <w:szCs w:val="24"/>
          <w:lang w:eastAsia="id-ID"/>
        </w:rPr>
        <w:t xml:space="preserve">dengan </w:t>
      </w:r>
      <w:r w:rsidR="008D3B44" w:rsidRPr="00A13A03">
        <w:rPr>
          <w:rFonts w:ascii="Times New Roman" w:hAnsi="Times New Roman"/>
          <w:sz w:val="24"/>
          <w:szCs w:val="24"/>
          <w:lang w:val="en-US" w:eastAsia="id-ID"/>
        </w:rPr>
        <w:t>tipe</w:t>
      </w:r>
      <w:r w:rsidR="008D3B44" w:rsidRPr="00A13A03">
        <w:rPr>
          <w:rFonts w:ascii="Times New Roman" w:hAnsi="Times New Roman"/>
          <w:sz w:val="24"/>
          <w:szCs w:val="24"/>
          <w:lang w:eastAsia="id-ID"/>
        </w:rPr>
        <w:t xml:space="preserve"> distrik anggota</w:t>
      </w:r>
      <w:r w:rsidR="008D3B44" w:rsidRPr="00A13A03">
        <w:rPr>
          <w:rFonts w:ascii="Times New Roman" w:hAnsi="Times New Roman"/>
          <w:sz w:val="24"/>
          <w:szCs w:val="24"/>
          <w:lang w:val="en-US" w:eastAsia="id-ID"/>
        </w:rPr>
        <w:t xml:space="preserve"> </w:t>
      </w:r>
      <w:r w:rsidR="008D3B44" w:rsidRPr="00A13A03">
        <w:rPr>
          <w:rFonts w:ascii="Times New Roman" w:hAnsi="Times New Roman"/>
          <w:sz w:val="24"/>
          <w:szCs w:val="24"/>
          <w:lang w:eastAsia="id-ID"/>
        </w:rPr>
        <w:t xml:space="preserve">tunggal dengan </w:t>
      </w:r>
      <w:r w:rsidR="008D3B44" w:rsidRPr="00A13A03">
        <w:rPr>
          <w:rFonts w:ascii="Times New Roman" w:hAnsi="Times New Roman"/>
          <w:sz w:val="24"/>
          <w:szCs w:val="24"/>
          <w:lang w:val="en-US" w:eastAsia="id-ID"/>
        </w:rPr>
        <w:t xml:space="preserve">penggunaan </w:t>
      </w:r>
      <w:r w:rsidR="008D3B44" w:rsidRPr="00A13A03">
        <w:rPr>
          <w:rFonts w:ascii="Times New Roman" w:hAnsi="Times New Roman"/>
          <w:sz w:val="24"/>
          <w:szCs w:val="24"/>
          <w:lang w:eastAsia="id-ID"/>
        </w:rPr>
        <w:t>hak pilih orang dewasa secara universal. Parlemen</w:t>
      </w:r>
      <w:r w:rsidR="008D3B44" w:rsidRPr="00A13A03">
        <w:rPr>
          <w:rFonts w:ascii="Times New Roman" w:hAnsi="Times New Roman"/>
          <w:sz w:val="24"/>
          <w:szCs w:val="24"/>
          <w:lang w:val="en-US" w:eastAsia="id-ID"/>
        </w:rPr>
        <w:t xml:space="preserve"> </w:t>
      </w:r>
      <w:r w:rsidR="008D3B44" w:rsidRPr="00A13A03">
        <w:rPr>
          <w:rFonts w:ascii="Times New Roman" w:hAnsi="Times New Roman"/>
          <w:sz w:val="24"/>
          <w:szCs w:val="24"/>
          <w:lang w:eastAsia="id-ID"/>
        </w:rPr>
        <w:t>mengikuti sistem multi partai</w:t>
      </w:r>
      <w:r w:rsidR="008D3B44" w:rsidRPr="00A13A03">
        <w:rPr>
          <w:rFonts w:ascii="Times New Roman" w:hAnsi="Times New Roman"/>
          <w:sz w:val="24"/>
          <w:szCs w:val="24"/>
          <w:lang w:val="en-US" w:eastAsia="id-ID"/>
        </w:rPr>
        <w:t xml:space="preserve">. </w:t>
      </w:r>
      <w:r w:rsidR="008D3B44" w:rsidRPr="00A13A03">
        <w:rPr>
          <w:rFonts w:ascii="Times New Roman" w:hAnsi="Times New Roman"/>
          <w:sz w:val="24"/>
          <w:szCs w:val="24"/>
          <w:lang w:eastAsia="id-ID"/>
        </w:rPr>
        <w:t>Yang di_Pertuan Agong</w:t>
      </w:r>
      <w:r w:rsidR="008D3B44" w:rsidRPr="00A13A03">
        <w:rPr>
          <w:rFonts w:ascii="Times New Roman" w:hAnsi="Times New Roman"/>
          <w:sz w:val="24"/>
          <w:szCs w:val="24"/>
          <w:lang w:val="en-US" w:eastAsia="id-ID"/>
        </w:rPr>
        <w:t xml:space="preserve"> </w:t>
      </w:r>
      <w:r w:rsidR="008D3B44" w:rsidRPr="00A13A03">
        <w:rPr>
          <w:rFonts w:ascii="Times New Roman" w:hAnsi="Times New Roman"/>
          <w:sz w:val="24"/>
          <w:szCs w:val="24"/>
          <w:lang w:eastAsia="id-ID"/>
        </w:rPr>
        <w:t xml:space="preserve">dapat membubarkan parlemen </w:t>
      </w:r>
      <w:r w:rsidR="008D3B44" w:rsidRPr="00A13A03">
        <w:rPr>
          <w:rFonts w:ascii="Times New Roman" w:hAnsi="Times New Roman"/>
          <w:sz w:val="24"/>
          <w:szCs w:val="24"/>
          <w:lang w:val="en-US" w:eastAsia="id-ID"/>
        </w:rPr>
        <w:t>kapanpun</w:t>
      </w:r>
      <w:r w:rsidR="008D3B44" w:rsidRPr="00A13A03">
        <w:rPr>
          <w:rFonts w:ascii="Times New Roman" w:hAnsi="Times New Roman"/>
          <w:sz w:val="24"/>
          <w:szCs w:val="24"/>
          <w:lang w:eastAsia="id-ID"/>
        </w:rPr>
        <w:t xml:space="preserve">, </w:t>
      </w:r>
      <w:r w:rsidR="008D3B44" w:rsidRPr="00A13A03">
        <w:rPr>
          <w:rFonts w:ascii="Times New Roman" w:hAnsi="Times New Roman"/>
          <w:sz w:val="24"/>
          <w:szCs w:val="24"/>
          <w:lang w:val="en-US" w:eastAsia="id-ID"/>
        </w:rPr>
        <w:t xml:space="preserve">dan ini biasanya atas nasehat perdana </w:t>
      </w:r>
      <w:r w:rsidR="008D3B44" w:rsidRPr="00A13A03">
        <w:rPr>
          <w:rFonts w:ascii="Times New Roman" w:hAnsi="Times New Roman"/>
          <w:sz w:val="24"/>
          <w:szCs w:val="24"/>
          <w:lang w:eastAsia="id-ID"/>
        </w:rPr>
        <w:t>menteri</w:t>
      </w:r>
      <w:r w:rsidR="008D3B44" w:rsidRPr="00A13A03">
        <w:rPr>
          <w:rStyle w:val="FootnoteReference"/>
          <w:rFonts w:ascii="Times New Roman" w:hAnsi="Times New Roman"/>
          <w:sz w:val="24"/>
          <w:szCs w:val="24"/>
          <w:lang w:eastAsia="id-ID"/>
        </w:rPr>
        <w:footnoteReference w:id="36"/>
      </w:r>
      <w:r w:rsidR="008D3B44" w:rsidRPr="00A13A03">
        <w:rPr>
          <w:rFonts w:ascii="Times New Roman" w:hAnsi="Times New Roman"/>
          <w:sz w:val="24"/>
          <w:szCs w:val="24"/>
          <w:lang w:val="en-US" w:eastAsia="id-ID"/>
        </w:rPr>
        <w:t>.</w:t>
      </w:r>
    </w:p>
    <w:p w:rsidR="00E55399" w:rsidRPr="00A13A03" w:rsidRDefault="006F3AFA" w:rsidP="00A13A03">
      <w:pPr>
        <w:pStyle w:val="ListParagraph"/>
        <w:ind w:left="0" w:firstLine="426"/>
        <w:jc w:val="both"/>
        <w:rPr>
          <w:rFonts w:ascii="Times New Roman" w:hAnsi="Times New Roman"/>
          <w:sz w:val="24"/>
          <w:szCs w:val="24"/>
          <w:lang w:eastAsia="id-ID"/>
        </w:rPr>
      </w:pPr>
      <w:r w:rsidRPr="00A13A03">
        <w:rPr>
          <w:rFonts w:ascii="Times New Roman" w:hAnsi="Times New Roman"/>
          <w:sz w:val="24"/>
          <w:szCs w:val="24"/>
          <w:lang w:eastAsia="id-ID"/>
        </w:rPr>
        <w:t>Dalam melaksanaka</w:t>
      </w:r>
      <w:r w:rsidRPr="00A13A03">
        <w:rPr>
          <w:rFonts w:ascii="Times New Roman" w:hAnsi="Times New Roman"/>
          <w:sz w:val="24"/>
          <w:szCs w:val="24"/>
          <w:lang w:val="en-US" w:eastAsia="id-ID"/>
        </w:rPr>
        <w:t>n</w:t>
      </w:r>
      <w:r w:rsidRPr="00A13A03">
        <w:rPr>
          <w:rFonts w:ascii="Times New Roman" w:hAnsi="Times New Roman"/>
          <w:sz w:val="24"/>
          <w:szCs w:val="24"/>
          <w:lang w:eastAsia="id-ID"/>
        </w:rPr>
        <w:t xml:space="preserve"> kekuasaan kehakiman (yudikatif) Yang di</w:t>
      </w:r>
      <w:r w:rsidRPr="00A13A03">
        <w:rPr>
          <w:rFonts w:ascii="Times New Roman" w:hAnsi="Times New Roman"/>
          <w:sz w:val="24"/>
          <w:szCs w:val="24"/>
          <w:lang w:val="en-US" w:eastAsia="id-ID"/>
        </w:rPr>
        <w:t>-</w:t>
      </w:r>
      <w:r w:rsidRPr="00A13A03">
        <w:rPr>
          <w:rFonts w:ascii="Times New Roman" w:hAnsi="Times New Roman"/>
          <w:sz w:val="24"/>
          <w:szCs w:val="24"/>
          <w:lang w:eastAsia="id-ID"/>
        </w:rPr>
        <w:t xml:space="preserve">Pertuang Agong </w:t>
      </w:r>
      <w:r w:rsidRPr="00A13A03">
        <w:rPr>
          <w:rFonts w:ascii="Times New Roman" w:hAnsi="Times New Roman"/>
          <w:sz w:val="24"/>
          <w:szCs w:val="24"/>
          <w:lang w:val="en-US" w:eastAsia="id-ID"/>
        </w:rPr>
        <w:t>mengangkat</w:t>
      </w:r>
      <w:r w:rsidRPr="00A13A03">
        <w:rPr>
          <w:rFonts w:ascii="Times New Roman" w:hAnsi="Times New Roman"/>
          <w:sz w:val="24"/>
          <w:szCs w:val="24"/>
          <w:lang w:eastAsia="id-ID"/>
        </w:rPr>
        <w:t xml:space="preserve"> hakim</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hakim</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Besar Persekutuan dan Mahkamah-mahkamah Tinggi serta Peguam Negara </w:t>
      </w:r>
      <w:r w:rsidRPr="00A13A03">
        <w:rPr>
          <w:rFonts w:ascii="Times New Roman" w:hAnsi="Times New Roman"/>
          <w:sz w:val="24"/>
          <w:szCs w:val="24"/>
          <w:lang w:val="en-US" w:eastAsia="id-ID"/>
        </w:rPr>
        <w:t xml:space="preserve">dengan </w:t>
      </w:r>
      <w:r w:rsidRPr="00A13A03">
        <w:rPr>
          <w:rFonts w:ascii="Times New Roman" w:hAnsi="Times New Roman"/>
          <w:sz w:val="24"/>
          <w:szCs w:val="24"/>
          <w:lang w:eastAsia="id-ID"/>
        </w:rPr>
        <w:t>nasihat</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Perdana Menteri, </w:t>
      </w:r>
      <w:r w:rsidRPr="00A13A03">
        <w:rPr>
          <w:rFonts w:ascii="Times New Roman" w:hAnsi="Times New Roman"/>
          <w:sz w:val="24"/>
          <w:szCs w:val="24"/>
          <w:lang w:val="en-US" w:eastAsia="id-ID"/>
        </w:rPr>
        <w:t>begitupun</w:t>
      </w:r>
      <w:r w:rsidRPr="00A13A03">
        <w:rPr>
          <w:rFonts w:ascii="Times New Roman" w:hAnsi="Times New Roman"/>
          <w:sz w:val="24"/>
          <w:szCs w:val="24"/>
          <w:lang w:eastAsia="id-ID"/>
        </w:rPr>
        <w:t xml:space="preserve"> Yang di</w:t>
      </w:r>
      <w:r w:rsidRPr="00A13A03">
        <w:rPr>
          <w:rFonts w:ascii="Times New Roman" w:hAnsi="Times New Roman"/>
          <w:sz w:val="24"/>
          <w:szCs w:val="24"/>
          <w:lang w:val="en-US" w:eastAsia="id-ID"/>
        </w:rPr>
        <w:t>-</w:t>
      </w:r>
      <w:r w:rsidRPr="00A13A03">
        <w:rPr>
          <w:rFonts w:ascii="Times New Roman" w:hAnsi="Times New Roman"/>
          <w:sz w:val="24"/>
          <w:szCs w:val="24"/>
          <w:lang w:eastAsia="id-ID"/>
        </w:rPr>
        <w:t xml:space="preserve">Pertuang Agong </w:t>
      </w:r>
      <w:r w:rsidRPr="00A13A03">
        <w:rPr>
          <w:rFonts w:ascii="Times New Roman" w:hAnsi="Times New Roman"/>
          <w:sz w:val="24"/>
          <w:szCs w:val="24"/>
          <w:lang w:val="en-US" w:eastAsia="id-ID"/>
        </w:rPr>
        <w:t>memiliki memiliki wewenang untuk mengampuni segala tindakan kesalahan</w:t>
      </w:r>
      <w:r w:rsidRPr="00A13A03">
        <w:rPr>
          <w:rFonts w:ascii="Times New Roman" w:hAnsi="Times New Roman"/>
          <w:sz w:val="24"/>
          <w:szCs w:val="24"/>
          <w:lang w:eastAsia="id-ID"/>
        </w:rPr>
        <w:t xml:space="preserve"> dalam Wilayah Persekutuan Kuala Lumpur dan Labuan serta </w:t>
      </w:r>
      <w:r w:rsidRPr="00A13A03">
        <w:rPr>
          <w:rFonts w:ascii="Times New Roman" w:hAnsi="Times New Roman"/>
          <w:sz w:val="24"/>
          <w:szCs w:val="24"/>
          <w:lang w:val="en-US" w:eastAsia="id-ID"/>
        </w:rPr>
        <w:t>setiap</w:t>
      </w:r>
      <w:r w:rsidRPr="00A13A03">
        <w:rPr>
          <w:rFonts w:ascii="Times New Roman" w:hAnsi="Times New Roman"/>
          <w:sz w:val="24"/>
          <w:szCs w:val="24"/>
          <w:lang w:eastAsia="id-ID"/>
        </w:rPr>
        <w:t xml:space="preserve"> hukuman yang</w:t>
      </w:r>
      <w:r w:rsidRPr="00A13A03">
        <w:rPr>
          <w:rFonts w:ascii="Times New Roman" w:hAnsi="Times New Roman"/>
          <w:sz w:val="24"/>
          <w:szCs w:val="24"/>
          <w:lang w:val="en-US" w:eastAsia="id-ID"/>
        </w:rPr>
        <w:t xml:space="preserve"> diberikan</w:t>
      </w:r>
      <w:r w:rsidRPr="00A13A03">
        <w:rPr>
          <w:rFonts w:ascii="Times New Roman" w:hAnsi="Times New Roman"/>
          <w:sz w:val="24"/>
          <w:szCs w:val="24"/>
          <w:lang w:eastAsia="id-ID"/>
        </w:rPr>
        <w:t xml:space="preserve"> dalam Mahkamah syariah di Melaka, Pulau Pinang, Sabah, Serawak, dan Wilayah</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Persekutuan, dalam memberikan pengampunan Yang diPertuang Agong </w:t>
      </w:r>
      <w:r w:rsidRPr="00A13A03">
        <w:rPr>
          <w:rFonts w:ascii="Times New Roman" w:hAnsi="Times New Roman"/>
          <w:sz w:val="24"/>
          <w:szCs w:val="24"/>
          <w:lang w:val="en-US" w:eastAsia="id-ID"/>
        </w:rPr>
        <w:t xml:space="preserve">diberi </w:t>
      </w:r>
      <w:r w:rsidRPr="00A13A03">
        <w:rPr>
          <w:rFonts w:ascii="Times New Roman" w:hAnsi="Times New Roman"/>
          <w:sz w:val="24"/>
          <w:szCs w:val="24"/>
          <w:lang w:eastAsia="id-ID"/>
        </w:rPr>
        <w:t>nasehat oleh sebuah</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 xml:space="preserve">Lembaga Pengampunan </w:t>
      </w:r>
      <w:r w:rsidRPr="00A13A03">
        <w:rPr>
          <w:rFonts w:ascii="Times New Roman" w:hAnsi="Times New Roman"/>
          <w:sz w:val="24"/>
          <w:szCs w:val="24"/>
          <w:lang w:val="en-US" w:eastAsia="id-ID"/>
        </w:rPr>
        <w:t>tentang</w:t>
      </w:r>
      <w:r w:rsidRPr="00A13A03">
        <w:rPr>
          <w:rFonts w:ascii="Times New Roman" w:hAnsi="Times New Roman"/>
          <w:sz w:val="24"/>
          <w:szCs w:val="24"/>
          <w:lang w:eastAsia="id-ID"/>
        </w:rPr>
        <w:t xml:space="preserve"> pelaksanaan</w:t>
      </w:r>
      <w:r w:rsidRPr="00A13A03">
        <w:rPr>
          <w:rFonts w:ascii="Times New Roman" w:hAnsi="Times New Roman"/>
          <w:sz w:val="24"/>
          <w:szCs w:val="24"/>
          <w:lang w:val="en-US" w:eastAsia="id-ID"/>
        </w:rPr>
        <w:t xml:space="preserve"> tata</w:t>
      </w:r>
      <w:r w:rsidRPr="00A13A03">
        <w:rPr>
          <w:rFonts w:ascii="Times New Roman" w:hAnsi="Times New Roman"/>
          <w:sz w:val="24"/>
          <w:szCs w:val="24"/>
          <w:lang w:eastAsia="id-ID"/>
        </w:rPr>
        <w:t xml:space="preserve"> kuasa mengampun</w:t>
      </w:r>
      <w:r w:rsidRPr="00A13A03">
        <w:rPr>
          <w:rStyle w:val="FootnoteReference"/>
          <w:rFonts w:ascii="Times New Roman" w:hAnsi="Times New Roman"/>
          <w:sz w:val="24"/>
          <w:szCs w:val="24"/>
          <w:lang w:eastAsia="id-ID"/>
        </w:rPr>
        <w:footnoteReference w:id="37"/>
      </w:r>
      <w:r w:rsidRPr="00A13A03">
        <w:rPr>
          <w:rFonts w:ascii="Times New Roman" w:hAnsi="Times New Roman"/>
          <w:sz w:val="24"/>
          <w:szCs w:val="24"/>
          <w:lang w:eastAsia="id-ID"/>
        </w:rPr>
        <w:t>.</w:t>
      </w:r>
    </w:p>
    <w:p w:rsidR="003D2639" w:rsidRPr="00A13A03" w:rsidRDefault="00E55399"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rPr>
        <w:t>Pelaksanaan</w:t>
      </w:r>
      <w:r w:rsidRPr="00A13A03">
        <w:rPr>
          <w:rFonts w:ascii="Times New Roman" w:hAnsi="Times New Roman"/>
          <w:sz w:val="24"/>
          <w:szCs w:val="24"/>
          <w:lang w:val="en-US"/>
        </w:rPr>
        <w:t xml:space="preserve"> </w:t>
      </w:r>
      <w:r w:rsidRPr="00A13A03">
        <w:rPr>
          <w:rFonts w:ascii="Times New Roman" w:hAnsi="Times New Roman"/>
          <w:sz w:val="24"/>
          <w:szCs w:val="24"/>
        </w:rPr>
        <w:t xml:space="preserve"> pemilu di </w:t>
      </w:r>
      <w:r w:rsidRPr="00A13A03">
        <w:rPr>
          <w:rFonts w:ascii="Times New Roman" w:hAnsi="Times New Roman"/>
          <w:sz w:val="24"/>
          <w:szCs w:val="24"/>
          <w:lang w:val="en-US"/>
        </w:rPr>
        <w:t>Malaysia dapat</w:t>
      </w:r>
      <w:r w:rsidRPr="00A13A03">
        <w:rPr>
          <w:rFonts w:ascii="Times New Roman" w:hAnsi="Times New Roman"/>
          <w:sz w:val="24"/>
          <w:szCs w:val="24"/>
        </w:rPr>
        <w:t xml:space="preserve"> disederhanakans sehingga memudahkan </w:t>
      </w:r>
      <w:r w:rsidRPr="00A13A03">
        <w:rPr>
          <w:rFonts w:ascii="Times New Roman" w:hAnsi="Times New Roman"/>
          <w:sz w:val="24"/>
          <w:szCs w:val="24"/>
          <w:lang w:val="en-US"/>
        </w:rPr>
        <w:t>masayarakat terjun</w:t>
      </w:r>
      <w:r w:rsidRPr="00A13A03">
        <w:rPr>
          <w:rFonts w:ascii="Times New Roman" w:hAnsi="Times New Roman"/>
          <w:sz w:val="24"/>
          <w:szCs w:val="24"/>
        </w:rPr>
        <w:t xml:space="preserve"> dalam menentukan pilihan. Partai-partai be</w:t>
      </w:r>
      <w:r w:rsidRPr="00A13A03">
        <w:rPr>
          <w:rFonts w:ascii="Times New Roman" w:hAnsi="Times New Roman"/>
          <w:sz w:val="24"/>
          <w:szCs w:val="24"/>
          <w:lang w:val="en-US"/>
        </w:rPr>
        <w:t>r</w:t>
      </w:r>
      <w:r w:rsidRPr="00A13A03">
        <w:rPr>
          <w:rFonts w:ascii="Times New Roman" w:hAnsi="Times New Roman"/>
          <w:sz w:val="24"/>
          <w:szCs w:val="24"/>
        </w:rPr>
        <w:t xml:space="preserve">latar belakang ras dan ideologi yang </w:t>
      </w:r>
      <w:r w:rsidRPr="00A13A03">
        <w:rPr>
          <w:rFonts w:ascii="Times New Roman" w:hAnsi="Times New Roman"/>
          <w:sz w:val="24"/>
          <w:szCs w:val="24"/>
          <w:lang w:val="en-US"/>
        </w:rPr>
        <w:t>bermacam-macam</w:t>
      </w:r>
      <w:r w:rsidRPr="00A13A03">
        <w:rPr>
          <w:rFonts w:ascii="Times New Roman" w:hAnsi="Times New Roman"/>
          <w:sz w:val="24"/>
          <w:szCs w:val="24"/>
        </w:rPr>
        <w:t xml:space="preserve"> itu bertarung dalam dua bendera koalisi</w:t>
      </w:r>
      <w:r w:rsidRPr="00A13A03">
        <w:rPr>
          <w:rFonts w:ascii="Times New Roman" w:hAnsi="Times New Roman"/>
          <w:sz w:val="24"/>
          <w:szCs w:val="24"/>
          <w:lang w:val="en-US"/>
        </w:rPr>
        <w:t xml:space="preserve"> yaitu</w:t>
      </w:r>
      <w:r w:rsidRPr="00A13A03">
        <w:rPr>
          <w:rFonts w:ascii="Times New Roman" w:hAnsi="Times New Roman"/>
          <w:sz w:val="24"/>
          <w:szCs w:val="24"/>
        </w:rPr>
        <w:t>, yang dirangkai sebelum dan sesudah pemilu.</w:t>
      </w:r>
      <w:r w:rsidRPr="00A13A03">
        <w:rPr>
          <w:rFonts w:ascii="Times New Roman" w:hAnsi="Times New Roman"/>
          <w:sz w:val="24"/>
          <w:szCs w:val="24"/>
          <w:lang w:val="en-US"/>
        </w:rPr>
        <w:t xml:space="preserve"> struktur</w:t>
      </w:r>
      <w:r w:rsidRPr="00A13A03">
        <w:rPr>
          <w:rFonts w:ascii="Times New Roman" w:hAnsi="Times New Roman"/>
          <w:sz w:val="24"/>
          <w:szCs w:val="24"/>
        </w:rPr>
        <w:t xml:space="preserve"> konstitusional sistem politik Malaysia </w:t>
      </w:r>
      <w:r w:rsidRPr="00A13A03">
        <w:rPr>
          <w:rFonts w:ascii="Times New Roman" w:hAnsi="Times New Roman"/>
          <w:sz w:val="24"/>
          <w:szCs w:val="24"/>
          <w:lang w:val="en-US"/>
        </w:rPr>
        <w:t>sebenarnya</w:t>
      </w:r>
      <w:r w:rsidRPr="00A13A03">
        <w:rPr>
          <w:rFonts w:ascii="Times New Roman" w:hAnsi="Times New Roman"/>
          <w:sz w:val="24"/>
          <w:szCs w:val="24"/>
        </w:rPr>
        <w:t xml:space="preserve"> bersifat demokratis. Namun, struktu demokratis itu </w:t>
      </w:r>
      <w:r w:rsidRPr="00A13A03">
        <w:rPr>
          <w:rFonts w:ascii="Times New Roman" w:hAnsi="Times New Roman"/>
          <w:sz w:val="24"/>
          <w:szCs w:val="24"/>
          <w:lang w:val="en-US"/>
        </w:rPr>
        <w:t xml:space="preserve">diselingi dengan </w:t>
      </w:r>
      <w:r w:rsidRPr="00A13A03">
        <w:rPr>
          <w:rFonts w:ascii="Times New Roman" w:hAnsi="Times New Roman"/>
          <w:sz w:val="24"/>
          <w:szCs w:val="24"/>
        </w:rPr>
        <w:t xml:space="preserve">kontrol otoritarian yang luas untuk menyumbat oposisi secara efektif . </w:t>
      </w:r>
      <w:r w:rsidRPr="00A13A03">
        <w:rPr>
          <w:rFonts w:ascii="Times New Roman" w:hAnsi="Times New Roman"/>
          <w:sz w:val="24"/>
          <w:szCs w:val="24"/>
          <w:lang w:val="en-US"/>
        </w:rPr>
        <w:t xml:space="preserve">oleh </w:t>
      </w:r>
      <w:r w:rsidRPr="00A13A03">
        <w:rPr>
          <w:rFonts w:ascii="Times New Roman" w:hAnsi="Times New Roman"/>
          <w:sz w:val="24"/>
          <w:szCs w:val="24"/>
        </w:rPr>
        <w:t>Karena</w:t>
      </w:r>
      <w:r w:rsidRPr="00A13A03">
        <w:rPr>
          <w:rFonts w:ascii="Times New Roman" w:hAnsi="Times New Roman"/>
          <w:sz w:val="24"/>
          <w:szCs w:val="24"/>
          <w:lang w:val="en-US"/>
        </w:rPr>
        <w:t xml:space="preserve"> </w:t>
      </w:r>
      <w:r w:rsidRPr="00A13A03">
        <w:rPr>
          <w:rFonts w:ascii="Times New Roman" w:hAnsi="Times New Roman"/>
          <w:sz w:val="24"/>
          <w:szCs w:val="24"/>
        </w:rPr>
        <w:t xml:space="preserve">itu, sulit </w:t>
      </w:r>
      <w:r w:rsidRPr="00A13A03">
        <w:rPr>
          <w:rFonts w:ascii="Times New Roman" w:hAnsi="Times New Roman"/>
          <w:sz w:val="24"/>
          <w:szCs w:val="24"/>
          <w:lang w:val="en-US"/>
        </w:rPr>
        <w:t xml:space="preserve">untuk </w:t>
      </w:r>
      <w:r w:rsidRPr="00A13A03">
        <w:rPr>
          <w:rFonts w:ascii="Times New Roman" w:hAnsi="Times New Roman"/>
          <w:sz w:val="24"/>
          <w:szCs w:val="24"/>
        </w:rPr>
        <w:t>partai pemerintah bisa kalah. Sistem</w:t>
      </w:r>
      <w:r w:rsidRPr="00A13A03">
        <w:rPr>
          <w:rFonts w:ascii="Times New Roman" w:hAnsi="Times New Roman"/>
          <w:sz w:val="24"/>
          <w:szCs w:val="24"/>
          <w:lang w:val="en-US"/>
        </w:rPr>
        <w:t xml:space="preserve"> </w:t>
      </w:r>
      <w:r w:rsidRPr="00A13A03">
        <w:rPr>
          <w:rFonts w:ascii="Times New Roman" w:hAnsi="Times New Roman"/>
          <w:sz w:val="24"/>
          <w:szCs w:val="24"/>
        </w:rPr>
        <w:t xml:space="preserve"> politik Malaysia adalah</w:t>
      </w:r>
      <w:r w:rsidRPr="00A13A03">
        <w:rPr>
          <w:rFonts w:ascii="Times New Roman" w:hAnsi="Times New Roman"/>
          <w:sz w:val="24"/>
          <w:szCs w:val="24"/>
          <w:lang w:val="en-US"/>
        </w:rPr>
        <w:t xml:space="preserve"> </w:t>
      </w:r>
      <w:r w:rsidRPr="00A13A03">
        <w:rPr>
          <w:rFonts w:ascii="Times New Roman" w:hAnsi="Times New Roman"/>
          <w:sz w:val="24"/>
          <w:szCs w:val="24"/>
        </w:rPr>
        <w:t>gabunga</w:t>
      </w:r>
      <w:r w:rsidRPr="00A13A03">
        <w:rPr>
          <w:rFonts w:ascii="Times New Roman" w:hAnsi="Times New Roman"/>
          <w:sz w:val="24"/>
          <w:szCs w:val="24"/>
          <w:lang w:val="en-US"/>
        </w:rPr>
        <w:t>n</w:t>
      </w:r>
      <w:r w:rsidRPr="00A13A03">
        <w:rPr>
          <w:rFonts w:ascii="Times New Roman" w:hAnsi="Times New Roman"/>
          <w:sz w:val="24"/>
          <w:szCs w:val="24"/>
        </w:rPr>
        <w:t xml:space="preserve"> dari ciri</w:t>
      </w:r>
      <w:r w:rsidRPr="00A13A03">
        <w:rPr>
          <w:rFonts w:ascii="Times New Roman" w:hAnsi="Times New Roman"/>
          <w:sz w:val="24"/>
          <w:szCs w:val="24"/>
          <w:lang w:val="en-US"/>
        </w:rPr>
        <w:t>-ciri</w:t>
      </w:r>
      <w:r w:rsidRPr="00A13A03">
        <w:rPr>
          <w:rFonts w:ascii="Times New Roman" w:hAnsi="Times New Roman"/>
          <w:sz w:val="24"/>
          <w:szCs w:val="24"/>
        </w:rPr>
        <w:t xml:space="preserve"> responsif dan represif. Sistem pemilu Malaysia juga tidak jujur dan</w:t>
      </w:r>
      <w:r w:rsidRPr="00A13A03">
        <w:rPr>
          <w:rFonts w:ascii="Times New Roman" w:hAnsi="Times New Roman"/>
          <w:sz w:val="24"/>
          <w:szCs w:val="24"/>
          <w:lang w:val="en-US"/>
        </w:rPr>
        <w:t xml:space="preserve"> adil </w:t>
      </w:r>
      <w:r w:rsidRPr="00A13A03">
        <w:rPr>
          <w:rFonts w:ascii="Times New Roman" w:hAnsi="Times New Roman"/>
          <w:sz w:val="24"/>
          <w:szCs w:val="24"/>
        </w:rPr>
        <w:t>.</w:t>
      </w:r>
      <w:r w:rsidRPr="00A13A03">
        <w:rPr>
          <w:rFonts w:ascii="Times New Roman" w:hAnsi="Times New Roman"/>
          <w:sz w:val="24"/>
          <w:szCs w:val="24"/>
          <w:lang w:val="en-US"/>
        </w:rPr>
        <w:t xml:space="preserve"> </w:t>
      </w:r>
      <w:r w:rsidRPr="00A13A03">
        <w:rPr>
          <w:rFonts w:ascii="Times New Roman" w:hAnsi="Times New Roman"/>
          <w:sz w:val="24"/>
          <w:szCs w:val="24"/>
        </w:rPr>
        <w:t>Sistem dirancang untuk cenderung menguntungkan partai pemerintah sehingga hampir</w:t>
      </w:r>
      <w:r w:rsidRPr="00A13A03">
        <w:rPr>
          <w:rFonts w:ascii="Times New Roman" w:hAnsi="Times New Roman"/>
          <w:sz w:val="24"/>
          <w:szCs w:val="24"/>
          <w:lang w:val="en-US"/>
        </w:rPr>
        <w:t xml:space="preserve"> tidak</w:t>
      </w:r>
      <w:r w:rsidRPr="00A13A03">
        <w:rPr>
          <w:rFonts w:ascii="Times New Roman" w:hAnsi="Times New Roman"/>
          <w:sz w:val="24"/>
          <w:szCs w:val="24"/>
        </w:rPr>
        <w:t xml:space="preserve"> dapat dikalahka</w:t>
      </w:r>
      <w:r w:rsidRPr="00A13A03">
        <w:rPr>
          <w:rFonts w:ascii="Times New Roman" w:hAnsi="Times New Roman"/>
          <w:sz w:val="24"/>
          <w:szCs w:val="24"/>
          <w:lang w:val="en-US"/>
        </w:rPr>
        <w:t>n.</w:t>
      </w:r>
    </w:p>
    <w:p w:rsidR="003D2639" w:rsidRPr="00A13A03" w:rsidRDefault="003D2639" w:rsidP="00A13A03">
      <w:pPr>
        <w:pStyle w:val="ListParagraph"/>
        <w:ind w:left="0" w:firstLine="426"/>
        <w:jc w:val="both"/>
        <w:rPr>
          <w:rFonts w:ascii="Times New Roman" w:hAnsi="Times New Roman"/>
          <w:sz w:val="24"/>
          <w:szCs w:val="24"/>
        </w:rPr>
      </w:pPr>
      <w:r w:rsidRPr="00A13A03">
        <w:rPr>
          <w:rFonts w:ascii="Times New Roman" w:hAnsi="Times New Roman"/>
          <w:sz w:val="24"/>
          <w:szCs w:val="24"/>
        </w:rPr>
        <w:lastRenderedPageBreak/>
        <w:t>Sejak tahun 1957, Malaysia telah mempertahankan sistem politik multi-partai di mana sebuah partai politik yang memperoleh mayoritas kursi di Dewan Rakyat atau Majelis Legislatif Negara Bagian dapat membentuk Pemerintah Federal atau Negara Bagian. Sistem yang digunakan di Malaysia didasarkan pada 'First-Past-The-Post-System' . Artinya, calon yang memperoleh suara mayoritas akan dinyatakan sebagai pemenang di daerah pemilihan yang bersangkutan.</w:t>
      </w:r>
    </w:p>
    <w:p w:rsidR="003D2639" w:rsidRPr="00A13A03" w:rsidRDefault="003D2639" w:rsidP="00A13A03">
      <w:pPr>
        <w:pStyle w:val="ListParagraph"/>
        <w:ind w:left="0" w:firstLine="426"/>
        <w:jc w:val="both"/>
        <w:rPr>
          <w:rFonts w:ascii="Times New Roman" w:hAnsi="Times New Roman"/>
          <w:sz w:val="24"/>
          <w:szCs w:val="24"/>
          <w:lang w:val="en-US"/>
        </w:rPr>
      </w:pPr>
      <w:r w:rsidRPr="00A13A03">
        <w:rPr>
          <w:rFonts w:ascii="Times New Roman" w:hAnsi="Times New Roman"/>
          <w:sz w:val="24"/>
          <w:szCs w:val="24"/>
          <w:lang w:val="en-US"/>
        </w:rPr>
        <w:t xml:space="preserve">Pada 2018 pemilu di Malaysia diadakan dengan </w:t>
      </w:r>
      <w:r w:rsidRPr="00A13A03">
        <w:rPr>
          <w:rFonts w:ascii="Times New Roman" w:hAnsi="Times New Roman"/>
          <w:color w:val="202122"/>
          <w:sz w:val="24"/>
          <w:szCs w:val="24"/>
          <w:shd w:val="clear" w:color="auto" w:fill="FFFFFF"/>
        </w:rPr>
        <w:t xml:space="preserve">terdapat 53 partai </w:t>
      </w:r>
      <w:r w:rsidRPr="00A13A03">
        <w:rPr>
          <w:rFonts w:ascii="Times New Roman" w:hAnsi="Times New Roman"/>
          <w:color w:val="202122"/>
          <w:sz w:val="24"/>
          <w:szCs w:val="24"/>
          <w:shd w:val="clear" w:color="auto" w:fill="FFFFFF"/>
          <w:lang w:val="en-US"/>
        </w:rPr>
        <w:t xml:space="preserve">yang </w:t>
      </w:r>
      <w:r w:rsidRPr="00A13A03">
        <w:rPr>
          <w:rFonts w:ascii="Times New Roman" w:hAnsi="Times New Roman"/>
          <w:color w:val="202122"/>
          <w:sz w:val="24"/>
          <w:szCs w:val="24"/>
          <w:shd w:val="clear" w:color="auto" w:fill="FFFFFF"/>
        </w:rPr>
        <w:t xml:space="preserve">memenuhi syarat untuk </w:t>
      </w:r>
      <w:r w:rsidRPr="00A13A03">
        <w:rPr>
          <w:rFonts w:ascii="Times New Roman" w:hAnsi="Times New Roman"/>
          <w:color w:val="202122"/>
          <w:sz w:val="24"/>
          <w:szCs w:val="24"/>
          <w:shd w:val="clear" w:color="auto" w:fill="FFFFFF"/>
          <w:lang w:val="en-US"/>
        </w:rPr>
        <w:t>ikut andil dalam pertarungan</w:t>
      </w:r>
      <w:r w:rsidRPr="00A13A03">
        <w:rPr>
          <w:rFonts w:ascii="Times New Roman" w:hAnsi="Times New Roman"/>
          <w:color w:val="202122"/>
          <w:sz w:val="24"/>
          <w:szCs w:val="24"/>
          <w:shd w:val="clear" w:color="auto" w:fill="FFFFFF"/>
        </w:rPr>
        <w:t xml:space="preserve"> pemilihan dan tertera dalam surat suara karenanya dapat memilih seorang wakil di Dewan Rakyat</w:t>
      </w:r>
      <w:r w:rsidR="00A13A03" w:rsidRPr="00A13A03">
        <w:rPr>
          <w:rFonts w:ascii="Times New Roman" w:hAnsi="Times New Roman"/>
          <w:color w:val="202122"/>
          <w:sz w:val="24"/>
          <w:szCs w:val="24"/>
          <w:shd w:val="clear" w:color="auto" w:fill="FFFFFF"/>
          <w:lang w:val="en-US"/>
        </w:rPr>
        <w:t xml:space="preserve">. </w:t>
      </w:r>
      <w:r w:rsidR="00E55399" w:rsidRPr="00A13A03">
        <w:rPr>
          <w:rFonts w:ascii="Times New Roman" w:hAnsi="Times New Roman"/>
          <w:sz w:val="24"/>
          <w:szCs w:val="24"/>
          <w:lang w:val="en-US"/>
        </w:rPr>
        <w:t xml:space="preserve">pemilu </w:t>
      </w:r>
      <w:r w:rsidR="00A13A03" w:rsidRPr="00A13A03">
        <w:rPr>
          <w:rFonts w:ascii="Times New Roman" w:hAnsi="Times New Roman"/>
          <w:sz w:val="24"/>
          <w:szCs w:val="24"/>
          <w:lang w:val="en-US"/>
        </w:rPr>
        <w:t>2</w:t>
      </w:r>
      <w:r w:rsidR="00E55399" w:rsidRPr="00A13A03">
        <w:rPr>
          <w:rFonts w:ascii="Times New Roman" w:hAnsi="Times New Roman"/>
          <w:sz w:val="24"/>
          <w:szCs w:val="24"/>
          <w:lang w:val="en-US"/>
        </w:rPr>
        <w:t>018</w:t>
      </w:r>
      <w:r w:rsidR="00A13A03" w:rsidRPr="00A13A03">
        <w:rPr>
          <w:rFonts w:ascii="Times New Roman" w:hAnsi="Times New Roman"/>
          <w:sz w:val="24"/>
          <w:szCs w:val="24"/>
          <w:lang w:val="en-US"/>
        </w:rPr>
        <w:t xml:space="preserve"> juga mengejutkan dengan</w:t>
      </w:r>
      <w:r w:rsidR="00E55399" w:rsidRPr="00A13A03">
        <w:rPr>
          <w:rFonts w:ascii="Times New Roman" w:hAnsi="Times New Roman"/>
          <w:sz w:val="24"/>
          <w:szCs w:val="24"/>
          <w:lang w:val="en-US"/>
        </w:rPr>
        <w:t xml:space="preserve"> </w:t>
      </w:r>
      <w:r w:rsidRPr="00A13A03">
        <w:rPr>
          <w:rFonts w:ascii="Times New Roman" w:hAnsi="Times New Roman"/>
          <w:sz w:val="24"/>
          <w:szCs w:val="24"/>
          <w:lang w:val="en-US"/>
        </w:rPr>
        <w:t>h</w:t>
      </w:r>
      <w:r w:rsidR="00E55399" w:rsidRPr="00A13A03">
        <w:rPr>
          <w:rFonts w:ascii="Times New Roman" w:hAnsi="Times New Roman"/>
          <w:sz w:val="24"/>
          <w:szCs w:val="24"/>
        </w:rPr>
        <w:t xml:space="preserve">asil resmi dari Komisi Pemilihan Umum </w:t>
      </w:r>
      <w:r w:rsidRPr="00A13A03">
        <w:rPr>
          <w:rFonts w:ascii="Times New Roman" w:hAnsi="Times New Roman"/>
          <w:sz w:val="24"/>
          <w:szCs w:val="24"/>
          <w:lang w:val="en-US"/>
        </w:rPr>
        <w:t xml:space="preserve">menunjukk </w:t>
      </w:r>
      <w:r w:rsidRPr="00A13A03">
        <w:rPr>
          <w:rFonts w:ascii="Times New Roman" w:hAnsi="Times New Roman"/>
          <w:sz w:val="24"/>
          <w:szCs w:val="24"/>
        </w:rPr>
        <w:t>koal</w:t>
      </w:r>
      <w:r w:rsidRPr="00A13A03">
        <w:rPr>
          <w:rFonts w:ascii="Times New Roman" w:hAnsi="Times New Roman"/>
          <w:sz w:val="24"/>
          <w:szCs w:val="24"/>
          <w:lang w:val="en-US"/>
        </w:rPr>
        <w:t>isi</w:t>
      </w:r>
      <w:r w:rsidR="00E55399" w:rsidRPr="00A13A03">
        <w:rPr>
          <w:rFonts w:ascii="Times New Roman" w:hAnsi="Times New Roman"/>
          <w:sz w:val="24"/>
          <w:szCs w:val="24"/>
        </w:rPr>
        <w:t xml:space="preserve"> gabungan oposisi Pakatan Harapan dan satu partai di negara bagian Sabah meraih 115 kursi parlemen atau melewati ambang mayoritas 112 kursi.</w:t>
      </w:r>
      <w:r w:rsidRPr="00A13A03">
        <w:rPr>
          <w:rFonts w:ascii="Times New Roman" w:hAnsi="Times New Roman"/>
          <w:sz w:val="24"/>
          <w:szCs w:val="24"/>
          <w:lang w:val="en-US"/>
        </w:rPr>
        <w:t xml:space="preserve"> </w:t>
      </w:r>
      <w:r w:rsidR="00E55399" w:rsidRPr="00A13A03">
        <w:rPr>
          <w:rFonts w:ascii="Times New Roman" w:hAnsi="Times New Roman"/>
          <w:sz w:val="24"/>
          <w:szCs w:val="24"/>
        </w:rPr>
        <w:t xml:space="preserve">Dengan </w:t>
      </w:r>
      <w:r w:rsidRPr="00A13A03">
        <w:rPr>
          <w:rFonts w:ascii="Times New Roman" w:hAnsi="Times New Roman"/>
          <w:sz w:val="24"/>
          <w:szCs w:val="24"/>
          <w:lang w:val="en-US"/>
        </w:rPr>
        <w:t xml:space="preserve">begitu </w:t>
      </w:r>
      <w:r w:rsidR="00E55399" w:rsidRPr="00A13A03">
        <w:rPr>
          <w:rFonts w:ascii="Times New Roman" w:hAnsi="Times New Roman"/>
          <w:sz w:val="24"/>
          <w:szCs w:val="24"/>
        </w:rPr>
        <w:t>maka oposisi akan membentuk pemerintahan dan Mahathir Mohamad akan menjadi perdana menteri tertua di dunia pada usia 92 tahu</w:t>
      </w:r>
      <w:r w:rsidRPr="00A13A03">
        <w:rPr>
          <w:rFonts w:ascii="Times New Roman" w:hAnsi="Times New Roman"/>
          <w:sz w:val="24"/>
          <w:szCs w:val="24"/>
          <w:lang w:val="en-US"/>
        </w:rPr>
        <w:t xml:space="preserve">n. </w:t>
      </w:r>
      <w:r w:rsidRPr="00A13A03">
        <w:rPr>
          <w:rFonts w:ascii="Times New Roman" w:hAnsi="Times New Roman"/>
          <w:sz w:val="24"/>
          <w:szCs w:val="24"/>
        </w:rPr>
        <w:t>Berhasil</w:t>
      </w:r>
      <w:r w:rsidRPr="00A13A03">
        <w:rPr>
          <w:rFonts w:ascii="Times New Roman" w:hAnsi="Times New Roman"/>
          <w:sz w:val="24"/>
          <w:szCs w:val="24"/>
          <w:lang w:val="en-US"/>
        </w:rPr>
        <w:t xml:space="preserve"> </w:t>
      </w:r>
      <w:r w:rsidRPr="00A13A03">
        <w:rPr>
          <w:rFonts w:ascii="Times New Roman" w:hAnsi="Times New Roman"/>
          <w:sz w:val="24"/>
          <w:szCs w:val="24"/>
        </w:rPr>
        <w:t xml:space="preserve"> mengalahkan Perdana Menteri Najib Razak</w:t>
      </w:r>
      <w:r w:rsidRPr="00A13A03">
        <w:rPr>
          <w:rFonts w:ascii="Times New Roman" w:hAnsi="Times New Roman"/>
          <w:sz w:val="24"/>
          <w:szCs w:val="24"/>
          <w:lang w:val="en-US"/>
        </w:rPr>
        <w:t xml:space="preserve">, </w:t>
      </w:r>
      <w:r w:rsidRPr="00A13A03">
        <w:rPr>
          <w:rFonts w:ascii="Times New Roman" w:hAnsi="Times New Roman"/>
          <w:sz w:val="24"/>
          <w:szCs w:val="24"/>
        </w:rPr>
        <w:t xml:space="preserve">hasil menjadi sejarah dalam </w:t>
      </w:r>
      <w:r w:rsidRPr="00A13A03">
        <w:rPr>
          <w:rFonts w:ascii="Times New Roman" w:hAnsi="Times New Roman"/>
          <w:sz w:val="24"/>
          <w:szCs w:val="24"/>
          <w:lang w:val="en-US"/>
        </w:rPr>
        <w:t xml:space="preserve">pemilu dalam sistem </w:t>
      </w:r>
      <w:r w:rsidRPr="00A13A03">
        <w:rPr>
          <w:rFonts w:ascii="Times New Roman" w:hAnsi="Times New Roman"/>
          <w:sz w:val="24"/>
          <w:szCs w:val="24"/>
        </w:rPr>
        <w:t xml:space="preserve">politik Malaysia </w:t>
      </w:r>
      <w:r w:rsidRPr="00A13A03">
        <w:rPr>
          <w:rFonts w:ascii="Times New Roman" w:hAnsi="Times New Roman"/>
          <w:sz w:val="24"/>
          <w:szCs w:val="24"/>
          <w:lang w:val="en-US"/>
        </w:rPr>
        <w:t>yang telah</w:t>
      </w:r>
      <w:r w:rsidRPr="00A13A03">
        <w:rPr>
          <w:rFonts w:ascii="Times New Roman" w:hAnsi="Times New Roman"/>
          <w:sz w:val="24"/>
          <w:szCs w:val="24"/>
        </w:rPr>
        <w:t xml:space="preserve"> 60 tahun </w:t>
      </w:r>
      <w:r w:rsidRPr="00A13A03">
        <w:rPr>
          <w:rFonts w:ascii="Times New Roman" w:hAnsi="Times New Roman"/>
          <w:sz w:val="24"/>
          <w:szCs w:val="24"/>
          <w:lang w:val="en-US"/>
        </w:rPr>
        <w:t xml:space="preserve">terakhir </w:t>
      </w:r>
      <w:r w:rsidRPr="00A13A03">
        <w:rPr>
          <w:rFonts w:ascii="Times New Roman" w:hAnsi="Times New Roman"/>
          <w:sz w:val="24"/>
          <w:szCs w:val="24"/>
        </w:rPr>
        <w:t xml:space="preserve"> dikuasai oleh koalisi Barisan Nasional, yang</w:t>
      </w:r>
      <w:r w:rsidRPr="00A13A03">
        <w:rPr>
          <w:rFonts w:ascii="Times New Roman" w:hAnsi="Times New Roman"/>
          <w:sz w:val="24"/>
          <w:szCs w:val="24"/>
          <w:lang w:val="en-US"/>
        </w:rPr>
        <w:t xml:space="preserve"> pada </w:t>
      </w:r>
      <w:r w:rsidRPr="00A13A03">
        <w:rPr>
          <w:rFonts w:ascii="Times New Roman" w:hAnsi="Times New Roman"/>
          <w:sz w:val="24"/>
          <w:szCs w:val="24"/>
        </w:rPr>
        <w:t xml:space="preserve">sebelumnya </w:t>
      </w:r>
      <w:r w:rsidRPr="00A13A03">
        <w:rPr>
          <w:rFonts w:ascii="Times New Roman" w:hAnsi="Times New Roman"/>
          <w:sz w:val="24"/>
          <w:szCs w:val="24"/>
          <w:lang w:val="en-US"/>
        </w:rPr>
        <w:t xml:space="preserve">adalah </w:t>
      </w:r>
      <w:r w:rsidRPr="00A13A03">
        <w:rPr>
          <w:rFonts w:ascii="Times New Roman" w:hAnsi="Times New Roman"/>
          <w:sz w:val="24"/>
          <w:szCs w:val="24"/>
        </w:rPr>
        <w:t>kubu Mahathir Mohamad</w:t>
      </w:r>
      <w:r w:rsidR="00DD3520">
        <w:rPr>
          <w:rStyle w:val="FootnoteReference"/>
          <w:rFonts w:ascii="Times New Roman" w:hAnsi="Times New Roman"/>
          <w:sz w:val="24"/>
          <w:szCs w:val="24"/>
        </w:rPr>
        <w:footnoteReference w:id="38"/>
      </w:r>
      <w:r w:rsidRPr="00A13A03">
        <w:rPr>
          <w:rFonts w:ascii="Times New Roman" w:hAnsi="Times New Roman"/>
          <w:sz w:val="24"/>
          <w:szCs w:val="24"/>
        </w:rPr>
        <w:t>.</w:t>
      </w:r>
    </w:p>
    <w:p w:rsidR="00A13A03" w:rsidRPr="00A13A03" w:rsidRDefault="00A13A03" w:rsidP="00A13A03">
      <w:pPr>
        <w:pStyle w:val="Default"/>
        <w:numPr>
          <w:ilvl w:val="0"/>
          <w:numId w:val="2"/>
        </w:numPr>
        <w:ind w:left="426"/>
      </w:pPr>
      <w:r w:rsidRPr="00A13A03">
        <w:rPr>
          <w:bCs/>
        </w:rPr>
        <w:t xml:space="preserve">Analisis Perbandingan Sistem Politik </w:t>
      </w:r>
      <w:r>
        <w:rPr>
          <w:bCs/>
          <w:lang w:val="en-US"/>
        </w:rPr>
        <w:t>Indonesia</w:t>
      </w:r>
      <w:r>
        <w:rPr>
          <w:bCs/>
        </w:rPr>
        <w:t xml:space="preserve"> dan </w:t>
      </w:r>
      <w:r>
        <w:rPr>
          <w:bCs/>
          <w:lang w:val="en-US"/>
        </w:rPr>
        <w:t>Malaysia</w:t>
      </w:r>
    </w:p>
    <w:p w:rsidR="00A13A03" w:rsidRDefault="00A13A03" w:rsidP="009D3E29">
      <w:pPr>
        <w:autoSpaceDE w:val="0"/>
        <w:autoSpaceDN w:val="0"/>
        <w:adjustRightInd w:val="0"/>
        <w:spacing w:after="0" w:line="240" w:lineRule="auto"/>
        <w:ind w:firstLine="426"/>
        <w:jc w:val="both"/>
        <w:rPr>
          <w:rFonts w:ascii="Times New Roman" w:hAnsi="Times New Roman"/>
          <w:noProof w:val="0"/>
          <w:sz w:val="24"/>
          <w:szCs w:val="24"/>
          <w:lang w:val="en-US" w:eastAsia="id-ID"/>
        </w:rPr>
      </w:pPr>
      <w:r w:rsidRPr="009D3E29">
        <w:rPr>
          <w:rFonts w:ascii="Times New Roman" w:hAnsi="Times New Roman"/>
          <w:bCs/>
          <w:sz w:val="24"/>
          <w:szCs w:val="24"/>
          <w:lang w:val="en-US"/>
        </w:rPr>
        <w:t>Seperti yang telah diuraikan bahwa Indonesia</w:t>
      </w:r>
      <w:r w:rsidRPr="009D3E29">
        <w:rPr>
          <w:rFonts w:ascii="Times New Roman" w:hAnsi="Times New Roman"/>
          <w:bCs/>
          <w:sz w:val="24"/>
          <w:szCs w:val="24"/>
        </w:rPr>
        <w:t xml:space="preserve"> dan </w:t>
      </w:r>
      <w:r w:rsidRPr="009D3E29">
        <w:rPr>
          <w:rFonts w:ascii="Times New Roman" w:hAnsi="Times New Roman"/>
          <w:bCs/>
          <w:sz w:val="24"/>
          <w:szCs w:val="24"/>
          <w:lang w:val="en-US"/>
        </w:rPr>
        <w:t>Malaysia sebagai negara yang terletak di Asia Tenggara, dengan sesama rumpun, serta sebagai negara bekasa jajahan dari negara Belanda dan Inggris. Kesamaan tersebut tidak serta membuat Indonesia</w:t>
      </w:r>
      <w:r w:rsidRPr="009D3E29">
        <w:rPr>
          <w:rFonts w:ascii="Times New Roman" w:hAnsi="Times New Roman"/>
          <w:bCs/>
          <w:sz w:val="24"/>
          <w:szCs w:val="24"/>
        </w:rPr>
        <w:t xml:space="preserve"> dan </w:t>
      </w:r>
      <w:r w:rsidRPr="009D3E29">
        <w:rPr>
          <w:rFonts w:ascii="Times New Roman" w:hAnsi="Times New Roman"/>
          <w:bCs/>
          <w:sz w:val="24"/>
          <w:szCs w:val="24"/>
          <w:lang w:val="en-US"/>
        </w:rPr>
        <w:t xml:space="preserve">Malaysia memiliki sistem politik yang sama, pada uraian sebelumnya </w:t>
      </w:r>
      <w:r w:rsidR="009D3E29" w:rsidRPr="009D3E29">
        <w:rPr>
          <w:rFonts w:ascii="Times New Roman" w:eastAsia="Times New Roman" w:hAnsi="Times New Roman"/>
          <w:sz w:val="24"/>
          <w:szCs w:val="24"/>
          <w:lang w:val="en-US"/>
        </w:rPr>
        <w:t xml:space="preserve">Indonesia adalah negara kesatuan yang berbentuk republik sedangkan Malaysia berbentuk federal parlementer. </w:t>
      </w:r>
      <w:r w:rsidR="009D3E29" w:rsidRPr="009D3E29">
        <w:rPr>
          <w:rFonts w:ascii="Times New Roman" w:hAnsi="Times New Roman"/>
          <w:noProof w:val="0"/>
          <w:sz w:val="24"/>
          <w:szCs w:val="24"/>
          <w:lang w:eastAsia="id-ID"/>
        </w:rPr>
        <w:t>Indonesia dalam Sistem Pemerintahannya menggunakan</w:t>
      </w:r>
      <w:r w:rsidR="009D3E29" w:rsidRPr="009D3E29">
        <w:rPr>
          <w:rFonts w:ascii="Times New Roman" w:hAnsi="Times New Roman"/>
          <w:noProof w:val="0"/>
          <w:sz w:val="24"/>
          <w:szCs w:val="24"/>
          <w:lang w:val="en-US" w:eastAsia="id-ID"/>
        </w:rPr>
        <w:t xml:space="preserve"> </w:t>
      </w:r>
      <w:r w:rsidR="009D3E29" w:rsidRPr="009D3E29">
        <w:rPr>
          <w:rFonts w:ascii="Times New Roman" w:hAnsi="Times New Roman"/>
          <w:noProof w:val="0"/>
          <w:sz w:val="24"/>
          <w:szCs w:val="24"/>
          <w:lang w:eastAsia="id-ID"/>
        </w:rPr>
        <w:t>Sistem Presidensil Konstitusional</w:t>
      </w:r>
      <w:r w:rsidR="009D3E29" w:rsidRPr="009D3E29">
        <w:rPr>
          <w:rFonts w:ascii="Times New Roman" w:hAnsi="Times New Roman"/>
          <w:noProof w:val="0"/>
          <w:sz w:val="24"/>
          <w:szCs w:val="24"/>
          <w:lang w:val="en-US" w:eastAsia="id-ID"/>
        </w:rPr>
        <w:t xml:space="preserve">, sedangkan </w:t>
      </w:r>
      <w:r w:rsidR="009D3E29" w:rsidRPr="009D3E29">
        <w:rPr>
          <w:rFonts w:ascii="Times New Roman" w:hAnsi="Times New Roman"/>
          <w:noProof w:val="0"/>
          <w:sz w:val="24"/>
          <w:szCs w:val="24"/>
          <w:lang w:eastAsia="id-ID"/>
        </w:rPr>
        <w:t>Bentuk pemerintahan Malaysia adalah monarki konstitusional</w:t>
      </w:r>
      <w:r w:rsidR="009D3E29" w:rsidRPr="009D3E29">
        <w:rPr>
          <w:rFonts w:ascii="Times New Roman" w:hAnsi="Times New Roman"/>
          <w:noProof w:val="0"/>
          <w:sz w:val="24"/>
          <w:szCs w:val="24"/>
          <w:lang w:val="en-US" w:eastAsia="id-ID"/>
        </w:rPr>
        <w:t xml:space="preserve">. Merujuk dari budaya politik melihat kedua negara terlihat menerapkan sistem demokrasi dengan pengadaan pemilu. </w:t>
      </w:r>
    </w:p>
    <w:p w:rsidR="009D3E29" w:rsidRDefault="009D3E29" w:rsidP="009D3E29">
      <w:pPr>
        <w:autoSpaceDE w:val="0"/>
        <w:autoSpaceDN w:val="0"/>
        <w:adjustRightInd w:val="0"/>
        <w:spacing w:after="0" w:line="240" w:lineRule="auto"/>
        <w:ind w:firstLine="426"/>
        <w:jc w:val="both"/>
        <w:rPr>
          <w:rFonts w:ascii="Times New Roman" w:hAnsi="Times New Roman"/>
          <w:sz w:val="24"/>
          <w:szCs w:val="24"/>
          <w:lang w:val="en-US"/>
        </w:rPr>
      </w:pPr>
      <w:r>
        <w:rPr>
          <w:rFonts w:ascii="Times New Roman" w:hAnsi="Times New Roman"/>
          <w:noProof w:val="0"/>
          <w:sz w:val="24"/>
          <w:szCs w:val="24"/>
          <w:lang w:val="en-US" w:eastAsia="id-ID"/>
        </w:rPr>
        <w:t xml:space="preserve">Walaupun persamaan nasib tentang sebagai bekas jajahan tapi dalam sistem politik berbeda pula Malaysia yang pernah menjadi koloni dari Britania Raya sampai sekarang mengadopsi </w:t>
      </w:r>
      <w:r w:rsidRPr="00A13A03">
        <w:rPr>
          <w:rFonts w:ascii="Times New Roman" w:hAnsi="Times New Roman"/>
          <w:sz w:val="24"/>
          <w:szCs w:val="24"/>
          <w:lang w:val="en-US" w:eastAsia="id-ID"/>
        </w:rPr>
        <w:t xml:space="preserve">Sistem pemerintahan model </w:t>
      </w:r>
      <w:r w:rsidRPr="00A13A03">
        <w:rPr>
          <w:rFonts w:ascii="Times New Roman" w:hAnsi="Times New Roman"/>
          <w:sz w:val="24"/>
          <w:szCs w:val="24"/>
          <w:lang w:eastAsia="id-ID"/>
        </w:rPr>
        <w:t>British Westminster</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yaitu sistem</w:t>
      </w:r>
      <w:r w:rsidRPr="00A13A03">
        <w:rPr>
          <w:rFonts w:ascii="Times New Roman" w:hAnsi="Times New Roman"/>
          <w:sz w:val="24"/>
          <w:szCs w:val="24"/>
          <w:lang w:val="en-US" w:eastAsia="id-ID"/>
        </w:rPr>
        <w:t xml:space="preserve"> </w:t>
      </w:r>
      <w:r w:rsidRPr="00A13A03">
        <w:rPr>
          <w:rFonts w:ascii="Times New Roman" w:hAnsi="Times New Roman"/>
          <w:sz w:val="24"/>
          <w:szCs w:val="24"/>
          <w:lang w:eastAsia="id-ID"/>
        </w:rPr>
        <w:t>“Westminster Parlementer”</w:t>
      </w:r>
      <w:r>
        <w:rPr>
          <w:rFonts w:ascii="Times New Roman" w:hAnsi="Times New Roman"/>
          <w:sz w:val="24"/>
          <w:szCs w:val="24"/>
          <w:lang w:val="en-US" w:eastAsia="id-ID"/>
        </w:rPr>
        <w:t xml:space="preserve"> berbeda dengan Indonesia yang telah dijajah Belanda tidak mengikuti sistem politik Belanda dengan memilih</w:t>
      </w:r>
      <w:r w:rsidR="00DD3520">
        <w:rPr>
          <w:rFonts w:ascii="Times New Roman" w:hAnsi="Times New Roman"/>
          <w:sz w:val="24"/>
          <w:szCs w:val="24"/>
          <w:lang w:val="en-US" w:eastAsia="id-ID"/>
        </w:rPr>
        <w:t xml:space="preserve"> </w:t>
      </w:r>
      <w:r w:rsidR="00DD3520" w:rsidRPr="00A13A03">
        <w:rPr>
          <w:rFonts w:ascii="Times New Roman" w:hAnsi="Times New Roman"/>
          <w:sz w:val="24"/>
          <w:szCs w:val="24"/>
        </w:rPr>
        <w:t xml:space="preserve">sistem republik </w:t>
      </w:r>
      <w:r w:rsidR="00DD3520" w:rsidRPr="00A13A03">
        <w:rPr>
          <w:rFonts w:ascii="Times New Roman" w:hAnsi="Times New Roman"/>
          <w:sz w:val="24"/>
          <w:szCs w:val="24"/>
          <w:lang w:val="en-US"/>
        </w:rPr>
        <w:t xml:space="preserve">dan bersifat </w:t>
      </w:r>
      <w:r w:rsidR="00DD3520" w:rsidRPr="00A13A03">
        <w:rPr>
          <w:rFonts w:ascii="Times New Roman" w:hAnsi="Times New Roman"/>
          <w:sz w:val="24"/>
          <w:szCs w:val="24"/>
        </w:rPr>
        <w:t xml:space="preserve">demokratis, Indonesia juga merupakan berbentuk kesatuan. Dengan </w:t>
      </w:r>
      <w:r w:rsidR="00DD3520" w:rsidRPr="00A13A03">
        <w:rPr>
          <w:rFonts w:ascii="Times New Roman" w:hAnsi="Times New Roman"/>
          <w:sz w:val="24"/>
          <w:szCs w:val="24"/>
          <w:lang w:val="en-US"/>
        </w:rPr>
        <w:t>berlandasakan</w:t>
      </w:r>
      <w:r w:rsidR="00DD3520" w:rsidRPr="00A13A03">
        <w:rPr>
          <w:rFonts w:ascii="Times New Roman" w:hAnsi="Times New Roman"/>
          <w:sz w:val="24"/>
          <w:szCs w:val="24"/>
        </w:rPr>
        <w:t xml:space="preserve"> pada Pancasila sebagai ideologi dasar negara</w:t>
      </w:r>
      <w:r w:rsidR="00DD3520">
        <w:rPr>
          <w:rFonts w:ascii="Times New Roman" w:hAnsi="Times New Roman"/>
          <w:sz w:val="24"/>
          <w:szCs w:val="24"/>
          <w:lang w:val="en-US"/>
        </w:rPr>
        <w:t>, walaupun sempat mengalami berbagai kegagalan sistem politik. pilihan untuk Indonesia tersebut terbilang cocok dengan keadaan budaya politik di Indonesia.</w:t>
      </w:r>
    </w:p>
    <w:p w:rsidR="00DD3520" w:rsidRPr="00DD3520" w:rsidRDefault="00DD3520" w:rsidP="00DD3520">
      <w:pPr>
        <w:autoSpaceDE w:val="0"/>
        <w:autoSpaceDN w:val="0"/>
        <w:adjustRightInd w:val="0"/>
        <w:spacing w:after="0" w:line="240" w:lineRule="auto"/>
        <w:jc w:val="both"/>
        <w:rPr>
          <w:rFonts w:ascii="Times New Roman" w:hAnsi="Times New Roman"/>
          <w:b/>
          <w:sz w:val="24"/>
          <w:szCs w:val="24"/>
          <w:lang w:val="en-US"/>
        </w:rPr>
      </w:pPr>
    </w:p>
    <w:p w:rsidR="00DD3520" w:rsidRDefault="00DD3520" w:rsidP="00DD3520">
      <w:pPr>
        <w:autoSpaceDE w:val="0"/>
        <w:autoSpaceDN w:val="0"/>
        <w:adjustRightInd w:val="0"/>
        <w:spacing w:after="0" w:line="240" w:lineRule="auto"/>
        <w:jc w:val="both"/>
        <w:rPr>
          <w:rFonts w:ascii="Times New Roman" w:hAnsi="Times New Roman"/>
          <w:b/>
          <w:sz w:val="24"/>
          <w:szCs w:val="24"/>
          <w:lang w:val="en-US"/>
        </w:rPr>
      </w:pPr>
      <w:r w:rsidRPr="00DD3520">
        <w:rPr>
          <w:rFonts w:ascii="Times New Roman" w:hAnsi="Times New Roman"/>
          <w:b/>
          <w:sz w:val="24"/>
          <w:szCs w:val="24"/>
          <w:lang w:val="en-US"/>
        </w:rPr>
        <w:t>Kesimpulan</w:t>
      </w:r>
    </w:p>
    <w:p w:rsidR="00DD3520" w:rsidRPr="008B3D53" w:rsidRDefault="00347026" w:rsidP="008B3D53">
      <w:pPr>
        <w:ind w:firstLine="426"/>
        <w:jc w:val="both"/>
        <w:rPr>
          <w:rFonts w:ascii="Times New Roman" w:hAnsi="Times New Roman"/>
          <w:noProof w:val="0"/>
          <w:sz w:val="24"/>
          <w:lang w:eastAsia="id-ID"/>
        </w:rPr>
      </w:pPr>
      <w:r w:rsidRPr="008B3D53">
        <w:rPr>
          <w:rFonts w:ascii="Times New Roman" w:hAnsi="Times New Roman"/>
          <w:sz w:val="24"/>
        </w:rPr>
        <w:t>Sistem Politik Indonesia Republik Indonesia (RI) atau Indonesia adalah negara di Asia Tenggara yang dilintasi garis khatulistiwa dan berada di antara benua Asia dan Australia serta antara Samudra Pasifik dan Samudra Hindia dan termasuk dalam negara rumpun melayu bersama Malaysia</w:t>
      </w:r>
      <w:r w:rsidRPr="008B3D53">
        <w:rPr>
          <w:rFonts w:ascii="Times New Roman" w:hAnsi="Times New Roman"/>
          <w:noProof w:val="0"/>
          <w:sz w:val="24"/>
          <w:lang w:val="en-US" w:eastAsia="id-ID"/>
        </w:rPr>
        <w:t xml:space="preserve"> </w:t>
      </w:r>
      <w:r w:rsidRPr="008B3D53">
        <w:rPr>
          <w:rFonts w:ascii="Times New Roman" w:hAnsi="Times New Roman"/>
          <w:sz w:val="24"/>
        </w:rPr>
        <w:t>Analisis Perbandingan Sistem Politik Indonesia dan Malaysia Seperti yang telah diuraikan bahwa Indonesia dan Malaysia sebagai negara yang terletak di Asia Tenggara, dengan sesama rumpun, serta sebagai negara bekasa jajahan dari negara Belanda dan Inggris</w:t>
      </w:r>
    </w:p>
    <w:p w:rsidR="00DD3520" w:rsidRDefault="00DD3520" w:rsidP="00DD3520">
      <w:pPr>
        <w:autoSpaceDE w:val="0"/>
        <w:autoSpaceDN w:val="0"/>
        <w:adjustRightInd w:val="0"/>
        <w:spacing w:after="0" w:line="240" w:lineRule="auto"/>
        <w:jc w:val="both"/>
        <w:rPr>
          <w:rFonts w:ascii="Times New Roman" w:hAnsi="Times New Roman"/>
          <w:b/>
          <w:sz w:val="24"/>
          <w:szCs w:val="24"/>
          <w:lang w:val="en-US"/>
        </w:rPr>
      </w:pPr>
    </w:p>
    <w:p w:rsidR="004A3EED" w:rsidRDefault="004A3EED" w:rsidP="00DD3520">
      <w:pPr>
        <w:autoSpaceDE w:val="0"/>
        <w:autoSpaceDN w:val="0"/>
        <w:adjustRightInd w:val="0"/>
        <w:spacing w:after="0" w:line="240" w:lineRule="auto"/>
        <w:jc w:val="both"/>
        <w:rPr>
          <w:rFonts w:ascii="Times New Roman" w:hAnsi="Times New Roman"/>
          <w:b/>
          <w:sz w:val="24"/>
          <w:szCs w:val="24"/>
          <w:lang w:val="en-US"/>
        </w:rPr>
      </w:pPr>
    </w:p>
    <w:p w:rsidR="00DD3520" w:rsidRDefault="00DD3520" w:rsidP="00DD3520">
      <w:pPr>
        <w:autoSpaceDE w:val="0"/>
        <w:autoSpaceDN w:val="0"/>
        <w:adjustRightInd w:val="0"/>
        <w:spacing w:after="0" w:line="240" w:lineRule="auto"/>
        <w:jc w:val="both"/>
        <w:rPr>
          <w:rFonts w:ascii="Times New Roman" w:hAnsi="Times New Roman"/>
          <w:b/>
          <w:sz w:val="24"/>
          <w:szCs w:val="24"/>
          <w:lang w:val="en-US"/>
        </w:rPr>
      </w:pPr>
      <w:r>
        <w:rPr>
          <w:rFonts w:ascii="Times New Roman" w:hAnsi="Times New Roman"/>
          <w:b/>
          <w:sz w:val="24"/>
          <w:szCs w:val="24"/>
          <w:lang w:val="en-US"/>
        </w:rPr>
        <w:lastRenderedPageBreak/>
        <w:t>Bibliografi</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Pr>
          <w:rFonts w:ascii="Times New Roman" w:hAnsi="Times New Roman"/>
          <w:b/>
          <w:sz w:val="24"/>
          <w:szCs w:val="24"/>
          <w:lang w:val="en-US"/>
        </w:rPr>
        <w:fldChar w:fldCharType="begin" w:fldLock="1"/>
      </w:r>
      <w:r>
        <w:rPr>
          <w:rFonts w:ascii="Times New Roman" w:hAnsi="Times New Roman"/>
          <w:b/>
          <w:sz w:val="24"/>
          <w:szCs w:val="24"/>
          <w:lang w:val="en-US"/>
        </w:rPr>
        <w:instrText xml:space="preserve">ADDIN Mendeley Bibliography CSL_BIBLIOGRAPHY </w:instrText>
      </w:r>
      <w:r>
        <w:rPr>
          <w:rFonts w:ascii="Times New Roman" w:hAnsi="Times New Roman"/>
          <w:b/>
          <w:sz w:val="24"/>
          <w:szCs w:val="24"/>
          <w:lang w:val="en-US"/>
        </w:rPr>
        <w:fldChar w:fldCharType="separate"/>
      </w:r>
      <w:r w:rsidRPr="00F777C6">
        <w:rPr>
          <w:rFonts w:ascii="Times New Roman" w:hAnsi="Times New Roman"/>
          <w:sz w:val="24"/>
          <w:szCs w:val="24"/>
        </w:rPr>
        <w:t xml:space="preserve">Anwar, Sadat. </w:t>
      </w:r>
      <w:r w:rsidRPr="00F777C6">
        <w:rPr>
          <w:rFonts w:ascii="Times New Roman" w:hAnsi="Times New Roman"/>
          <w:i/>
          <w:iCs/>
          <w:sz w:val="24"/>
          <w:szCs w:val="24"/>
        </w:rPr>
        <w:t>Buku AjarPerbandingan Sistem Politik Dan Pemerintahan</w:t>
      </w:r>
      <w:r w:rsidRPr="00F777C6">
        <w:rPr>
          <w:rFonts w:ascii="Times New Roman" w:hAnsi="Times New Roman"/>
          <w:sz w:val="24"/>
          <w:szCs w:val="24"/>
        </w:rPr>
        <w:t>. I. Yogyakarta: Deepublish, 2017. https://www.academia.edu/39606209/Perbandingan_Sistem_Politik_v_2_1_A.</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bbc.com. “Pemilu Malaysia: Mahathir Mohamad Akan Menjadi PM Tertua Di Dunia.” bbc.com, 2018. https://www.bbc.com/indonesia/dunia-44055446.</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Farisa, Fitria Chusna. “KPU Sebut Partisipasi Pemilih Pada Pemilu 2019 Capai 81 Persen.” Kompas.com, 2019. https://nasional.kompas.com/read/2019/05/27/16415251/kpu-sebut-partisipasi-pemilih-pada-pemilu-2019-capai-81-persen.</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Fitria Chusna Farisa. “Hasil Lengkap Perolehan Kursi DPR 2019-2024 Halaman All - Kompas.Com.” Kompas.com. Accessed July 10, 2021. https://nasional.kompas.com/read/2019/08/31/11152361/hasil-lengkap-perolehan-kursi-dpr-2019-2024?page=all.</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G. Bingham Powell, Jr., Russell J. Dalton, and Kaare W. Strøm. “Comparative Politics Today A World View.” edited by Dickson Musslewhite, 11th ed., 46–61. Pearson Education Limited, 2015.</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Hague, Rod, and Martin Harrop. </w:t>
      </w:r>
      <w:r w:rsidRPr="00F777C6">
        <w:rPr>
          <w:rFonts w:ascii="Times New Roman" w:hAnsi="Times New Roman"/>
          <w:i/>
          <w:iCs/>
          <w:sz w:val="24"/>
          <w:szCs w:val="24"/>
        </w:rPr>
        <w:t>Comparative Government and Politics</w:t>
      </w:r>
      <w:r w:rsidRPr="00F777C6">
        <w:rPr>
          <w:rFonts w:ascii="Times New Roman" w:hAnsi="Times New Roman"/>
          <w:sz w:val="24"/>
          <w:szCs w:val="24"/>
        </w:rPr>
        <w:t>. Edited by Vincent Wright. 6th ed. New York: PALGRAVE MACMILLAN, 2004.</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Iskandar. “Perbandingan Sistem Kenegaraan Di Swedia Dan Finlandia Berdasarkan Sistem Politiknya.” </w:t>
      </w:r>
      <w:r w:rsidRPr="00F777C6">
        <w:rPr>
          <w:rFonts w:ascii="Times New Roman" w:hAnsi="Times New Roman"/>
          <w:i/>
          <w:iCs/>
          <w:sz w:val="24"/>
          <w:szCs w:val="24"/>
        </w:rPr>
        <w:t>Muhammadiayah Law Review</w:t>
      </w:r>
      <w:r w:rsidRPr="00F777C6">
        <w:rPr>
          <w:rFonts w:ascii="Times New Roman" w:hAnsi="Times New Roman"/>
          <w:sz w:val="24"/>
          <w:szCs w:val="24"/>
        </w:rPr>
        <w:t xml:space="preserve"> 4, no. 2 (2020): 65–74. https://ojs.ummetro.ac.id/index.php/law/article/view/1273.</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Mubarok, Nafi. “Sistem Pemerintahan Di Negara-Negara Rumpun Melayu.” </w:t>
      </w:r>
      <w:r w:rsidRPr="00F777C6">
        <w:rPr>
          <w:rFonts w:ascii="Times New Roman" w:hAnsi="Times New Roman"/>
          <w:i/>
          <w:iCs/>
          <w:sz w:val="24"/>
          <w:szCs w:val="24"/>
        </w:rPr>
        <w:t>SOSIO YUSTISIA</w:t>
      </w:r>
      <w:r w:rsidRPr="00F777C6">
        <w:rPr>
          <w:rFonts w:ascii="Times New Roman" w:hAnsi="Times New Roman"/>
          <w:sz w:val="24"/>
          <w:szCs w:val="24"/>
        </w:rPr>
        <w:t xml:space="preserve"> 1, no. 1 (April 5, 2021): 126–55. http://jurnalpps.uinsby.ac.id/index.php/sosioyustisia/article/view/nafimubarok.</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Nasaruddin Umar. “Studi Hukum Perbandingan Sistem Ketatanegaraan Malaysia Dan Indonesia.” </w:t>
      </w:r>
      <w:r w:rsidRPr="00F777C6">
        <w:rPr>
          <w:rFonts w:ascii="Times New Roman" w:hAnsi="Times New Roman"/>
          <w:i/>
          <w:iCs/>
          <w:sz w:val="24"/>
          <w:szCs w:val="24"/>
        </w:rPr>
        <w:t>Jurnal IAIN Ambon: Tahkim</w:t>
      </w:r>
      <w:r w:rsidRPr="00F777C6">
        <w:rPr>
          <w:rFonts w:ascii="Times New Roman" w:hAnsi="Times New Roman"/>
          <w:sz w:val="24"/>
          <w:szCs w:val="24"/>
        </w:rPr>
        <w:t xml:space="preserve"> 9, no. 2 (December 2013): 112–26. https://d1wqtxts1xzle7.cloudfront.net/62109972/8-Nasaruddin_Umar20200215-60666-11wmdzv-with-cover-page-v2.pdf?Expires=1625992992&amp;Signature=cMiu3GBpg2LALh3o36hWfnEmlPCt52ZJmj1s6uJE6EzNN6FEacX~5c-Ivh~w7EVkPM~tF5jSPOoH6Hqd9k6fSpNOo2kRo74ad04XzgxUvOuxO~Gk-yJi.</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Purwoko, Purwoko. “Sistem Politik Dan Pemerintahan Indonesia Setelah Reformasi.” </w:t>
      </w:r>
      <w:r w:rsidRPr="00F777C6">
        <w:rPr>
          <w:rFonts w:ascii="Times New Roman" w:hAnsi="Times New Roman"/>
          <w:i/>
          <w:iCs/>
          <w:sz w:val="24"/>
          <w:szCs w:val="24"/>
        </w:rPr>
        <w:t>POLITIKA : Jurnal Ilmu Politik</w:t>
      </w:r>
      <w:r w:rsidRPr="00F777C6">
        <w:rPr>
          <w:rFonts w:ascii="Times New Roman" w:hAnsi="Times New Roman"/>
          <w:sz w:val="24"/>
          <w:szCs w:val="24"/>
        </w:rPr>
        <w:t xml:space="preserve"> 1, no. 1 (May 13, 2013): 104-117–117. https://doi.org/10.14710/politika.1.1.2010.104-117.</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Putranto, Algooth. “Partai-Partai Baru Pemilu 2019, Sekadar Penggembira?” Kompas.com. </w:t>
      </w:r>
      <w:r w:rsidRPr="00F777C6">
        <w:rPr>
          <w:rFonts w:ascii="Times New Roman" w:hAnsi="Times New Roman"/>
          <w:sz w:val="24"/>
          <w:szCs w:val="24"/>
        </w:rPr>
        <w:lastRenderedPageBreak/>
        <w:t>Accessed July 10, 2021. https://nasional.kompas.com/read/2017/10/26/13432201/partai-partai-baru-pemilu-2019-sekadar-penggembira?page=all#page2.</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Rohmah, Elva Imeldatur. “Perbandingan Sistem Pemerintahan Indonesia, Iran, Dan Prancis.” </w:t>
      </w:r>
      <w:r w:rsidRPr="00F777C6">
        <w:rPr>
          <w:rFonts w:ascii="Times New Roman" w:hAnsi="Times New Roman"/>
          <w:i/>
          <w:iCs/>
          <w:sz w:val="24"/>
          <w:szCs w:val="24"/>
        </w:rPr>
        <w:t>Jurnal Ummul Qura</w:t>
      </w:r>
      <w:r w:rsidRPr="00F777C6">
        <w:rPr>
          <w:rFonts w:ascii="Times New Roman" w:hAnsi="Times New Roman"/>
          <w:sz w:val="24"/>
          <w:szCs w:val="24"/>
        </w:rPr>
        <w:t xml:space="preserve"> XIII, no. 1 (August 31, 2019): 117–34. https://ejournal.insud.ac.id/index.php/UQ/article/view/51.</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Salsabil, Mohammad Naufal Eprillian. “Sistem Presidensial Dan Dinamika Hubungan Eksekutif-Legislatif Studi Perbandingan Sistem Pemerintahan Di Indonesia Di Era Reformasi Dan Turki Pasca Referendum 2017.” FISIP UIN Jakarta, 2019. https://repository.uinjkt.ac.id/dspace/handle/123456789/49276.</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 xml:space="preserve">Suryadi, Budi. “Perkembangan Dan Kegagalan Sistem Politik Di Indonesia.” </w:t>
      </w:r>
      <w:r w:rsidRPr="00F777C6">
        <w:rPr>
          <w:rFonts w:ascii="Times New Roman" w:hAnsi="Times New Roman"/>
          <w:i/>
          <w:iCs/>
          <w:sz w:val="24"/>
          <w:szCs w:val="24"/>
        </w:rPr>
        <w:t>Jurnal Charta Publika</w:t>
      </w:r>
      <w:r w:rsidRPr="00F777C6">
        <w:rPr>
          <w:rFonts w:ascii="Times New Roman" w:hAnsi="Times New Roman"/>
          <w:sz w:val="24"/>
          <w:szCs w:val="24"/>
        </w:rPr>
        <w:t xml:space="preserve"> 1, no. 2 (2011): 89–98. http://eprints.ulm.ac.id/2093/1/PERKEMBANGAN DAN KEGAGALAN SISPOLINDO.pdf.</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“Undang Undang Dasar 1945 ‘Bentuk Dan Kedaulatan’ Pasal 1 Ayat 1.” Accessed July 10, 2021. https://www.dpr.go.id/jdih/uu1945.</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szCs w:val="24"/>
        </w:rPr>
      </w:pPr>
      <w:r w:rsidRPr="00F777C6">
        <w:rPr>
          <w:rFonts w:ascii="Times New Roman" w:hAnsi="Times New Roman"/>
          <w:sz w:val="24"/>
          <w:szCs w:val="24"/>
        </w:rPr>
        <w:t>“Undang Undang Dasar 1945 ‘Majelis Permusyarawatan Rakyat’ Pasal 2 Ayat 1.” Accessed July 10, 2021. https://www.dpr.go.id/jdih/uu1945.</w:t>
      </w:r>
    </w:p>
    <w:p w:rsidR="00F777C6" w:rsidRPr="00F777C6" w:rsidRDefault="00F777C6" w:rsidP="00F777C6">
      <w:pPr>
        <w:widowControl w:val="0"/>
        <w:autoSpaceDE w:val="0"/>
        <w:autoSpaceDN w:val="0"/>
        <w:adjustRightInd w:val="0"/>
        <w:spacing w:before="240" w:after="0" w:line="276" w:lineRule="auto"/>
        <w:ind w:left="480" w:hanging="480"/>
        <w:rPr>
          <w:rFonts w:ascii="Times New Roman" w:hAnsi="Times New Roman"/>
          <w:sz w:val="24"/>
        </w:rPr>
      </w:pPr>
      <w:r w:rsidRPr="00F777C6">
        <w:rPr>
          <w:rFonts w:ascii="Times New Roman" w:hAnsi="Times New Roman"/>
          <w:sz w:val="24"/>
          <w:szCs w:val="24"/>
        </w:rPr>
        <w:t>Voi.id. “Melihat Budaya Politik Masyarakat Indonesia, Definisi Dan Tipenya: Mixed Political Culture.” voi.id. Accessed July 11, 2021. https://voi.id/bernas/42701/melihat-budaya-politik-masyarakat-indonesia-definisi-dan-tipenya-i-mixed-political-culture-i.</w:t>
      </w:r>
    </w:p>
    <w:p w:rsidR="00F777C6" w:rsidRPr="00F777C6" w:rsidRDefault="00F777C6" w:rsidP="00F777C6">
      <w:pPr>
        <w:autoSpaceDE w:val="0"/>
        <w:autoSpaceDN w:val="0"/>
        <w:adjustRightInd w:val="0"/>
        <w:spacing w:before="240" w:after="0" w:line="240" w:lineRule="auto"/>
        <w:jc w:val="both"/>
        <w:rPr>
          <w:rFonts w:ascii="Times New Roman" w:hAnsi="Times New Roman"/>
          <w:b/>
          <w:sz w:val="24"/>
          <w:szCs w:val="24"/>
          <w:lang w:val="en-US"/>
        </w:rPr>
      </w:pPr>
      <w:r>
        <w:rPr>
          <w:rFonts w:ascii="Times New Roman" w:hAnsi="Times New Roman"/>
          <w:b/>
          <w:sz w:val="24"/>
          <w:szCs w:val="24"/>
          <w:lang w:val="en-US"/>
        </w:rPr>
        <w:fldChar w:fldCharType="end"/>
      </w:r>
    </w:p>
    <w:p w:rsidR="00A13A03" w:rsidRDefault="00A13A03" w:rsidP="00F777C6">
      <w:pPr>
        <w:pStyle w:val="Default"/>
        <w:spacing w:before="240"/>
        <w:rPr>
          <w:sz w:val="23"/>
          <w:szCs w:val="23"/>
        </w:rPr>
      </w:pPr>
    </w:p>
    <w:p w:rsidR="00A13A03" w:rsidRDefault="00A13A03" w:rsidP="00A13A03">
      <w:pPr>
        <w:pStyle w:val="Default"/>
        <w:rPr>
          <w:sz w:val="23"/>
          <w:szCs w:val="23"/>
        </w:rPr>
      </w:pPr>
    </w:p>
    <w:p w:rsidR="00E55399" w:rsidRPr="003D2639" w:rsidRDefault="00E55399" w:rsidP="003D2639">
      <w:pPr>
        <w:pStyle w:val="bbc-ph03xj"/>
        <w:shd w:val="clear" w:color="auto" w:fill="FDFDFD"/>
        <w:spacing w:before="0" w:beforeAutospacing="0" w:after="0" w:afterAutospacing="0"/>
        <w:jc w:val="both"/>
      </w:pPr>
    </w:p>
    <w:p w:rsidR="00E55399" w:rsidRPr="00E55399" w:rsidRDefault="00E55399" w:rsidP="00E55399">
      <w:pPr>
        <w:pStyle w:val="ListParagraph"/>
        <w:ind w:left="0" w:firstLine="426"/>
        <w:jc w:val="both"/>
        <w:rPr>
          <w:rFonts w:ascii="Times New Roman" w:hAnsi="Times New Roman"/>
          <w:sz w:val="24"/>
          <w:szCs w:val="24"/>
          <w:lang w:val="en-US" w:eastAsia="id-ID"/>
        </w:rPr>
      </w:pPr>
    </w:p>
    <w:p w:rsidR="00E55399" w:rsidRDefault="00E55399" w:rsidP="006F3AFA">
      <w:pPr>
        <w:pStyle w:val="ListParagraph"/>
        <w:ind w:left="0" w:firstLine="426"/>
        <w:jc w:val="both"/>
        <w:rPr>
          <w:rFonts w:ascii="Times New Roman" w:hAnsi="Times New Roman"/>
          <w:sz w:val="24"/>
          <w:szCs w:val="24"/>
          <w:lang w:eastAsia="id-ID"/>
        </w:rPr>
      </w:pPr>
    </w:p>
    <w:p w:rsidR="006F3AFA" w:rsidRPr="006F3AFA" w:rsidRDefault="006F3AFA" w:rsidP="006F3AFA">
      <w:pPr>
        <w:pStyle w:val="ListParagraph"/>
        <w:ind w:left="0" w:firstLine="426"/>
        <w:jc w:val="both"/>
        <w:rPr>
          <w:rFonts w:ascii="Times New Roman" w:hAnsi="Times New Roman"/>
          <w:sz w:val="24"/>
          <w:szCs w:val="24"/>
          <w:lang w:val="en-US" w:eastAsia="id-ID"/>
        </w:rPr>
      </w:pPr>
    </w:p>
    <w:p w:rsidR="000A1F4D" w:rsidRDefault="000A1F4D" w:rsidP="004F2C26">
      <w:pPr>
        <w:autoSpaceDE w:val="0"/>
        <w:autoSpaceDN w:val="0"/>
        <w:adjustRightInd w:val="0"/>
        <w:spacing w:after="0" w:line="240" w:lineRule="auto"/>
        <w:jc w:val="both"/>
        <w:rPr>
          <w:rFonts w:ascii="Times New Roman" w:hAnsi="Times New Roman"/>
          <w:sz w:val="24"/>
          <w:lang w:val="en-US"/>
        </w:rPr>
      </w:pPr>
    </w:p>
    <w:p w:rsidR="000A1F4D" w:rsidRPr="004F2C26" w:rsidRDefault="000A1F4D" w:rsidP="004F2C26">
      <w:pPr>
        <w:autoSpaceDE w:val="0"/>
        <w:autoSpaceDN w:val="0"/>
        <w:adjustRightInd w:val="0"/>
        <w:spacing w:after="0" w:line="240" w:lineRule="auto"/>
        <w:jc w:val="both"/>
        <w:rPr>
          <w:rFonts w:ascii="Times New Roman" w:hAnsi="Times New Roman"/>
          <w:noProof w:val="0"/>
          <w:sz w:val="24"/>
          <w:szCs w:val="24"/>
          <w:lang w:val="en-US" w:eastAsia="id-ID"/>
        </w:rPr>
      </w:pPr>
    </w:p>
    <w:p w:rsidR="00D35EEC" w:rsidRPr="00D31736" w:rsidRDefault="00D35EEC" w:rsidP="00D31736">
      <w:pPr>
        <w:jc w:val="both"/>
        <w:rPr>
          <w:rFonts w:ascii="Times New Roman" w:hAnsi="Times New Roman"/>
          <w:sz w:val="24"/>
          <w:szCs w:val="21"/>
          <w:shd w:val="clear" w:color="auto" w:fill="FFFFFF"/>
          <w:lang w:val="en-US"/>
        </w:rPr>
      </w:pPr>
    </w:p>
    <w:p w:rsidR="004043B4" w:rsidRDefault="004043B4" w:rsidP="006B6188">
      <w:pPr>
        <w:pStyle w:val="ListParagraph"/>
        <w:ind w:left="0" w:firstLine="426"/>
        <w:jc w:val="both"/>
        <w:rPr>
          <w:rFonts w:ascii="Times New Roman" w:hAnsi="Times New Roman"/>
          <w:sz w:val="24"/>
          <w:szCs w:val="21"/>
          <w:shd w:val="clear" w:color="auto" w:fill="FFFFFF"/>
          <w:lang w:val="en-US"/>
        </w:rPr>
      </w:pPr>
    </w:p>
    <w:p w:rsidR="004043B4" w:rsidRPr="00257AB3" w:rsidRDefault="004043B4" w:rsidP="006B6188">
      <w:pPr>
        <w:pStyle w:val="ListParagraph"/>
        <w:ind w:left="0" w:firstLine="426"/>
        <w:jc w:val="both"/>
        <w:rPr>
          <w:rFonts w:ascii="Times New Roman" w:hAnsi="Times New Roman"/>
          <w:sz w:val="24"/>
          <w:lang w:val="en-US"/>
        </w:rPr>
      </w:pPr>
    </w:p>
    <w:p w:rsidR="00F204F9" w:rsidRPr="00443F80" w:rsidRDefault="00F204F9" w:rsidP="006B6188">
      <w:pPr>
        <w:pStyle w:val="ListParagraph"/>
        <w:ind w:left="0" w:firstLine="426"/>
        <w:jc w:val="both"/>
        <w:rPr>
          <w:rFonts w:ascii="Times New Roman" w:eastAsia="Times New Roman" w:hAnsi="Times New Roman"/>
          <w:sz w:val="24"/>
          <w:szCs w:val="24"/>
          <w:lang w:val="en-US"/>
        </w:rPr>
      </w:pPr>
    </w:p>
    <w:p w:rsidR="00F57056" w:rsidRPr="00443F80" w:rsidRDefault="00F57056" w:rsidP="006B6188">
      <w:pPr>
        <w:autoSpaceDE w:val="0"/>
        <w:autoSpaceDN w:val="0"/>
        <w:adjustRightInd w:val="0"/>
        <w:spacing w:after="0" w:line="276" w:lineRule="auto"/>
        <w:jc w:val="both"/>
        <w:rPr>
          <w:rFonts w:ascii="Times New Roman" w:hAnsi="Times New Roman"/>
          <w:noProof w:val="0"/>
          <w:sz w:val="24"/>
          <w:szCs w:val="24"/>
          <w:lang w:eastAsia="id-ID"/>
        </w:rPr>
      </w:pPr>
    </w:p>
    <w:p w:rsidR="00F57056" w:rsidRPr="00443F80" w:rsidRDefault="00F57056" w:rsidP="006B6188">
      <w:pPr>
        <w:autoSpaceDE w:val="0"/>
        <w:autoSpaceDN w:val="0"/>
        <w:adjustRightInd w:val="0"/>
        <w:spacing w:after="0" w:line="276" w:lineRule="auto"/>
        <w:jc w:val="both"/>
        <w:rPr>
          <w:rFonts w:ascii="Times New Roman" w:hAnsi="Times New Roman"/>
          <w:i/>
          <w:iCs/>
          <w:noProof w:val="0"/>
          <w:sz w:val="24"/>
          <w:szCs w:val="24"/>
          <w:lang w:eastAsia="id-ID"/>
        </w:rPr>
      </w:pPr>
    </w:p>
    <w:p w:rsidR="00F57056" w:rsidRPr="00443F80" w:rsidRDefault="00F57056" w:rsidP="006B6188">
      <w:pPr>
        <w:spacing w:line="276" w:lineRule="auto"/>
        <w:rPr>
          <w:rFonts w:ascii="Times New Roman" w:hAnsi="Times New Roman"/>
          <w:lang w:val="en-US"/>
        </w:rPr>
      </w:pPr>
    </w:p>
    <w:p w:rsidR="00F57056" w:rsidRPr="00443F80" w:rsidRDefault="00F57056" w:rsidP="006B6188">
      <w:pPr>
        <w:spacing w:line="276" w:lineRule="auto"/>
        <w:rPr>
          <w:rFonts w:ascii="Times New Roman" w:hAnsi="Times New Roman"/>
          <w:lang w:val="en-US"/>
        </w:rPr>
      </w:pPr>
    </w:p>
    <w:p w:rsidR="00327D83" w:rsidRPr="00443F80" w:rsidRDefault="00327D83" w:rsidP="006B6188">
      <w:pPr>
        <w:autoSpaceDE w:val="0"/>
        <w:autoSpaceDN w:val="0"/>
        <w:adjustRightInd w:val="0"/>
        <w:spacing w:after="0" w:line="276" w:lineRule="auto"/>
        <w:rPr>
          <w:rFonts w:ascii="Times New Roman" w:hAnsi="Times New Roman"/>
          <w:noProof w:val="0"/>
          <w:sz w:val="24"/>
          <w:szCs w:val="24"/>
          <w:lang w:val="en-US" w:eastAsia="id-ID"/>
        </w:rPr>
      </w:pPr>
    </w:p>
    <w:p w:rsidR="00327D83" w:rsidRPr="00443F80" w:rsidRDefault="00327D83" w:rsidP="006B6188">
      <w:pPr>
        <w:pStyle w:val="ListParagraph"/>
        <w:tabs>
          <w:tab w:val="left" w:pos="709"/>
        </w:tabs>
        <w:ind w:left="0"/>
        <w:jc w:val="both"/>
        <w:rPr>
          <w:rFonts w:ascii="Times New Roman" w:hAnsi="Times New Roman"/>
          <w:sz w:val="24"/>
          <w:szCs w:val="24"/>
          <w:lang w:val="en-US"/>
        </w:rPr>
      </w:pPr>
    </w:p>
    <w:p w:rsidR="00327D83" w:rsidRPr="00443F80" w:rsidRDefault="00327D83" w:rsidP="006B6188">
      <w:pPr>
        <w:pStyle w:val="ListParagraph"/>
        <w:tabs>
          <w:tab w:val="left" w:pos="709"/>
        </w:tabs>
        <w:ind w:left="0"/>
        <w:jc w:val="both"/>
        <w:rPr>
          <w:rFonts w:ascii="Times New Roman" w:hAnsi="Times New Roman"/>
          <w:sz w:val="24"/>
          <w:szCs w:val="24"/>
          <w:lang w:val="en-US"/>
        </w:rPr>
      </w:pPr>
    </w:p>
    <w:p w:rsidR="00AA67D6" w:rsidRPr="00443F80" w:rsidRDefault="00AA67D6" w:rsidP="006B6188">
      <w:pPr>
        <w:autoSpaceDE w:val="0"/>
        <w:autoSpaceDN w:val="0"/>
        <w:adjustRightInd w:val="0"/>
        <w:spacing w:after="0" w:line="276" w:lineRule="auto"/>
        <w:jc w:val="both"/>
        <w:rPr>
          <w:rFonts w:ascii="Times New Roman" w:hAnsi="Times New Roman"/>
          <w:noProof w:val="0"/>
          <w:sz w:val="24"/>
          <w:szCs w:val="24"/>
          <w:lang w:val="en-US" w:eastAsia="id-ID"/>
        </w:rPr>
      </w:pPr>
    </w:p>
    <w:p w:rsidR="00F66359" w:rsidRPr="00443F80" w:rsidRDefault="00F66359" w:rsidP="006B6188">
      <w:pPr>
        <w:spacing w:line="276" w:lineRule="auto"/>
        <w:jc w:val="both"/>
        <w:rPr>
          <w:rFonts w:ascii="Times New Roman" w:eastAsia="Times New Roman" w:hAnsi="Times New Roman"/>
          <w:sz w:val="24"/>
          <w:szCs w:val="24"/>
          <w:lang w:val="en-US"/>
        </w:rPr>
      </w:pPr>
    </w:p>
    <w:p w:rsidR="00DB78F8" w:rsidRPr="00443F80" w:rsidRDefault="00DB78F8" w:rsidP="006B6188">
      <w:pPr>
        <w:pStyle w:val="ListParagraph"/>
        <w:ind w:left="426"/>
        <w:jc w:val="both"/>
        <w:rPr>
          <w:rFonts w:ascii="Times New Roman" w:eastAsia="Times New Roman" w:hAnsi="Times New Roman"/>
          <w:sz w:val="24"/>
          <w:szCs w:val="24"/>
          <w:lang w:val="en-US"/>
        </w:rPr>
      </w:pPr>
    </w:p>
    <w:p w:rsidR="00061210" w:rsidRPr="00443F80" w:rsidRDefault="00061210" w:rsidP="006B6188">
      <w:pPr>
        <w:spacing w:line="276" w:lineRule="auto"/>
        <w:ind w:firstLine="567"/>
        <w:jc w:val="both"/>
        <w:rPr>
          <w:rFonts w:ascii="Times New Roman" w:hAnsi="Times New Roman"/>
          <w:b/>
          <w:sz w:val="24"/>
          <w:szCs w:val="24"/>
        </w:rPr>
      </w:pPr>
    </w:p>
    <w:p w:rsidR="00061210" w:rsidRPr="00443F80" w:rsidRDefault="00061210" w:rsidP="006B6188">
      <w:pPr>
        <w:spacing w:line="276" w:lineRule="auto"/>
        <w:rPr>
          <w:rFonts w:ascii="Times New Roman" w:hAnsi="Times New Roman"/>
          <w:sz w:val="24"/>
          <w:szCs w:val="24"/>
        </w:rPr>
      </w:pPr>
    </w:p>
    <w:p w:rsidR="00F515E0" w:rsidRPr="00443F80" w:rsidRDefault="00F515E0" w:rsidP="006B6188">
      <w:pPr>
        <w:autoSpaceDE w:val="0"/>
        <w:autoSpaceDN w:val="0"/>
        <w:adjustRightInd w:val="0"/>
        <w:spacing w:after="0" w:line="276" w:lineRule="auto"/>
        <w:jc w:val="both"/>
        <w:rPr>
          <w:rFonts w:ascii="Times New Roman" w:hAnsi="Times New Roman"/>
          <w:sz w:val="24"/>
          <w:szCs w:val="24"/>
        </w:rPr>
      </w:pPr>
    </w:p>
    <w:p w:rsidR="00F515E0" w:rsidRPr="00443F80" w:rsidRDefault="00F515E0" w:rsidP="006B6188">
      <w:pPr>
        <w:autoSpaceDE w:val="0"/>
        <w:autoSpaceDN w:val="0"/>
        <w:adjustRightInd w:val="0"/>
        <w:spacing w:after="0" w:line="276" w:lineRule="auto"/>
        <w:ind w:firstLine="567"/>
        <w:jc w:val="both"/>
        <w:rPr>
          <w:rFonts w:ascii="Times New Roman" w:hAnsi="Times New Roman"/>
          <w:sz w:val="24"/>
          <w:szCs w:val="24"/>
          <w:lang w:val="en-US"/>
        </w:rPr>
      </w:pPr>
    </w:p>
    <w:p w:rsidR="00262CFF" w:rsidRPr="00443F80" w:rsidRDefault="00262CFF" w:rsidP="006B6188">
      <w:pPr>
        <w:autoSpaceDE w:val="0"/>
        <w:autoSpaceDN w:val="0"/>
        <w:adjustRightInd w:val="0"/>
        <w:spacing w:after="0" w:line="276" w:lineRule="auto"/>
        <w:ind w:firstLine="426"/>
        <w:jc w:val="both"/>
        <w:rPr>
          <w:rFonts w:ascii="Times New Roman" w:hAnsi="Times New Roman"/>
          <w:sz w:val="24"/>
          <w:szCs w:val="24"/>
          <w:lang w:val="en-US"/>
        </w:rPr>
      </w:pPr>
    </w:p>
    <w:p w:rsidR="00B27115" w:rsidRPr="00443F80" w:rsidRDefault="00B27115" w:rsidP="006B6188">
      <w:pPr>
        <w:autoSpaceDE w:val="0"/>
        <w:autoSpaceDN w:val="0"/>
        <w:adjustRightInd w:val="0"/>
        <w:spacing w:after="0" w:line="276" w:lineRule="auto"/>
        <w:ind w:firstLine="426"/>
        <w:jc w:val="both"/>
        <w:rPr>
          <w:rFonts w:ascii="Times New Roman" w:hAnsi="Times New Roman"/>
          <w:sz w:val="24"/>
          <w:szCs w:val="24"/>
          <w:lang w:val="en-US"/>
        </w:rPr>
      </w:pPr>
    </w:p>
    <w:p w:rsidR="00B27115" w:rsidRPr="00443F80" w:rsidRDefault="00B27115" w:rsidP="006B6188">
      <w:pPr>
        <w:autoSpaceDE w:val="0"/>
        <w:autoSpaceDN w:val="0"/>
        <w:adjustRightInd w:val="0"/>
        <w:spacing w:after="0" w:line="276" w:lineRule="auto"/>
        <w:ind w:firstLine="426"/>
        <w:jc w:val="both"/>
        <w:rPr>
          <w:rFonts w:ascii="Times New Roman" w:hAnsi="Times New Roman"/>
          <w:sz w:val="24"/>
          <w:szCs w:val="24"/>
          <w:lang w:val="en-US"/>
        </w:rPr>
      </w:pPr>
    </w:p>
    <w:p w:rsidR="00870891" w:rsidRPr="00443F80" w:rsidRDefault="00870891" w:rsidP="006B6188">
      <w:pPr>
        <w:autoSpaceDE w:val="0"/>
        <w:autoSpaceDN w:val="0"/>
        <w:adjustRightInd w:val="0"/>
        <w:spacing w:after="0" w:line="276" w:lineRule="auto"/>
        <w:ind w:firstLine="426"/>
        <w:jc w:val="both"/>
        <w:rPr>
          <w:rFonts w:ascii="Times New Roman" w:hAnsi="Times New Roman"/>
          <w:sz w:val="24"/>
          <w:szCs w:val="24"/>
        </w:rPr>
      </w:pPr>
    </w:p>
    <w:p w:rsidR="00787914" w:rsidRPr="00443F80" w:rsidRDefault="00787914" w:rsidP="006B6188">
      <w:pPr>
        <w:autoSpaceDE w:val="0"/>
        <w:autoSpaceDN w:val="0"/>
        <w:adjustRightInd w:val="0"/>
        <w:spacing w:after="0" w:line="276" w:lineRule="auto"/>
        <w:ind w:firstLine="426"/>
        <w:jc w:val="both"/>
        <w:rPr>
          <w:rFonts w:ascii="Times New Roman" w:hAnsi="Times New Roman"/>
          <w:sz w:val="24"/>
          <w:szCs w:val="24"/>
        </w:rPr>
      </w:pPr>
    </w:p>
    <w:p w:rsidR="009D3A94" w:rsidRPr="00443F80" w:rsidRDefault="009D3A94" w:rsidP="006B6188">
      <w:pPr>
        <w:spacing w:line="276" w:lineRule="auto"/>
        <w:jc w:val="both"/>
        <w:rPr>
          <w:rFonts w:ascii="Times New Roman" w:hAnsi="Times New Roman"/>
          <w:sz w:val="24"/>
          <w:szCs w:val="24"/>
        </w:rPr>
      </w:pPr>
    </w:p>
    <w:p w:rsidR="009D3A94" w:rsidRPr="00443F80" w:rsidRDefault="009D3A94" w:rsidP="006B6188">
      <w:pPr>
        <w:spacing w:line="276" w:lineRule="auto"/>
        <w:jc w:val="both"/>
        <w:rPr>
          <w:rFonts w:ascii="Times New Roman" w:hAnsi="Times New Roman"/>
          <w:b/>
          <w:sz w:val="24"/>
          <w:szCs w:val="24"/>
        </w:rPr>
      </w:pPr>
    </w:p>
    <w:p w:rsidR="00AB73F5" w:rsidRPr="00443F80" w:rsidRDefault="00AB73F5" w:rsidP="006B6188">
      <w:pPr>
        <w:spacing w:line="276" w:lineRule="auto"/>
        <w:jc w:val="both"/>
        <w:rPr>
          <w:rFonts w:ascii="Times New Roman" w:hAnsi="Times New Roman"/>
          <w:sz w:val="24"/>
          <w:lang w:val="en-US"/>
        </w:rPr>
      </w:pPr>
    </w:p>
    <w:sectPr w:rsidR="00AB73F5" w:rsidRPr="00443F80" w:rsidSect="00A92BC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101" w:rsidRDefault="00752101" w:rsidP="005602EA">
      <w:pPr>
        <w:spacing w:after="0" w:line="240" w:lineRule="auto"/>
      </w:pPr>
      <w:r>
        <w:separator/>
      </w:r>
    </w:p>
  </w:endnote>
  <w:endnote w:type="continuationSeparator" w:id="0">
    <w:p w:rsidR="00752101" w:rsidRDefault="00752101" w:rsidP="0056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101" w:rsidRDefault="00752101" w:rsidP="005602EA">
      <w:pPr>
        <w:spacing w:after="0" w:line="240" w:lineRule="auto"/>
      </w:pPr>
      <w:r>
        <w:separator/>
      </w:r>
    </w:p>
  </w:footnote>
  <w:footnote w:type="continuationSeparator" w:id="0">
    <w:p w:rsidR="00752101" w:rsidRDefault="00752101" w:rsidP="005602EA">
      <w:pPr>
        <w:spacing w:after="0" w:line="240" w:lineRule="auto"/>
      </w:pPr>
      <w:r>
        <w:continuationSeparator/>
      </w:r>
    </w:p>
  </w:footnote>
  <w:footnote w:id="1">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Melayu","type":"article-journal","volume":"1"},"uris":["http://www.mendeley.com/documents/?uuid=5cfe7b53-7e27-398e-979d-1f23ff934b1b"]}],"mendeley":{"formattedCitation":"Nafi Mubarok, “Sistem Pemerintahan Di Negara-Negara Rumpun Melayu,” &lt;i&gt;SOSIO YUSTISIA&lt;/i&gt; 1, no. 1 (April 5, 2021): 126–55, http://jurnalpps.uinsby.ac.id/index.php/sosioyustisia/article/view/nafimubarok.","plainTextFormattedCitation":"Nafi Mubarok, “Sistem Pemerintahan Di Negara-Negara Rumpun Melayu,” SOSIO YUSTISIA 1, no. 1 (April 5, 2021): 126–55, http://jurnalpps.uinsby.ac.id/index.php/sosioyustisia/article/view/nafimubarok.","previouslyFormattedCitation":"Nafi Mubarok, “Sistem Pemerintahan Di Negara-Negara Rumpun Melayu,” &lt;i&gt;SOSIO YUSTISIA&lt;/i&gt; 1, no. 1 (April 5, 2021): 126–55, http://jurnalpps.uinsby.ac.id/index.php/sosioyustisia/article/view/nafimubarok."},"properties":{"noteIndex":1},"schema":"https://github.com/citation-style-language/schema/raw/master/csl-citation.json"}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Nafi Mubarok, “Sistem Pemerintahan Di Negara-Negara Rumpun Melayu,” </w:t>
      </w:r>
      <w:r w:rsidRPr="00F777C6">
        <w:rPr>
          <w:rFonts w:ascii="Times New Roman" w:hAnsi="Times New Roman"/>
          <w:i/>
        </w:rPr>
        <w:t>SOSIO YUSTISIA</w:t>
      </w:r>
      <w:r w:rsidRPr="00F777C6">
        <w:rPr>
          <w:rFonts w:ascii="Times New Roman" w:hAnsi="Times New Roman"/>
        </w:rPr>
        <w:t xml:space="preserve"> 1, no. 1 (April 5, 2021): 126–55, http://jurnalpps.uinsby.ac.id/index.php/sosioyustisia/article/view/nafimubarok.</w:t>
      </w:r>
      <w:r w:rsidRPr="00F777C6">
        <w:rPr>
          <w:rFonts w:ascii="Times New Roman" w:hAnsi="Times New Roman"/>
        </w:rPr>
        <w:fldChar w:fldCharType="end"/>
      </w:r>
    </w:p>
  </w:footnote>
  <w:footnote w:id="2">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{"citationItems":[{"id":"ITEM-1","itemData":{"ISBN":"9780133807721","abstract":"This text begins by laying out a proven analytical framework that is accessible for students new to the field. The framework is then consistently implemented in twelve authoritative country cases, not only to introduce students to what politics and governments are like around the world but to also understand the importance of their similarities and differences. Written by leading comparativists and area study specialists, Comparative Politics Today helps to sort through the world’s complexity and to recognize patterns that lead to genuine political insight. MyPoliSciLab is an integral part of the Powell/Dalton/Strom program. Explorer is a hands-on way to develop quantitative literacy and to move students beyond punditry and opinion. Video Series features Pearson authors and top scholars discussing the big ideas in each chapter and applying them to enduring political issues. Simulations are a game-like opportunity to play the role of a political actor and apply course concepts to make realistic political decisions.","author":[{"dropping-particle":"","family":"G. Bingham Powell","given":"Jr.","non-dropping-particle":"","parse-names":false,"suffix":""},{"dropping-particle":"","family":"Dalton","given":"Russell J.","non-dropping-particle":"","parse-names":false,"suffix":""},{"dropping-particle":"","family":"Strøm","given":"Kaare W.","non-dropping-particle":"","parse-names":false,"suffix":""}],"edition":"11th","editor":[{"dropping-particle":"","family":"Musslewhite","given":"Dickson","non-dropping-particle":"","parse-names":false,"suffix":""}],"id":"ITEM-1","issued":{"date-parts":[["2015"]]},"page":"46-61","publisher":"Pearson Education Limited","title":"Comparative Politics Today A World View","type":"chapter"},"uris":["http://www.mendeley.com/documents/?uuid=7be50ed2-dc20-405c-a2a3-2405c42a9370"]}],"mendeley":{"formattedCitation":"Jr. G. Bingham Powell, Russell J. Dalton, and Kaare W. Strøm, “Comparative Politics Today A World View,” ed. Dickson Musslewhite, 11th ed. (Pearson Education Limited, 2015), 46–61.","plainTextFormattedCitation":"Jr. G. Bingham Powell, Russell J. Dalton, and Kaare W. Strøm, “Comparative Politics Today A World View,” ed. Dickson Musslewhite, 11th ed. (Pearson Education Limited, 2015), 46–61.","previouslyFormattedCitation":"Jr. G. Bingham Powell, Russell J. Dalton, and Kaare W. Strøm, “Comparative Politics Today A World View,” ed. Dickson Musslewhite, 11th ed. (Pearson Education Limited, 2015), 46–61."},"properties":{"noteIndex":2},"schema":"https://github.com/citation-style-language/schema/raw/master/csl-citation.json"}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Jr. G. Bingham Powell, Russell J. Dalton, and Kaare W. Strøm, “Comparative Politics Today A World View,” ed. Dickson Musslewhite, 11th ed. (Pearson Education Limited, 2015), 46–61.</w:t>
      </w:r>
      <w:r w:rsidRPr="00F777C6">
        <w:rPr>
          <w:rFonts w:ascii="Times New Roman" w:hAnsi="Times New Roman"/>
        </w:rPr>
        <w:fldChar w:fldCharType="end"/>
      </w:r>
    </w:p>
  </w:footnote>
  <w:footnote w:id="3">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1–4039–1314–5","author":[{"dropping-particle":"","family":"Hague","given":"Rod","non-dropping-particle":"","parse-names":false,"suffix":""},{"dropping-particle":"","family":"Harrop","given":"Martin","non-dropping-particle":"","parse-names":false,"suffix":""}],"edition":"6th","editor":[{"dropping-particle":"","family":"Wright","given":"Vincent","non-dropping-particle":"","parse-names":false,"suffix":""}],"id":"ITEM-1","issued":{"date-parts":[["2004"]]},"number-of-pages":"hlm 3-6","publisher":"PALGRAVE MACMILLAN","publisher-place":"New York","title":"Comparative Government and Politics","type":"book"},"uris":["http://www.mendeley.com/documents/?uuid=216cb731-959c-4c5a-9fc4-18ba719809b5"]}],"mendeley":{"formattedCitation":"Rod Hague and Martin Harrop, &lt;i&gt;Comparative Government and Politics&lt;/i&gt;, ed. Vincent Wright, 6th ed. (New York: PALGRAVE MACMILLAN, 2004).","plainTextFormattedCitation":"Rod Hague and Martin Harrop, Comparative Government and Politics, ed. Vincent Wright, 6th ed. (New York: PALGRAVE MACMILLAN, 2004).","previouslyFormattedCitation":"Rod Hague and Martin Harrop, &lt;i&gt;Comparative Government and Politics&lt;/i&gt;, ed. Vincent Wright, 6th ed. (New York: PALGRAVE MACMILLAN, 2004)."},"properties":{"noteIndex":3},"schema":"https://github.com/citation-style-language/schema/raw/master/csl-citation.json"}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Rod Hague and Martin Harrop, </w:t>
      </w:r>
      <w:r w:rsidRPr="00F777C6">
        <w:rPr>
          <w:rFonts w:ascii="Times New Roman" w:hAnsi="Times New Roman"/>
          <w:i/>
        </w:rPr>
        <w:t>Comparative Government and Politics</w:t>
      </w:r>
      <w:r w:rsidRPr="00F777C6">
        <w:rPr>
          <w:rFonts w:ascii="Times New Roman" w:hAnsi="Times New Roman"/>
        </w:rPr>
        <w:t>, ed. Vincent Wright, 6th ed. (New York: PALGRAVE MACMILLAN, 2004).</w:t>
      </w:r>
      <w:r w:rsidRPr="00F777C6">
        <w:rPr>
          <w:rFonts w:ascii="Times New Roman" w:hAnsi="Times New Roman"/>
        </w:rPr>
        <w:fldChar w:fldCharType="end"/>
      </w:r>
    </w:p>
  </w:footnote>
  <w:footnote w:id="4">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1–4039–1314–5","author":[{"dropping-particle":"","family":"Hague","given":"Rod","non-dropping-particle":"","parse-names":false,"suffix":""},{"dropping-particle":"","family":"Harrop","given":"Martin","non-dropping-particle":"","parse-names":false,"suffix":""}],"edition":"6th","editor":[{"dropping-particle":"","family":"Wright","given":"Vincent","non-dropping-particle":"","parse-names":false,"suffix":""}],"id":"ITEM-1","issued":{"date-parts":[["2004"]]},"number-of-pages":"hlm 3-6","publisher":"PALGRAVE MACMILLAN","publisher-place":"New York","title":"Comparative Government and Politics","type":"book"},"uris":["http://www.mendeley.com/documents/?uuid=216cb731-959c-4c5a-9fc4-18ba719809b5"]}],"mendeley":{"formattedCitation":"Hague and Harrop.","plainTextFormattedCitation":"Hague and Harrop.","previouslyFormattedCitation":"Hague and Harrop."},"properties":{"noteIndex":4},"schema":"https://github.com/citation-style-language/schema/raw/master/csl-citation.json"}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Hague and Harrop.</w:t>
      </w:r>
      <w:r w:rsidRPr="00F777C6">
        <w:rPr>
          <w:rFonts w:ascii="Times New Roman" w:hAnsi="Times New Roman"/>
        </w:rPr>
        <w:fldChar w:fldCharType="end"/>
      </w:r>
    </w:p>
  </w:footnote>
  <w:footnote w:id="5">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{"citationItems":[{"id":"ITEM-1","itemData":{"abstract":"Setiap negara memili sistem politik yang sama namun dalam pelaksanaan berbeda. Hal ini berdasarkan sistem politik yang di anut oleh masing-masing negara dunia, seperti halnya di Negara Swedia dan Negara Finlandia. Kedua negara tersebut memili kesamaan yaitu parlementer. Permaslaahan dalam penelitian ini adalah bagaiamna perbandingan sistem kengaraan Swedia dan Finlandia berdasarkan sistem politiknya. Metode yang di gunkaan dalam penelitian ini adalah yuridis normatif yaitu berdasarkan ketentuan dokumen, undang-undang. Hasil penelitian ini menunjukan bahwa Sistem politik yang berjalan di Swedia dan juga di Finandia, sebenarnya yang menjadi perbedaan hanya terletak di siapa yang menduduki badan legislatif, eksekutif, dan yudikatif. Mengenai yang menjadi input, antara kedua negara juga sama-sama memiliki kelompok kepentingan. Bisa dari kelompok anomi, kelompok nonasosiasional, kelompok institusional, maupun kelompok asosiasional.","author":[{"dropping-particle":"","family":"Iskandar","given":"","non-dropping-particle":"","parse-names":false,"suffix":""}],"container-title":"Muhammadiayah Law Review","id":"ITEM-1","issue":"2","issued":{"date-parts":[["2020"]]},"page":"65-74","title":"Perbandingan Sistem Kenegaraan Di Swedia Dan Finlandia Berdasarkan Sistem Politiknya","type":"article-journal","volume":"4"},"uris":["http://www.mendeley.com/documents/?uuid=f1593934-b220-4c8d-a00c-c066ed0846f7"]}],"mendeley":{"formattedCitation":"Iskandar, “Perbandingan Sistem Kenegaraan Di Swedia Dan Finlandia Berdasarkan Sistem Politiknya,” &lt;i&gt;Muhammadiayah Law Review&lt;/i&gt; 4, no. 2 (2020): 65–74, https://ojs.ummetro.ac.id/index.php/law/article/view/1273.","plainTextFormattedCitation":"Iskandar, “Perbandingan Sistem Kenegaraan Di Swedia Dan Finlandia Berdasarkan Sistem Politiknya,” Muhammadiayah Law Review 4, no. 2 (2020): 65–74, https://ojs.ummetro.ac.id/index.php/law/article/view/1273.","previouslyFormattedCitation":"Iskandar, “Perbandingan Sistem Kenegaraan Di Swedia Dan Finlandia Berdasarkan Sistem Politiknya,” &lt;i&gt;Muhammadiayah Law Review&lt;/i&gt; 4, no. 2 (2020): 65–74, https://ojs.ummetro.ac.id/index.php/law/article/view/1273."},"properties":{"noteIndex":5},"schema":"https://github.com/citation-style-language/schema/raw/master/csl-citation.json"}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Iskandar, “Perbandingan Sistem Kenegaraan Di Swedia Dan Finlandia Berdasarkan Sistem Politiknya,” </w:t>
      </w:r>
      <w:r w:rsidRPr="00F777C6">
        <w:rPr>
          <w:rFonts w:ascii="Times New Roman" w:hAnsi="Times New Roman"/>
          <w:i/>
        </w:rPr>
        <w:t>Muhammadiayah Law Review</w:t>
      </w:r>
      <w:r w:rsidRPr="00F777C6">
        <w:rPr>
          <w:rFonts w:ascii="Times New Roman" w:hAnsi="Times New Roman"/>
        </w:rPr>
        <w:t xml:space="preserve"> 4, no. 2 (2020): 65–74, https://ojs.ummetro.ac.id/index.php/law/article/view/1273.</w:t>
      </w:r>
      <w:r w:rsidRPr="00F777C6">
        <w:rPr>
          <w:rFonts w:ascii="Times New Roman" w:hAnsi="Times New Roman"/>
        </w:rPr>
        <w:fldChar w:fldCharType="end"/>
      </w:r>
    </w:p>
  </w:footnote>
  <w:footnote w:id="6">
    <w:p w:rsidR="00767B1B" w:rsidRPr="00F777C6" w:rsidRDefault="00767B1B" w:rsidP="00E75D19">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{"citationItems":[{"id":"ITEM-1","itemData":{"ISBN":"978-602-453-047-1","abstract":"uku ini dapat dijadikan sebagai salah satu bahan ajar dalam perkuliahan sistem politik Indonesia, perbandingan pemerintahan. Proses pembelajaran dengan mengaplikasikan metode problem base learning, sebagai salah satu teknik pembelajaran dalam metode student centre learning. Substansi dalam buku ini meliputi : istilah dan pengertian-pengertian perbandingan sistem politik dan pemerintahan, teori perbandingan sistem politik, komparasi pemikiran david easton dan gabriel almond tentang sistem politik, pendekatan dalam perbandingan pemerintahan dan politik, kelembagaan dan tipe-tipe sistem pemerintahan, bentuk-bentuk pemerintahan.","author":[{"dropping-particle":"","family":"Anwar","given":"Sadat.","non-dropping-particle":"","parse-names":false,"suffix":""}],"edition":"I","id":"ITEM-1","issued":{"date-parts":[["2017","6"]]},"number-of-pages":"31-38","publisher":"Deepublish","publisher-place":"Yogyakarta","title":"Buku AjarPerbandingan Sistem Politik Dan Pemerintahan","type":"book"},"uris":["http://www.mendeley.com/documents/?uuid=38143a1b-a229-33af-b93c-db349f3eb127"]}],"mendeley":{"formattedCitation":"Sadat. Anwar, &lt;i&gt;Buku AjarPerbandingan Sistem Politik Dan Pemerintahan&lt;/i&gt;, I (Yogyakarta: Deepublish, 2017), https://www.academia.edu/39606209/Perbandingan_Sistem_Politik_v_2_1_A.","plainTextFormattedCitation":"Sadat. Anwar, Buku AjarPerbandingan Sistem Politik Dan Pemerintahan, I (Yogyakarta: Deepublish, 2017), https://www.academia.edu/39606209/Perbandingan_Sistem_Politik_v_2_1_A.","previouslyFormattedCitation":"Sadat. Anwar, &lt;i&gt;Buku AjarPerbandingan Sistem Politik Dan Pemerintahan&lt;/i&gt;, I (Yogyakarta: Deepublish, 2017), https://www.academia.edu/39606209/Perbandingan_Sistem_Politik_v_2_1_A."},"properties":{"noteIndex":6},"schema":"https://github.com/citation-style-language/schema/raw/master/csl-citation.json"}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Sadat. Anwar, </w:t>
      </w:r>
      <w:r w:rsidRPr="00F777C6">
        <w:rPr>
          <w:rFonts w:ascii="Times New Roman" w:hAnsi="Times New Roman"/>
          <w:i/>
        </w:rPr>
        <w:t>Buku AjarPerbandingan Sistem Politik Dan Pemerintahan</w:t>
      </w:r>
      <w:r w:rsidRPr="00F777C6">
        <w:rPr>
          <w:rFonts w:ascii="Times New Roman" w:hAnsi="Times New Roman"/>
        </w:rPr>
        <w:t>, I (Yogyakarta: Deepublish, 2017), https://www.academia.edu/39606209/Perbandingan_Sistem_Politik_v_2_1_A.</w:t>
      </w:r>
      <w:r w:rsidRPr="00F777C6">
        <w:rPr>
          <w:rFonts w:ascii="Times New Roman" w:hAnsi="Times New Roman"/>
        </w:rPr>
        <w:fldChar w:fldCharType="end"/>
      </w:r>
    </w:p>
  </w:footnote>
  <w:footnote w:id="7">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{"citationItems":[{"id":"ITEM-1","itemData":{"ISBN":"9780133807721","abstract":"This text begins by laying out a proven analytical framework that is accessible for students new to the field. The framework is then consistently implemented in twelve authoritative country cases, not only to introduce students to what politics and governments are like around the world but to also understand the importance of their similarities and differences. Written by leading comparativists and area study specialists, Comparative Politics Today helps to sort through the world’s complexity and to recognize patterns that lead to genuine political insight. MyPoliSciLab is an integral part of the Powell/Dalton/Strom program. Explorer is a hands-on way to develop quantitative literacy and to move students beyond punditry and opinion. Video Series features Pearson authors and top scholars discussing the big ideas in each chapter and applying them to enduring political issues. Simulations are a game-like opportunity to play the role of a political actor and apply course concepts to make realistic political decisions.","author":[{"dropping-particle":"","family":"G. Bingham Powell","given":"Jr.","non-dropping-particle":"","parse-names":false,"suffix":""},{"dropping-particle":"","family":"Dalton","given":"Russell J.","non-dropping-particle":"","parse-names":false,"suffix":""},{"dropping-particle":"","family":"Strøm","given":"Kaare W.","non-dropping-particle":"","parse-names":false,"suffix":""}],"edition":"11th","editor":[{"dropping-particle":"","family":"Musslewhite","given":"Dickson","non-dropping-particle":"","parse-names":false,"suffix":""}],"id":"ITEM-1","issued":{"date-parts":[["2015"]]},"page":"46-61","publisher":"Pearson Education Limited","title":"Comparative Politics Today A World View","type":"chapter"},"uris":["http://www.mendeley.com/documents/?uuid=7be50ed2-dc20-405c-a2a3-2405c42a9370"]}],"mendeley":{"formattedCitation":"G. Bingham Powell, Dalton, and Strøm, “Comparative Politics Today A World View.”","plainTextFormattedCitation":"G. Bingham Powell, Dalton, and Strøm, “Comparative Politics Today A World View.”","previouslyFormattedCitation":"G. Bingham Powell, Dalton, and Strøm, “Comparative Politics Today A World View.”"},"properties":{"noteIndex":7},"schema":"https://github.com/citation-style-language/schema/raw/master/csl-citation.json"}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G. Bingham Powell, Dalton, and Strøm, “Comparative Politics Today A World View.”</w:t>
      </w:r>
      <w:r w:rsidRPr="00F777C6">
        <w:rPr>
          <w:rFonts w:ascii="Times New Roman" w:hAnsi="Times New Roman"/>
        </w:rPr>
        <w:fldChar w:fldCharType="end"/>
      </w:r>
    </w:p>
  </w:footnote>
  <w:footnote w:id="8">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{"citationItems":[{"id":"ITEM-1","itemData":{"abstract":"Setiap negara memili sistem politik yang sama namun dalam pelaksanaan berbeda. Hal ini berdasarkan sistem politik yang di anut oleh masing-masing negara dunia, seperti halnya di Negara Swedia dan Negara Finlandia. Kedua negara tersebut memili kesamaan yaitu parlementer. Permaslaahan dalam penelitian ini adalah bagaiamna perbandingan sistem kengaraan Swedia dan Finlandia berdasarkan sistem politiknya. Metode yang di gunkaan dalam penelitian ini adalah yuridis normatif yaitu berdasarkan ketentuan dokumen, undang-undang. Hasil penelitian ini menunjukan bahwa Sistem politik yang berjalan di Swedia dan juga di Finandia, sebenarnya yang menjadi perbedaan hanya terletak di siapa yang menduduki badan legislatif, eksekutif, dan yudikatif. Mengenai yang menjadi input, antara kedua negara juga sama-sama memiliki kelompok kepentingan. Bisa dari kelompok anomi, kelompok nonasosiasional, kelompok institusional, maupun kelompok asosiasional.","author":[{"dropping-particle":"","family":"Iskandar","given":"","non-dropping-particle":"","parse-names":false,"suffix":""}],"container-title":"Muhammadiayah Law Review","id":"ITEM-1","issue":"2","issued":{"date-parts":[["2020"]]},"page":"65-74","title":"Perbandingan Sistem Kenegaraan Di Swedia Dan Finlandia Berdasarkan Sistem Politiknya","type":"article-journal","volume":"4"},"uris":["http://www.mendeley.com/documents/?uuid=f1593934-b220-4c8d-a00c-c066ed0846f7"]}],"mendeley":{"formattedCitation":"Iskandar, “Perbandingan Sistem Kenegaraan Di Swedia Dan Finlandia Berdasarkan Sistem Politiknya.”","plainTextFormattedCitation":"Iskandar, “Perbandingan Sistem Kenegaraan Di Swedia Dan Finlandia Berdasarkan Sistem Politiknya.”","previouslyFormattedCitation":"Iskandar, “Perbandingan Sistem Kenegaraan Di Swedia Dan Finlandia Berdasarkan Sistem Politiknya.”"},"properties":{"noteIndex":8},"schema":"https://github.com/citation-style-language/schema/raw/master/csl-citation.json"}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Iskandar, “Perbandingan Sistem Kenegaraan Di Swedia Dan Finlandia Berdasarkan Sistem Politiknya.”</w:t>
      </w:r>
      <w:r w:rsidRPr="00F777C6">
        <w:rPr>
          <w:rFonts w:ascii="Times New Roman" w:hAnsi="Times New Roman"/>
        </w:rPr>
        <w:fldChar w:fldCharType="end"/>
      </w:r>
    </w:p>
  </w:footnote>
  <w:footnote w:id="9">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{"citationItems":[{"id":"ITEM-1","itemData":{"ISBN":"9780133807721","abstract":"This text begins by laying out a proven analytical framework that is accessible for students new to the field. The framework is then consistently implemented in twelve authoritative country cases, not only to introduce students to what politics and governments are like around the world but to also understand the importance of their similarities and differences. Written by leading comparativists and area study specialists, Comparative Politics Today helps to sort through the world’s complexity and to recognize patterns that lead to genuine political insight. MyPoliSciLab is an integral part of the Powell/Dalton/Strom program. Explorer is a hands-on way to develop quantitative literacy and to move students beyond punditry and opinion. Video Series features Pearson authors and top scholars discussing the big ideas in each chapter and applying them to enduring political issues. Simulations are a game-like opportunity to play the role of a political actor and apply course concepts to make realistic political decisions.","author":[{"dropping-particle":"","family":"G. Bingham Powell","given":"Jr.","non-dropping-particle":"","parse-names":false,"suffix":""},{"dropping-particle":"","family":"Dalton","given":"Russell J.","non-dropping-particle":"","parse-names":false,"suffix":""},{"dropping-particle":"","family":"Strøm","given":"Kaare W.","non-dropping-particle":"","parse-names":false,"suffix":""}],"edition":"11th","editor":[{"dropping-particle":"","family":"Musslewhite","given":"Dickson","non-dropping-particle":"","parse-names":false,"suffix":""}],"id":"ITEM-1","issued":{"date-parts":[["2015"]]},"page":"46-61","publisher":"Pearson Education Limited","title":"Comparative Politics Today A World View","type":"chapter"},"uris":["http://www.mendeley.com/documents/?uuid=7be50ed2-dc20-405c-a2a3-2405c42a9370"]}],"mendeley":{"formattedCitation":"G. Bingham Powell, Dalton, and Strøm, “Comparative Politics Today A World View.”","plainTextFormattedCitation":"G. Bingham Powell, Dalton, and Strøm, “Comparative Politics Today A World View.”","previouslyFormattedCitation":"G. Bingham Powell, Dalton, and Strøm, “Comparative Politics Today A World View.”"},"properties":{"noteIndex":9},"schema":"https://github.com/citation-style-language/schema/raw/master/csl-citation.json"}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G. Bingham Powell, Dalton, and Strøm, “Comparative Politics Today A World View.”</w:t>
      </w:r>
      <w:r w:rsidRPr="00F777C6">
        <w:rPr>
          <w:rFonts w:ascii="Times New Roman" w:hAnsi="Times New Roman"/>
        </w:rPr>
        <w:fldChar w:fldCharType="end"/>
      </w:r>
    </w:p>
  </w:footnote>
  <w:footnote w:id="10">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{"citationItems":[{"id":"ITEM-1","itemData":{"ISBN":"9780133807721","abstract":"This text begins by laying out a proven analytical framework that is accessible for students new to the field. The framework is then consistently implemented in twelve authoritative country cases, not only to introduce students to what politics and governments are like around the world but to also understand the importance of their similarities and differences. Written by leading comparativists and area study specialists, Comparative Politics Today helps to sort through the world’s complexity and to recognize patterns that lead to genuine political insight. MyPoliSciLab is an integral part of the Powell/Dalton/Strom program. Explorer is a hands-on way to develop quantitative literacy and to move students beyond punditry and opinion. Video Series features Pearson authors and top scholars discussing the big ideas in each chapter and applying them to enduring political issues. Simulations are a game-like opportunity to play the role of a political actor and apply course concepts to make realistic political decisions.","author":[{"dropping-particle":"","family":"G. Bingham Powell","given":"Jr.","non-dropping-particle":"","parse-names":false,"suffix":""},{"dropping-particle":"","family":"Dalton","given":"Russell J.","non-dropping-particle":"","parse-names":false,"suffix":""},{"dropping-particle":"","family":"Strøm","given":"Kaare W.","non-dropping-particle":"","parse-names":false,"suffix":""}],"edition":"11th","editor":[{"dropping-particle":"","family":"Musslewhite","given":"Dickson","non-dropping-particle":"","parse-names":false,"suffix":""}],"id":"ITEM-1","issued":{"date-parts":[["2015"]]},"page":"46-61","publisher":"Pearson Education Limited","title":"Comparative Politics Today A World View","type":"chapter"},"uris":["http://www.mendeley.com/documents/?uuid=7be50ed2-dc20-405c-a2a3-2405c42a9370"]}],"mendeley":{"formattedCitation":"G. Bingham Powell, Dalton, and Strøm.","plainTextFormattedCitation":"G. Bingham Powell, Dalton, and Strøm.","previouslyFormattedCitation":"G. Bingham Powell, Dalton, and Strøm."},"properties":{"noteIndex":10},"schema":"https://github.com/citation-style-language/schema/raw/master/csl-citation.json"}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G. Bingham Powell, Dalton, and Strøm.</w:t>
      </w:r>
      <w:r w:rsidRPr="00F777C6">
        <w:rPr>
          <w:rFonts w:ascii="Times New Roman" w:hAnsi="Times New Roman"/>
        </w:rPr>
        <w:fldChar w:fldCharType="end"/>
      </w:r>
    </w:p>
  </w:footnote>
  <w:footnote w:id="11">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{"citationItems":[{"id":"ITEM-1","itemData":{"ISBN":"978-602-453-047-1","abstract":"uku ini dapat dijadikan sebagai salah satu bahan ajar dalam perkuliahan sistem politik Indonesia, perbandingan pemerintahan. Proses pembelajaran dengan mengaplikasikan metode problem base learning, sebagai salah satu teknik pembelajaran dalam metode student centre learning. Substansi dalam buku ini meliputi : istilah dan pengertian-pengertian perbandingan sistem politik dan pemerintahan, teori perbandingan sistem politik, komparasi pemikiran david easton dan gabriel almond tentang sistem politik, pendekatan dalam perbandingan pemerintahan dan politik, kelembagaan dan tipe-tipe sistem pemerintahan, bentuk-bentuk pemerintahan.","author":[{"dropping-particle":"","family":"Anwar","given":"Sadat.","non-dropping-particle":"","parse-names":false,"suffix":""}],"edition":"I","id":"ITEM-1","issued":{"date-parts":[["2017","6"]]},"number-of-pages":"31-38","publisher":"Deepublish","publisher-place":"Yogyakarta","title":"Buku AjarPerbandingan Sistem Politik Dan Pemerintahan","type":"book"},"uris":["http://www.mendeley.com/documents/?uuid=38143a1b-a229-33af-b93c-db349f3eb127"]}],"mendeley":{"formattedCitation":"Anwar, &lt;i&gt;Buku AjarPerbandingan Sistem Politik Dan Pemerintahan&lt;/i&gt;.","plainTextFormattedCitation":"Anwar, Buku AjarPerbandingan Sistem Politik Dan Pemerintahan.","previouslyFormattedCitation":"Anwar, &lt;i&gt;Buku AjarPerbandingan Sistem Politik Dan Pemerintahan&lt;/i&gt;."},"properties":{"noteIndex":11},"schema":"https://github.com/citation-style-language/schema/raw/master/csl-citation.json"}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Anwar, </w:t>
      </w:r>
      <w:r w:rsidRPr="00F777C6">
        <w:rPr>
          <w:rFonts w:ascii="Times New Roman" w:hAnsi="Times New Roman"/>
          <w:i/>
        </w:rPr>
        <w:t>Buku AjarPerbandingan Sistem Politik Dan Pemerintahan</w:t>
      </w:r>
      <w:r w:rsidRPr="00F777C6">
        <w:rPr>
          <w:rFonts w:ascii="Times New Roman" w:hAnsi="Times New Roman"/>
        </w:rPr>
        <w:t>.</w:t>
      </w:r>
      <w:r w:rsidRPr="00F777C6">
        <w:rPr>
          <w:rFonts w:ascii="Times New Roman" w:hAnsi="Times New Roman"/>
        </w:rPr>
        <w:fldChar w:fldCharType="end"/>
      </w:r>
    </w:p>
  </w:footnote>
  <w:footnote w:id="12">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{"citationItems":[{"id":"ITEM-1","itemData":{"abstract":"Setiap negara memili sistem politik yang sama namun dalam pelaksanaan berbeda. Hal ini berdasarkan sistem politik yang di anut oleh masing-masing negara dunia, seperti halnya di Negara Swedia dan Negara Finlandia. Kedua negara tersebut memili kesamaan yaitu parlementer. Permaslaahan dalam penelitian ini adalah bagaiamna perbandingan sistem kengaraan Swedia dan Finlandia berdasarkan sistem politiknya. Metode yang di gunkaan dalam penelitian ini adalah yuridis normatif yaitu berdasarkan ketentuan dokumen, undang-undang. Hasil penelitian ini menunjukan bahwa Sistem politik yang berjalan di Swedia dan juga di Finandia, sebenarnya yang menjadi perbedaan hanya terletak di siapa yang menduduki badan legislatif, eksekutif, dan yudikatif. Mengenai yang menjadi input, antara kedua negara juga sama-sama memiliki kelompok kepentingan. Bisa dari kelompok anomi, kelompok nonasosiasional, kelompok institusional, maupun kelompok asosiasional.","author":[{"dropping-particle":"","family":"Iskandar","given":"","non-dropping-particle":"","parse-names":false,"suffix":""}],"container-title":"Muhammadiayah Law Review","id":"ITEM-1","issue":"2","issued":{"date-parts":[["2020"]]},"page":"65-74","title":"Perbandingan Sistem Kenegaraan Di Swedia Dan Finlandia Berdasarkan Sistem Politiknya","type":"article-journal","volume":"4"},"uris":["http://www.mendeley.com/documents/?uuid=f1593934-b220-4c8d-a00c-c066ed0846f7"]}],"mendeley":{"formattedCitation":"Iskandar, “Perbandingan Sistem Kenegaraan Di Swedia Dan Finlandia Berdasarkan Sistem Politiknya.”","plainTextFormattedCitation":"Iskandar, “Perbandingan Sistem Kenegaraan Di Swedia Dan Finlandia Berdasarkan Sistem Politiknya.”","previouslyFormattedCitation":"Iskandar, “Perbandingan Sistem Kenegaraan Di Swedia Dan Finlandia Berdasarkan Sistem Politiknya.”"},"properties":{"noteIndex":12},"schema":"https://github.com/citation-style-language/schema/raw/master/csl-citation.json"}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Iskandar, “Perbandingan Sistem Kenegaraan Di Swedia Dan Finlandia Berdasarkan Sistem Politiknya.”</w:t>
      </w:r>
      <w:r w:rsidRPr="00F777C6">
        <w:rPr>
          <w:rFonts w:ascii="Times New Roman" w:hAnsi="Times New Roman"/>
        </w:rPr>
        <w:fldChar w:fldCharType="end"/>
      </w:r>
    </w:p>
  </w:footnote>
  <w:footnote w:id="13">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voi.id/bernas/42701/melihat-budaya-politik-masyarakat-indonesia-definisi-dan-tipenya-i-mixed-political-culture-i","accessed":{"date-parts":[["2021","7","11"]]},"author":[{"dropping-particle":"","family":"Voi.id","given":"","non-dropping-particle":"","parse-names":false,"suffix":""}],"container-title":"voi.id","id":"ITEM-1","issued":{"date-parts":[["0"]]},"title":"Melihat Budaya Politik Masyarakat Indonesia, Definisi dan Tipenya: Mixed Political Culture","type":"webpage"},"uris":["http://www.mendeley.com/documents/?uuid=ccb3bb90-c3bf-3bb0-bb65-9b006349d6b5"]}],"mendeley":{"formattedCitation":"Voi.id, “Melihat Budaya Politik Masyarakat Indonesia, Definisi Dan Tipenya: Mixed Political Culture,” voi.id, accessed July 11, 2021, https://voi.id/bernas/42701/melihat-budaya-politik-masyarakat-indonesia-definisi-dan-tipenya-i-mixed-political-culture-i.","plainTextFormattedCitation":"Voi.id, “Melihat Budaya Politik Masyarakat Indonesia, Definisi Dan Tipenya: Mixed Political Culture,” voi.id, accessed July 11, 2021, https://voi.id/bernas/42701/melihat-budaya-politik-masyarakat-indonesia-definisi-dan-tipenya-i-mixed-political-culture-i.","previouslyFormattedCitation":"Voi.id, “Melihat Budaya Politik Masyarakat Indonesia, Definisi Dan Tipenya: Mixed Political Culture,” voi.id, accessed July 11, 2021, https://voi.id/bernas/42701/melihat-budaya-politik-masyarakat-indonesia-definisi-dan-tipenya-i-mixed-political-culture-i."},"properties":{"noteIndex":13},"schema":"https://github.com/citation-style-language/schema/raw/master/csl-citation.json"}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Voi.id, “Melihat Budaya Politik Masyarakat Indonesia, Definisi Dan Tipenya: Mixed Political Culture,” voi.id, accessed July 11, 2021, https://voi.id/bernas/42701/melihat-budaya-politik-masyarakat-indonesia-definisi-dan-tipenya-i-mixed-political-culture-i.</w:t>
      </w:r>
      <w:r w:rsidRPr="00F777C6">
        <w:rPr>
          <w:rFonts w:ascii="Times New Roman" w:hAnsi="Times New Roman"/>
        </w:rPr>
        <w:fldChar w:fldCharType="end"/>
      </w:r>
    </w:p>
  </w:footnote>
  <w:footnote w:id="14">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{"citationItems":[{"id":"ITEM-1","itemData":{"DOI":"10.14710/politika.1.1.2010.104-117","ISSN":"2086-7344","abstract":"Since it Independence, Indonesia’s political and governmental system had been changing several times. It was in terms of searching political forms that accordingly to Indonesian conditions and to realized stable, democratic government, and created prosperous society. In “Old Order” (1945- 1959),there was democratic political and governmental system but in the same time economic development and prosperity of society were ignored. After the coup d’etat attempt in October 1st 1965, in which military took power, they directed political and governmental system to realized economic development and prosperity. In that time shaped stable political and government sytem but it was not democratic and arised an abuse of power. The past experiences that extremely both, messy in one side and quite in other side tried to be reconstruct by mixed presidential and parliamentary system. In fact that experiment created devided government and cohabitation. It was conscious that the reconstruction of political infrastructure such as society and political party was the key of political and governmental development. Keywords","author":[{"dropping-particle":"","family":"Purwoko","given":"Purwoko","non-dropping-particle":"","parse-names":false,"suffix":""}],"container-title":"POLITIKA : Jurnal Ilmu Politik","id":"ITEM-1","issue":"1","issued":{"date-parts":[["2013","5","13"]]},"page":"104-117-117","publisher":"Program Magister Ilmu Politik, Universitas Diponegoro","title":"Sistem Politik Dan Pemerintahan Indonesia Setelah Reformasi","type":"article-journal","volume":"1"},"uris":["http://www.mendeley.com/documents/?uuid=698cf4da-6dd8-3b0b-afc4-53b186e27821"]}],"mendeley":{"formattedCitation":"Purwoko Purwoko, “Sistem Politik Dan Pemerintahan Indonesia Setelah Reformasi,” &lt;i&gt;POLITIKA : Jurnal Ilmu Politik&lt;/i&gt; 1, no. 1 (May 13, 2013): 104-117–117, https://doi.org/10.14710/politika.1.1.2010.104-117.","plainTextFormattedCitation":"Purwoko Purwoko, “Sistem Politik Dan Pemerintahan Indonesia Setelah Reformasi,” POLITIKA : Jurnal Ilmu Politik 1, no. 1 (May 13, 2013): 104-117–117, https://doi.org/10.14710/politika.1.1.2010.104-117.","previouslyFormattedCitation":"Purwoko Purwoko, “Sistem Politik Dan Pemerintahan Indonesia Setelah Reformasi,” &lt;i&gt;POLITIKA : Jurnal Ilmu Politik&lt;/i&gt; 1, no. 1 (May 13, 2013): 104-117–117, https://doi.org/10.14710/politika.1.1.2010.104-117."},"properties":{"noteIndex":14},"schema":"https://github.com/citation-style-language/schema/raw/master/csl-citation.json"}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Purwoko Purwoko, “Sistem Politik Dan Pemerintahan Indonesia Setelah Reformasi,” </w:t>
      </w:r>
      <w:r w:rsidRPr="00F777C6">
        <w:rPr>
          <w:rFonts w:ascii="Times New Roman" w:hAnsi="Times New Roman"/>
          <w:i/>
        </w:rPr>
        <w:t>POLITIKA : Jurnal Ilmu Politik</w:t>
      </w:r>
      <w:r w:rsidRPr="00F777C6">
        <w:rPr>
          <w:rFonts w:ascii="Times New Roman" w:hAnsi="Times New Roman"/>
        </w:rPr>
        <w:t xml:space="preserve"> 1, no. 1 (May 13, 2013): 104-117–117, https://doi.org/10.14710/politika.1.1.2010.104-117.</w:t>
      </w:r>
      <w:r w:rsidRPr="00F777C6">
        <w:rPr>
          <w:rFonts w:ascii="Times New Roman" w:hAnsi="Times New Roman"/>
        </w:rPr>
        <w:fldChar w:fldCharType="end"/>
      </w:r>
    </w:p>
  </w:footnote>
  <w:footnote w:id="15">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{"citationItems":[{"id":"ITEM-1","itemData":{"abstract":"This article discovers the progress of Indonesian political system from old order era to reform era. The experience involved shocks and unreal stabiliry in long a period. It finally ends up with failed political system construction. The political system failure becomes the result of the absence of ability to cope with internal and external problems. Moreover, Indonesian political problems, from one to another phase have been getting more complex.","author":[{"dropping-particle":"","family":"Suryadi","given":"Budi","non-dropping-particle":"","parse-names":false,"suffix":""}],"container-title":"Jurnal Charta Publika","id":"ITEM-1","issue":"2","issued":{"date-parts":[["2011"]]},"page":"89-98","title":"Perkembangan Dan Kegagalan Sistem Politik Di Indonesia","type":"article-journal","volume":"1"},"uris":["http://www.mendeley.com/documents/?uuid=2088738c-c462-37ce-b490-16f9154ce01a"]}],"mendeley":{"formattedCitation":"Budi Suryadi, “Perkembangan Dan Kegagalan Sistem Politik Di Indonesia,” &lt;i&gt;Jurnal Charta Publika&lt;/i&gt; 1, no. 2 (2011): 89–98, http://eprints.ulm.ac.id/2093/1/PERKEMBANGAN DAN KEGAGALAN SISPOLINDO.pdf.","plainTextFormattedCitation":"Budi Suryadi, “Perkembangan Dan Kegagalan Sistem Politik Di Indonesia,” Jurnal Charta Publika 1, no. 2 (2011): 89–98, http://eprints.ulm.ac.id/2093/1/PERKEMBANGAN DAN KEGAGALAN SISPOLINDO.pdf.","previouslyFormattedCitation":"Budi Suryadi, “Perkembangan Dan Kegagalan Sistem Politik Di Indonesia,” &lt;i&gt;Jurnal Charta Publika&lt;/i&gt; 1, no. 2 (2011): 89–98, http://eprints.ulm.ac.id/2093/1/PERKEMBANGAN DAN KEGAGALAN SISPOLINDO.pdf."},"properties":{"noteIndex":15},"schema":"https://github.com/citation-style-language/schema/raw/master/csl-citation.json"}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Budi Suryadi, “Perkembangan Dan Kegagalan Sistem Politik Di Indonesia,” </w:t>
      </w:r>
      <w:r w:rsidRPr="00F777C6">
        <w:rPr>
          <w:rFonts w:ascii="Times New Roman" w:hAnsi="Times New Roman"/>
          <w:i/>
        </w:rPr>
        <w:t>Jurnal Charta Publika</w:t>
      </w:r>
      <w:r w:rsidRPr="00F777C6">
        <w:rPr>
          <w:rFonts w:ascii="Times New Roman" w:hAnsi="Times New Roman"/>
        </w:rPr>
        <w:t xml:space="preserve"> 1, no. 2 (2011): 89–98, http://eprints.ulm.ac.id/2093/1/PERKEMBANGAN DAN KEGAGALAN SISPOLINDO.pdf.</w:t>
      </w:r>
      <w:r w:rsidRPr="00F777C6">
        <w:rPr>
          <w:rFonts w:ascii="Times New Roman" w:hAnsi="Times New Roman"/>
        </w:rPr>
        <w:fldChar w:fldCharType="end"/>
      </w:r>
    </w:p>
  </w:footnote>
  <w:footnote w:id="16">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 “Sistem Pemerintahan Di Negara-Negara Rumpun Melayu.”","plainTextFormattedCitation":"Mubarok, “Sistem Pemerintahan Di Negara-Negara Rumpun Melayu.”","previouslyFormattedCitation":"Mubarok, “Sistem Pemerintahan Di Negara-Negara Rumpun Melayu.”"},"properties":{"noteIndex":16},"schema":"https://github.com/citation-style-language/schema/raw/master/csl-citation.json"}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 “Sistem Pemerintahan Di Negara-Negara Rumpun Melayu.”</w:t>
      </w:r>
      <w:r w:rsidRPr="00F777C6">
        <w:rPr>
          <w:rFonts w:ascii="Times New Roman" w:hAnsi="Times New Roman"/>
        </w:rPr>
        <w:fldChar w:fldCharType="end"/>
      </w:r>
    </w:p>
  </w:footnote>
  <w:footnote w:id="17">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17},"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18">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18},"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19">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{"citationItems":[{"id":"ITEM-1","itemData":{"URL":"https://www.dpr.go.id/jdih/uu1945","accessed":{"date-parts":[["2021","7","10"]]},"id":"ITEM-1","issued":{"date-parts":[["0"]]},"title":"Undang Undang Dasar 1945 \"Bentuk Dan Kedaulatan\" pasal 1 ayat 1","type":"webpage"},"uris":["http://www.mendeley.com/documents/?uuid=231d5730-920c-3ca1-93bc-500f31d6d369"]}],"mendeley":{"formattedCitation":"“Undang Undang Dasar 1945 ‘Bentuk Dan Kedaulatan’ Pasal 1 Ayat 1,” accessed July 10, 2021, https://www.dpr.go.id/jdih/uu1945.","plainTextFormattedCitation":"“Undang Undang Dasar 1945 ‘Bentuk Dan Kedaulatan’ Pasal 1 Ayat 1,” accessed July 10, 2021, https://www.dpr.go.id/jdih/uu1945.","previouslyFormattedCitation":"“Undang Undang Dasar 1945 ‘Bentuk Dan Kedaulatan’ Pasal 1 Ayat 1,” accessed July 10, 2021, https://www.dpr.go.id/jdih/uu1945."},"properties":{"noteIndex":19},"schema":"https://github.com/citation-style-language/schema/raw/master/csl-citation.json"}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“Undang Undang Dasar 1945 ‘Bentuk Dan Kedaulatan’ Pasal 1 Ayat 1,” accessed July 10, 2021, https://www.dpr.go.id/jdih/uu1945.</w:t>
      </w:r>
      <w:r w:rsidRPr="00F777C6">
        <w:rPr>
          <w:rFonts w:ascii="Times New Roman" w:hAnsi="Times New Roman"/>
        </w:rPr>
        <w:fldChar w:fldCharType="end"/>
      </w:r>
    </w:p>
  </w:footnote>
  <w:footnote w:id="20">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{"citationItems":[{"id":"ITEM-1","itemData":{"DOI":"10.14710/politika.1.1.2010.104-117","ISSN":"2086-7344","abstract":"Since it Independence, Indonesia’s political and governmental system had been changing several times. It was in terms of searching political forms that accordingly to Indonesian conditions and to realized stable, democratic government, and created prosperous society. In “Old Order” (1945- 1959),there was democratic political and governmental system but in the same time economic development and prosperity of society were ignored. After the coup d’etat attempt in October 1st 1965, in which military took power, they directed political and governmental system to realized economic development and prosperity. In that time shaped stable political and government sytem but it was not democratic and arised an abuse of power. The past experiences that extremely both, messy in one side and quite in other side tried to be reconstruct by mixed presidential and parliamentary system. In fact that experiment created devided government and cohabitation. It was conscious that the reconstruction of political infrastructure such as society and political party was the key of political and governmental development. Keywords","author":[{"dropping-particle":"","family":"Purwoko","given":"Purwoko","non-dropping-particle":"","parse-names":false,"suffix":""}],"container-title":"POLITIKA : Jurnal Ilmu Politik","id":"ITEM-1","issue":"1","issued":{"date-parts":[["2013","5","13"]]},"page":"104-117-117","publisher":"Program Magister Ilmu Politik, Universitas Diponegoro","title":"Sistem Politik Dan Pemerintahan Indonesia Setelah Reformasi","type":"article-journal","volume":"1"},"uris":["http://www.mendeley.com/documents/?uuid=698cf4da-6dd8-3b0b-afc4-53b186e27821"]}],"mendeley":{"formattedCitation":"Purwoko, “Sistem Politik Dan Pemerintahan Indonesia Setelah Reformasi.”","plainTextFormattedCitation":"Purwoko, “Sistem Politik Dan Pemerintahan Indonesia Setelah Reformasi.”","previouslyFormattedCitation":"Purwoko, “Sistem Politik Dan Pemerintahan Indonesia Setelah Reformasi.”"},"properties":{"noteIndex":20},"schema":"https://github.com/citation-style-language/schema/raw/master/csl-citation.json"}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Purwoko, “Sistem Politik Dan Pemerintahan Indonesia Setelah Reformasi.”</w:t>
      </w:r>
      <w:r w:rsidRPr="00F777C6">
        <w:rPr>
          <w:rFonts w:ascii="Times New Roman" w:hAnsi="Times New Roman"/>
        </w:rPr>
        <w:fldChar w:fldCharType="end"/>
      </w:r>
    </w:p>
  </w:footnote>
  <w:footnote w:id="21">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{"citationItems":[{"id":"ITEM-1","itemData":{"abstract":"Skripsi ini membahas mengenai perbandingan politik: sistem presidensial antara Indonesia dengan Turki. Indonesia dan Turki memiliki sejarah yang panjang mengenai bentuk pemerintahan. Indonesia yang pada masa lalu berada di bawah pemerintahan kolonial beberapa negara Eropa mulai dari Portugal, Belanda, Inggris dan yang terakhir adalah Jepang. Setelah Indonesia merdeka pada 17 Agustus 1945, Indonesia menerapkan pemerintahan sistem presidensial hingga pada 17 Agustus 1950 Indonesia merubah sistem pemerintahan menjadi parlementer dan kembali lagi menjadi sistem presidensial setelah Dekrit Presiden 5 Juli 1959 hingga saat ini. Turki juga memiliki sejarah panjang mengenai bentuk pemerintahan mulai dari berdiri pada 1923 yang menggunakan sistem pemerintahan parlementer lalu berganti menjadi sistem parlementer pada 2017. Tujuan dari penelitian ini adalah untuk mengetahui bagaimana proses sistem presidensial di Indonesia pada era Reformasi dan Turki pasca Referendum Konstitusi 2017. Penelitian ini menggunakan teori sistem presidensial, perbandingan politik, kekuasaan dan hubungan eksekutif dengan legislatif, dan partai politik dalam sistem presidensial. Penelitian ini menggunakan metode pendekatan kualitatif untuk dapat meneliti lebih dalam dan lebih terarah mengenai perbandingan sistem presidensial di Indonesia dan Turki. Hasil dari penelitian ini menunjukkan bahwa praktik sistem presidensial di Indonesia dan Turki berbeda. Praktik sistem presidensial di Indonesia masih dipengaruhi oleh kekuatan partai politik dalam dua kasus. Sedangkan di Turki, praktik sistem presidensial dipengaruhi oleh kekuatan eksekutif dan kesolidan partai koalisi.","author":[{"dropping-particle":"","family":"Salsabil","given":"Mohammad Naufal Eprillian","non-dropping-particle":"","parse-names":false,"suffix":""}],"id":"ITEM-1","issued":{"date-parts":[["2019","9","23"]]},"publisher":"FISIP UIN Jakarta","title":"Sistem Presidensial dan Dinamika Hubungan Eksekutif-Legislatif Studi Perbandingan Sistem Pemerintahan di Indonesia Di Era Reformasi dan Turki Pasca Referendum 2017","type":"thesis"},"uris":["http://www.mendeley.com/documents/?uuid=4f67fefe-9adc-33c5-a2b3-23bc64fb1782"]}],"mendeley":{"formattedCitation":"Mohammad Naufal Eprillian Salsabil, “Sistem Presidensial Dan Dinamika Hubungan Eksekutif-Legislatif Studi Perbandingan Sistem Pemerintahan Di Indonesia Di Era Reformasi Dan Turki Pasca Referendum 2017” (FISIP UIN Jakarta, 2019), https://repository.uinjkt.ac.id/dspace/handle/123456789/49276.","plainTextFormattedCitation":"Mohammad Naufal Eprillian Salsabil, “Sistem Presidensial Dan Dinamika Hubungan Eksekutif-Legislatif Studi Perbandingan Sistem Pemerintahan Di Indonesia Di Era Reformasi Dan Turki Pasca Referendum 2017” (FISIP UIN Jakarta, 2019), https://repository.uinjkt.ac.id/dspace/handle/123456789/49276.","previouslyFormattedCitation":"Mohammad Naufal Eprillian Salsabil, “Sistem Presidensial Dan Dinamika Hubungan Eksekutif-Legislatif Studi Perbandingan Sistem Pemerintahan Di Indonesia Di Era Reformasi Dan Turki Pasca Referendum 2017” (FISIP UIN Jakarta, 2019), https://repository.uinjkt.ac.id/dspace/handle/123456789/49276."},"properties":{"noteIndex":21},"schema":"https://github.com/citation-style-language/schema/raw/master/csl-citation.json"}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Mohammad Naufal Eprillian Salsabil, “Sistem Presidensial Dan Dinamika Hubungan Eksekutif-Legislatif Studi Perbandingan Sistem Pemerintahan Di Indonesia Di Era Reformasi Dan Turki Pasca Referendum 2017” (FISIP UIN Jakarta, 2019), https://repository.uinjkt.ac.id/dspace/handle/123456789/49276.</w:t>
      </w:r>
      <w:r w:rsidRPr="00F777C6">
        <w:rPr>
          <w:rFonts w:ascii="Times New Roman" w:hAnsi="Times New Roman"/>
        </w:rPr>
        <w:fldChar w:fldCharType="end"/>
      </w:r>
    </w:p>
  </w:footnote>
  <w:footnote w:id="22">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 “Sistem Pemerintahan Di Negara-Negara Rumpun Melayu.”","plainTextFormattedCitation":"Mubarok, “Sistem Pemerintahan Di Negara-Negara Rumpun Melayu.”","previouslyFormattedCitation":"Mubarok, “Sistem Pemerintahan Di Negara-Negara Rumpun Melayu.”"},"properties":{"noteIndex":22},"schema":"https://github.com/citation-style-language/schema/raw/master/csl-citation.json"}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 “Sistem Pemerintahan Di Negara-Negara Rumpun Melayu.”</w:t>
      </w:r>
      <w:r w:rsidRPr="00F777C6">
        <w:rPr>
          <w:rFonts w:ascii="Times New Roman" w:hAnsi="Times New Roman"/>
        </w:rPr>
        <w:fldChar w:fldCharType="end"/>
      </w:r>
    </w:p>
  </w:footnote>
  <w:footnote w:id="23">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23},"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24">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24},"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25">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{"citationItems":[{"id":"ITEM-1","itemData":{"abstract":"Secara umum sistem hukum Malaysia dipengaruhi oleh tradisi hukum Common Law System Inggris sedangkan Sistem Hukum Indonesia lebih banyak mengadobsi tradisi civil law system dari Belanda di samping itu sistem hukum Islam dan sistem hukum adat juga mempengaruhi hukum nasional masing-masing negara. Studi perbandingan sistem hukum ketatanegaraan Malaysia dan Indonesia merupakan suatu kajian hukum tata negara dengan menggunakan metode penelitian hukum normatif dengan pendekatan comparative law untuk menelaah sisi kelemahan dan kelebihan sistem hukum kedua negara, khususnya dalam sistem ketatanegaraan kedua negara termasuk di dalamnya sistem peradilannya, sehingga diperoleh suatu gambaran perbedaan dan persamaan sistem hukum nasional kedua negara. Berdasarkan hasil penelitian melalui liberary research ditemukan bahwa format kelembagaan nagara Malaysia dan Indonesia memiliki perbedaan baik dari segi bentuk negara dan sistem pemerintahannya. Malaysia merupakan negara yang menganut tipe negara federal yang meliputi negara federal dan negara bagian dengan menganut sistem pemerintahan monarki demokrasi. Sedangkan Negara Indonesia, berbentuk negara kesatuan yang meliputi pemerintah pusat dan daerah otonom dengan sistem pemerintahan republik dengan prinsip demokrasi konstitusional. Di samping itu ditemukan pula bahwa sistem pembagian kekuasaan negara Malaysia dan Indonesia jika dilihat dari teori Trias politica memiliki perbedaan. Dimana Yang diPertuang Agong sebagai Ketua Negara Malaysia memegang tiga (3) kekuasaan sekaligus yakni kekuasaan eksekutif, kekuasaan legislatif dan kekuasaan Yudikatif. Sedangkan di Indonesia ketiga kekuasaan tersebut masing-masing berdiri sendiri, dimana kekuasaan eksekutif dipegang oleh Presiden, kekuasaan legislatif oleh Dewan Perwakilan Rakyat dan kekuasaan kehakiman berada ditangan Mahkamah Agung dan Mahkamah Konstitusi.","author":[{"dropping-particle":"","family":"Nasaruddin Umar","given":"","non-dropping-particle":"","parse-names":false,"suffix":""}],"container-title":"Jurnal IAIN Ambon: Tahkim","id":"ITEM-1","issue":"2","issued":{"date-parts":[["2013","12"]]},"page":"112-126","title":"Studi Hukum Perbandingan Sistem Ketatanegaraan Malaysia Dan Indonesia","type":"article-journal","volume":"9"},"uris":["http://www.mendeley.com/documents/?uuid=97f7b444-b4c7-32d0-be03-d8608d7402e3"]}],"mendeley":{"formattedCitation":"Nasaruddin Umar, “Studi Hukum Perbandingan Sistem Ketatanegaraan Malaysia Dan Indonesia,” &lt;i&gt;Jurnal IAIN Ambon: Tahkim&lt;/i&gt; 9, no. 2 (December 2013): 112–26, https://d1wqtxts1xzle7.cloudfront.net/62109972/8-Nasaruddin_Umar20200215-60666-11wmdzv-with-cover-page-v2.pdf?Expires=1625992992&amp;Signature=cMiu3GBpg2LALh3o36hWfnEmlPCt52ZJmj1s6uJE6EzNN6FEacX~5c-Ivh~w7EVkPM~tF5jSPOoH6Hqd9k6fSpNOo2kRo74ad04XzgxUvOuxO~Gk-yJi.","plainTextFormattedCitation":"Nasaruddin Umar, “Studi Hukum Perbandingan Sistem Ketatanegaraan Malaysia Dan Indonesia,” Jurnal IAIN Ambon: Tahkim 9, no. 2 (December 2013): 112–26, https://d1wqtxts1xzle7.cloudfront.net/62109972/8-Nasaruddin_Umar20200215-60666-11wmdzv-with-cover-page-v2.pdf?Expires=1625992992&amp;Signature=cMiu3GBpg2LALh3o36hWfnEmlPCt52ZJmj1s6uJE6EzNN6FEacX~5c-Ivh~w7EVkPM~tF5jSPOoH6Hqd9k6fSpNOo2kRo74ad04XzgxUvOuxO~Gk-yJi.","previouslyFormattedCitation":"Nasaruddin Umar, “Studi Hukum Perbandingan Sistem Ketatanegaraan Malaysia Dan Indonesia,” &lt;i&gt;Jurnal IAIN Ambon: Tahkim&lt;/i&gt; 9, no. 2 (December 2013): 112–26, https://d1wqtxts1xzle7.cloudfront.net/62109972/8-Nasaruddin_Umar20200215-60666-11wmdzv-with-cover-page-v2.pdf?Expires=1625992992&amp;Signature=cMiu3GBpg2LALh3o36hWfnEmlPCt52ZJmj1s6uJE6EzNN6FEacX~5c-Ivh~w7EVkPM~tF5jSPOoH6Hqd9k6fSpNOo2kRo74ad04XzgxUvOuxO~Gk-yJi."},"properties":{"noteIndex":25},"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Nasaruddin Umar, “Studi Hukum Perbandingan Sistem Ketatanegaraan Malaysia Dan Indonesia,” </w:t>
      </w:r>
      <w:r w:rsidRPr="00F777C6">
        <w:rPr>
          <w:rFonts w:ascii="Times New Roman" w:hAnsi="Times New Roman"/>
          <w:i/>
        </w:rPr>
        <w:t>Jurnal IAIN Ambon: Tahkim</w:t>
      </w:r>
      <w:r w:rsidRPr="00F777C6">
        <w:rPr>
          <w:rFonts w:ascii="Times New Roman" w:hAnsi="Times New Roman"/>
        </w:rPr>
        <w:t xml:space="preserve"> 9, no. 2 (December 2013): 112–26, https://d1wqtxts1xzle7.cloudfront.net/62109972/8-Nasaruddin_Umar20200215-60666-11wmdzv-with-cover-page-v2.pdf?Expires=1625992992&amp;Signature=cMiu3GBpg2LALh3o36hWfnEmlPCt52ZJmj1s6uJE6EzNN6FEacX~5c-Ivh~w7EVkPM~tF5jSPOoH6Hqd9k6fSpNOo2kRo74ad04XzgxUvOuxO~Gk-yJi.</w:t>
      </w:r>
      <w:r w:rsidRPr="00F777C6">
        <w:rPr>
          <w:rFonts w:ascii="Times New Roman" w:hAnsi="Times New Roman"/>
        </w:rPr>
        <w:fldChar w:fldCharType="end"/>
      </w:r>
    </w:p>
  </w:footnote>
  <w:footnote w:id="26">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{"citationItems":[{"id":"ITEM-1","itemData":{"URL":"https://www.dpr.go.id/jdih/uu1945","accessed":{"date-parts":[["2021","7","10"]]},"id":"ITEM-1","issued":{"date-parts":[["0"]]},"title":"Undang Undang Dasar 1945 \"Majelis Permusyarawatan Rakyat\" pasal 2 ayat 1","type":"webpage"},"uris":["http://www.mendeley.com/documents/?uuid=d98c0e03-479c-3f66-88ed-c42c4529a752"]}],"mendeley":{"formattedCitation":"“Undang Undang Dasar 1945 ‘Majelis Permusyarawatan Rakyat’ Pasal 2 Ayat 1,” accessed July 10, 2021, https://www.dpr.go.id/jdih/uu1945.","plainTextFormattedCitation":"“Undang Undang Dasar 1945 ‘Majelis Permusyarawatan Rakyat’ Pasal 2 Ayat 1,” accessed July 10, 2021, https://www.dpr.go.id/jdih/uu1945.","previouslyFormattedCitation":"“Undang Undang Dasar 1945 ‘Majelis Permusyarawatan Rakyat’ Pasal 2 Ayat 1,” accessed July 10, 2021, https://www.dpr.go.id/jdih/uu1945."},"properties":{"noteIndex":26},"schema":"https://github.com/citation-style-language/schema/raw/master/csl-citation.json"}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“Undang Undang Dasar 1945 ‘Majelis Permusyarawatan Rakyat’ Pasal 2 Ayat 1,” accessed July 10, 2021, https://www.dpr.go.id/jdih/uu1945.</w:t>
      </w:r>
      <w:r w:rsidRPr="00F777C6">
        <w:rPr>
          <w:rFonts w:ascii="Times New Roman" w:hAnsi="Times New Roman"/>
        </w:rPr>
        <w:fldChar w:fldCharType="end"/>
      </w:r>
    </w:p>
  </w:footnote>
  <w:footnote w:id="27">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{"citationItems":[{"id":"ITEM-1","itemData":{"abstract":"Secara umum sistem hukum Malaysia dipengaruhi oleh tradisi hukum Common Law System Inggris sedangkan Sistem Hukum Indonesia lebih banyak mengadobsi tradisi civil law system dari Belanda di samping itu sistem hukum Islam dan sistem hukum adat juga mempengaruhi hukum nasional masing-masing negara. Studi perbandingan sistem hukum ketatanegaraan Malaysia dan Indonesia merupakan suatu kajian hukum tata negara dengan menggunakan metode penelitian hukum normatif dengan pendekatan comparative law untuk menelaah sisi kelemahan dan kelebihan sistem hukum kedua negara, khususnya dalam sistem ketatanegaraan kedua negara termasuk di dalamnya sistem peradilannya, sehingga diperoleh suatu gambaran perbedaan dan persamaan sistem hukum nasional kedua negara. Berdasarkan hasil penelitian melalui liberary research ditemukan bahwa format kelembagaan nagara Malaysia dan Indonesia memiliki perbedaan baik dari segi bentuk negara dan sistem pemerintahannya. Malaysia merupakan negara yang menganut tipe negara federal yang meliputi negara federal dan negara bagian dengan menganut sistem pemerintahan monarki demokrasi. Sedangkan Negara Indonesia, berbentuk negara kesatuan yang meliputi pemerintah pusat dan daerah otonom dengan sistem pemerintahan republik dengan prinsip demokrasi konstitusional. Di samping itu ditemukan pula bahwa sistem pembagian kekuasaan negara Malaysia dan Indonesia jika dilihat dari teori Trias politica memiliki perbedaan. Dimana Yang diPertuang Agong sebagai Ketua Negara Malaysia memegang tiga (3) kekuasaan sekaligus yakni kekuasaan eksekutif, kekuasaan legislatif dan kekuasaan Yudikatif. Sedangkan di Indonesia ketiga kekuasaan tersebut masing-masing berdiri sendiri, dimana kekuasaan eksekutif dipegang oleh Presiden, kekuasaan legislatif oleh Dewan Perwakilan Rakyat dan kekuasaan kehakiman berada ditangan Mahkamah Agung dan Mahkamah Konstitusi.","author":[{"dropping-particle":"","family":"Nasaruddin Umar","given":"","non-dropping-particle":"","parse-names":false,"suffix":""}],"container-title":"Jurnal IAIN Ambon: Tahkim","id":"ITEM-1","issue":"2","issued":{"date-parts":[["2013","12"]]},"page":"112-126","title":"Studi Hukum Perbandingan Sistem Ketatanegaraan Malaysia Dan Indonesia","type":"article-journal","volume":"9"},"uris":["http://www.mendeley.com/documents/?uuid=97f7b444-b4c7-32d0-be03-d8608d7402e3"]}],"mendeley":{"formattedCitation":"Nasaruddin Umar, “Studi Hukum Perbandingan Sistem Ketatanegaraan Malaysia Dan Indonesia.”","plainTextFormattedCitation":"Nasaruddin Umar, “Studi Hukum Perbandingan Sistem Ketatanegaraan Malaysia Dan Indonesia.”","previouslyFormattedCitation":"Nasaruddin Umar, “Studi Hukum Perbandingan Sistem Ketatanegaraan Malaysia Dan Indonesia.”"},"properties":{"noteIndex":27},"schema":"https://github.com/citation-style-language/schema/raw/master/csl-citation.json"}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Nasaruddin Umar, “Studi Hukum Perbandingan Sistem Ketatanegaraan Malaysia Dan Indonesia.”</w:t>
      </w:r>
      <w:r w:rsidRPr="00F777C6">
        <w:rPr>
          <w:rFonts w:ascii="Times New Roman" w:hAnsi="Times New Roman"/>
        </w:rPr>
        <w:fldChar w:fldCharType="end"/>
      </w:r>
    </w:p>
  </w:footnote>
  <w:footnote w:id="28">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{"citationItems":[{"id":"ITEM-1","itemData":{"ISSN":"2580-8109","abstract":"Berkembangnya kemauan dan tindakan manusia atau masyarakat mengakibat kan berkembangnya sistem pemerintahan dan konsep trias politika dengan variasinya masing-masing. Variasi ini terdapat dalam pelaksanaan pemerintahan di negara Indonesia, Iran, maupun Perancis. Berdasarkan hal tersebut, maka penelitian ini bermaksud untuk menjelaskan perbandingan mendasar sistem pemerintahan pada ketiga negara tersebut dilihat dari konstitusinya masing-masing. Penelitian ini dilakukan dengan menggunakan metode komparatif, yakni membandingkan sistem pemerintahan dan konsep trias politika yang diterapkan di Indonesia, Iran, dan Perancis.","author":[{"dropping-particle":"","family":"Rohmah","given":"Elva Imeldatur","non-dropping-particle":"","parse-names":false,"suffix":""}],"container-title":"Jurnal Ummul Qura","id":"ITEM-1","issue":"1","issued":{"date-parts":[["2019","8","31"]]},"page":"117-134","title":"Perbandingan Sistem Pemerintahan Indonesia, Iran, dan Prancis","type":"article-journal","volume":"XIII"},"uris":["http://www.mendeley.com/documents/?uuid=c9f77db9-ac86-336a-811c-e7ff574846cd"]}],"mendeley":{"formattedCitation":"Elva Imeldatur Rohmah, “Perbandingan Sistem Pemerintahan Indonesia, Iran, Dan Prancis,” &lt;i&gt;Jurnal Ummul Qura&lt;/i&gt; XIII, no. 1 (August 31, 2019): 117–34, https://ejournal.insud.ac.id/index.php/UQ/article/view/51.","plainTextFormattedCitation":"Elva Imeldatur Rohmah, “Perbandingan Sistem Pemerintahan Indonesia, Iran, Dan Prancis,” Jurnal Ummul Qura XIII, no. 1 (August 31, 2019): 117–34, https://ejournal.insud.ac.id/index.php/UQ/article/view/51.","previouslyFormattedCitation":"Elva Imeldatur Rohmah, “Perbandingan Sistem Pemerintahan Indonesia, Iran, Dan Prancis,” &lt;i&gt;Jurnal Ummul Qura&lt;/i&gt; XIII, no. 1 (August 31, 2019): 117–34, https://ejournal.insud.ac.id/index.php/UQ/article/view/51."},"properties":{"noteIndex":28},"schema":"https://github.com/citation-style-language/schema/raw/master/csl-citation.json"}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 xml:space="preserve">Elva Imeldatur Rohmah, “Perbandingan Sistem Pemerintahan Indonesia, Iran, Dan Prancis,” </w:t>
      </w:r>
      <w:r w:rsidRPr="00F777C6">
        <w:rPr>
          <w:rFonts w:ascii="Times New Roman" w:hAnsi="Times New Roman"/>
          <w:i/>
        </w:rPr>
        <w:t>Jurnal Ummul Qura</w:t>
      </w:r>
      <w:r w:rsidRPr="00F777C6">
        <w:rPr>
          <w:rFonts w:ascii="Times New Roman" w:hAnsi="Times New Roman"/>
        </w:rPr>
        <w:t xml:space="preserve"> XIII, no. 1 (August 31, 2019): 117–34, https://ejournal.insud.ac.id/index.php/UQ/article/view/51.</w:t>
      </w:r>
      <w:r w:rsidRPr="00F777C6">
        <w:rPr>
          <w:rFonts w:ascii="Times New Roman" w:hAnsi="Times New Roman"/>
        </w:rPr>
        <w:fldChar w:fldCharType="end"/>
      </w:r>
    </w:p>
  </w:footnote>
  <w:footnote w:id="29">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{"citationItems":[{"id":"ITEM-1","itemData":{"URL":"https://nasional.kompas.com/read/2019/08/31/11152361/hasil-lengkap-perolehan-kursi-dpr-2019-2024?page=all","accessed":{"date-parts":[["2021","7","10"]]},"author":[{"dropping-particle":"","family":"Fitria Chusna Farisa","given":"","non-dropping-particle":"","parse-names":false,"suffix":""}],"container-title":"Kompas.com","id":"ITEM-1","issued":{"date-parts":[["0"]]},"title":"Hasil Lengkap Perolehan Kursi DPR 2019-2024 Halaman all - Kompas.com","type":"webpage"},"uris":["http://www.mendeley.com/documents/?uuid=69e43e31-079b-33b1-a3a3-746334212c08"]}],"mendeley":{"formattedCitation":"Fitria Chusna Farisa, “Hasil Lengkap Perolehan Kursi DPR 2019-2024 Halaman All - Kompas.Com,” Kompas.com, accessed July 10, 2021, https://nasional.kompas.com/read/2019/08/31/11152361/hasil-lengkap-perolehan-kursi-dpr-2019-2024?page=all.","plainTextFormattedCitation":"Fitria Chusna Farisa, “Hasil Lengkap Perolehan Kursi DPR 2019-2024 Halaman All - Kompas.Com,” Kompas.com, accessed July 10, 2021, https://nasional.kompas.com/read/2019/08/31/11152361/hasil-lengkap-perolehan-kursi-dpr-2019-2024?page=all.","previouslyFormattedCitation":"Fitria Chusna Farisa, “Hasil Lengkap Perolehan Kursi DPR 2019-2024 Halaman All - Kompas.Com,” Kompas.com, accessed July 10, 2021, https://nasional.kompas.com/read/2019/08/31/11152361/hasil-lengkap-perolehan-kursi-dpr-2019-2024?page=all."},"properties":{"noteIndex":29},"schema":"https://github.com/citation-style-language/schema/raw/master/csl-citation.json"}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Fitria Chusna Farisa, “Hasil Lengkap Perolehan Kursi DPR 2019-2024 Halaman All - Kompas.Com,” Kompas.com, accessed July 10, 2021, https://nasional.kompas.com/read/2019/08/31/11152361/hasil-lengkap-perolehan-kursi-dpr-2019-2024?page=all.</w:t>
      </w:r>
      <w:r w:rsidRPr="00F777C6">
        <w:rPr>
          <w:rFonts w:ascii="Times New Roman" w:hAnsi="Times New Roman"/>
        </w:rPr>
        <w:fldChar w:fldCharType="end"/>
      </w:r>
    </w:p>
  </w:footnote>
  <w:footnote w:id="30">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nasional.kompas.com/read/2017/10/26/13432201/partai-partai-baru-pemilu-2019-sekadar-penggembira?page=all#page2","accessed":{"date-parts":[["2021","7","10"]]},"author":[{"dropping-particle":"","family":"Putranto","given":"Algooth","non-dropping-particle":"","parse-names":false,"suffix":""}],"container-title":"Kompas.com","id":"ITEM-1","issued":{"date-parts":[["0"]]},"title":"Partai-partai Baru Pemilu 2019, Sekadar Penggembira?","type":"webpage"},"uris":["http://www.mendeley.com/documents/?uuid=6f8713ca-e22c-3030-a588-743e81bb75ea"]}],"mendeley":{"formattedCitation":"Algooth Putranto, “Partai-Partai Baru Pemilu 2019, Sekadar Penggembira?,” Kompas.com, accessed July 10, 2021, https://nasional.kompas.com/read/2017/10/26/13432201/partai-partai-baru-pemilu-2019-sekadar-penggembira?page=all#page2.","plainTextFormattedCitation":"Algooth Putranto, “Partai-Partai Baru Pemilu 2019, Sekadar Penggembira?,” Kompas.com, accessed July 10, 2021, https://nasional.kompas.com/read/2017/10/26/13432201/partai-partai-baru-pemilu-2019-sekadar-penggembira?page=all#page2.","previouslyFormattedCitation":"Algooth Putranto, “Partai-Partai Baru Pemilu 2019, Sekadar Penggembira?,” Kompas.com, accessed July 10, 2021, https://nasional.kompas.com/read/2017/10/26/13432201/partai-partai-baru-pemilu-2019-sekadar-penggembira?page=all#page2."},"properties":{"noteIndex":30},"schema":"https://github.com/citation-style-language/schema/raw/master/csl-citation.json"}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Algooth Putranto, “Partai-Partai Baru Pemilu 2019, Sekadar Penggembira?,” Kompas.com, accessed July 10, 2021, https://nasional.kompas.com/read/2017/10/26/13432201/partai-partai-baru-pemilu-2019-sekadar-penggembira?page=all#page2.</w:t>
      </w:r>
      <w:r w:rsidRPr="00F777C6">
        <w:rPr>
          <w:rFonts w:ascii="Times New Roman" w:hAnsi="Times New Roman"/>
        </w:rPr>
        <w:fldChar w:fldCharType="end"/>
      </w:r>
    </w:p>
  </w:footnote>
  <w:footnote w:id="31">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URL":"https://nasional.kompas.com/read/2019/05/27/16415251/kpu-sebut-partisipasi-pemilih-pada-pemilu-2019-capai-81-persen","accessed":{"date-parts":[["2021","7","10"]]},"author":[{"dropping-particle":"","family":"Farisa","given":"Fitria Chusna","non-dropping-particle":"","parse-names":false,"suffix":""}],"container-title":"Kompas.com","id":"ITEM-1","issued":{"date-parts":[["2019"]]},"page":"1","title":"KPU Sebut Partisipasi Pemilih pada Pemilu 2019 Capai 81 Persen","type":"webpage"},"uris":["http://www.mendeley.com/documents/?uuid=f0674769-30a0-3ba8-abd7-7996c59c3989"]}],"mendeley":{"formattedCitation":"Fitria Chusna Farisa, “KPU Sebut Partisipasi Pemilih Pada Pemilu 2019 Capai 81 Persen,” Kompas.com, 2019, https://nasional.kompas.com/read/2019/05/27/16415251/kpu-sebut-partisipasi-pemilih-pada-pemilu-2019-capai-81-persen.","plainTextFormattedCitation":"Fitria Chusna Farisa, “KPU Sebut Partisipasi Pemilih Pada Pemilu 2019 Capai 81 Persen,” Kompas.com, 2019, https://nasional.kompas.com/read/2019/05/27/16415251/kpu-sebut-partisipasi-pemilih-pada-pemilu-2019-capai-81-persen.","previouslyFormattedCitation":"Fitria Chusna Farisa, “KPU Sebut Partisipasi Pemilih Pada Pemilu 2019 Capai 81 Persen,” Kompas.com, 2019, https://nasional.kompas.com/read/2019/05/27/16415251/kpu-sebut-partisipasi-pemilih-pada-pemilu-2019-capai-81-persen."},"properties":{"noteIndex":31},"schema":"https://github.com/citation-style-language/schema/raw/master/csl-citation.json"}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Fitria Chusna Farisa, “KPU Sebut Partisipasi Pemilih Pada Pemilu 2019 Capai 81 Persen,” Kompas.com, 2019, https://nasional.kompas.com/read/2019/05/27/16415251/kpu-sebut-partisipasi-pemilih-pada-pemilu-2019-capai-81-persen.</w:t>
      </w:r>
      <w:r w:rsidRPr="00F777C6">
        <w:rPr>
          <w:rFonts w:ascii="Times New Roman" w:hAnsi="Times New Roman"/>
        </w:rPr>
        <w:fldChar w:fldCharType="end"/>
      </w:r>
    </w:p>
  </w:footnote>
  <w:footnote w:id="32">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 “Sistem Pemerintahan Di Negara-Negara Rumpun Melayu.”","plainTextFormattedCitation":"Mubarok, “Sistem Pemerintahan Di Negara-Negara Rumpun Melayu.”","previouslyFormattedCitation":"Mubarok, “Sistem Pemerintahan Di Negara-Negara Rumpun Melayu.”"},"properties":{"noteIndex":32},"schema":"https://github.com/citation-style-language/schema/raw/master/csl-citation.json"}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 “Sistem Pemerintahan Di Negara-Negara Rumpun Melayu.”</w:t>
      </w:r>
      <w:r w:rsidRPr="00F777C6">
        <w:rPr>
          <w:rFonts w:ascii="Times New Roman" w:hAnsi="Times New Roman"/>
        </w:rPr>
        <w:fldChar w:fldCharType="end"/>
      </w:r>
    </w:p>
  </w:footnote>
  <w:footnote w:id="33">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33},"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34">
    <w:p w:rsidR="00767B1B" w:rsidRPr="00F777C6" w:rsidRDefault="00767B1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003D74CB"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34},"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35">
    <w:p w:rsidR="003D74CB" w:rsidRPr="00F777C6" w:rsidRDefault="003D74CB">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008D3B44"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35},"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36">
    <w:p w:rsidR="008D3B44" w:rsidRPr="00F777C6" w:rsidRDefault="008D3B44">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006F3AFA"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36},"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37">
    <w:p w:rsidR="006F3AFA" w:rsidRPr="00F777C6" w:rsidRDefault="006F3AFA">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00DD3520" w:rsidRPr="00F777C6">
        <w:rPr>
          <w:rFonts w:ascii="Times New Roman" w:hAnsi="Times New Roman"/>
        </w:rPr>
        <w:instrText>ADDIN CSL_CITATION {"citationItems":[{"id":"ITEM-1","itemData":{"ISSN":"2776-3323","abstract":"Sistem pemerintahan menjadi salah satu faktor penentu keberlangsungan kehidupan berbangsa dan bernegara, dan tentunya tidak ketinggalan dengan negara-negara rumpun Melayu, diantaranya adalah Brunei, Indonesia, Malaysia dan Singapura. Tulisan ini ingin mengetahui bagaimana perkembangan Negara-negara tersebut dari system kenegaraannya, dengan lebih difokuskan pada system pemerintahan yang dianut dari, berupa kedudukan eksekutif dan kedudukan legislative berikut hubungan antara eksekutif dan legislative, dari empat negara tersebut. Diakhir tulisan dapat disimpulkan empat hal, bahwa: pertama: Brunei Darussalam merupakan negara dengan system monarki absolut, dengan Sultan sebagai Kepala Negara, Kepala Pemerintahan dan Pemimpin Keagamaan sekaligus menteri pertahanan dan menteri keuangan. Kedua, Indonesia merupakan negara republic kesatuan, dengan Presiden sebagai kepala negara sekaligus kepala pemerintahan. Ketiga, Malaysia merupakan negara monarki konstitusional, dimana Kepala Negara adalah Yang di-Pertuan Agong, dan kepala pemerintahan adalah Perdana Menteri. Keempat, Singapura merupakan negara republik parlementer dengan sistem unikameral Westminster, dimana Kepala Negara adalah seorang Presiden dan kepala pemerintahan adalah Perdana Menteri.","author":[{"dropping-particle":"","family":"Mubarok","given":"Nafi","non-dropping-particle":"","parse-names":false,"suffix":""}],"container-title":"SOSIO YUSTISIA","id":"ITEM-1","issue":"1","issued":{"date-parts":[["2021","4","5"]]},"page":"126-155","title":"Sistem Pemerintahan di Negara-Negara Rumpun Melayu","type":"article-journal","volume":"1"},"uris":["http://www.mendeley.com/documents/?uuid=5cfe7b53-7e27-398e-979d-1f23ff934b1b"]}],"mendeley":{"formattedCitation":"Mubarok.","plainTextFormattedCitation":"Mubarok.","previouslyFormattedCitation":"Mubarok."},"properties":{"noteIndex":37},"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Mubarok.</w:t>
      </w:r>
      <w:r w:rsidRPr="00F777C6">
        <w:rPr>
          <w:rFonts w:ascii="Times New Roman" w:hAnsi="Times New Roman"/>
        </w:rPr>
        <w:fldChar w:fldCharType="end"/>
      </w:r>
    </w:p>
  </w:footnote>
  <w:footnote w:id="38">
    <w:p w:rsidR="00DD3520" w:rsidRPr="00F777C6" w:rsidRDefault="00DD3520">
      <w:pPr>
        <w:pStyle w:val="FootnoteText"/>
        <w:rPr>
          <w:rFonts w:ascii="Times New Roman" w:hAnsi="Times New Roman"/>
          <w:lang w:val="en-US"/>
        </w:rPr>
      </w:pPr>
      <w:r w:rsidRPr="00F777C6">
        <w:rPr>
          <w:rStyle w:val="FootnoteReference"/>
          <w:rFonts w:ascii="Times New Roman" w:hAnsi="Times New Roman"/>
        </w:rPr>
        <w:footnoteRef/>
      </w:r>
      <w:r w:rsidRPr="00F777C6">
        <w:rPr>
          <w:rFonts w:ascii="Times New Roman" w:hAnsi="Times New Roman"/>
        </w:rPr>
        <w:t xml:space="preserve"> </w:t>
      </w:r>
      <w:r w:rsidRPr="00F777C6">
        <w:rPr>
          <w:rFonts w:ascii="Times New Roman" w:hAnsi="Times New Roman"/>
        </w:rPr>
        <w:fldChar w:fldCharType="begin" w:fldLock="1"/>
      </w:r>
      <w:r w:rsidR="00F777C6" w:rsidRPr="00F777C6">
        <w:rPr>
          <w:rFonts w:ascii="Times New Roman" w:hAnsi="Times New Roman"/>
        </w:rPr>
        <w:instrText>ADDIN CSL_CITATION {"citationItems":[{"id":"ITEM-1","itemData":{"URL":"https://www.bbc.com/indonesia/dunia-44055446","accessed":{"date-parts":[["2021","7","11"]]},"author":[{"dropping-particle":"","family":"bbc.com","given":"","non-dropping-particle":"","parse-names":false,"suffix":""}],"container-title":"bbc.com","id":"ITEM-1","issued":{"date-parts":[["2018"]]},"title":"Pemilu Malaysia: Mahathir Mohamad akan menjadi PM tertua di dunia","type":"webpage"},"uris":["http://www.mendeley.com/documents/?uuid=2529ccdf-88d9-3adc-ab51-c9bab270ce59"]}],"mendeley":{"formattedCitation":"bbc.com, “Pemilu Malaysia: Mahathir Mohamad Akan Menjadi PM Tertua Di Dunia,” bbc.com, 2018, https://www.bbc.com/indonesia/dunia-44055446.","plainTextFormattedCitation":"bbc.com, “Pemilu Malaysia: Mahathir Mohamad Akan Menjadi PM Tertua Di Dunia,” bbc.com, 2018, https://www.bbc.com/indonesia/dunia-44055446.","previouslyFormattedCitation":"bbc.com, “Pemilu Malaysia: Mahathir Mohamad Akan Menjadi PM Tertua Di Dunia,” bbc.com, 2018, https://www.bbc.com/indonesia/dunia-44055446."},"properties":{"noteIndex":38},"schema":"https://github.com/citation-style-language/schema/raw/master/csl-citation.json"}</w:instrText>
      </w:r>
      <w:r w:rsidRPr="00F777C6">
        <w:rPr>
          <w:rFonts w:ascii="Times New Roman" w:hAnsi="Times New Roman"/>
        </w:rPr>
        <w:fldChar w:fldCharType="separate"/>
      </w:r>
      <w:r w:rsidRPr="00F777C6">
        <w:rPr>
          <w:rFonts w:ascii="Times New Roman" w:hAnsi="Times New Roman"/>
        </w:rPr>
        <w:t>bbc.com, “Pemilu Malaysia: Mahathir Mohamad Akan Menjadi PM Tertua Di Dunia,” bbc.com, 2018, https://www.bbc.com/indonesia/dunia-44055446.</w:t>
      </w:r>
      <w:r w:rsidRPr="00F777C6">
        <w:rPr>
          <w:rFonts w:ascii="Times New Roman" w:hAnsi="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1DDF"/>
    <w:multiLevelType w:val="hybridMultilevel"/>
    <w:tmpl w:val="70DC2832"/>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 w15:restartNumberingAfterBreak="0">
    <w:nsid w:val="3C497228"/>
    <w:multiLevelType w:val="hybridMultilevel"/>
    <w:tmpl w:val="FBD850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A7823C3"/>
    <w:multiLevelType w:val="hybridMultilevel"/>
    <w:tmpl w:val="73D4E57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4FB521F8"/>
    <w:multiLevelType w:val="hybridMultilevel"/>
    <w:tmpl w:val="623270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7453A44"/>
    <w:multiLevelType w:val="hybridMultilevel"/>
    <w:tmpl w:val="177E97F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 w15:restartNumberingAfterBreak="0">
    <w:nsid w:val="67770D1E"/>
    <w:multiLevelType w:val="hybridMultilevel"/>
    <w:tmpl w:val="96DE63D4"/>
    <w:lvl w:ilvl="0" w:tplc="0368129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687C28E3"/>
    <w:multiLevelType w:val="hybridMultilevel"/>
    <w:tmpl w:val="A2D6987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0NTa1MDIwtjA2NDNT0lEKTi0uzszPAykwrAUAiOBeUywAAAA="/>
  </w:docVars>
  <w:rsids>
    <w:rsidRoot w:val="00964BCF"/>
    <w:rsid w:val="00020419"/>
    <w:rsid w:val="00061210"/>
    <w:rsid w:val="000A1F4D"/>
    <w:rsid w:val="000A233E"/>
    <w:rsid w:val="000C388B"/>
    <w:rsid w:val="000C6CAF"/>
    <w:rsid w:val="000E2F0C"/>
    <w:rsid w:val="001078FB"/>
    <w:rsid w:val="001574F6"/>
    <w:rsid w:val="00177FAA"/>
    <w:rsid w:val="001A1CE0"/>
    <w:rsid w:val="00257AB3"/>
    <w:rsid w:val="00262CFF"/>
    <w:rsid w:val="00280934"/>
    <w:rsid w:val="00324F66"/>
    <w:rsid w:val="00327D83"/>
    <w:rsid w:val="00347026"/>
    <w:rsid w:val="00387BF7"/>
    <w:rsid w:val="003D2639"/>
    <w:rsid w:val="003D74CB"/>
    <w:rsid w:val="004043B4"/>
    <w:rsid w:val="004249C5"/>
    <w:rsid w:val="00443F80"/>
    <w:rsid w:val="00477C9F"/>
    <w:rsid w:val="00490960"/>
    <w:rsid w:val="00491215"/>
    <w:rsid w:val="004A3EED"/>
    <w:rsid w:val="004C1E0D"/>
    <w:rsid w:val="004F2C26"/>
    <w:rsid w:val="005602EA"/>
    <w:rsid w:val="00597FA7"/>
    <w:rsid w:val="005B149A"/>
    <w:rsid w:val="005C2D26"/>
    <w:rsid w:val="00602ABA"/>
    <w:rsid w:val="00684766"/>
    <w:rsid w:val="006B6188"/>
    <w:rsid w:val="006F3AFA"/>
    <w:rsid w:val="00736C40"/>
    <w:rsid w:val="00752101"/>
    <w:rsid w:val="00767B1B"/>
    <w:rsid w:val="00775F2A"/>
    <w:rsid w:val="00781FDF"/>
    <w:rsid w:val="00787914"/>
    <w:rsid w:val="007925E1"/>
    <w:rsid w:val="007C4FFD"/>
    <w:rsid w:val="007F6877"/>
    <w:rsid w:val="00870891"/>
    <w:rsid w:val="00895E2C"/>
    <w:rsid w:val="008B3D53"/>
    <w:rsid w:val="008C3334"/>
    <w:rsid w:val="008D3B44"/>
    <w:rsid w:val="00964BCF"/>
    <w:rsid w:val="00965B2C"/>
    <w:rsid w:val="009D3A94"/>
    <w:rsid w:val="009D3E29"/>
    <w:rsid w:val="009E5782"/>
    <w:rsid w:val="00A13A03"/>
    <w:rsid w:val="00A23EEA"/>
    <w:rsid w:val="00A818F7"/>
    <w:rsid w:val="00A87455"/>
    <w:rsid w:val="00A92BC6"/>
    <w:rsid w:val="00AA67D6"/>
    <w:rsid w:val="00AB73F5"/>
    <w:rsid w:val="00AC3947"/>
    <w:rsid w:val="00B27115"/>
    <w:rsid w:val="00B548E8"/>
    <w:rsid w:val="00C45528"/>
    <w:rsid w:val="00C54453"/>
    <w:rsid w:val="00C64F37"/>
    <w:rsid w:val="00C970F2"/>
    <w:rsid w:val="00D31736"/>
    <w:rsid w:val="00D35EEC"/>
    <w:rsid w:val="00D63BEA"/>
    <w:rsid w:val="00DB78F8"/>
    <w:rsid w:val="00DD3520"/>
    <w:rsid w:val="00E55399"/>
    <w:rsid w:val="00E75D19"/>
    <w:rsid w:val="00ED1BE6"/>
    <w:rsid w:val="00F148B6"/>
    <w:rsid w:val="00F204F9"/>
    <w:rsid w:val="00F515E0"/>
    <w:rsid w:val="00F57056"/>
    <w:rsid w:val="00F5791E"/>
    <w:rsid w:val="00F66359"/>
    <w:rsid w:val="00F777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4D1E8"/>
  <w15:chartTrackingRefBased/>
  <w15:docId w15:val="{3FD9035A-CF5B-4359-A7E6-0105E007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noProof/>
      <w:sz w:val="22"/>
      <w:szCs w:val="22"/>
      <w:lang w:eastAsia="en-US"/>
    </w:rPr>
  </w:style>
  <w:style w:type="paragraph" w:styleId="Heading3">
    <w:name w:val="heading 3"/>
    <w:basedOn w:val="Normal"/>
    <w:link w:val="Heading3Char"/>
    <w:uiPriority w:val="9"/>
    <w:qFormat/>
    <w:rsid w:val="00F57056"/>
    <w:pPr>
      <w:spacing w:before="100" w:beforeAutospacing="1" w:after="100" w:afterAutospacing="1" w:line="240" w:lineRule="auto"/>
      <w:outlineLvl w:val="2"/>
    </w:pPr>
    <w:rPr>
      <w:rFonts w:ascii="Times New Roman" w:eastAsia="Times New Roman" w:hAnsi="Times New Roman"/>
      <w:b/>
      <w:bCs/>
      <w:noProof w:val="0"/>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BCF"/>
    <w:rPr>
      <w:sz w:val="22"/>
      <w:szCs w:val="22"/>
      <w:lang w:val="en-US" w:eastAsia="en-US"/>
    </w:rPr>
  </w:style>
  <w:style w:type="paragraph" w:styleId="FootnoteText">
    <w:name w:val="footnote text"/>
    <w:basedOn w:val="Normal"/>
    <w:link w:val="FootnoteTextChar"/>
    <w:uiPriority w:val="99"/>
    <w:semiHidden/>
    <w:unhideWhenUsed/>
    <w:rsid w:val="005602EA"/>
    <w:pPr>
      <w:spacing w:after="0" w:line="240" w:lineRule="auto"/>
    </w:pPr>
    <w:rPr>
      <w:sz w:val="20"/>
      <w:szCs w:val="20"/>
    </w:rPr>
  </w:style>
  <w:style w:type="character" w:customStyle="1" w:styleId="FootnoteTextChar">
    <w:name w:val="Footnote Text Char"/>
    <w:link w:val="FootnoteText"/>
    <w:uiPriority w:val="99"/>
    <w:semiHidden/>
    <w:rsid w:val="005602EA"/>
    <w:rPr>
      <w:noProof/>
      <w:sz w:val="20"/>
      <w:szCs w:val="20"/>
      <w:lang w:val="id-ID"/>
    </w:rPr>
  </w:style>
  <w:style w:type="character" w:styleId="FootnoteReference">
    <w:name w:val="footnote reference"/>
    <w:uiPriority w:val="99"/>
    <w:semiHidden/>
    <w:unhideWhenUsed/>
    <w:rsid w:val="005602EA"/>
    <w:rPr>
      <w:vertAlign w:val="superscript"/>
    </w:rPr>
  </w:style>
  <w:style w:type="paragraph" w:styleId="ListParagraph">
    <w:name w:val="List Paragraph"/>
    <w:basedOn w:val="Normal"/>
    <w:uiPriority w:val="34"/>
    <w:qFormat/>
    <w:rsid w:val="00061210"/>
    <w:pPr>
      <w:spacing w:after="200" w:line="276" w:lineRule="auto"/>
      <w:ind w:left="720"/>
      <w:contextualSpacing/>
    </w:pPr>
    <w:rPr>
      <w:noProof w:val="0"/>
    </w:rPr>
  </w:style>
  <w:style w:type="character" w:customStyle="1" w:styleId="Heading3Char">
    <w:name w:val="Heading 3 Char"/>
    <w:basedOn w:val="DefaultParagraphFont"/>
    <w:link w:val="Heading3"/>
    <w:uiPriority w:val="9"/>
    <w:rsid w:val="00F57056"/>
    <w:rPr>
      <w:rFonts w:ascii="Times New Roman" w:eastAsia="Times New Roman" w:hAnsi="Times New Roman"/>
      <w:b/>
      <w:bCs/>
      <w:sz w:val="27"/>
      <w:szCs w:val="27"/>
    </w:rPr>
  </w:style>
  <w:style w:type="character" w:styleId="Hyperlink">
    <w:name w:val="Hyperlink"/>
    <w:basedOn w:val="DefaultParagraphFont"/>
    <w:uiPriority w:val="99"/>
    <w:semiHidden/>
    <w:unhideWhenUsed/>
    <w:rsid w:val="00A23EEA"/>
    <w:rPr>
      <w:color w:val="0000FF"/>
      <w:u w:val="single"/>
    </w:rPr>
  </w:style>
  <w:style w:type="character" w:styleId="Strong">
    <w:name w:val="Strong"/>
    <w:basedOn w:val="DefaultParagraphFont"/>
    <w:uiPriority w:val="22"/>
    <w:qFormat/>
    <w:rsid w:val="00C970F2"/>
    <w:rPr>
      <w:b/>
      <w:bCs/>
    </w:rPr>
  </w:style>
  <w:style w:type="paragraph" w:customStyle="1" w:styleId="bbc-ph03xj">
    <w:name w:val="bbc-ph03xj"/>
    <w:basedOn w:val="Normal"/>
    <w:rsid w:val="00E55399"/>
    <w:pPr>
      <w:spacing w:before="100" w:beforeAutospacing="1" w:after="100" w:afterAutospacing="1" w:line="240" w:lineRule="auto"/>
    </w:pPr>
    <w:rPr>
      <w:rFonts w:ascii="Times New Roman" w:eastAsia="Times New Roman" w:hAnsi="Times New Roman"/>
      <w:noProof w:val="0"/>
      <w:sz w:val="24"/>
      <w:szCs w:val="24"/>
      <w:lang w:eastAsia="id-ID"/>
    </w:rPr>
  </w:style>
  <w:style w:type="character" w:styleId="Emphasis">
    <w:name w:val="Emphasis"/>
    <w:basedOn w:val="DefaultParagraphFont"/>
    <w:uiPriority w:val="20"/>
    <w:qFormat/>
    <w:rsid w:val="003D2639"/>
    <w:rPr>
      <w:i/>
      <w:iCs/>
    </w:rPr>
  </w:style>
  <w:style w:type="paragraph" w:customStyle="1" w:styleId="Default">
    <w:name w:val="Default"/>
    <w:rsid w:val="00A13A03"/>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69885">
      <w:bodyDiv w:val="1"/>
      <w:marLeft w:val="0"/>
      <w:marRight w:val="0"/>
      <w:marTop w:val="0"/>
      <w:marBottom w:val="0"/>
      <w:divBdr>
        <w:top w:val="none" w:sz="0" w:space="0" w:color="auto"/>
        <w:left w:val="none" w:sz="0" w:space="0" w:color="auto"/>
        <w:bottom w:val="none" w:sz="0" w:space="0" w:color="auto"/>
        <w:right w:val="none" w:sz="0" w:space="0" w:color="auto"/>
      </w:divBdr>
    </w:div>
    <w:div w:id="466432599">
      <w:bodyDiv w:val="1"/>
      <w:marLeft w:val="0"/>
      <w:marRight w:val="0"/>
      <w:marTop w:val="0"/>
      <w:marBottom w:val="0"/>
      <w:divBdr>
        <w:top w:val="none" w:sz="0" w:space="0" w:color="auto"/>
        <w:left w:val="none" w:sz="0" w:space="0" w:color="auto"/>
        <w:bottom w:val="none" w:sz="0" w:space="0" w:color="auto"/>
        <w:right w:val="none" w:sz="0" w:space="0" w:color="auto"/>
      </w:divBdr>
    </w:div>
    <w:div w:id="712735360">
      <w:bodyDiv w:val="1"/>
      <w:marLeft w:val="0"/>
      <w:marRight w:val="0"/>
      <w:marTop w:val="0"/>
      <w:marBottom w:val="0"/>
      <w:divBdr>
        <w:top w:val="none" w:sz="0" w:space="0" w:color="auto"/>
        <w:left w:val="none" w:sz="0" w:space="0" w:color="auto"/>
        <w:bottom w:val="none" w:sz="0" w:space="0" w:color="auto"/>
        <w:right w:val="none" w:sz="0" w:space="0" w:color="auto"/>
      </w:divBdr>
    </w:div>
    <w:div w:id="809443677">
      <w:bodyDiv w:val="1"/>
      <w:marLeft w:val="0"/>
      <w:marRight w:val="0"/>
      <w:marTop w:val="0"/>
      <w:marBottom w:val="0"/>
      <w:divBdr>
        <w:top w:val="none" w:sz="0" w:space="0" w:color="auto"/>
        <w:left w:val="none" w:sz="0" w:space="0" w:color="auto"/>
        <w:bottom w:val="none" w:sz="0" w:space="0" w:color="auto"/>
        <w:right w:val="none" w:sz="0" w:space="0" w:color="auto"/>
      </w:divBdr>
    </w:div>
    <w:div w:id="987057675">
      <w:bodyDiv w:val="1"/>
      <w:marLeft w:val="0"/>
      <w:marRight w:val="0"/>
      <w:marTop w:val="0"/>
      <w:marBottom w:val="0"/>
      <w:divBdr>
        <w:top w:val="none" w:sz="0" w:space="0" w:color="auto"/>
        <w:left w:val="none" w:sz="0" w:space="0" w:color="auto"/>
        <w:bottom w:val="none" w:sz="0" w:space="0" w:color="auto"/>
        <w:right w:val="none" w:sz="0" w:space="0" w:color="auto"/>
      </w:divBdr>
      <w:divsChild>
        <w:div w:id="452751804">
          <w:marLeft w:val="0"/>
          <w:marRight w:val="0"/>
          <w:marTop w:val="0"/>
          <w:marBottom w:val="0"/>
          <w:divBdr>
            <w:top w:val="none" w:sz="0" w:space="0" w:color="auto"/>
            <w:left w:val="none" w:sz="0" w:space="0" w:color="auto"/>
            <w:bottom w:val="none" w:sz="0" w:space="0" w:color="auto"/>
            <w:right w:val="none" w:sz="0" w:space="0" w:color="auto"/>
          </w:divBdr>
        </w:div>
        <w:div w:id="1469283021">
          <w:marLeft w:val="0"/>
          <w:marRight w:val="0"/>
          <w:marTop w:val="0"/>
          <w:marBottom w:val="0"/>
          <w:divBdr>
            <w:top w:val="none" w:sz="0" w:space="0" w:color="auto"/>
            <w:left w:val="none" w:sz="0" w:space="0" w:color="auto"/>
            <w:bottom w:val="none" w:sz="0" w:space="0" w:color="auto"/>
            <w:right w:val="none" w:sz="0" w:space="0" w:color="auto"/>
          </w:divBdr>
        </w:div>
      </w:divsChild>
    </w:div>
    <w:div w:id="1201941352">
      <w:bodyDiv w:val="1"/>
      <w:marLeft w:val="0"/>
      <w:marRight w:val="0"/>
      <w:marTop w:val="0"/>
      <w:marBottom w:val="0"/>
      <w:divBdr>
        <w:top w:val="none" w:sz="0" w:space="0" w:color="auto"/>
        <w:left w:val="none" w:sz="0" w:space="0" w:color="auto"/>
        <w:bottom w:val="none" w:sz="0" w:space="0" w:color="auto"/>
        <w:right w:val="none" w:sz="0" w:space="0" w:color="auto"/>
      </w:divBdr>
    </w:div>
    <w:div w:id="1880702450">
      <w:bodyDiv w:val="1"/>
      <w:marLeft w:val="0"/>
      <w:marRight w:val="0"/>
      <w:marTop w:val="0"/>
      <w:marBottom w:val="0"/>
      <w:divBdr>
        <w:top w:val="none" w:sz="0" w:space="0" w:color="auto"/>
        <w:left w:val="none" w:sz="0" w:space="0" w:color="auto"/>
        <w:bottom w:val="none" w:sz="0" w:space="0" w:color="auto"/>
        <w:right w:val="none" w:sz="0" w:space="0" w:color="auto"/>
      </w:divBdr>
    </w:div>
    <w:div w:id="2072464244">
      <w:bodyDiv w:val="1"/>
      <w:marLeft w:val="0"/>
      <w:marRight w:val="0"/>
      <w:marTop w:val="0"/>
      <w:marBottom w:val="0"/>
      <w:divBdr>
        <w:top w:val="none" w:sz="0" w:space="0" w:color="auto"/>
        <w:left w:val="none" w:sz="0" w:space="0" w:color="auto"/>
        <w:bottom w:val="none" w:sz="0" w:space="0" w:color="auto"/>
        <w:right w:val="none" w:sz="0" w:space="0" w:color="auto"/>
      </w:divBdr>
      <w:divsChild>
        <w:div w:id="371728183">
          <w:marLeft w:val="0"/>
          <w:marRight w:val="0"/>
          <w:marTop w:val="0"/>
          <w:marBottom w:val="0"/>
          <w:divBdr>
            <w:top w:val="none" w:sz="0" w:space="0" w:color="auto"/>
            <w:left w:val="none" w:sz="0" w:space="0" w:color="auto"/>
            <w:bottom w:val="none" w:sz="0" w:space="0" w:color="auto"/>
            <w:right w:val="none" w:sz="0" w:space="0" w:color="auto"/>
          </w:divBdr>
        </w:div>
        <w:div w:id="17048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Naf21</b:Tag>
    <b:SourceType>JournalArticle</b:SourceType>
    <b:Guid>{21BBD0A1-2D83-457E-B80B-B1B05845869A}</b:Guid>
    <b:Title>Sistem Pemerintahan DI Negara-Negara Rumpun Melayu</b:Title>
    <b:Year>2021</b:Year>
    <b:Author>
      <b:Author>
        <b:NameList>
          <b:Person>
            <b:Last>Mubarok</b:Last>
            <b:First>Nafi’</b:First>
          </b:Person>
        </b:NameList>
      </b:Author>
    </b:Author>
    <b:JournalName>Jurnal Hukum dan Perubahan Sosial</b:JournalName>
    <b:Pages>127-155</b:Pages>
    <b:RefOrder>1</b:RefOrder>
  </b:Source>
  <b:Source>
    <b:Tag>Sur11</b:Tag>
    <b:SourceType>JournalArticle</b:SourceType>
    <b:Guid>{B8E7C977-0A6C-4A86-84D1-65CDF667B074}</b:Guid>
    <b:Author>
      <b:Author>
        <b:NameList>
          <b:Person>
            <b:Last>Suryadi</b:Last>
            <b:First>Budi</b:First>
          </b:Person>
        </b:NameList>
      </b:Author>
    </b:Author>
    <b:Title>Perkembangan Dan Kegagalan Sistem Politik Di Indonesia</b:Title>
    <b:JournalName>Jurnal Charta Publika</b:JournalName>
    <b:Year>2011</b:Year>
    <b:Pages>89-98</b:Pages>
    <b:RefOrder>5</b:RefOrder>
  </b:Source>
</b:Sources>
</file>

<file path=customXml/itemProps1.xml><?xml version="1.0" encoding="utf-8"?>
<ds:datastoreItem xmlns:ds="http://schemas.openxmlformats.org/officeDocument/2006/customXml" ds:itemID="{518073CE-EC92-40E9-AB78-BD0B42DF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4876</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2021-07-11T05:42:00Z</dcterms:created>
  <dcterms:modified xsi:type="dcterms:W3CDTF">2021-12-28T08:29:00Z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4a1dd539-7145-300a-b71b-f4ec99cbb303</vt:lpwstr>
  </property>
  <property fmtid="{D5CDD505-2E9C-101B-9397-08002B2CF9AE}" pid="24" name="Mendeley Citation Style_1">
    <vt:lpwstr>http://www.zotero.org/styles/chicago-fullnote-bibliography</vt:lpwstr>
  </property>
</Properties>
</file>