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F0B6" w14:textId="2F6F4295" w:rsidR="00C741FE" w:rsidRDefault="00C741FE" w:rsidP="00C741FE">
      <w:pPr>
        <w:rPr>
          <w:b/>
          <w:bCs/>
        </w:rPr>
      </w:pPr>
      <w:r>
        <w:rPr>
          <w:b/>
          <w:bCs/>
        </w:rPr>
        <w:t>Work Flow</w:t>
      </w:r>
    </w:p>
    <w:p w14:paraId="5A5A105D" w14:textId="392B3CEB" w:rsidR="00C741FE" w:rsidRDefault="00C741FE" w:rsidP="00C741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Enable GPIO clock and configure I/O </w:t>
      </w:r>
      <w:r w:rsidR="00E7703F">
        <w:rPr>
          <w:b/>
          <w:bCs/>
        </w:rPr>
        <w:t>as input line</w:t>
      </w:r>
      <w:r>
        <w:rPr>
          <w:b/>
          <w:bCs/>
        </w:rPr>
        <w:t>.</w:t>
      </w:r>
    </w:p>
    <w:p w14:paraId="3BCA4D12" w14:textId="371C9DC7" w:rsidR="00C741FE" w:rsidRDefault="00C741FE" w:rsidP="00C741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Enable SYSCFG clock (RCC_APB2ENR) &amp; configure external interrupt line mapping in SYSCFG_EXTICR</w:t>
      </w:r>
    </w:p>
    <w:p w14:paraId="5FDDBB33" w14:textId="5E6C8479" w:rsidR="00C741FE" w:rsidRDefault="00C741FE" w:rsidP="00C741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Unmask the interrupt line in EXTI_IMR</w:t>
      </w:r>
    </w:p>
    <w:p w14:paraId="0422F56B" w14:textId="31851FD6" w:rsidR="00C741FE" w:rsidRDefault="00C741FE" w:rsidP="00C741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Configure the trigger selection bits (Rising/falling) of the interrupt line EXTI_RTSR, EXTI_FTSR</w:t>
      </w:r>
    </w:p>
    <w:p w14:paraId="5B2329C9" w14:textId="1FC4E887" w:rsidR="00C741FE" w:rsidRDefault="00C741FE" w:rsidP="00C741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Configure and enable the interrupt line in NVIC</w:t>
      </w:r>
      <w:r w:rsidR="00557923">
        <w:rPr>
          <w:b/>
          <w:bCs/>
        </w:rPr>
        <w:t xml:space="preserve"> (NVIC_ISER)</w:t>
      </w:r>
    </w:p>
    <w:p w14:paraId="06530FC6" w14:textId="613EFF18" w:rsidR="00C741FE" w:rsidRPr="00C741FE" w:rsidRDefault="00C741FE" w:rsidP="00C741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the interrupt is triggered clear pending bit by programming it to 1 in EXT1_PR</w:t>
      </w:r>
    </w:p>
    <w:sectPr w:rsidR="00C741FE" w:rsidRPr="00C7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0455F"/>
    <w:multiLevelType w:val="hybridMultilevel"/>
    <w:tmpl w:val="E58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E"/>
    <w:rsid w:val="00557923"/>
    <w:rsid w:val="007D1991"/>
    <w:rsid w:val="009C72D1"/>
    <w:rsid w:val="00C741FE"/>
    <w:rsid w:val="00E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4AB3"/>
  <w15:chartTrackingRefBased/>
  <w15:docId w15:val="{FDA624FC-07A7-4D8A-9017-3F73B6C2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5</cp:revision>
  <dcterms:created xsi:type="dcterms:W3CDTF">2021-12-23T07:38:00Z</dcterms:created>
  <dcterms:modified xsi:type="dcterms:W3CDTF">2021-12-23T12:07:00Z</dcterms:modified>
</cp:coreProperties>
</file>