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0CD2" w:rsidRDefault="00C70CD2" w:rsidP="00C70CD2">
      <w:r>
        <w:t>Hello Alexander,</w:t>
      </w:r>
    </w:p>
    <w:p w:rsidR="00C70CD2" w:rsidRDefault="00C70CD2" w:rsidP="00C70CD2"/>
    <w:p w:rsidR="00C70CD2" w:rsidRDefault="00C70CD2" w:rsidP="00C70CD2">
      <w:r>
        <w:t xml:space="preserve">Hello Mr. </w:t>
      </w:r>
      <w:proofErr w:type="spellStart"/>
      <w:r>
        <w:t>Wittmann</w:t>
      </w:r>
      <w:proofErr w:type="spellEnd"/>
      <w:r>
        <w:t>,</w:t>
      </w:r>
    </w:p>
    <w:p w:rsidR="00C70CD2" w:rsidRDefault="00C70CD2" w:rsidP="00C70CD2"/>
    <w:p w:rsidR="00C70CD2" w:rsidRDefault="00C70CD2" w:rsidP="00C70CD2">
      <w:r>
        <w:t>Thank you again for the detailed exchange and the open insights into the current production processes and existing challenges.</w:t>
      </w:r>
    </w:p>
    <w:p w:rsidR="00C70CD2" w:rsidRDefault="00C70CD2" w:rsidP="00C70CD2"/>
    <w:p w:rsidR="00C70CD2" w:rsidRDefault="00C70CD2" w:rsidP="00C70CD2">
      <w:r>
        <w:t>I have summarized the topics, objectives, and possible approaches discussed in a structured way so that we have a common basis for the next steps and the technical development.</w:t>
      </w:r>
    </w:p>
    <w:p w:rsidR="00C70CD2" w:rsidRDefault="00C70CD2" w:rsidP="00C70CD2"/>
    <w:p w:rsidR="00C70CD2" w:rsidRDefault="00C70CD2" w:rsidP="00C70CD2">
      <w:r>
        <w:t>The core idea is to intelligently link the existing production and process data from the different system areas in order to derive usable information, patterns, correlations, and potential predictions at an early stage.</w:t>
      </w:r>
    </w:p>
    <w:p w:rsidR="00C70CD2" w:rsidRDefault="00C70CD2" w:rsidP="00C70CD2"/>
    <w:p w:rsidR="00C70CD2" w:rsidRDefault="00C70CD2" w:rsidP="00C70CD2"/>
    <w:p w:rsidR="00C70CD2" w:rsidRDefault="00C70CD2" w:rsidP="00C70CD2">
      <w:r>
        <w:t>Production Areas &amp; Relevant Data Sources</w:t>
      </w:r>
    </w:p>
    <w:p w:rsidR="00C70CD2" w:rsidRDefault="00C70CD2" w:rsidP="00C70CD2">
      <w:r>
        <w:t>The relevant data sources and process areas currently include, in particular:</w:t>
      </w:r>
    </w:p>
    <w:p w:rsidR="00C70CD2" w:rsidRDefault="00C70CD2" w:rsidP="00C70CD2"/>
    <w:p w:rsidR="00C70CD2" w:rsidRDefault="00C70CD2" w:rsidP="00C70CD2">
      <w:r>
        <w:t>Feeders</w:t>
      </w:r>
    </w:p>
    <w:p w:rsidR="00C70CD2" w:rsidRDefault="00C70CD2" w:rsidP="00C70CD2">
      <w:r>
        <w:t>Extruders</w:t>
      </w:r>
    </w:p>
    <w:p w:rsidR="00C70CD2" w:rsidRDefault="00C70CD2" w:rsidP="00C70CD2">
      <w:r>
        <w:t>Downstream Systems</w:t>
      </w:r>
    </w:p>
    <w:p w:rsidR="00C70CD2" w:rsidRDefault="00C70CD2" w:rsidP="00C70CD2">
      <w:r>
        <w:t>Granulator / Cutting Unit</w:t>
      </w:r>
    </w:p>
    <w:p w:rsidR="00C70CD2" w:rsidRDefault="00C70CD2" w:rsidP="00C70CD2">
      <w:r>
        <w:t>Material Flow and Feeding</w:t>
      </w:r>
    </w:p>
    <w:p w:rsidR="00C70CD2" w:rsidRDefault="00C70CD2" w:rsidP="00C70CD2">
      <w:r>
        <w:t>Quality Control</w:t>
      </w:r>
    </w:p>
    <w:p w:rsidR="00C70CD2" w:rsidRDefault="00C70CD2" w:rsidP="00C70CD2">
      <w:r>
        <w:t>Maintenance and Operator Events</w:t>
      </w:r>
    </w:p>
    <w:p w:rsidR="00C70CD2" w:rsidRDefault="00C70CD2" w:rsidP="00C70CD2">
      <w:r>
        <w:t>Various sensor and process data already exist, including:</w:t>
      </w:r>
    </w:p>
    <w:p w:rsidR="00C70CD2" w:rsidRDefault="00C70CD2" w:rsidP="00C70CD2"/>
    <w:p w:rsidR="00C70CD2" w:rsidRDefault="00C70CD2" w:rsidP="00C70CD2">
      <w:r>
        <w:t>Feeders:</w:t>
      </w:r>
    </w:p>
    <w:p w:rsidR="00C70CD2" w:rsidRDefault="00C70CD2" w:rsidP="00C70CD2"/>
    <w:p w:rsidR="00C70CD2" w:rsidRDefault="00C70CD2" w:rsidP="00C70CD2">
      <w:r>
        <w:t>Weight Values</w:t>
      </w:r>
    </w:p>
    <w:p w:rsidR="00C70CD2" w:rsidRDefault="00C70CD2" w:rsidP="00C70CD2">
      <w:r>
        <w:lastRenderedPageBreak/>
        <w:t>Status Information (Filled / Unfilled)</w:t>
      </w:r>
    </w:p>
    <w:p w:rsidR="00C70CD2" w:rsidRDefault="00C70CD2" w:rsidP="00C70CD2">
      <w:r>
        <w:t>Feed Times</w:t>
      </w:r>
    </w:p>
    <w:p w:rsidR="00C70CD2" w:rsidRDefault="00C70CD2" w:rsidP="00C70CD2">
      <w:r>
        <w:t>Material Flow</w:t>
      </w:r>
    </w:p>
    <w:p w:rsidR="00C70CD2" w:rsidRDefault="00C70CD2" w:rsidP="00C70CD2">
      <w:r>
        <w:t>Vibration and Shock Sensors</w:t>
      </w:r>
    </w:p>
    <w:p w:rsidR="00C70CD2" w:rsidRDefault="00C70CD2" w:rsidP="00C70CD2">
      <w:r>
        <w:t>Active/Inactive Status of Individual Feeders</w:t>
      </w:r>
    </w:p>
    <w:p w:rsidR="00C70CD2" w:rsidRDefault="00C70CD2" w:rsidP="00C70CD2">
      <w:r>
        <w:t>Conveying Times</w:t>
      </w:r>
    </w:p>
    <w:p w:rsidR="00C70CD2" w:rsidRDefault="00C70CD2" w:rsidP="00C70CD2">
      <w:r>
        <w:t>Extruders:</w:t>
      </w:r>
    </w:p>
    <w:p w:rsidR="00C70CD2" w:rsidRDefault="00C70CD2" w:rsidP="00C70CD2"/>
    <w:p w:rsidR="00C70CD2" w:rsidRDefault="00C70CD2" w:rsidP="00C70CD2">
      <w:r>
        <w:t>Speed</w:t>
      </w:r>
    </w:p>
    <w:p w:rsidR="00C70CD2" w:rsidRDefault="00C70CD2" w:rsidP="00C70CD2">
      <w:r>
        <w:t>Pressure</w:t>
      </w:r>
    </w:p>
    <w:p w:rsidR="00C70CD2" w:rsidRDefault="00C70CD2" w:rsidP="00C70CD2">
      <w:r>
        <w:t>Temperature Values</w:t>
      </w:r>
    </w:p>
    <w:p w:rsidR="00C70CD2" w:rsidRDefault="00C70CD2" w:rsidP="00C70CD2">
      <w:r>
        <w:t>Load Behavior</w:t>
      </w:r>
    </w:p>
    <w:p w:rsidR="00C70CD2" w:rsidRDefault="00C70CD2" w:rsidP="00C70CD2">
      <w:r>
        <w:t>Pressure/Speed ​​Ratios</w:t>
      </w:r>
    </w:p>
    <w:p w:rsidR="00C70CD2" w:rsidRDefault="00C70CD2" w:rsidP="00C70CD2">
      <w:r>
        <w:t>Process Stability</w:t>
      </w:r>
    </w:p>
    <w:p w:rsidR="00C70CD2" w:rsidRDefault="00C70CD2" w:rsidP="00C70CD2">
      <w:r>
        <w:t>Granulator / Cutting Unit:</w:t>
      </w:r>
    </w:p>
    <w:p w:rsidR="00C70CD2" w:rsidRDefault="00C70CD2" w:rsidP="00C70CD2"/>
    <w:p w:rsidR="00C70CD2" w:rsidRDefault="00C70CD2" w:rsidP="00C70CD2">
      <w:r>
        <w:t>Speed</w:t>
      </w:r>
    </w:p>
    <w:p w:rsidR="00C70CD2" w:rsidRDefault="00C70CD2" w:rsidP="00C70CD2">
      <w:r>
        <w:t>Load Behavior</w:t>
      </w:r>
    </w:p>
    <w:p w:rsidR="00C70CD2" w:rsidRDefault="00C70CD2" w:rsidP="00C70CD2">
      <w:r>
        <w:t>Possible Vibration Data</w:t>
      </w:r>
    </w:p>
    <w:p w:rsidR="00C70CD2" w:rsidRDefault="00C70CD2" w:rsidP="00C70CD2">
      <w:r>
        <w:t xml:space="preserve">Changes in State </w:t>
      </w:r>
      <w:proofErr w:type="gramStart"/>
      <w:r>
        <w:t>During</w:t>
      </w:r>
      <w:proofErr w:type="gramEnd"/>
      <w:r>
        <w:t xml:space="preserve"> the Cutting Process</w:t>
      </w:r>
    </w:p>
    <w:p w:rsidR="00C70CD2" w:rsidRDefault="00C70CD2" w:rsidP="00C70CD2">
      <w:r>
        <w:t>In addition, historical production data exists, which is particularly valuable for later correlations and machine learning analyses.</w:t>
      </w:r>
    </w:p>
    <w:p w:rsidR="00C70CD2" w:rsidRDefault="00C70CD2" w:rsidP="00C70CD2"/>
    <w:p w:rsidR="00C70CD2" w:rsidRDefault="00C70CD2" w:rsidP="00C70CD2">
      <w:r>
        <w:t>Key Challenges</w:t>
      </w:r>
    </w:p>
    <w:p w:rsidR="00C70CD2" w:rsidRDefault="00C70CD2" w:rsidP="00C70CD2">
      <w:r>
        <w:t>Several key challenges were identified during the discussion.</w:t>
      </w:r>
    </w:p>
    <w:p w:rsidR="00C70CD2" w:rsidRDefault="00C70CD2" w:rsidP="00C70CD2"/>
    <w:p w:rsidR="00C70CD2" w:rsidRDefault="00C70CD2" w:rsidP="00C70CD2">
      <w:r>
        <w:t>A key issue is delayed fault detection.</w:t>
      </w:r>
    </w:p>
    <w:p w:rsidR="00C70CD2" w:rsidRDefault="00C70CD2" w:rsidP="00C70CD2"/>
    <w:p w:rsidR="00C70CD2" w:rsidRDefault="00C70CD2" w:rsidP="00C70CD2">
      <w:r>
        <w:lastRenderedPageBreak/>
        <w:t>For example, changes in process behavior occur early in the process of dosing systems—such as extended feed times or unusual vibration patterns—before the actual fault is detected or reported by the extruder or the production process itself.</w:t>
      </w:r>
    </w:p>
    <w:p w:rsidR="00C70CD2" w:rsidRDefault="00C70CD2" w:rsidP="00C70CD2"/>
    <w:p w:rsidR="00C70CD2" w:rsidRDefault="00C70CD2" w:rsidP="00C70CD2">
      <w:r>
        <w:t>The goal is therefore, in particular, the early detection of behavioral changes and early indicators before an actual production stoppage or loss of quality occurs.</w:t>
      </w:r>
    </w:p>
    <w:p w:rsidR="00C70CD2" w:rsidRDefault="00C70CD2" w:rsidP="00C70CD2"/>
    <w:p w:rsidR="00C70CD2" w:rsidRDefault="00C70CD2" w:rsidP="00C70CD2">
      <w:r>
        <w:t>Another key issue concerns quality assessment.</w:t>
      </w:r>
    </w:p>
    <w:p w:rsidR="00C70CD2" w:rsidRDefault="00C70CD2" w:rsidP="00C70CD2"/>
    <w:p w:rsidR="00C70CD2" w:rsidRDefault="00C70CD2" w:rsidP="00C70CD2">
      <w:r>
        <w:t>Final quality control sometimes only takes place several days after the actual production, as the products first need to be foamed, cured, and stored.</w:t>
      </w:r>
    </w:p>
    <w:p w:rsidR="00C70CD2" w:rsidRDefault="00C70CD2" w:rsidP="00C70CD2"/>
    <w:p w:rsidR="00C70CD2" w:rsidRDefault="00C70CD2" w:rsidP="00C70CD2">
      <w:r>
        <w:t>This currently creates a situation where quality problems only become apparent with a significant time lag.</w:t>
      </w:r>
    </w:p>
    <w:p w:rsidR="00C70CD2" w:rsidRDefault="00C70CD2" w:rsidP="00C70CD2"/>
    <w:p w:rsidR="00C70CD2" w:rsidRDefault="00C70CD2" w:rsidP="00C70CD2">
      <w:r>
        <w:t>This is precisely where great potential lies: As soon as subsequent quality assessments are recorded, they should be correlated with the historical sensor data from the respective production phase in order to identify patterns and anomalies that were already visible during production.</w:t>
      </w:r>
    </w:p>
    <w:p w:rsidR="00C70CD2" w:rsidRDefault="00C70CD2" w:rsidP="00C70CD2"/>
    <w:p w:rsidR="00C70CD2" w:rsidRDefault="00C70CD2" w:rsidP="00C70CD2">
      <w:r>
        <w:t>In the long term, the system should learn to:</w:t>
      </w:r>
    </w:p>
    <w:p w:rsidR="00C70CD2" w:rsidRDefault="00C70CD2" w:rsidP="00C70CD2"/>
    <w:p w:rsidR="00C70CD2" w:rsidRDefault="00C70CD2" w:rsidP="00C70CD2">
      <w:proofErr w:type="gramStart"/>
      <w:r>
        <w:t>identify</w:t>
      </w:r>
      <w:proofErr w:type="gramEnd"/>
      <w:r>
        <w:t xml:space="preserve"> critical production phases early on</w:t>
      </w:r>
    </w:p>
    <w:p w:rsidR="00C70CD2" w:rsidRDefault="00C70CD2" w:rsidP="00C70CD2">
      <w:proofErr w:type="gramStart"/>
      <w:r>
        <w:t>predict</w:t>
      </w:r>
      <w:proofErr w:type="gramEnd"/>
      <w:r>
        <w:t xml:space="preserve"> quality deviations</w:t>
      </w:r>
    </w:p>
    <w:p w:rsidR="00C70CD2" w:rsidRDefault="00C70CD2" w:rsidP="00C70CD2">
      <w:proofErr w:type="gramStart"/>
      <w:r>
        <w:t>recognize</w:t>
      </w:r>
      <w:proofErr w:type="gramEnd"/>
      <w:r>
        <w:t xml:space="preserve"> similar historical situations</w:t>
      </w:r>
    </w:p>
    <w:p w:rsidR="00C70CD2" w:rsidRDefault="00C70CD2" w:rsidP="00C70CD2">
      <w:proofErr w:type="gramStart"/>
      <w:r>
        <w:t>transparently</w:t>
      </w:r>
      <w:proofErr w:type="gramEnd"/>
      <w:r>
        <w:t xml:space="preserve"> display potential causes</w:t>
      </w:r>
    </w:p>
    <w:p w:rsidR="00C70CD2" w:rsidRDefault="00C70CD2" w:rsidP="00C70CD2">
      <w:r>
        <w:t>Maintenance, Tool Wear &amp; Event Recording</w:t>
      </w:r>
    </w:p>
    <w:p w:rsidR="00C70CD2" w:rsidRDefault="00C70CD2" w:rsidP="00C70CD2">
      <w:r>
        <w:t>Another important point was the recording of maintenance and operating events.</w:t>
      </w:r>
    </w:p>
    <w:p w:rsidR="00C70CD2" w:rsidRDefault="00C70CD2" w:rsidP="00C70CD2"/>
    <w:p w:rsidR="00C70CD2" w:rsidRDefault="00C70CD2" w:rsidP="00C70CD2">
      <w:r>
        <w:t>For example, future input screens should allow employees to document:</w:t>
      </w:r>
    </w:p>
    <w:p w:rsidR="00C70CD2" w:rsidRDefault="00C70CD2" w:rsidP="00C70CD2"/>
    <w:p w:rsidR="00C70CD2" w:rsidRDefault="00C70CD2" w:rsidP="00C70CD2">
      <w:proofErr w:type="gramStart"/>
      <w:r>
        <w:t>blades</w:t>
      </w:r>
      <w:proofErr w:type="gramEnd"/>
      <w:r>
        <w:t xml:space="preserve"> sharpened</w:t>
      </w:r>
    </w:p>
    <w:p w:rsidR="00C70CD2" w:rsidRDefault="00C70CD2" w:rsidP="00C70CD2">
      <w:proofErr w:type="gramStart"/>
      <w:r>
        <w:lastRenderedPageBreak/>
        <w:t>blades</w:t>
      </w:r>
      <w:proofErr w:type="gramEnd"/>
      <w:r>
        <w:t xml:space="preserve"> replaced</w:t>
      </w:r>
    </w:p>
    <w:p w:rsidR="00C70CD2" w:rsidRDefault="00C70CD2" w:rsidP="00C70CD2">
      <w:proofErr w:type="gramStart"/>
      <w:r>
        <w:t>maintenance</w:t>
      </w:r>
      <w:proofErr w:type="gramEnd"/>
      <w:r>
        <w:t xml:space="preserve"> performed</w:t>
      </w:r>
    </w:p>
    <w:p w:rsidR="00C70CD2" w:rsidRDefault="00C70CD2" w:rsidP="00C70CD2">
      <w:proofErr w:type="gramStart"/>
      <w:r>
        <w:t>material</w:t>
      </w:r>
      <w:proofErr w:type="gramEnd"/>
      <w:r>
        <w:t xml:space="preserve"> change</w:t>
      </w:r>
    </w:p>
    <w:p w:rsidR="00C70CD2" w:rsidRDefault="00C70CD2" w:rsidP="00C70CD2">
      <w:proofErr w:type="gramStart"/>
      <w:r>
        <w:t>cleaning</w:t>
      </w:r>
      <w:proofErr w:type="gramEnd"/>
    </w:p>
    <w:p w:rsidR="00C70CD2" w:rsidRDefault="00C70CD2" w:rsidP="00C70CD2">
      <w:proofErr w:type="gramStart"/>
      <w:r>
        <w:t>manual</w:t>
      </w:r>
      <w:proofErr w:type="gramEnd"/>
      <w:r>
        <w:t xml:space="preserve"> interventions</w:t>
      </w:r>
    </w:p>
    <w:p w:rsidR="00C70CD2" w:rsidRDefault="00C70CD2" w:rsidP="00C70CD2">
      <w:proofErr w:type="gramStart"/>
      <w:r>
        <w:t>special</w:t>
      </w:r>
      <w:proofErr w:type="gramEnd"/>
      <w:r>
        <w:t xml:space="preserve"> production events</w:t>
      </w:r>
    </w:p>
    <w:p w:rsidR="00C70CD2" w:rsidRDefault="00C70CD2" w:rsidP="00C70CD2">
      <w:r>
        <w:t>This information is particularly important because such events are often not fully recorded in classic production data or SCADA systems, but are extremely relevant for later analyses.</w:t>
      </w:r>
    </w:p>
    <w:p w:rsidR="00C70CD2" w:rsidRDefault="00C70CD2" w:rsidP="00C70CD2"/>
    <w:p w:rsidR="00C70CD2" w:rsidRDefault="00C70CD2" w:rsidP="00C70CD2">
      <w:r>
        <w:t>This can later lead to correlations such as:</w:t>
      </w:r>
    </w:p>
    <w:p w:rsidR="00C70CD2" w:rsidRDefault="00C70CD2" w:rsidP="00C70CD2"/>
    <w:p w:rsidR="00C70CD2" w:rsidRDefault="00C70CD2" w:rsidP="00C70CD2">
      <w:proofErr w:type="gramStart"/>
      <w:r>
        <w:t>increasing</w:t>
      </w:r>
      <w:proofErr w:type="gramEnd"/>
      <w:r>
        <w:t xml:space="preserve"> load values ​​before dull blades</w:t>
      </w:r>
    </w:p>
    <w:p w:rsidR="00C70CD2" w:rsidRDefault="00C70CD2" w:rsidP="00C70CD2">
      <w:proofErr w:type="gramStart"/>
      <w:r>
        <w:t>changed</w:t>
      </w:r>
      <w:proofErr w:type="gramEnd"/>
      <w:r>
        <w:t xml:space="preserve"> vibration behavior</w:t>
      </w:r>
    </w:p>
    <w:p w:rsidR="00C70CD2" w:rsidRDefault="00C70CD2" w:rsidP="00C70CD2">
      <w:proofErr w:type="gramStart"/>
      <w:r>
        <w:t>unstable</w:t>
      </w:r>
      <w:proofErr w:type="gramEnd"/>
      <w:r>
        <w:t xml:space="preserve"> cutting quality</w:t>
      </w:r>
    </w:p>
    <w:p w:rsidR="00C70CD2" w:rsidRDefault="00C70CD2" w:rsidP="00C70CD2">
      <w:proofErr w:type="gramStart"/>
      <w:r>
        <w:t>process</w:t>
      </w:r>
      <w:proofErr w:type="gramEnd"/>
      <w:r>
        <w:t xml:space="preserve"> changes after maintenance or material changes</w:t>
      </w:r>
    </w:p>
    <w:p w:rsidR="00C70CD2" w:rsidRDefault="00C70CD2" w:rsidP="00C70CD2">
      <w:r>
        <w:t>The goal would be to derive automated notifications or maintenance predictions from this in the future.</w:t>
      </w:r>
    </w:p>
    <w:p w:rsidR="00C70CD2" w:rsidRDefault="00C70CD2" w:rsidP="00C70CD2"/>
    <w:p w:rsidR="00C70CD2" w:rsidRDefault="00C70CD2" w:rsidP="00C70CD2">
      <w:r>
        <w:t>Roles &amp; Data Input</w:t>
      </w:r>
    </w:p>
    <w:p w:rsidR="00C70CD2" w:rsidRDefault="00C70CD2" w:rsidP="00C70CD2">
      <w:r>
        <w:t>The role distribution for data collection could look like this, for example:</w:t>
      </w:r>
    </w:p>
    <w:p w:rsidR="00C70CD2" w:rsidRDefault="00C70CD2" w:rsidP="00C70CD2"/>
    <w:p w:rsidR="00C70CD2" w:rsidRDefault="00C70CD2" w:rsidP="00C70CD2">
      <w:r>
        <w:t>Operators / Production Staff:</w:t>
      </w:r>
    </w:p>
    <w:p w:rsidR="00C70CD2" w:rsidRDefault="00C70CD2" w:rsidP="00C70CD2"/>
    <w:p w:rsidR="00C70CD2" w:rsidRDefault="00C70CD2" w:rsidP="00C70CD2">
      <w:r>
        <w:t>Document maintenance</w:t>
      </w:r>
    </w:p>
    <w:p w:rsidR="00C70CD2" w:rsidRDefault="00C70CD2" w:rsidP="00C70CD2">
      <w:r>
        <w:t>Record tool changes</w:t>
      </w:r>
    </w:p>
    <w:p w:rsidR="00C70CD2" w:rsidRDefault="00C70CD2" w:rsidP="00C70CD2">
      <w:r>
        <w:t>Enter special production events</w:t>
      </w:r>
    </w:p>
    <w:p w:rsidR="00C70CD2" w:rsidRDefault="00C70CD2" w:rsidP="00C70CD2">
      <w:r>
        <w:t>Document material changes</w:t>
      </w:r>
    </w:p>
    <w:p w:rsidR="00C70CD2" w:rsidRDefault="00C70CD2" w:rsidP="00C70CD2">
      <w:r>
        <w:t>Record manual interventions</w:t>
      </w:r>
    </w:p>
    <w:p w:rsidR="00C70CD2" w:rsidRDefault="00C70CD2" w:rsidP="00C70CD2">
      <w:r>
        <w:t>Quality Department / Responsible Employees:</w:t>
      </w:r>
    </w:p>
    <w:p w:rsidR="00C70CD2" w:rsidRDefault="00C70CD2" w:rsidP="00C70CD2"/>
    <w:p w:rsidR="00C70CD2" w:rsidRDefault="00C70CD2" w:rsidP="00C70CD2">
      <w:r>
        <w:lastRenderedPageBreak/>
        <w:t>Record quality assessments</w:t>
      </w:r>
    </w:p>
    <w:p w:rsidR="00C70CD2" w:rsidRDefault="00C70CD2" w:rsidP="00C70CD2">
      <w:r>
        <w:t>Document quality anomalies</w:t>
      </w:r>
    </w:p>
    <w:p w:rsidR="00C70CD2" w:rsidRDefault="00C70CD2" w:rsidP="00C70CD2">
      <w:r>
        <w:t>Record approvals or rejections</w:t>
      </w:r>
    </w:p>
    <w:p w:rsidR="00C70CD2" w:rsidRDefault="00C70CD2" w:rsidP="00C70CD2">
      <w:r>
        <w:t>Automatic Data Collection:</w:t>
      </w:r>
    </w:p>
    <w:p w:rsidR="00C70CD2" w:rsidRDefault="00C70CD2" w:rsidP="00C70CD2"/>
    <w:p w:rsidR="00C70CD2" w:rsidRDefault="00C70CD2" w:rsidP="00C70CD2">
      <w:r>
        <w:t>Sensor values</w:t>
      </w:r>
    </w:p>
    <w:p w:rsidR="00C70CD2" w:rsidRDefault="00C70CD2" w:rsidP="00C70CD2">
      <w:r>
        <w:t>Machine states</w:t>
      </w:r>
    </w:p>
    <w:p w:rsidR="00C70CD2" w:rsidRDefault="00C70CD2" w:rsidP="00C70CD2">
      <w:r>
        <w:t>Process parameters</w:t>
      </w:r>
    </w:p>
    <w:p w:rsidR="00C70CD2" w:rsidRDefault="00C70CD2" w:rsidP="00C70CD2">
      <w:r>
        <w:t>Time series</w:t>
      </w:r>
    </w:p>
    <w:p w:rsidR="00C70CD2" w:rsidRDefault="00C70CD2" w:rsidP="00C70CD2">
      <w:r>
        <w:t>Historical production data</w:t>
      </w:r>
    </w:p>
    <w:p w:rsidR="00C70CD2" w:rsidRDefault="00C70CD2" w:rsidP="00C70CD2">
      <w:r>
        <w:t>Alarm and status messages</w:t>
      </w:r>
    </w:p>
    <w:p w:rsidR="00C70CD2" w:rsidRDefault="00C70CD2" w:rsidP="00C70CD2">
      <w:r>
        <w:t>System Objective</w:t>
      </w:r>
    </w:p>
    <w:p w:rsidR="00C70CD2" w:rsidRDefault="00C70CD2" w:rsidP="00C70CD2">
      <w:r>
        <w:t>From our perspective, the long-term goal is not just a classic dashboard or a mere visualization of sensor values.</w:t>
      </w:r>
    </w:p>
    <w:p w:rsidR="00C70CD2" w:rsidRDefault="00C70CD2" w:rsidP="00C70CD2"/>
    <w:p w:rsidR="00C70CD2" w:rsidRDefault="00C70CD2" w:rsidP="00C70CD2">
      <w:r>
        <w:t>The actual objective is an intelligent assistance and interpretation system for production.</w:t>
      </w:r>
    </w:p>
    <w:p w:rsidR="00C70CD2" w:rsidRDefault="00C70CD2" w:rsidP="00C70CD2"/>
    <w:p w:rsidR="00C70CD2" w:rsidRDefault="00C70CD2" w:rsidP="00C70CD2">
      <w:r>
        <w:t>The system should:</w:t>
      </w:r>
    </w:p>
    <w:p w:rsidR="00C70CD2" w:rsidRDefault="00C70CD2" w:rsidP="00C70CD2"/>
    <w:p w:rsidR="00C70CD2" w:rsidRDefault="00C70CD2" w:rsidP="00C70CD2">
      <w:r>
        <w:t>Analyze process behavior</w:t>
      </w:r>
    </w:p>
    <w:p w:rsidR="00C70CD2" w:rsidRDefault="00C70CD2" w:rsidP="00C70CD2">
      <w:r>
        <w:t>Recognize historical patterns</w:t>
      </w:r>
    </w:p>
    <w:p w:rsidR="00C70CD2" w:rsidRDefault="00C70CD2" w:rsidP="00C70CD2">
      <w:r>
        <w:t>Establish correlations between data and quality</w:t>
      </w:r>
    </w:p>
    <w:p w:rsidR="00C70CD2" w:rsidRDefault="00C70CD2" w:rsidP="00C70CD2">
      <w:r>
        <w:t>Identify early indicators</w:t>
      </w:r>
    </w:p>
    <w:p w:rsidR="00C70CD2" w:rsidRDefault="00C70CD2" w:rsidP="00C70CD2">
      <w:r>
        <w:t>Predict maintenance needs</w:t>
      </w:r>
    </w:p>
    <w:p w:rsidR="00012A5D" w:rsidRDefault="00C70CD2" w:rsidP="00C70CD2">
      <w:r>
        <w:t>Prioritize critical developments</w:t>
      </w:r>
    </w:p>
    <w:p w:rsidR="00C70CD2" w:rsidRDefault="00C70CD2" w:rsidP="00C70CD2">
      <w:r>
        <w:t>Actively support operators</w:t>
      </w:r>
    </w:p>
    <w:p w:rsidR="00C70CD2" w:rsidRDefault="00C70CD2" w:rsidP="00C70CD2">
      <w:r>
        <w:t>Automatically generate relevant warnings</w:t>
      </w:r>
    </w:p>
    <w:p w:rsidR="00C70CD2" w:rsidRDefault="00C70CD2" w:rsidP="00C70CD2">
      <w:r>
        <w:t>The key is to avoid reacting only to errors that have already occurred, but rather to make developments and anomalies visible as early as possible.</w:t>
      </w:r>
    </w:p>
    <w:p w:rsidR="00C70CD2" w:rsidRDefault="00C70CD2" w:rsidP="00C70CD2"/>
    <w:p w:rsidR="00C70CD2" w:rsidRDefault="00C70CD2" w:rsidP="00C70CD2">
      <w:r>
        <w:t>Possible future functions</w:t>
      </w:r>
    </w:p>
    <w:p w:rsidR="00C70CD2" w:rsidRDefault="00C70CD2" w:rsidP="00C70CD2">
      <w:r>
        <w:t>Possible future functions could include:</w:t>
      </w:r>
    </w:p>
    <w:p w:rsidR="00C70CD2" w:rsidRDefault="00C70CD2" w:rsidP="00C70CD2"/>
    <w:p w:rsidR="00C70CD2" w:rsidRDefault="00C70CD2" w:rsidP="00C70CD2">
      <w:r>
        <w:t>Early warning systems for feeders and extruders</w:t>
      </w:r>
    </w:p>
    <w:p w:rsidR="00C70CD2" w:rsidRDefault="00C70CD2" w:rsidP="00C70CD2">
      <w:r>
        <w:t>Automatic detection of unstable production phases</w:t>
      </w:r>
    </w:p>
    <w:p w:rsidR="00C70CD2" w:rsidRDefault="00C70CD2" w:rsidP="00C70CD2">
      <w:r>
        <w:t>Correlation between quality and production data</w:t>
      </w:r>
    </w:p>
    <w:p w:rsidR="00C70CD2" w:rsidRDefault="00C70CD2" w:rsidP="00C70CD2">
      <w:r>
        <w:t>Comparison of current production with historical "good" batches</w:t>
      </w:r>
    </w:p>
    <w:p w:rsidR="00C70CD2" w:rsidRDefault="00C70CD2" w:rsidP="00C70CD2">
      <w:r>
        <w:t>Automatic detection of wear patterns</w:t>
      </w:r>
    </w:p>
    <w:p w:rsidR="00C70CD2" w:rsidRDefault="00C70CD2" w:rsidP="00C70CD2">
      <w:r>
        <w:t>Notifications for critical developments</w:t>
      </w:r>
    </w:p>
    <w:p w:rsidR="00C70CD2" w:rsidRDefault="00C70CD2" w:rsidP="00C70CD2">
      <w:r>
        <w:t>Dashboard with prioritized action recommendations</w:t>
      </w:r>
    </w:p>
    <w:p w:rsidR="00C70CD2" w:rsidRDefault="00C70CD2" w:rsidP="00C70CD2">
      <w:r>
        <w:t>Mobile alerts for relevant errors or deviations</w:t>
      </w:r>
    </w:p>
    <w:p w:rsidR="00C70CD2" w:rsidRDefault="00C70CD2" w:rsidP="00C70CD2">
      <w:r>
        <w:t>Historical root cause analysis</w:t>
      </w:r>
    </w:p>
    <w:p w:rsidR="00C70CD2" w:rsidRDefault="00C70CD2" w:rsidP="00C70CD2">
      <w:r>
        <w:t>ML-based pattern recognition and prediction</w:t>
      </w:r>
    </w:p>
    <w:p w:rsidR="00C70CD2" w:rsidRDefault="00C70CD2" w:rsidP="00C70CD2">
      <w:r>
        <w:t>Summary</w:t>
      </w:r>
    </w:p>
    <w:p w:rsidR="00C70CD2" w:rsidRDefault="00C70CD2" w:rsidP="00C70CD2">
      <w:r>
        <w:t>From our perspective, there is great potential here to make existing data significantly more structured and intelligently usable.</w:t>
      </w:r>
    </w:p>
    <w:p w:rsidR="00C70CD2" w:rsidRDefault="00C70CD2" w:rsidP="00C70CD2"/>
    <w:p w:rsidR="00C70CD2" w:rsidRDefault="00C70CD2" w:rsidP="00C70CD2">
      <w:r>
        <w:t>The possibility of combining historical production, quality, and maintenance data to build a learning system that makes production processes more transparent, stable, and efficient in the long term is particularly exciting.</w:t>
      </w:r>
    </w:p>
    <w:p w:rsidR="00C70CD2" w:rsidRDefault="00C70CD2" w:rsidP="00C70CD2"/>
    <w:p w:rsidR="00C70CD2" w:rsidRDefault="00C70CD2" w:rsidP="00C70CD2">
      <w:r>
        <w:t>Thank you again for the open exchange and the fascinating insights.</w:t>
      </w:r>
    </w:p>
    <w:p w:rsidR="00C70CD2" w:rsidRDefault="00C70CD2" w:rsidP="00C70CD2"/>
    <w:p w:rsidR="00C70CD2" w:rsidRDefault="00C70CD2" w:rsidP="00C70CD2">
      <w:r>
        <w:t>I look forward to further discussions and the next steps.</w:t>
      </w:r>
    </w:p>
    <w:p w:rsidR="00C70CD2" w:rsidRDefault="00C70CD2" w:rsidP="00C70CD2"/>
    <w:p w:rsidR="00C70CD2" w:rsidRDefault="00C70CD2" w:rsidP="00C70CD2">
      <w:r>
        <w:t>Thank you and best regards,</w:t>
      </w:r>
    </w:p>
    <w:p w:rsidR="00C70CD2" w:rsidRDefault="00C70CD2" w:rsidP="00C70CD2"/>
    <w:p w:rsidR="00C70CD2" w:rsidRDefault="00C70CD2" w:rsidP="00C70CD2">
      <w:proofErr w:type="spellStart"/>
      <w:r>
        <w:t>Ing</w:t>
      </w:r>
      <w:proofErr w:type="spellEnd"/>
      <w:r>
        <w:t xml:space="preserve">. </w:t>
      </w:r>
      <w:proofErr w:type="spellStart"/>
      <w:r>
        <w:t>Haider</w:t>
      </w:r>
      <w:proofErr w:type="spellEnd"/>
      <w:r>
        <w:t xml:space="preserve"> Khan, M.B.A., </w:t>
      </w:r>
      <w:proofErr w:type="spellStart"/>
      <w:r>
        <w:t>M.M.Sc</w:t>
      </w:r>
      <w:proofErr w:type="spellEnd"/>
      <w:r>
        <w:t>.</w:t>
      </w:r>
    </w:p>
    <w:p w:rsidR="00C70CD2" w:rsidRDefault="00C70CD2" w:rsidP="00C70CD2"/>
    <w:p w:rsidR="00C70CD2" w:rsidRDefault="00C70CD2" w:rsidP="00C70CD2">
      <w:proofErr w:type="gramStart"/>
      <w:r>
        <w:lastRenderedPageBreak/>
        <w:t>CEO &amp;</w:t>
      </w:r>
      <w:proofErr w:type="gramEnd"/>
      <w:r>
        <w:t xml:space="preserve"> Founder</w:t>
      </w:r>
    </w:p>
    <w:p w:rsidR="00C70CD2" w:rsidRDefault="00C70CD2" w:rsidP="00C70CD2"/>
    <w:p w:rsidR="00C70CD2" w:rsidRDefault="00C70CD2" w:rsidP="00C70CD2">
      <w:r>
        <w:t>SCLERA Group | AI - Solutions</w:t>
      </w:r>
    </w:p>
    <w:p w:rsidR="00C70CD2" w:rsidRDefault="00C70CD2" w:rsidP="00C70CD2">
      <w:proofErr w:type="spellStart"/>
      <w:r>
        <w:t>Rokitanskygasse</w:t>
      </w:r>
      <w:proofErr w:type="spellEnd"/>
      <w:r>
        <w:t xml:space="preserve"> 11 Top 2 | 1170 Vienna</w:t>
      </w:r>
    </w:p>
    <w:p w:rsidR="00C70CD2" w:rsidRDefault="00C70CD2" w:rsidP="00C70CD2">
      <w:r>
        <w:t>office@sclera.at | +43 677 623 767 93</w:t>
      </w:r>
    </w:p>
    <w:p w:rsidR="00C70CD2" w:rsidRDefault="00C70CD2" w:rsidP="00C70CD2"/>
    <w:p w:rsidR="00C70CD2" w:rsidRDefault="00C70CD2" w:rsidP="00C70CD2">
      <w:r>
        <w:t>www.sclera-ki-cybersolutions.com</w:t>
      </w:r>
    </w:p>
    <w:p w:rsidR="00C70CD2" w:rsidRDefault="00C70CD2" w:rsidP="00C70CD2"/>
    <w:p w:rsidR="00C70CD2" w:rsidRDefault="00C70CD2" w:rsidP="00C70CD2">
      <w:r>
        <w:t>This email and all attachments are confidential and intended solely for the named recipient(s). If you have received this message in error, please notify the sender immediately and delete this email. Unauthorized disclosure, reproduction, or use of the content is prohibited.</w:t>
      </w:r>
    </w:p>
    <w:p w:rsidR="00C70CD2" w:rsidRDefault="00C70CD2" w:rsidP="00C70CD2"/>
    <w:p w:rsidR="00C70CD2" w:rsidRDefault="00C70CD2" w:rsidP="00C70CD2">
      <w:r>
        <w:t>The content of this email does not constitute a legally binding declaration unless expressly stated otherwise. Despite careful review, we accept no liability for damages resulting from the use or receipt of this email, in particular from viruses or technical errors.</w:t>
      </w:r>
      <w:bookmarkStart w:id="0" w:name="_GoBack"/>
      <w:bookmarkEnd w:id="0"/>
    </w:p>
    <w:sectPr w:rsidR="00C70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982"/>
    <w:rsid w:val="00012A5D"/>
    <w:rsid w:val="00AF6982"/>
    <w:rsid w:val="00C70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9B6A43-60E7-4F08-A182-F09C3DDAB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970</Words>
  <Characters>5531</Characters>
  <Application>Microsoft Office Word</Application>
  <DocSecurity>0</DocSecurity>
  <Lines>46</Lines>
  <Paragraphs>12</Paragraphs>
  <ScaleCrop>false</ScaleCrop>
  <Company/>
  <LinksUpToDate>false</LinksUpToDate>
  <CharactersWithSpaces>6489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Hassam</dc:creator>
  <cp:keywords/>
  <dc:description/>
  <cp:lastModifiedBy>Hassam</cp:lastModifiedBy>
  <cp:revision>2</cp:revision>
  <dcterms:created xsi:type="dcterms:W3CDTF">2026-06-02T09:09:00Z</dcterms:created>
  <dcterms:modified xsi:type="dcterms:W3CDTF">2026-06-02T09:13:00Z</dcterms:modified>
</cp:coreProperties>
</file>