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415AE" w14:textId="77777777" w:rsidR="00B73F4E" w:rsidRDefault="00B73F4E" w:rsidP="00B73F4E">
      <w:pPr>
        <w:spacing w:line="390" w:lineRule="exact"/>
        <w:ind w:left="626" w:right="642"/>
        <w:jc w:val="center"/>
      </w:pPr>
      <w:r>
        <w:rPr>
          <w:rFonts w:ascii="Arial" w:eastAsia="Arial" w:hAnsi="Arial" w:cs="Arial"/>
          <w:b/>
          <w:color w:val="000000"/>
          <w:spacing w:val="-1"/>
          <w:sz w:val="36"/>
        </w:rPr>
        <w:t xml:space="preserve">Guest Acknowledgment and Revocable License to </w:t>
      </w:r>
      <w:r>
        <w:rPr>
          <w:rFonts w:ascii="Arial" w:eastAsia="Arial" w:hAnsi="Arial" w:cs="Arial"/>
          <w:b/>
          <w:color w:val="000000"/>
          <w:spacing w:val="-4"/>
          <w:sz w:val="36"/>
        </w:rPr>
        <w:t>Occupy</w:t>
      </w:r>
    </w:p>
    <w:p w14:paraId="08807B19" w14:textId="77777777" w:rsidR="00B73F4E" w:rsidRDefault="00B73F4E" w:rsidP="00B73F4E">
      <w:pPr>
        <w:spacing w:before="460" w:line="220" w:lineRule="exact"/>
        <w:ind w:left="9"/>
        <w:jc w:val="center"/>
      </w:pPr>
      <w:r>
        <w:rPr>
          <w:rFonts w:ascii="Arial" w:eastAsia="Arial" w:hAnsi="Arial" w:cs="Arial"/>
          <w:b/>
          <w:color w:val="000000"/>
          <w:spacing w:val="-1"/>
          <w:sz w:val="20"/>
        </w:rPr>
        <w:t>Guest Acknowledgment and Revocable License to Occupy</w:t>
      </w:r>
    </w:p>
    <w:p w14:paraId="43FF1B1D" w14:textId="26CC2D52" w:rsidR="00B73F4E" w:rsidRDefault="00B73F4E" w:rsidP="00B73F4E">
      <w:pPr>
        <w:spacing w:before="340" w:line="200" w:lineRule="exact"/>
        <w:ind w:left="14"/>
      </w:pPr>
      <w:r>
        <w:rPr>
          <w:rFonts w:ascii="Arial" w:eastAsia="Arial" w:hAnsi="Arial" w:cs="Arial"/>
          <w:b/>
          <w:color w:val="000000"/>
          <w:spacing w:val="-4"/>
          <w:sz w:val="20"/>
        </w:rPr>
        <w:t>Property:</w:t>
      </w:r>
      <w:r>
        <w:rPr>
          <w:rFonts w:ascii="Arial" w:eastAsia="Arial" w:hAnsi="Arial" w:cs="Arial"/>
          <w:color w:val="000000"/>
          <w:spacing w:val="-1"/>
          <w:sz w:val="20"/>
        </w:rPr>
        <w:t xml:space="preserve"> </w:t>
      </w:r>
    </w:p>
    <w:p w14:paraId="2CC007BF" w14:textId="01F36E3F" w:rsidR="00B73F4E" w:rsidRDefault="00B73F4E" w:rsidP="00B73F4E">
      <w:pPr>
        <w:spacing w:before="120" w:line="200" w:lineRule="exact"/>
        <w:ind w:left="9"/>
      </w:pPr>
      <w:r>
        <w:rPr>
          <w:rFonts w:ascii="Arial" w:eastAsia="Arial" w:hAnsi="Arial" w:cs="Arial"/>
          <w:b/>
          <w:color w:val="000000"/>
          <w:spacing w:val="-5"/>
          <w:sz w:val="20"/>
        </w:rPr>
        <w:t>Guest:</w:t>
      </w:r>
      <w:r>
        <w:rPr>
          <w:rFonts w:ascii="Arial" w:eastAsia="Arial" w:hAnsi="Arial" w:cs="Arial"/>
          <w:color w:val="000000"/>
          <w:spacing w:val="-2"/>
          <w:sz w:val="20"/>
        </w:rPr>
        <w:t xml:space="preserve"> </w:t>
      </w:r>
    </w:p>
    <w:p w14:paraId="5DF5E68D" w14:textId="72D916FD" w:rsidR="00B73F4E" w:rsidRDefault="00B73F4E" w:rsidP="00B73F4E">
      <w:pPr>
        <w:spacing w:before="200" w:line="200" w:lineRule="exact"/>
      </w:pPr>
      <w:r>
        <w:rPr>
          <w:rFonts w:ascii="Arial" w:eastAsia="Arial" w:hAnsi="Arial" w:cs="Arial"/>
          <w:b/>
          <w:color w:val="000000"/>
          <w:spacing w:val="-2"/>
          <w:sz w:val="20"/>
        </w:rPr>
        <w:t>Authorized Stay:</w:t>
      </w:r>
      <w:r>
        <w:rPr>
          <w:rFonts w:ascii="Arial" w:eastAsia="Arial" w:hAnsi="Arial" w:cs="Arial"/>
          <w:color w:val="000000"/>
          <w:spacing w:val="-1"/>
          <w:sz w:val="20"/>
        </w:rPr>
        <w:t xml:space="preserve"> </w:t>
      </w:r>
    </w:p>
    <w:p w14:paraId="3D9AA9F5" w14:textId="77777777" w:rsidR="00B73F4E" w:rsidRDefault="00B73F4E" w:rsidP="00B73F4E">
      <w:pPr>
        <w:numPr>
          <w:ilvl w:val="0"/>
          <w:numId w:val="1"/>
        </w:numPr>
        <w:spacing w:before="292" w:line="240" w:lineRule="exact"/>
        <w:ind w:right="5"/>
        <w:jc w:val="both"/>
      </w:pPr>
      <w:r>
        <w:rPr>
          <w:rFonts w:ascii="Arial" w:eastAsia="Arial" w:hAnsi="Arial" w:cs="Arial"/>
          <w:b/>
          <w:color w:val="000000"/>
          <w:spacing w:val="-1"/>
          <w:sz w:val="20"/>
        </w:rPr>
        <w:t>Acknowledgment of Authority:</w:t>
      </w:r>
      <w:r>
        <w:rPr>
          <w:rFonts w:ascii="Arial" w:eastAsia="Arial" w:hAnsi="Arial" w:cs="Arial"/>
          <w:color w:val="000000"/>
          <w:sz w:val="20"/>
        </w:rPr>
        <w:t xml:space="preserve"> You acknowledge that the Property Owner has granted a limited Power of </w:t>
      </w:r>
      <w:r>
        <w:rPr>
          <w:rFonts w:ascii="Arial" w:eastAsia="Arial" w:hAnsi="Arial" w:cs="Arial"/>
          <w:color w:val="000000"/>
          <w:spacing w:val="-1"/>
          <w:sz w:val="20"/>
        </w:rPr>
        <w:t xml:space="preserve">Attorney to </w:t>
      </w:r>
      <w:proofErr w:type="spellStart"/>
      <w:r>
        <w:rPr>
          <w:rFonts w:ascii="Arial" w:eastAsia="Arial" w:hAnsi="Arial" w:cs="Arial"/>
          <w:color w:val="000000"/>
          <w:spacing w:val="-1"/>
          <w:sz w:val="20"/>
        </w:rPr>
        <w:t>DocuStay</w:t>
      </w:r>
      <w:proofErr w:type="spellEnd"/>
      <w:r>
        <w:rPr>
          <w:rFonts w:ascii="Arial" w:eastAsia="Arial" w:hAnsi="Arial" w:cs="Arial"/>
          <w:color w:val="000000"/>
          <w:spacing w:val="-1"/>
          <w:sz w:val="20"/>
        </w:rPr>
        <w:t>, a third-party documentation platform, authorizing it to maintain records of property status, including your occupancy as a guest.</w:t>
      </w:r>
    </w:p>
    <w:p w14:paraId="7176E3B5" w14:textId="77777777" w:rsidR="00B73F4E" w:rsidRDefault="00B73F4E" w:rsidP="00B73F4E">
      <w:pPr>
        <w:numPr>
          <w:ilvl w:val="0"/>
          <w:numId w:val="1"/>
        </w:numPr>
        <w:spacing w:before="292" w:line="240" w:lineRule="exact"/>
        <w:ind w:right="18"/>
        <w:jc w:val="both"/>
      </w:pPr>
      <w:r>
        <w:rPr>
          <w:rFonts w:ascii="Arial" w:eastAsia="Arial" w:hAnsi="Arial" w:cs="Arial"/>
          <w:b/>
          <w:color w:val="000000"/>
          <w:spacing w:val="-2"/>
          <w:sz w:val="20"/>
        </w:rPr>
        <w:t>Grant of Revocable License:</w:t>
      </w:r>
      <w:r>
        <w:rPr>
          <w:rFonts w:ascii="Arial" w:eastAsia="Arial" w:hAnsi="Arial" w:cs="Arial"/>
          <w:color w:val="000000"/>
          <w:sz w:val="20"/>
        </w:rPr>
        <w:t xml:space="preserve"> You acknowledge that your authorization to be on the property is a </w:t>
      </w:r>
      <w:r>
        <w:rPr>
          <w:rFonts w:ascii="Arial" w:eastAsia="Arial" w:hAnsi="Arial" w:cs="Arial"/>
          <w:b/>
          <w:color w:val="000000"/>
          <w:spacing w:val="-3"/>
          <w:sz w:val="20"/>
        </w:rPr>
        <w:t xml:space="preserve">revocable </w:t>
      </w:r>
      <w:r>
        <w:rPr>
          <w:rFonts w:ascii="Arial" w:eastAsia="Arial" w:hAnsi="Arial" w:cs="Arial"/>
          <w:b/>
          <w:color w:val="000000"/>
          <w:spacing w:val="-4"/>
          <w:sz w:val="20"/>
        </w:rPr>
        <w:t>license</w:t>
      </w:r>
      <w:r>
        <w:rPr>
          <w:rFonts w:ascii="Arial" w:eastAsia="Arial" w:hAnsi="Arial" w:cs="Arial"/>
          <w:color w:val="000000"/>
          <w:spacing w:val="-1"/>
          <w:sz w:val="20"/>
        </w:rPr>
        <w:t xml:space="preserve"> and does not create a tenancy or any other interest in the property. This license is personal to you and may not be assigned or transferred. You may not sublet any part of the property.</w:t>
      </w:r>
    </w:p>
    <w:p w14:paraId="790A906F" w14:textId="403CB237" w:rsidR="00B73F4E" w:rsidRDefault="00B73F4E" w:rsidP="00B73F4E">
      <w:pPr>
        <w:numPr>
          <w:ilvl w:val="0"/>
          <w:numId w:val="1"/>
        </w:numPr>
        <w:spacing w:before="292" w:line="240" w:lineRule="exact"/>
        <w:ind w:right="61"/>
        <w:jc w:val="both"/>
      </w:pPr>
      <w:r>
        <w:rPr>
          <w:rFonts w:ascii="Arial" w:eastAsia="Arial" w:hAnsi="Arial" w:cs="Arial"/>
          <w:b/>
          <w:color w:val="000000"/>
          <w:spacing w:val="-1"/>
          <w:sz w:val="20"/>
        </w:rPr>
        <w:t>Acknowledgment of Status under Florida Law:</w:t>
      </w:r>
      <w:r>
        <w:rPr>
          <w:rFonts w:ascii="Arial" w:eastAsia="Arial" w:hAnsi="Arial" w:cs="Arial"/>
          <w:color w:val="000000"/>
          <w:spacing w:val="-1"/>
          <w:sz w:val="20"/>
        </w:rPr>
        <w:t xml:space="preserve"> By signing this document, you explicitly acknowledge and agree that your occupancy at the Property is that of a temporary guest and </w:t>
      </w:r>
      <w:r>
        <w:rPr>
          <w:rFonts w:ascii="Arial" w:eastAsia="Arial" w:hAnsi="Arial" w:cs="Arial"/>
          <w:color w:val="000000"/>
          <w:spacing w:val="-1"/>
          <w:sz w:val="20"/>
        </w:rPr>
        <w:t>is intended to reflect a temporary, revocable license to occupy and not a lease. The legal characterization of any occupancy may depend on applicable law and the specific facts of the stay</w:t>
      </w:r>
      <w:r>
        <w:rPr>
          <w:rFonts w:ascii="Arial" w:eastAsia="Arial" w:hAnsi="Arial" w:cs="Arial"/>
          <w:color w:val="000000"/>
          <w:spacing w:val="-1"/>
          <w:sz w:val="20"/>
        </w:rPr>
        <w:t xml:space="preserve">. </w:t>
      </w:r>
      <w:r>
        <w:rPr>
          <w:rFonts w:ascii="Arial" w:eastAsia="Arial" w:hAnsi="Arial" w:cs="Arial"/>
          <w:color w:val="000000"/>
          <w:spacing w:val="-1"/>
          <w:sz w:val="20"/>
        </w:rPr>
        <w:t xml:space="preserve">Certain jurisdictions, including Florida, may recognize tenancy or other occupancy rights based on the duration or nature of a stay. The Guest acknowledges that applicable law may vary and that this document reflects the parties’ intended arrangement, not a legal determination. </w:t>
      </w:r>
      <w:r>
        <w:rPr>
          <w:rFonts w:ascii="Arial" w:eastAsia="Arial" w:hAnsi="Arial" w:cs="Arial"/>
          <w:color w:val="000000"/>
          <w:spacing w:val="-1"/>
          <w:sz w:val="20"/>
        </w:rPr>
        <w:t>This acknowledgment serves as a clear record of your temporary status for the duration specified herein. You agree that you have no right to occupy the Property beyond the authorized period without a new, written authorization from the Property Owner/Manager.</w:t>
      </w:r>
    </w:p>
    <w:p w14:paraId="2553F1EE" w14:textId="3D6AEA18" w:rsidR="00B73F4E" w:rsidRDefault="00B73F4E" w:rsidP="00B73F4E">
      <w:pPr>
        <w:numPr>
          <w:ilvl w:val="0"/>
          <w:numId w:val="1"/>
        </w:numPr>
        <w:spacing w:before="292" w:line="240" w:lineRule="exact"/>
        <w:ind w:right="114"/>
        <w:jc w:val="both"/>
      </w:pPr>
      <w:r>
        <w:rPr>
          <w:rFonts w:ascii="Arial" w:eastAsia="Arial" w:hAnsi="Arial" w:cs="Arial"/>
          <w:b/>
          <w:color w:val="000000"/>
          <w:spacing w:val="-2"/>
          <w:sz w:val="20"/>
        </w:rPr>
        <w:t>No Right to Hold Over:</w:t>
      </w:r>
      <w:r>
        <w:rPr>
          <w:rFonts w:ascii="Arial" w:eastAsia="Arial" w:hAnsi="Arial" w:cs="Arial"/>
          <w:color w:val="000000"/>
          <w:sz w:val="20"/>
        </w:rPr>
        <w:t xml:space="preserve"> You have no right to remain on the property after April 09, 2026 (the "End Date" of </w:t>
      </w:r>
      <w:r>
        <w:rPr>
          <w:rFonts w:ascii="Arial" w:eastAsia="Arial" w:hAnsi="Arial" w:cs="Arial"/>
          <w:color w:val="000000"/>
          <w:spacing w:val="-1"/>
          <w:sz w:val="20"/>
        </w:rPr>
        <w:t xml:space="preserve">your authorized stay). </w:t>
      </w:r>
      <w:r>
        <w:rPr>
          <w:rFonts w:ascii="Arial" w:eastAsia="Arial" w:hAnsi="Arial" w:cs="Arial"/>
          <w:color w:val="000000"/>
          <w:spacing w:val="-1"/>
          <w:sz w:val="20"/>
        </w:rPr>
        <w:t xml:space="preserve">Any continued occupancy beyond the authorized period may be addressed by the Property Owner in accordance with applicable law. </w:t>
      </w:r>
    </w:p>
    <w:p w14:paraId="2074F7D4" w14:textId="54A9387E" w:rsidR="00B73F4E" w:rsidRDefault="00B73F4E" w:rsidP="00B73F4E">
      <w:pPr>
        <w:numPr>
          <w:ilvl w:val="0"/>
          <w:numId w:val="1"/>
        </w:numPr>
        <w:spacing w:before="292" w:line="240" w:lineRule="exact"/>
        <w:ind w:right="252"/>
        <w:jc w:val="both"/>
      </w:pPr>
      <w:r>
        <w:rPr>
          <w:rFonts w:ascii="Arial" w:eastAsia="Arial" w:hAnsi="Arial" w:cs="Arial"/>
          <w:b/>
          <w:color w:val="000000"/>
          <w:spacing w:val="-4"/>
          <w:sz w:val="20"/>
        </w:rPr>
        <w:t>Revocation:</w:t>
      </w:r>
      <w:r>
        <w:rPr>
          <w:rFonts w:ascii="Arial" w:eastAsia="Arial" w:hAnsi="Arial" w:cs="Arial"/>
          <w:color w:val="000000"/>
          <w:spacing w:val="-1"/>
          <w:sz w:val="20"/>
        </w:rPr>
        <w:t xml:space="preserve"> You acknowledge that this license is revocable at the will of the Property Owner. The Owner may terminate your occupancy </w:t>
      </w:r>
      <w:r>
        <w:rPr>
          <w:rFonts w:ascii="Arial" w:eastAsia="Arial" w:hAnsi="Arial" w:cs="Arial"/>
          <w:color w:val="000000"/>
          <w:spacing w:val="-1"/>
          <w:sz w:val="20"/>
        </w:rPr>
        <w:t>subject to applicable law and any required notice provisions</w:t>
      </w:r>
      <w:r>
        <w:rPr>
          <w:rFonts w:ascii="Arial" w:eastAsia="Arial" w:hAnsi="Arial" w:cs="Arial"/>
          <w:color w:val="000000"/>
          <w:spacing w:val="-1"/>
          <w:sz w:val="20"/>
        </w:rPr>
        <w:t>.</w:t>
      </w:r>
    </w:p>
    <w:p w14:paraId="5EDB0F14" w14:textId="435A37AE" w:rsidR="00B73F4E" w:rsidRPr="00B73F4E" w:rsidRDefault="00B73F4E" w:rsidP="00B73F4E">
      <w:pPr>
        <w:numPr>
          <w:ilvl w:val="0"/>
          <w:numId w:val="1"/>
        </w:numPr>
        <w:spacing w:before="292" w:line="240" w:lineRule="exact"/>
        <w:jc w:val="both"/>
        <w:rPr>
          <w:rFonts w:ascii="Arial" w:hAnsi="Arial" w:cs="Arial"/>
          <w:b/>
          <w:bCs/>
          <w:sz w:val="20"/>
          <w:szCs w:val="20"/>
        </w:rPr>
      </w:pPr>
      <w:r w:rsidRPr="00B73F4E">
        <w:rPr>
          <w:rFonts w:ascii="Arial" w:hAnsi="Arial" w:cs="Arial"/>
          <w:b/>
          <w:bCs/>
          <w:sz w:val="20"/>
          <w:szCs w:val="20"/>
        </w:rPr>
        <w:t xml:space="preserve">Platform Role. </w:t>
      </w:r>
      <w:r>
        <w:rPr>
          <w:rFonts w:ascii="Arial" w:hAnsi="Arial" w:cs="Arial"/>
          <w:sz w:val="20"/>
          <w:szCs w:val="20"/>
        </w:rPr>
        <w:t xml:space="preserve">Guest acknowledges that </w:t>
      </w:r>
      <w:proofErr w:type="spellStart"/>
      <w:r>
        <w:rPr>
          <w:rFonts w:ascii="Arial" w:hAnsi="Arial" w:cs="Arial"/>
          <w:sz w:val="20"/>
          <w:szCs w:val="20"/>
        </w:rPr>
        <w:t>DocuStay</w:t>
      </w:r>
      <w:proofErr w:type="spellEnd"/>
      <w:r>
        <w:rPr>
          <w:rFonts w:ascii="Arial" w:hAnsi="Arial" w:cs="Arial"/>
          <w:sz w:val="20"/>
          <w:szCs w:val="20"/>
        </w:rPr>
        <w:t xml:space="preserve"> is a third-party recordkeeping platform and does not determine legal rights, enforce occupancy decisions, or provide legal advice.</w:t>
      </w:r>
    </w:p>
    <w:p w14:paraId="4254349E" w14:textId="7AE92FC8" w:rsidR="00B73F4E" w:rsidRDefault="00B73F4E" w:rsidP="00B73F4E">
      <w:pPr>
        <w:numPr>
          <w:ilvl w:val="0"/>
          <w:numId w:val="1"/>
        </w:numPr>
        <w:spacing w:before="292" w:line="240" w:lineRule="exact"/>
        <w:jc w:val="both"/>
      </w:pPr>
      <w:r>
        <w:rPr>
          <w:rFonts w:ascii="Arial" w:eastAsia="Arial" w:hAnsi="Arial" w:cs="Arial"/>
          <w:b/>
          <w:color w:val="000000"/>
          <w:spacing w:val="-4"/>
          <w:sz w:val="20"/>
        </w:rPr>
        <w:t>Disclaimer:</w:t>
      </w:r>
      <w:r>
        <w:rPr>
          <w:rFonts w:ascii="Arial" w:eastAsia="Arial" w:hAnsi="Arial" w:cs="Arial"/>
          <w:color w:val="000000"/>
          <w:spacing w:val="-1"/>
          <w:sz w:val="20"/>
        </w:rPr>
        <w:t xml:space="preserve"> This document is a record of your authorized occupancy as a guest under a revocable license. It is not a lease and does not grant you any rights of a tenant under the Florida Residential Landlord and Tenant Act. </w:t>
      </w:r>
      <w:proofErr w:type="spellStart"/>
      <w:r>
        <w:rPr>
          <w:rFonts w:ascii="Arial" w:eastAsia="Arial" w:hAnsi="Arial" w:cs="Arial"/>
          <w:color w:val="000000"/>
          <w:spacing w:val="-1"/>
          <w:sz w:val="20"/>
        </w:rPr>
        <w:t>DocuStay</w:t>
      </w:r>
      <w:proofErr w:type="spellEnd"/>
      <w:r>
        <w:rPr>
          <w:rFonts w:ascii="Arial" w:eastAsia="Arial" w:hAnsi="Arial" w:cs="Arial"/>
          <w:color w:val="000000"/>
          <w:spacing w:val="-1"/>
          <w:sz w:val="20"/>
        </w:rPr>
        <w:t xml:space="preserve"> is not a law firm and does not provide legal advice.</w:t>
      </w:r>
    </w:p>
    <w:p w14:paraId="33735882" w14:textId="7942E0C5" w:rsidR="00B73F4E" w:rsidRDefault="00B73F4E" w:rsidP="00B73F4E">
      <w:pPr>
        <w:spacing w:before="340" w:line="200" w:lineRule="exact"/>
        <w:ind w:left="9"/>
        <w:jc w:val="both"/>
      </w:pPr>
      <w:r>
        <w:rPr>
          <w:rFonts w:ascii="Arial" w:eastAsia="Arial" w:hAnsi="Arial" w:cs="Arial"/>
          <w:b/>
          <w:color w:val="000000"/>
          <w:spacing w:val="2"/>
          <w:sz w:val="20"/>
        </w:rPr>
        <w:t xml:space="preserve">Guest Signature: </w:t>
      </w:r>
    </w:p>
    <w:p w14:paraId="6B173529" w14:textId="15B5DB6E" w:rsidR="00B73F4E" w:rsidRDefault="00B73F4E" w:rsidP="00B73F4E">
      <w:pPr>
        <w:spacing w:before="120" w:line="200" w:lineRule="exact"/>
        <w:ind w:left="14"/>
      </w:pPr>
      <w:r>
        <w:rPr>
          <w:rFonts w:ascii="Arial" w:eastAsia="Arial" w:hAnsi="Arial" w:cs="Arial"/>
          <w:b/>
          <w:color w:val="000000"/>
          <w:spacing w:val="6"/>
          <w:sz w:val="20"/>
        </w:rPr>
        <w:t xml:space="preserve">Date: </w:t>
      </w:r>
    </w:p>
    <w:p w14:paraId="745F601A" w14:textId="7CAFDA28" w:rsidR="00B73F4E" w:rsidRDefault="00B73F4E" w:rsidP="00B73F4E">
      <w:pPr>
        <w:spacing w:before="160" w:line="200" w:lineRule="exact"/>
        <w:ind w:left="18"/>
      </w:pPr>
      <w:r>
        <w:rPr>
          <w:rFonts w:ascii="Arial" w:eastAsia="Arial" w:hAnsi="Arial" w:cs="Arial"/>
          <w:color w:val="000000"/>
          <w:spacing w:val="-3"/>
          <w:sz w:val="20"/>
        </w:rPr>
        <w:t xml:space="preserve">IP Address: </w:t>
      </w:r>
    </w:p>
    <w:p w14:paraId="06BE8CB3" w14:textId="77777777" w:rsidR="00C22E08" w:rsidRDefault="00C22E08"/>
    <w:sectPr w:rsidR="00C22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67F5"/>
    <w:multiLevelType w:val="hybridMultilevel"/>
    <w:tmpl w:val="8604E5B8"/>
    <w:lvl w:ilvl="0" w:tplc="E672302E">
      <w:start w:val="1"/>
      <w:numFmt w:val="decimal"/>
      <w:lvlText w:val="%1."/>
      <w:lvlJc w:val="left"/>
      <w:pPr>
        <w:ind w:left="220" w:hanging="200"/>
        <w:jc w:val="left"/>
      </w:pPr>
      <w:rPr>
        <w:rFonts w:ascii="Arial" w:eastAsia="Arial" w:hAnsi="Arial" w:cs="Arial" w:hint="default"/>
        <w:b/>
        <w:color w:val="000000"/>
        <w:w w:val="100"/>
        <w:sz w:val="20"/>
        <w:szCs w:val="20"/>
      </w:rPr>
    </w:lvl>
    <w:lvl w:ilvl="1" w:tplc="C7B4F938">
      <w:numFmt w:val="decimal"/>
      <w:lvlText w:val=""/>
      <w:lvlJc w:val="left"/>
    </w:lvl>
    <w:lvl w:ilvl="2" w:tplc="775C6332">
      <w:numFmt w:val="decimal"/>
      <w:lvlText w:val=""/>
      <w:lvlJc w:val="left"/>
    </w:lvl>
    <w:lvl w:ilvl="3" w:tplc="F6C809FE">
      <w:numFmt w:val="decimal"/>
      <w:lvlText w:val=""/>
      <w:lvlJc w:val="left"/>
    </w:lvl>
    <w:lvl w:ilvl="4" w:tplc="9AB4996C">
      <w:numFmt w:val="decimal"/>
      <w:lvlText w:val=""/>
      <w:lvlJc w:val="left"/>
    </w:lvl>
    <w:lvl w:ilvl="5" w:tplc="47FAD6D2">
      <w:numFmt w:val="decimal"/>
      <w:lvlText w:val=""/>
      <w:lvlJc w:val="left"/>
    </w:lvl>
    <w:lvl w:ilvl="6" w:tplc="F5708540">
      <w:numFmt w:val="decimal"/>
      <w:lvlText w:val=""/>
      <w:lvlJc w:val="left"/>
    </w:lvl>
    <w:lvl w:ilvl="7" w:tplc="7A7C5F52">
      <w:numFmt w:val="decimal"/>
      <w:lvlText w:val=""/>
      <w:lvlJc w:val="left"/>
    </w:lvl>
    <w:lvl w:ilvl="8" w:tplc="264C7BBC">
      <w:numFmt w:val="decimal"/>
      <w:lvlText w:val=""/>
      <w:lvlJc w:val="left"/>
    </w:lvl>
  </w:abstractNum>
  <w:num w:numId="1" w16cid:durableId="1289552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4E"/>
    <w:rsid w:val="000A4A1A"/>
    <w:rsid w:val="002F52DB"/>
    <w:rsid w:val="00546F77"/>
    <w:rsid w:val="00746D74"/>
    <w:rsid w:val="009D1C6F"/>
    <w:rsid w:val="00B73F4E"/>
    <w:rsid w:val="00BA650A"/>
    <w:rsid w:val="00C22E08"/>
    <w:rsid w:val="00DA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07B7A"/>
  <w15:chartTrackingRefBased/>
  <w15:docId w15:val="{E555D791-9B19-8F48-8916-53142015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F4E"/>
  </w:style>
  <w:style w:type="paragraph" w:styleId="Heading1">
    <w:name w:val="heading 1"/>
    <w:basedOn w:val="Normal"/>
    <w:next w:val="Normal"/>
    <w:link w:val="Heading1Char"/>
    <w:uiPriority w:val="9"/>
    <w:qFormat/>
    <w:rsid w:val="00B73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F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F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F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F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F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F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F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F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F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F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F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385</Words>
  <Characters>2171</Characters>
  <Application>Microsoft Office Word</Application>
  <DocSecurity>0</DocSecurity>
  <Lines>77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Christie</dc:creator>
  <cp:keywords/>
  <dc:description/>
  <cp:lastModifiedBy>Claire Christie</cp:lastModifiedBy>
  <cp:revision>1</cp:revision>
  <dcterms:created xsi:type="dcterms:W3CDTF">2026-04-23T17:21:00Z</dcterms:created>
  <dcterms:modified xsi:type="dcterms:W3CDTF">2026-04-23T17:32:00Z</dcterms:modified>
</cp:coreProperties>
</file>