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DocuStay: Architecture &amp; Code Map (Product ↔ Implementation)</w:t>
      </w:r>
    </w:p>
    <w:p>
      <w:r>
        <w:t xml:space="preserve">This document explains </w:t>
      </w:r>
      <w:r>
        <w:rPr>
          <w:b/>
        </w:rPr>
        <w:t>how the codebase is organized</w:t>
      </w:r>
      <w:r>
        <w:t xml:space="preserve"> and </w:t>
      </w:r>
      <w:r>
        <w:rPr>
          <w:b/>
        </w:rPr>
        <w:t>where each major product capability lives in code</w:t>
      </w:r>
      <w:r>
        <w:t>. It is meant for engineers and technical stakeholders onboarding to the repo.</w:t>
      </w:r>
    </w:p>
    <w:p>
      <w:r>
        <w:rPr>
          <w:b/>
        </w:rPr>
        <w:t>Companion documents (read together):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[`PRODUCT_SYSTEM_OVERVIEW.md`](./PRODUCT_SYSTEM_OVERVIEW.md)</w:t>
            </w:r>
          </w:p>
        </w:tc>
        <w:tc>
          <w:tcPr>
            <w:tcW w:type="dxa" w:w="4320"/>
          </w:tcPr>
          <w:p>
            <w:r>
              <w:t>What the product does and business rules (minimal code).</w:t>
            </w:r>
          </w:p>
        </w:tc>
      </w:tr>
      <w:tr>
        <w:tc>
          <w:tcPr>
            <w:tcW w:type="dxa" w:w="4320"/>
          </w:tcPr>
          <w:p>
            <w:r>
              <w:t>[`DATABASE_SCHEMA.md`](./DATABASE_SCHEMA.md)</w:t>
            </w:r>
          </w:p>
        </w:tc>
        <w:tc>
          <w:tcPr>
            <w:tcW w:type="dxa" w:w="4320"/>
          </w:tcPr>
          <w:p>
            <w:r>
              <w:t>Tables, relationships, and plain-language data model.</w:t>
            </w:r>
          </w:p>
        </w:tc>
      </w:tr>
      <w:tr>
        <w:tc>
          <w:tcPr>
            <w:tcW w:type="dxa" w:w="4320"/>
          </w:tcPr>
          <w:p>
            <w:r>
              <w:t>[`DEPLOYMENT_DATASETS_AND_SCRIPTS.md`](./DEPLOYMENT_DATASETS_AND_SCRIPTS.md)</w:t>
            </w:r>
          </w:p>
        </w:tc>
        <w:tc>
          <w:tcPr>
            <w:tcW w:type="dxa" w:w="4320"/>
          </w:tcPr>
          <w:p>
            <w:r>
              <w:t>Ops, datasets, migration-style scripts.</w:t>
            </w:r>
          </w:p>
        </w:tc>
      </w:tr>
    </w:tbl>
    <w:p/>
    <w:p>
      <w:pPr>
        <w:pStyle w:val="Heading2"/>
      </w:pPr>
      <w:r>
        <w:t>1. High-level architecture</w:t>
      </w:r>
    </w:p>
    <w:p>
      <w:r>
        <w:t xml:space="preserve">DocuStay is a </w:t>
      </w:r>
      <w:r>
        <w:rPr>
          <w:b/>
        </w:rPr>
        <w:t>single backend</w:t>
      </w:r>
      <w:r>
        <w:t xml:space="preserve"> (Python </w:t>
      </w:r>
      <w:r>
        <w:rPr>
          <w:b/>
        </w:rPr>
        <w:t>FastAPI</w:t>
      </w:r>
      <w:r>
        <w:t xml:space="preserve">) plus a </w:t>
      </w:r>
      <w:r>
        <w:rPr>
          <w:b/>
        </w:rPr>
        <w:t>single-page app</w:t>
      </w:r>
      <w:r>
        <w:t xml:space="preserve"> (TypeScript </w:t>
      </w:r>
      <w:r>
        <w:rPr>
          <w:b/>
        </w:rPr>
        <w:t>React</w:t>
      </w:r>
      <w:r>
        <w:t xml:space="preserve"> + </w:t>
      </w:r>
      <w:r>
        <w:rPr>
          <w:b/>
        </w:rPr>
        <w:t>Vite</w:t>
      </w:r>
      <w:r>
        <w:t>). The SPA talks to the API over HTTP (JSON); authentication uses bearer tokens stored client-side.</w:t>
      </w:r>
    </w:p>
    <w:p>
      <w:pPr>
        <w:ind w:left="240"/>
      </w:pPr>
      <w:r>
        <w:rPr>
          <w:rFonts w:ascii="Consolas" w:hAnsi="Consolas"/>
          <w:sz w:val="18"/>
        </w:rPr>
        <w:t>flowchart LR</w:t>
        <w:br/>
        <w:t xml:space="preserve">  subgraph client [Browser SPA]</w:t>
        <w:br/>
        <w:t xml:space="preserve">    UI[React pages and components]</w:t>
        <w:br/>
        <w:t xml:space="preserve">    APIClient[frontend/services/api.ts]</w:t>
        <w:br/>
        <w:t xml:space="preserve">    UI --&gt; APIClient</w:t>
        <w:br/>
        <w:t xml:space="preserve">  end</w:t>
        <w:br/>
        <w:t xml:space="preserve">  subgraph server [FastAPI app]</w:t>
        <w:br/>
        <w:t xml:space="preserve">    Routers[app/routers/*.py]</w:t>
        <w:br/>
        <w:t xml:space="preserve">    Services[app/services/*.py]</w:t>
        <w:br/>
        <w:t xml:space="preserve">    Models[app/models/*.py]</w:t>
        <w:br/>
        <w:t xml:space="preserve">    Routers --&gt; Services</w:t>
        <w:br/>
        <w:t xml:space="preserve">    Services --&gt; Models</w:t>
        <w:br/>
        <w:t xml:space="preserve">  end</w:t>
        <w:br/>
        <w:t xml:space="preserve">  subgraph data [Persistence]</w:t>
        <w:br/>
        <w:t xml:space="preserve">    DB[(SQLAlchemy / DB)]</w:t>
        <w:br/>
        <w:t xml:space="preserve">  end</w:t>
        <w:br/>
        <w:t xml:space="preserve">  APIClient --&gt;|HTTPS JSON| Routers</w:t>
        <w:br/>
        <w:t xml:space="preserve">  Models --&gt; DB</w:t>
      </w:r>
    </w:p>
    <w:p>
      <w:r>
        <w:rPr>
          <w:b/>
        </w:rPr>
        <w:t>Design themes:</w:t>
      </w:r>
    </w:p>
    <w:p>
      <w:pPr>
        <w:pStyle w:val="ListBullet"/>
      </w:pPr>
      <w:r>
        <w:rPr>
          <w:b/>
        </w:rPr>
        <w:t>Routers</w:t>
      </w:r>
      <w:r>
        <w:t xml:space="preserve"> validate auth, load entities, orchestrate calls into </w:t>
      </w:r>
      <w:r>
        <w:rPr>
          <w:b/>
        </w:rPr>
        <w:t>services</w:t>
      </w:r>
      <w:r>
        <w:t xml:space="preserve"> (business rules), return </w:t>
      </w:r>
      <w:r>
        <w:rPr>
          <w:b/>
        </w:rPr>
        <w:t>Pydantic schemas</w:t>
      </w:r>
      <w:r>
        <w:t>.</w:t>
      </w:r>
    </w:p>
    <w:p>
      <w:pPr>
        <w:pStyle w:val="ListBullet"/>
      </w:pPr>
      <w:r>
        <w:rPr>
          <w:b/>
        </w:rPr>
        <w:t>Services</w:t>
      </w:r>
      <w:r>
        <w:t xml:space="preserve"> hold most domain logic (occupancy, invitations, billing side-effects, jurisdiction resolution, ledger writes).</w:t>
      </w:r>
    </w:p>
    <w:p>
      <w:pPr>
        <w:pStyle w:val="ListBullet"/>
      </w:pPr>
      <w:r>
        <w:rPr>
          <w:b/>
        </w:rPr>
        <w:t>Models</w:t>
      </w:r>
      <w:r>
        <w:t xml:space="preserve"> (`app/models/`) are the schema source of truth; `app/main.py` imports them so `create_all` registers every table.</w:t>
      </w:r>
    </w:p>
    <w:p>
      <w:pPr>
        <w:pStyle w:val="ListBullet"/>
      </w:pPr>
      <w:r>
        <w:rPr>
          <w:b/>
        </w:rPr>
        <w:t>Append-only evidence</w:t>
      </w:r>
      <w:r>
        <w:t>: `event_ledger` and `audit_logs` back much of the “what happened when” story for dashboards and live views.</w:t>
      </w:r>
    </w:p>
    <w:p>
      <w:pPr>
        <w:pStyle w:val="Heading2"/>
      </w:pPr>
      <w:r>
        <w:t>2. Repository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`app/`</w:t>
            </w:r>
          </w:p>
        </w:tc>
        <w:tc>
          <w:tcPr>
            <w:tcW w:type="dxa" w:w="4320"/>
          </w:tcPr>
          <w:p>
            <w:r>
              <w:t>Backend application package.</w:t>
            </w:r>
          </w:p>
        </w:tc>
      </w:tr>
      <w:tr>
        <w:tc>
          <w:tcPr>
            <w:tcW w:type="dxa" w:w="4320"/>
          </w:tcPr>
          <w:p>
            <w:r>
              <w:t>`app/main.py`</w:t>
            </w:r>
          </w:p>
        </w:tc>
        <w:tc>
          <w:tcPr>
            <w:tcW w:type="dxa" w:w="4320"/>
          </w:tcPr>
          <w:p>
            <w:r>
              <w:t>FastAPI app creation, CORS, router registration, DB bootstrap, optional scheduler hooks.</w:t>
            </w:r>
          </w:p>
        </w:tc>
      </w:tr>
      <w:tr>
        <w:tc>
          <w:tcPr>
            <w:tcW w:type="dxa" w:w="4320"/>
          </w:tcPr>
          <w:p>
            <w:r>
              <w:t>`app/config.py`</w:t>
            </w:r>
          </w:p>
        </w:tc>
        <w:tc>
          <w:tcPr>
            <w:tcW w:type="dxa" w:w="4320"/>
          </w:tcPr>
          <w:p>
            <w:r>
              <w:t>Settings from environment (`.env`).</w:t>
            </w:r>
          </w:p>
        </w:tc>
      </w:tr>
      <w:tr>
        <w:tc>
          <w:tcPr>
            <w:tcW w:type="dxa" w:w="4320"/>
          </w:tcPr>
          <w:p>
            <w:r>
              <w:t>`app/database.py`</w:t>
            </w:r>
          </w:p>
        </w:tc>
        <w:tc>
          <w:tcPr>
            <w:tcW w:type="dxa" w:w="4320"/>
          </w:tcPr>
          <w:p>
            <w:r>
              <w:t>SQLAlchemy engine/session.</w:t>
            </w:r>
          </w:p>
        </w:tc>
      </w:tr>
      <w:tr>
        <w:tc>
          <w:tcPr>
            <w:tcW w:type="dxa" w:w="4320"/>
          </w:tcPr>
          <w:p>
            <w:r>
              <w:t>`app/dependencies.py`</w:t>
            </w:r>
          </w:p>
        </w:tc>
        <w:tc>
          <w:tcPr>
            <w:tcW w:type="dxa" w:w="4320"/>
          </w:tcPr>
          <w:p>
            <w:r>
              <w:t>Shared FastAPI dependencies (e.g. `get_db`, auth helpers).</w:t>
            </w:r>
          </w:p>
        </w:tc>
      </w:tr>
      <w:tr>
        <w:tc>
          <w:tcPr>
            <w:tcW w:type="dxa" w:w="4320"/>
          </w:tcPr>
          <w:p>
            <w:r>
              <w:t>`app/routers/`</w:t>
            </w:r>
          </w:p>
        </w:tc>
        <w:tc>
          <w:tcPr>
            <w:tcW w:type="dxa" w:w="4320"/>
          </w:tcPr>
          <w:p>
            <w:r>
              <w:t>HTTP API surface by area (owners, guests, public, …).</w:t>
            </w:r>
          </w:p>
        </w:tc>
      </w:tr>
      <w:tr>
        <w:tc>
          <w:tcPr>
            <w:tcW w:type="dxa" w:w="4320"/>
          </w:tcPr>
          <w:p>
            <w:r>
              <w:t>`app/services/`</w:t>
            </w:r>
          </w:p>
        </w:tc>
        <w:tc>
          <w:tcPr>
            <w:tcW w:type="dxa" w:w="4320"/>
          </w:tcPr>
          <w:p>
            <w:r>
              <w:t>Domain logic (invitations, occupancy, billing, jurisdiction, notifications, …).</w:t>
            </w:r>
          </w:p>
        </w:tc>
      </w:tr>
      <w:tr>
        <w:tc>
          <w:tcPr>
            <w:tcW w:type="dxa" w:w="4320"/>
          </w:tcPr>
          <w:p>
            <w:r>
              <w:t>`app/schemas/`</w:t>
            </w:r>
          </w:p>
        </w:tc>
        <w:tc>
          <w:tcPr>
            <w:tcW w:type="dxa" w:w="4320"/>
          </w:tcPr>
          <w:p>
            <w:r>
              <w:t>Request/response Pydantic models.</w:t>
            </w:r>
          </w:p>
        </w:tc>
      </w:tr>
      <w:tr>
        <w:tc>
          <w:tcPr>
            <w:tcW w:type="dxa" w:w="4320"/>
          </w:tcPr>
          <w:p>
            <w:r>
              <w:t>`app/models/`</w:t>
            </w:r>
          </w:p>
        </w:tc>
        <w:tc>
          <w:tcPr>
            <w:tcW w:type="dxa" w:w="4320"/>
          </w:tcPr>
          <w:p>
            <w:r>
              <w:t>ORM entities.</w:t>
            </w:r>
          </w:p>
        </w:tc>
      </w:tr>
      <w:tr>
        <w:tc>
          <w:tcPr>
            <w:tcW w:type="dxa" w:w="4320"/>
          </w:tcPr>
          <w:p>
            <w:r>
              <w:t>`frontend/`</w:t>
            </w:r>
          </w:p>
        </w:tc>
        <w:tc>
          <w:tcPr>
            <w:tcW w:type="dxa" w:w="4320"/>
          </w:tcPr>
          <w:p>
            <w:r>
              <w:t>Vite + React UI.</w:t>
            </w:r>
          </w:p>
        </w:tc>
      </w:tr>
      <w:tr>
        <w:tc>
          <w:tcPr>
            <w:tcW w:type="dxa" w:w="4320"/>
          </w:tcPr>
          <w:p>
            <w:r>
              <w:t>`frontend/services/api.ts`</w:t>
            </w:r>
          </w:p>
        </w:tc>
        <w:tc>
          <w:tcPr>
            <w:tcW w:type="dxa" w:w="4320"/>
          </w:tcPr>
          <w:p>
            <w:r>
              <w:t>Central typed API client and DTOs used by pages.</w:t>
            </w:r>
          </w:p>
        </w:tc>
      </w:tr>
      <w:tr>
        <w:tc>
          <w:tcPr>
            <w:tcW w:type="dxa" w:w="4320"/>
          </w:tcPr>
          <w:p>
            <w:r>
              <w:t>`frontend/pages/`</w:t>
            </w:r>
          </w:p>
        </w:tc>
        <w:tc>
          <w:tcPr>
            <w:tcW w:type="dxa" w:w="4320"/>
          </w:tcPr>
          <w:p>
            <w:r>
              <w:t>Route-level screens (Owner, Guest, Manager, Tenant, Live, Auth, …).</w:t>
            </w:r>
          </w:p>
        </w:tc>
      </w:tr>
      <w:tr>
        <w:tc>
          <w:tcPr>
            <w:tcW w:type="dxa" w:w="4320"/>
          </w:tcPr>
          <w:p>
            <w:r>
              <w:t>`frontend/components/`</w:t>
            </w:r>
          </w:p>
        </w:tc>
        <w:tc>
          <w:tcPr>
            <w:tcW w:type="dxa" w:w="4320"/>
          </w:tcPr>
          <w:p>
            <w:r>
              <w:t>Reusable UI and modals.</w:t>
            </w:r>
          </w:p>
        </w:tc>
      </w:tr>
      <w:tr>
        <w:tc>
          <w:tcPr>
            <w:tcW w:type="dxa" w:w="4320"/>
          </w:tcPr>
          <w:p>
            <w:r>
              <w:t>`docs/`</w:t>
            </w:r>
          </w:p>
        </w:tc>
        <w:tc>
          <w:tcPr>
            <w:tcW w:type="dxa" w:w="4320"/>
          </w:tcPr>
          <w:p>
            <w:r>
              <w:t>Product, schema, deployment, and architecture notes.</w:t>
            </w:r>
          </w:p>
        </w:tc>
      </w:tr>
      <w:tr>
        <w:tc>
          <w:tcPr>
            <w:tcW w:type="dxa" w:w="4320"/>
          </w:tcPr>
          <w:p>
            <w:r>
              <w:t>`planning/`</w:t>
            </w:r>
          </w:p>
        </w:tc>
        <w:tc>
          <w:tcPr>
            <w:tcW w:type="dxa" w:w="4320"/>
          </w:tcPr>
          <w:p>
            <w:r>
              <w:t>Requirements and testing notes (not runtime).</w:t>
            </w:r>
          </w:p>
        </w:tc>
      </w:tr>
      <w:tr>
        <w:tc>
          <w:tcPr>
            <w:tcW w:type="dxa" w:w="4320"/>
          </w:tcPr>
          <w:p>
            <w:r>
              <w:t>`scripts/`</w:t>
            </w:r>
          </w:p>
        </w:tc>
        <w:tc>
          <w:tcPr>
            <w:tcW w:type="dxa" w:w="4320"/>
          </w:tcPr>
          <w:p>
            <w:r>
              <w:t>One-off migrations, backfills, operational scripts.</w:t>
            </w:r>
          </w:p>
        </w:tc>
      </w:tr>
      <w:tr>
        <w:tc>
          <w:tcPr>
            <w:tcW w:type="dxa" w:w="4320"/>
          </w:tcPr>
          <w:p>
            <w:r>
              <w:t>`tests/`</w:t>
            </w:r>
          </w:p>
        </w:tc>
        <w:tc>
          <w:tcPr>
            <w:tcW w:type="dxa" w:w="4320"/>
          </w:tcPr>
          <w:p>
            <w:r>
              <w:t>Pytest (select areas).</w:t>
            </w:r>
          </w:p>
        </w:tc>
      </w:tr>
    </w:tbl>
    <w:p/>
    <w:p>
      <w:pPr>
        <w:pStyle w:val="Heading2"/>
      </w:pPr>
      <w:r>
        <w:t>3. Backend: API routers (HTTP map)</w:t>
      </w:r>
    </w:p>
    <w:p>
      <w:r>
        <w:t>Routers are mounted from `app/main.py`. Prefixes and responsibilities at a glance: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Router module</w:t>
            </w:r>
          </w:p>
        </w:tc>
        <w:tc>
          <w:tcPr>
            <w:tcW w:type="dxa" w:w="2880"/>
          </w:tcPr>
          <w:p>
            <w:r>
              <w:t>Typical prefix / tags</w:t>
            </w:r>
          </w:p>
        </w:tc>
        <w:tc>
          <w:tcPr>
            <w:tcW w:type="dxa" w:w="2880"/>
          </w:tcPr>
          <w:p>
            <w:r>
              <w:t>Product role</w:t>
            </w:r>
          </w:p>
        </w:tc>
      </w:tr>
      <w:tr>
        <w:tc>
          <w:tcPr>
            <w:tcW w:type="dxa" w:w="2880"/>
          </w:tcPr>
          <w:p>
            <w:r>
              <w:t>`auth.py`</w:t>
            </w:r>
          </w:p>
        </w:tc>
        <w:tc>
          <w:tcPr>
            <w:tcW w:type="dxa" w:w="2880"/>
          </w:tcPr>
          <w:p>
            <w:r>
              <w:t>`/auth`, registration, login, invite accept, password flows</w:t>
            </w:r>
          </w:p>
        </w:tc>
        <w:tc>
          <w:tcPr>
            <w:tcW w:type="dxa" w:w="2880"/>
          </w:tcPr>
          <w:p>
            <w:r>
              <w:t>Identity, signup, guest/tenant accept-invite, session me.</w:t>
            </w:r>
          </w:p>
        </w:tc>
      </w:tr>
      <w:tr>
        <w:tc>
          <w:tcPr>
            <w:tcW w:type="dxa" w:w="2880"/>
          </w:tcPr>
          <w:p>
            <w:r>
              <w:t>`identity.py`</w:t>
            </w:r>
          </w:p>
        </w:tc>
        <w:tc>
          <w:tcPr>
            <w:tcW w:type="dxa" w:w="2880"/>
          </w:tcPr>
          <w:p>
            <w:r>
              <w:t>Stripe Identity, verification callbacks</w:t>
            </w:r>
          </w:p>
        </w:tc>
        <w:tc>
          <w:tcPr>
            <w:tcW w:type="dxa" w:w="2880"/>
          </w:tcPr>
          <w:p>
            <w:r>
              <w:t>Owner/manager identity verification before POA / sensitive actions.</w:t>
            </w:r>
          </w:p>
        </w:tc>
      </w:tr>
      <w:tr>
        <w:tc>
          <w:tcPr>
            <w:tcW w:type="dxa" w:w="2880"/>
          </w:tcPr>
          <w:p>
            <w:r>
              <w:t>`owners.py`</w:t>
            </w:r>
          </w:p>
        </w:tc>
        <w:tc>
          <w:tcPr>
            <w:tcW w:type="dxa" w:w="2880"/>
          </w:tcPr>
          <w:p>
            <w:r>
              <w:t>`/owners`</w:t>
            </w:r>
          </w:p>
        </w:tc>
        <w:tc>
          <w:tcPr>
            <w:tcW w:type="dxa" w:w="2880"/>
          </w:tcPr>
          <w:p>
            <w:r>
              <w:t>Owner portfolio: properties, units, invitations, stays, billing hooks, POA, utilities, transfers, CSV bulk, dashboard-adjacent owner APIs that are property-scoped.</w:t>
            </w:r>
          </w:p>
        </w:tc>
      </w:tr>
      <w:tr>
        <w:tc>
          <w:tcPr>
            <w:tcW w:type="dxa" w:w="2880"/>
          </w:tcPr>
          <w:p>
            <w:r>
              <w:t>`guests.py`</w:t>
            </w:r>
          </w:p>
        </w:tc>
        <w:tc>
          <w:tcPr>
            <w:tcW w:type="dxa" w:w="2880"/>
          </w:tcPr>
          <w:p>
            <w:r>
              <w:t>`/guests`</w:t>
            </w:r>
          </w:p>
        </w:tc>
        <w:tc>
          <w:tcPr>
            <w:tcW w:type="dxa" w:w="2880"/>
          </w:tcPr>
          <w:p>
            <w:r>
              <w:t>Guest profile, stays, pending invites, extensions.</w:t>
            </w:r>
          </w:p>
        </w:tc>
      </w:tr>
      <w:tr>
        <w:tc>
          <w:tcPr>
            <w:tcW w:type="dxa" w:w="2880"/>
          </w:tcPr>
          <w:p>
            <w:r>
              <w:t>`stays.py`</w:t>
            </w:r>
          </w:p>
        </w:tc>
        <w:tc>
          <w:tcPr>
            <w:tcW w:type="dxa" w:w="2880"/>
          </w:tcPr>
          <w:p>
            <w:r>
              <w:t>`/stays`</w:t>
            </w:r>
          </w:p>
        </w:tc>
        <w:tc>
          <w:tcPr>
            <w:tcW w:type="dxa" w:w="2880"/>
          </w:tcPr>
          <w:p>
            <w:r>
              <w:t>Stay lifecycle (check-in/out, presence) where routed separately from owners.</w:t>
            </w:r>
          </w:p>
        </w:tc>
      </w:tr>
      <w:tr>
        <w:tc>
          <w:tcPr>
            <w:tcW w:type="dxa" w:w="2880"/>
          </w:tcPr>
          <w:p>
            <w:r>
              <w:t>`managers.py`</w:t>
            </w:r>
          </w:p>
        </w:tc>
        <w:tc>
          <w:tcPr>
            <w:tcW w:type="dxa" w:w="2880"/>
          </w:tcPr>
          <w:p>
            <w:r>
              <w:t>`/managers`</w:t>
            </w:r>
          </w:p>
        </w:tc>
        <w:tc>
          <w:tcPr>
            <w:tcW w:type="dxa" w:w="2880"/>
          </w:tcPr>
          <w:p>
            <w:r>
              <w:t>Property manager assigned properties, units, tenant invites, resident mode.</w:t>
            </w:r>
          </w:p>
        </w:tc>
      </w:tr>
      <w:tr>
        <w:tc>
          <w:tcPr>
            <w:tcW w:type="dxa" w:w="2880"/>
          </w:tcPr>
          <w:p>
            <w:r>
              <w:t>`dashboard.py`</w:t>
            </w:r>
          </w:p>
        </w:tc>
        <w:tc>
          <w:tcPr>
            <w:tcW w:type="dxa" w:w="2880"/>
          </w:tcPr>
          <w:p>
            <w:r>
              <w:t>`/dashboard`</w:t>
            </w:r>
          </w:p>
        </w:tc>
        <w:tc>
          <w:tcPr>
            <w:tcW w:type="dxa" w:w="2880"/>
          </w:tcPr>
          <w:p>
            <w:r>
              <w:t>Cross-role dashboard payloads: owner/manager stays, invitations, logs, alerts, billing views, portfolio link, calendar-date hints.</w:t>
            </w:r>
          </w:p>
        </w:tc>
      </w:tr>
      <w:tr>
        <w:tc>
          <w:tcPr>
            <w:tcW w:type="dxa" w:w="2880"/>
          </w:tcPr>
          <w:p>
            <w:r>
              <w:t>`public.py`</w:t>
            </w:r>
          </w:p>
        </w:tc>
        <w:tc>
          <w:tcPr>
            <w:tcW w:type="dxa" w:w="2880"/>
          </w:tcPr>
          <w:p>
            <w:r>
              <w:t>`/public`</w:t>
            </w:r>
          </w:p>
        </w:tc>
        <w:tc>
          <w:tcPr>
            <w:tcW w:type="dxa" w:w="2880"/>
          </w:tcPr>
          <w:p>
            <w:r>
              <w:t>Unauthenticated live property page, verify flows, signed PDFs, portfolio page data.</w:t>
            </w:r>
          </w:p>
        </w:tc>
      </w:tr>
      <w:tr>
        <w:tc>
          <w:tcPr>
            <w:tcW w:type="dxa" w:w="2880"/>
          </w:tcPr>
          <w:p>
            <w:r>
              <w:t>`agreements.py`</w:t>
            </w:r>
          </w:p>
        </w:tc>
        <w:tc>
          <w:tcPr>
            <w:tcW w:type="dxa" w:w="2880"/>
          </w:tcPr>
          <w:p>
            <w:r>
              <w:t>`/agreements`</w:t>
            </w:r>
          </w:p>
        </w:tc>
        <w:tc>
          <w:tcPr>
            <w:tcW w:type="dxa" w:w="2880"/>
          </w:tcPr>
          <w:p>
            <w:r>
              <w:t>Agreement templates, signing, Dropbox Sign integration points.</w:t>
            </w:r>
          </w:p>
        </w:tc>
      </w:tr>
      <w:tr>
        <w:tc>
          <w:tcPr>
            <w:tcW w:type="dxa" w:w="2880"/>
          </w:tcPr>
          <w:p>
            <w:r>
              <w:t>`notifications.py`</w:t>
            </w:r>
          </w:p>
        </w:tc>
        <w:tc>
          <w:tcPr>
            <w:tcW w:type="dxa" w:w="2880"/>
          </w:tcPr>
          <w:p>
            <w:r>
              <w:t>`/notifications`</w:t>
            </w:r>
          </w:p>
        </w:tc>
        <w:tc>
          <w:tcPr>
            <w:tcW w:type="dxa" w:w="2880"/>
          </w:tcPr>
          <w:p>
            <w:r>
              <w:t>User-facing notification delivery / polling if exposed.</w:t>
            </w:r>
          </w:p>
        </w:tc>
      </w:tr>
      <w:tr>
        <w:tc>
          <w:tcPr>
            <w:tcW w:type="dxa" w:w="2880"/>
          </w:tcPr>
          <w:p>
            <w:r>
              <w:t>`billing_webhook.py`</w:t>
            </w:r>
          </w:p>
        </w:tc>
        <w:tc>
          <w:tcPr>
            <w:tcW w:type="dxa" w:w="2880"/>
          </w:tcPr>
          <w:p>
            <w:r>
              <w:t>Stripe webhooks</w:t>
            </w:r>
          </w:p>
        </w:tc>
        <w:tc>
          <w:tcPr>
            <w:tcW w:type="dxa" w:w="2880"/>
          </w:tcPr>
          <w:p>
            <w:r>
              <w:t>Billing events from Stripe → internal state.</w:t>
            </w:r>
          </w:p>
        </w:tc>
      </w:tr>
      <w:tr>
        <w:tc>
          <w:tcPr>
            <w:tcW w:type="dxa" w:w="2880"/>
          </w:tcPr>
          <w:p>
            <w:r>
              <w:t>`admin.py`</w:t>
            </w:r>
          </w:p>
        </w:tc>
        <w:tc>
          <w:tcPr>
            <w:tcW w:type="dxa" w:w="2880"/>
          </w:tcPr>
          <w:p>
            <w:r>
              <w:t>`/admin`</w:t>
            </w:r>
          </w:p>
        </w:tc>
        <w:tc>
          <w:tcPr>
            <w:tcW w:type="dxa" w:w="2880"/>
          </w:tcPr>
          <w:p>
            <w:r>
              <w:t>Admin operations and support tooling.</w:t>
            </w:r>
          </w:p>
        </w:tc>
      </w:tr>
      <w:tr>
        <w:tc>
          <w:tcPr>
            <w:tcW w:type="dxa" w:w="2880"/>
          </w:tcPr>
          <w:p>
            <w:r>
              <w:t>`region_rules.py`</w:t>
            </w:r>
          </w:p>
        </w:tc>
        <w:tc>
          <w:tcPr>
            <w:tcW w:type="dxa" w:w="2880"/>
          </w:tcPr>
          <w:p>
            <w:r>
              <w:t>region / classification</w:t>
            </w:r>
          </w:p>
        </w:tc>
        <w:tc>
          <w:tcPr>
            <w:tcW w:type="dxa" w:w="2880"/>
          </w:tcPr>
          <w:p>
            <w:r>
              <w:t>JLE / region rules API surface (legacy + demo paths may coexist).</w:t>
            </w:r>
          </w:p>
        </w:tc>
      </w:tr>
      <w:tr>
        <w:tc>
          <w:tcPr>
            <w:tcW w:type="dxa" w:w="2880"/>
          </w:tcPr>
          <w:p>
            <w:r>
              <w:t>`jle.py`</w:t>
            </w:r>
          </w:p>
        </w:tc>
        <w:tc>
          <w:tcPr>
            <w:tcW w:type="dxa" w:w="2880"/>
          </w:tcPr>
          <w:p>
            <w:r>
              <w:t>Jurisdiction legal engine</w:t>
            </w:r>
          </w:p>
        </w:tc>
        <w:tc>
          <w:tcPr>
            <w:tcW w:type="dxa" w:w="2880"/>
          </w:tcPr>
          <w:p>
            <w:r>
              <w:t>Classification / risk display inputs.</w:t>
            </w:r>
          </w:p>
        </w:tc>
      </w:tr>
    </w:tbl>
    <w:p/>
    <w:p>
      <w:r>
        <w:rPr>
          <w:b/>
        </w:rPr>
        <w:t>Note:</w:t>
      </w:r>
      <w:r>
        <w:t xml:space="preserve"> `owners.py` and `dashboard.py` are large; use IDE search by path + endpoint string. New features usually add either a </w:t>
      </w:r>
      <w:r>
        <w:rPr>
          <w:b/>
        </w:rPr>
        <w:t>router handler</w:t>
      </w:r>
      <w:r>
        <w:t xml:space="preserve"> + </w:t>
      </w:r>
      <w:r>
        <w:rPr>
          <w:b/>
        </w:rPr>
        <w:t>service</w:t>
      </w:r>
      <w:r>
        <w:t xml:space="preserve"> or extend an existing service and only touch schemas.</w:t>
      </w:r>
    </w:p>
    <w:p>
      <w:pPr>
        <w:pStyle w:val="Heading2"/>
      </w:pPr>
      <w:r>
        <w:t>4. Backend: Services (domain logic map)</w:t>
      </w:r>
    </w:p>
    <w:p>
      <w:r>
        <w:t xml:space="preserve">Services under `app/services/` implement </w:t>
      </w:r>
      <w:r>
        <w:rPr>
          <w:b/>
        </w:rPr>
        <w:t>rules</w:t>
      </w:r>
      <w:r>
        <w:t xml:space="preserve"> that should stay out of routers and UI. Grouped by product concern:</w:t>
      </w:r>
    </w:p>
    <w:p>
      <w:pPr>
        <w:pStyle w:val="Heading3"/>
      </w:pPr>
      <w:r>
        <w:t>4.1 Invitations &amp;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purpose</w:t>
            </w:r>
          </w:p>
        </w:tc>
      </w:tr>
      <w:tr>
        <w:tc>
          <w:tcPr>
            <w:tcW w:type="dxa" w:w="4320"/>
          </w:tcPr>
          <w:p>
            <w:r>
              <w:t>`invitation_kinds.py`</w:t>
            </w:r>
          </w:p>
        </w:tc>
        <w:tc>
          <w:tcPr>
            <w:tcW w:type="dxa" w:w="4320"/>
          </w:tcPr>
          <w:p>
            <w:r>
              <w:t>Normalizes `invitation_kind` (`guest`, `tenant`, co-tenant, lease extension, …) and answers “is this a property-issued tenant signup?”</w:t>
            </w:r>
          </w:p>
        </w:tc>
      </w:tr>
      <w:tr>
        <w:tc>
          <w:tcPr>
            <w:tcW w:type="dxa" w:w="4320"/>
          </w:tcPr>
          <w:p>
            <w:r>
              <w:t>`invitation_cleanup.py`</w:t>
            </w:r>
          </w:p>
        </w:tc>
        <w:tc>
          <w:tcPr>
            <w:tcW w:type="dxa" w:w="4320"/>
          </w:tcPr>
          <w:p>
            <w:r>
              <w:t>Scheduled expiry of pending guest invites (tenants excluded by product policy).</w:t>
            </w:r>
          </w:p>
        </w:tc>
      </w:tr>
      <w:tr>
        <w:tc>
          <w:tcPr>
            <w:tcW w:type="dxa" w:w="4320"/>
          </w:tcPr>
          <w:p>
            <w:r>
              <w:t>`invitation_agreement_ledger.py`</w:t>
            </w:r>
          </w:p>
        </w:tc>
        <w:tc>
          <w:tcPr>
            <w:tcW w:type="dxa" w:w="4320"/>
          </w:tcPr>
          <w:p>
            <w:r>
              <w:t>Agreement / signing linkage for forensic and display consistency.</w:t>
            </w:r>
          </w:p>
        </w:tc>
      </w:tr>
      <w:tr>
        <w:tc>
          <w:tcPr>
            <w:tcW w:type="dxa" w:w="4320"/>
          </w:tcPr>
          <w:p>
            <w:r>
              <w:t>`invitation_guest_completion.py`</w:t>
            </w:r>
          </w:p>
        </w:tc>
        <w:tc>
          <w:tcPr>
            <w:tcW w:type="dxa" w:w="4320"/>
          </w:tcPr>
          <w:p>
            <w:r>
              <w:t>Guest flow completion helpers (orchestration with stays/signatures).</w:t>
            </w:r>
          </w:p>
        </w:tc>
      </w:tr>
      <w:tr>
        <w:tc>
          <w:tcPr>
            <w:tcW w:type="dxa" w:w="4320"/>
          </w:tcPr>
          <w:p>
            <w:r>
              <w:t>`property_invitation_summary.py`</w:t>
            </w:r>
          </w:p>
        </w:tc>
        <w:tc>
          <w:tcPr>
            <w:tcW w:type="dxa" w:w="4320"/>
          </w:tcPr>
          <w:p>
            <w:r>
              <w:t>Property-level pipeline counts (pending / accepted / active / ended) for owner, manager, and public live payloads—aligned with `state_resolver` + tenant assignments for lease rows.</w:t>
            </w:r>
          </w:p>
        </w:tc>
      </w:tr>
      <w:tr>
        <w:tc>
          <w:tcPr>
            <w:tcW w:type="dxa" w:w="4320"/>
          </w:tcPr>
          <w:p>
            <w:r>
              <w:t>`privacy_lanes.py`</w:t>
            </w:r>
          </w:p>
        </w:tc>
        <w:tc>
          <w:tcPr>
            <w:tcW w:type="dxa" w:w="4320"/>
          </w:tcPr>
          <w:p>
            <w:r>
              <w:t>Filters invitation lists by lane (owner property-lane vs tenant-invited guest, manager scope, etc.) so APIs do not leak the wrong invites.</w:t>
            </w:r>
          </w:p>
        </w:tc>
      </w:tr>
    </w:tbl>
    <w:p/>
    <w:p>
      <w:pPr>
        <w:pStyle w:val="Heading3"/>
      </w:pPr>
      <w:r>
        <w:t>4.2 Stays, occupancy, Shield, Status Confirmation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purpose</w:t>
            </w:r>
          </w:p>
        </w:tc>
      </w:tr>
      <w:tr>
        <w:tc>
          <w:tcPr>
            <w:tcW w:type="dxa" w:w="4320"/>
          </w:tcPr>
          <w:p>
            <w:r>
              <w:t>`occupancy.py`</w:t>
            </w:r>
          </w:p>
        </w:tc>
        <w:tc>
          <w:tcPr>
            <w:tcW w:type="dxa" w:w="4320"/>
          </w:tcPr>
          <w:p>
            <w:r>
              <w:t>Authoritative occupancy inputs for property/unit/live page: guest stay vs tenant assignment vs owner/manager resident, multi-unit aggregation.</w:t>
            </w:r>
          </w:p>
        </w:tc>
      </w:tr>
      <w:tr>
        <w:tc>
          <w:tcPr>
            <w:tcW w:type="dxa" w:w="4320"/>
          </w:tcPr>
          <w:p>
            <w:r>
              <w:t>`state_resolver.py`</w:t>
            </w:r>
          </w:p>
        </w:tc>
        <w:tc>
          <w:tcPr>
            <w:tcW w:type="dxa" w:w="4320"/>
          </w:tcPr>
          <w:p>
            <w:r>
              <w:t>Unified lifecycle strings for invitations and related display (`resolve_unified_invitation_lifecycle`, `resolve_tenant_lease_lifecycle`, stay status).</w:t>
            </w:r>
          </w:p>
        </w:tc>
      </w:tr>
      <w:tr>
        <w:tc>
          <w:tcPr>
            <w:tcW w:type="dxa" w:w="4320"/>
          </w:tcPr>
          <w:p>
            <w:r>
              <w:t>`tenant_lease_window.py`</w:t>
            </w:r>
          </w:p>
        </w:tc>
        <w:tc>
          <w:tcPr>
            <w:tcW w:type="dxa" w:w="4320"/>
          </w:tcPr>
          <w:p>
            <w:r>
              <w:t>Tenant lease calendar on a unit: overlap checks, TenantAssignment matching, `resolve_tenant_lease_assignment_status` (pending / accepted / active / expired).</w:t>
            </w:r>
          </w:p>
        </w:tc>
      </w:tr>
      <w:tr>
        <w:tc>
          <w:tcPr>
            <w:tcW w:type="dxa" w:w="4320"/>
          </w:tcPr>
          <w:p>
            <w:r>
              <w:t>`tenant_lease_cohort.py`</w:t>
            </w:r>
          </w:p>
        </w:tc>
        <w:tc>
          <w:tcPr>
            <w:tcW w:type="dxa" w:w="4320"/>
          </w:tcPr>
          <w:p>
            <w:r>
              <w:t>Shared lease / co-tenant grouping for UI and operations.</w:t>
            </w:r>
          </w:p>
        </w:tc>
      </w:tr>
      <w:tr>
        <w:tc>
          <w:tcPr>
            <w:tcW w:type="dxa" w:w="4320"/>
          </w:tcPr>
          <w:p>
            <w:r>
              <w:t>`shield_mode_policy.py`</w:t>
            </w:r>
          </w:p>
        </w:tc>
        <w:tc>
          <w:tcPr>
            <w:tcW w:type="dxa" w:w="4320"/>
          </w:tcPr>
          <w:p>
            <w:r>
              <w:t>When Shield may auto-toggle (used with owner actions and stay timelines—see product doc).</w:t>
            </w:r>
          </w:p>
        </w:tc>
      </w:tr>
      <w:tr>
        <w:tc>
          <w:tcPr>
            <w:tcW w:type="dxa" w:w="4320"/>
          </w:tcPr>
          <w:p>
            <w:r>
              <w:t>`stay_timer.py`</w:t>
            </w:r>
          </w:p>
        </w:tc>
        <w:tc>
          <w:tcPr>
            <w:tcW w:type="dxa" w:w="4320"/>
          </w:tcPr>
          <w:p>
            <w:r>
              <w:t>Time-based stay / reminder behavior (coordinates with Status Confirmation where applicable).</w:t>
            </w:r>
          </w:p>
        </w:tc>
      </w:tr>
    </w:tbl>
    <w:p/>
    <w:p>
      <w:pPr>
        <w:pStyle w:val="Heading3"/>
      </w:pPr>
      <w:r>
        <w:t>4.3 Jurisdiction, agreements, authority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purpose</w:t>
            </w:r>
          </w:p>
        </w:tc>
      </w:tr>
      <w:tr>
        <w:tc>
          <w:tcPr>
            <w:tcW w:type="dxa" w:w="4320"/>
          </w:tcPr>
          <w:p>
            <w:r>
              <w:t>`jurisdiction_sot.py`</w:t>
            </w:r>
          </w:p>
        </w:tc>
        <w:tc>
          <w:tcPr>
            <w:tcW w:type="dxa" w:w="4320"/>
          </w:tcPr>
          <w:p>
            <w:r>
              <w:t>DB source-of-truth jurisdiction content for a property (statutes, removal text, thresholds).</w:t>
            </w:r>
          </w:p>
        </w:tc>
      </w:tr>
      <w:tr>
        <w:tc>
          <w:tcPr>
            <w:tcW w:type="dxa" w:w="4320"/>
          </w:tcPr>
          <w:p>
            <w:r>
              <w:t>`jle.py`</w:t>
            </w:r>
          </w:p>
        </w:tc>
        <w:tc>
          <w:tcPr>
            <w:tcW w:type="dxa" w:w="4320"/>
          </w:tcPr>
          <w:p>
            <w:r>
              <w:t>Jurisdiction Legal Engine helpers: classification, risk, display payloads.</w:t>
            </w:r>
          </w:p>
        </w:tc>
      </w:tr>
      <w:tr>
        <w:tc>
          <w:tcPr>
            <w:tcW w:type="dxa" w:w="4320"/>
          </w:tcPr>
          <w:p>
            <w:r>
              <w:t>`agreements.py`</w:t>
            </w:r>
          </w:p>
        </w:tc>
        <w:tc>
          <w:tcPr>
            <w:tcW w:type="dxa" w:w="4320"/>
          </w:tcPr>
          <w:p>
            <w:r>
              <w:t>Builds / validates agreement artifacts tied to jurisdiction templates.</w:t>
            </w:r>
          </w:p>
        </w:tc>
      </w:tr>
      <w:tr>
        <w:tc>
          <w:tcPr>
            <w:tcW w:type="dxa" w:w="4320"/>
          </w:tcPr>
          <w:p>
            <w:r>
              <w:t>`smarty.py`, `census_geocoder.py`, utility providers</w:t>
            </w:r>
          </w:p>
        </w:tc>
        <w:tc>
          <w:tcPr>
            <w:tcW w:type="dxa" w:w="4320"/>
          </w:tcPr>
          <w:p>
            <w:r>
              <w:t>Address standardization, geocoding, utility / authority letter enrichment.</w:t>
            </w:r>
          </w:p>
        </w:tc>
      </w:tr>
      <w:tr>
        <w:tc>
          <w:tcPr>
            <w:tcW w:type="dxa" w:w="4320"/>
          </w:tcPr>
          <w:p>
            <w:r>
              <w:t>`property_live_ledger.py`</w:t>
            </w:r>
          </w:p>
        </w:tc>
        <w:tc>
          <w:tcPr>
            <w:tcW w:type="dxa" w:w="4320"/>
          </w:tcPr>
          <w:p>
            <w:r>
              <w:t>Live page narrative / ledger lines derived from events and disclosures.</w:t>
            </w:r>
          </w:p>
        </w:tc>
      </w:tr>
    </w:tbl>
    <w:p/>
    <w:p>
      <w:pPr>
        <w:pStyle w:val="Heading3"/>
      </w:pPr>
      <w:r>
        <w:t>4.4 Billing &amp; commercial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purpose</w:t>
            </w:r>
          </w:p>
        </w:tc>
      </w:tr>
      <w:tr>
        <w:tc>
          <w:tcPr>
            <w:tcW w:type="dxa" w:w="4320"/>
          </w:tcPr>
          <w:p>
            <w:r>
              <w:t>`billing.py`</w:t>
            </w:r>
          </w:p>
        </w:tc>
        <w:tc>
          <w:tcPr>
            <w:tcW w:type="dxa" w:w="4320"/>
          </w:tcPr>
          <w:p>
            <w:r>
              <w:t>Stripe customer/subscription/invoice logic, unit + Shield quantity sync, onboarding invoices.</w:t>
            </w:r>
          </w:p>
        </w:tc>
      </w:tr>
    </w:tbl>
    <w:p/>
    <w:p>
      <w:pPr>
        <w:pStyle w:val="Heading3"/>
      </w:pPr>
      <w:r>
        <w:t>4.5 Evidence, alerts, comms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purpose</w:t>
            </w:r>
          </w:p>
        </w:tc>
      </w:tr>
      <w:tr>
        <w:tc>
          <w:tcPr>
            <w:tcW w:type="dxa" w:w="4320"/>
          </w:tcPr>
          <w:p>
            <w:r>
              <w:t>`event_ledger.py`</w:t>
            </w:r>
          </w:p>
        </w:tc>
        <w:tc>
          <w:tcPr>
            <w:tcW w:type="dxa" w:w="4320"/>
          </w:tcPr>
          <w:p>
            <w:r>
              <w:t>Append-only action log; canonical “who did what” for many dashboards and exports.</w:t>
            </w:r>
          </w:p>
        </w:tc>
      </w:tr>
      <w:tr>
        <w:tc>
          <w:tcPr>
            <w:tcW w:type="dxa" w:w="4320"/>
          </w:tcPr>
          <w:p>
            <w:r>
              <w:t>`audit_log.py`</w:t>
            </w:r>
          </w:p>
        </w:tc>
        <w:tc>
          <w:tcPr>
            <w:tcW w:type="dxa" w:w="4320"/>
          </w:tcPr>
          <w:p>
            <w:r>
              <w:t>Audit log rows for owner-visible timelines (categories, human-readable messages).</w:t>
            </w:r>
          </w:p>
        </w:tc>
      </w:tr>
      <w:tr>
        <w:tc>
          <w:tcPr>
            <w:tcW w:type="dxa" w:w="4320"/>
          </w:tcPr>
          <w:p>
            <w:r>
              <w:t>`dashboard_alerts.py`</w:t>
            </w:r>
          </w:p>
        </w:tc>
        <w:tc>
          <w:tcPr>
            <w:tcW w:type="dxa" w:w="4320"/>
          </w:tcPr>
          <w:p>
            <w:r>
              <w:t>Creates and resolves in-app alerts (invitation accepted, billing, Status Confirmation, …).</w:t>
            </w:r>
          </w:p>
        </w:tc>
      </w:tr>
      <w:tr>
        <w:tc>
          <w:tcPr>
            <w:tcW w:type="dxa" w:w="4320"/>
          </w:tcPr>
          <w:p>
            <w:r>
              <w:t>`notifications.py`</w:t>
            </w:r>
          </w:p>
        </w:tc>
        <w:tc>
          <w:tcPr>
            <w:tcW w:type="dxa" w:w="4320"/>
          </w:tcPr>
          <w:p>
            <w:r>
              <w:t>Delivery orchestration (email/SMS attempts, linking to alerts).</w:t>
            </w:r>
          </w:p>
        </w:tc>
      </w:tr>
      <w:tr>
        <w:tc>
          <w:tcPr>
            <w:tcW w:type="dxa" w:w="4320"/>
          </w:tcPr>
          <w:p>
            <w:r>
              <w:t>`notification_templates.py`</w:t>
            </w:r>
          </w:p>
        </w:tc>
        <w:tc>
          <w:tcPr>
            <w:tcW w:type="dxa" w:w="4320"/>
          </w:tcPr>
          <w:p>
            <w:r>
              <w:t>Template bodies / subjects.</w:t>
            </w:r>
          </w:p>
        </w:tc>
      </w:tr>
    </w:tbl>
    <w:p/>
    <w:p>
      <w:pPr>
        <w:pStyle w:val="Heading3"/>
      </w:pPr>
      <w:r>
        <w:t>4.6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purpose</w:t>
            </w:r>
          </w:p>
        </w:tc>
      </w:tr>
      <w:tr>
        <w:tc>
          <w:tcPr>
            <w:tcW w:type="dxa" w:w="4320"/>
          </w:tcPr>
          <w:p>
            <w:r>
              <w:t>`permissions.py`</w:t>
            </w:r>
          </w:p>
        </w:tc>
        <w:tc>
          <w:tcPr>
            <w:tcW w:type="dxa" w:w="4320"/>
          </w:tcPr>
          <w:p>
            <w:r>
              <w:t>Central authorization checks: which user may touch which property/unit/stay/invitation.</w:t>
            </w:r>
          </w:p>
        </w:tc>
      </w:tr>
    </w:tbl>
    <w:p/>
    <w:p>
      <w:pPr>
        <w:pStyle w:val="Heading3"/>
      </w:pPr>
      <w:r>
        <w:t>4.7 Managers &amp; residents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purpose</w:t>
            </w:r>
          </w:p>
        </w:tc>
      </w:tr>
      <w:tr>
        <w:tc>
          <w:tcPr>
            <w:tcW w:type="dxa" w:w="4320"/>
          </w:tcPr>
          <w:p>
            <w:r>
              <w:t>`manager_resident.py`</w:t>
            </w:r>
          </w:p>
        </w:tc>
        <w:tc>
          <w:tcPr>
            <w:tcW w:type="dxa" w:w="4320"/>
          </w:tcPr>
          <w:p>
            <w:r>
              <w:t>Manager on-site / resident mode linking business assignment to personal-mode unit.</w:t>
            </w:r>
          </w:p>
        </w:tc>
      </w:tr>
    </w:tbl>
    <w:p/>
    <w:p>
      <w:pPr>
        <w:pStyle w:val="Heading2"/>
      </w:pPr>
      <w:r>
        <w:t>5. Frontend: routing and roles</w:t>
      </w:r>
    </w:p>
    <w:p>
      <w:r>
        <w:t xml:space="preserve">The SPA uses </w:t>
      </w:r>
      <w:r>
        <w:rPr>
          <w:b/>
        </w:rPr>
        <w:t>hash routes</w:t>
      </w:r>
      <w:r>
        <w:t xml:space="preserve"> (`#/dashboard`, `#/manager-dashboard`, …) handled in `frontend/App.tsx` (large `switch`/render tree). </w:t>
      </w:r>
      <w:r>
        <w:rPr>
          <w:b/>
        </w:rPr>
        <w:t>Session restore</w:t>
      </w:r>
      <w:r>
        <w:t xml:space="preserve"> calls `authApi.me()` unless on onboarding or invite 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 (`types.ts` / session)</w:t>
            </w:r>
          </w:p>
        </w:tc>
        <w:tc>
          <w:tcPr>
            <w:tcW w:type="dxa" w:w="2880"/>
          </w:tcPr>
          <w:p>
            <w:r>
              <w:t>Primary home view</w:t>
            </w:r>
          </w:p>
        </w:tc>
        <w:tc>
          <w:tcPr>
            <w:tcW w:type="dxa" w:w="2880"/>
          </w:tcPr>
          <w:p>
            <w:r>
              <w:t>Main pages</w:t>
            </w:r>
          </w:p>
        </w:tc>
      </w:tr>
      <w:tr>
        <w:tc>
          <w:tcPr>
            <w:tcW w:type="dxa" w:w="2880"/>
          </w:tcPr>
          <w:p>
            <w:r>
              <w:t>Property owner</w:t>
            </w:r>
          </w:p>
        </w:tc>
        <w:tc>
          <w:tcPr>
            <w:tcW w:type="dxa" w:w="2880"/>
          </w:tcPr>
          <w:p>
            <w:r>
              <w:t>`#dashboard`</w:t>
            </w:r>
          </w:p>
        </w:tc>
        <w:tc>
          <w:tcPr>
            <w:tcW w:type="dxa" w:w="2880"/>
          </w:tcPr>
          <w:p>
            <w:r>
              <w:t>`OwnerDashboard.tsx`, `PropertyDetail.tsx`, `AddProperty.tsx`</w:t>
            </w:r>
          </w:p>
        </w:tc>
      </w:tr>
      <w:tr>
        <w:tc>
          <w:tcPr>
            <w:tcW w:type="dxa" w:w="2880"/>
          </w:tcPr>
          <w:p>
            <w:r>
              <w:t>Property manager</w:t>
            </w:r>
          </w:p>
        </w:tc>
        <w:tc>
          <w:tcPr>
            <w:tcW w:type="dxa" w:w="2880"/>
          </w:tcPr>
          <w:p>
            <w:r>
              <w:t>`#manager-dashboard`</w:t>
            </w:r>
          </w:p>
        </w:tc>
        <w:tc>
          <w:tcPr>
            <w:tcW w:type="dxa" w:w="2880"/>
          </w:tcPr>
          <w:p>
            <w:r>
              <w:t>`Manager/ManagerDashboard.tsx`, `Manager/ManagerPropertyDetail.tsx`</w:t>
            </w:r>
          </w:p>
        </w:tc>
      </w:tr>
      <w:tr>
        <w:tc>
          <w:tcPr>
            <w:tcW w:type="dxa" w:w="2880"/>
          </w:tcPr>
          <w:p>
            <w:r>
              <w:t>Tenant</w:t>
            </w:r>
          </w:p>
        </w:tc>
        <w:tc>
          <w:tcPr>
            <w:tcW w:type="dxa" w:w="2880"/>
          </w:tcPr>
          <w:p>
            <w:r>
              <w:t>`#tenant-dashboard`</w:t>
            </w:r>
          </w:p>
        </w:tc>
        <w:tc>
          <w:tcPr>
            <w:tcW w:type="dxa" w:w="2880"/>
          </w:tcPr>
          <w:p>
            <w:r>
              <w:t>`Tenant/TenantDashboard.tsx`</w:t>
            </w:r>
          </w:p>
        </w:tc>
      </w:tr>
      <w:tr>
        <w:tc>
          <w:tcPr>
            <w:tcW w:type="dxa" w:w="2880"/>
          </w:tcPr>
          <w:p>
            <w:r>
              <w:t>Guest</w:t>
            </w:r>
          </w:p>
        </w:tc>
        <w:tc>
          <w:tcPr>
            <w:tcW w:type="dxa" w:w="2880"/>
          </w:tcPr>
          <w:p>
            <w:r>
              <w:t>`#guest-dashboard`</w:t>
            </w:r>
          </w:p>
        </w:tc>
        <w:tc>
          <w:tcPr>
            <w:tcW w:type="dxa" w:w="2880"/>
          </w:tcPr>
          <w:p>
            <w:r>
              <w:t>`Guest/GuestDashboard.tsx`, invite landing, `SignAgreement.tsx`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`#admin`</w:t>
            </w:r>
          </w:p>
        </w:tc>
        <w:tc>
          <w:tcPr>
            <w:tcW w:type="dxa" w:w="2880"/>
          </w:tcPr>
          <w:p>
            <w:r>
              <w:t>`Admin/AdminDashboard.tsx`</w:t>
            </w:r>
          </w:p>
        </w:tc>
      </w:tr>
      <w:tr>
        <w:tc>
          <w:tcPr>
            <w:tcW w:type="dxa" w:w="2880"/>
          </w:tcPr>
          <w:p>
            <w:r>
              <w:t>Public (no login)</w:t>
            </w:r>
          </w:p>
        </w:tc>
        <w:tc>
          <w:tcPr>
            <w:tcW w:type="dxa" w:w="2880"/>
          </w:tcPr>
          <w:p>
            <w:r>
              <w:t>`#live/...` or path-based live</w:t>
            </w:r>
          </w:p>
        </w:tc>
        <w:tc>
          <w:tcPr>
            <w:tcW w:type="dxa" w:w="2880"/>
          </w:tcPr>
          <w:p>
            <w:r>
              <w:t>`LivePropertyPage.tsx`, `PortfolioPage.tsx`, `VerifyPage.tsx`</w:t>
            </w:r>
          </w:p>
        </w:tc>
      </w:tr>
    </w:tbl>
    <w:p/>
    <w:p>
      <w:r>
        <w:rPr>
          <w:b/>
        </w:rPr>
        <w:t>API boundary:</w:t>
      </w:r>
      <w:r>
        <w:t xml:space="preserve"> `frontend/services/api.ts` exports `authApi`, `propertiesApi`, `dashboardApi`, `publicApi`, etc. </w:t>
      </w:r>
      <w:r>
        <w:rPr>
          <w:b/>
        </w:rPr>
        <w:t>Product surfaces should call these</w:t>
      </w:r>
      <w:r>
        <w:t xml:space="preserve"> rather than hand-rolling `fetch`, so types and URL paths stay consistent.</w:t>
      </w:r>
    </w:p>
    <w:p>
      <w:r>
        <w:rPr>
          <w:b/>
        </w:rPr>
        <w:t>Context mode:</w:t>
      </w:r>
      <w:r>
        <w:t xml:space="preserve"> Owners and managers use a </w:t>
      </w:r>
      <w:r>
        <w:rPr>
          <w:b/>
        </w:rPr>
        <w:t>business vs personal</w:t>
      </w:r>
      <w:r>
        <w:t xml:space="preserve"> context (`getContextMode` / `setContextMode`) for resident vs management scope—see `ModeSwitcher.tsx` and dashboard APIs that accept or infer context.</w:t>
      </w:r>
    </w:p>
    <w:p>
      <w:pPr>
        <w:pStyle w:val="Heading2"/>
      </w:pPr>
      <w:r>
        <w:t>6. Feature → implementation index</w:t>
      </w:r>
    </w:p>
    <w:p>
      <w:r>
        <w:t xml:space="preserve">Below: </w:t>
      </w:r>
      <w:r>
        <w:rPr>
          <w:b/>
        </w:rPr>
        <w:t>product capability</w:t>
      </w:r>
      <w:r>
        <w:t xml:space="preserve"> → </w:t>
      </w:r>
      <w:r>
        <w:rPr>
          <w:b/>
        </w:rPr>
        <w:t>where it is implemented</w:t>
      </w:r>
      <w:r>
        <w:t xml:space="preserve">. For </w:t>
      </w:r>
      <w:r>
        <w:rPr>
          <w:b/>
        </w:rPr>
        <w:t>rules and timelines</w:t>
      </w:r>
      <w:r>
        <w:t xml:space="preserve"> (e.g. exact Shield triggers), prefer [`PRODUCT_SYSTEM_OVERVIEW.md`](./PRODUCT_SYSTEM_OVERVIEW.md).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capability</w:t>
            </w:r>
          </w:p>
        </w:tc>
        <w:tc>
          <w:tcPr>
            <w:tcW w:type="dxa" w:w="2880"/>
          </w:tcPr>
          <w:p>
            <w:r>
              <w:t>Backend (primary)</w:t>
            </w:r>
          </w:p>
        </w:tc>
        <w:tc>
          <w:tcPr>
            <w:tcW w:type="dxa" w:w="2880"/>
          </w:tcPr>
          <w:p>
            <w:r>
              <w:t>Frontend (primary)</w:t>
            </w:r>
          </w:p>
        </w:tc>
      </w:tr>
      <w:tr>
        <w:tc>
          <w:tcPr>
            <w:tcW w:type="dxa" w:w="2880"/>
          </w:tcPr>
          <w:p>
            <w:r>
              <w:t>Owner signup, email verify, identity, POA</w:t>
            </w:r>
          </w:p>
        </w:tc>
        <w:tc>
          <w:tcPr>
            <w:tcW w:type="dxa" w:w="2880"/>
          </w:tcPr>
          <w:p>
            <w:r>
              <w:t>`routers/auth.py`, `routers/identity.py`, `routers/agreements.py`, services around Stripe Identity</w:t>
            </w:r>
          </w:p>
        </w:tc>
        <w:tc>
          <w:tcPr>
            <w:tcW w:type="dxa" w:w="2880"/>
          </w:tcPr>
          <w:p>
            <w:r>
              <w:t>`RegisterOwner.tsx`, `OnboardingIdentity*.tsx`, `OnboardingPOA.tsx`</w:t>
            </w:r>
          </w:p>
        </w:tc>
      </w:tr>
      <w:tr>
        <w:tc>
          <w:tcPr>
            <w:tcW w:type="dxa" w:w="2880"/>
          </w:tcPr>
          <w:p>
            <w:r>
              <w:t>Owner portfolio &amp; properties</w:t>
            </w:r>
          </w:p>
        </w:tc>
        <w:tc>
          <w:tcPr>
            <w:tcW w:type="dxa" w:w="2880"/>
          </w:tcPr>
          <w:p>
            <w:r>
              <w:t>`routers/owners.py`, `services/occupancy.py`, `services/smarty.py`</w:t>
            </w:r>
          </w:p>
        </w:tc>
        <w:tc>
          <w:tcPr>
            <w:tcW w:type="dxa" w:w="2880"/>
          </w:tcPr>
          <w:p>
            <w:r>
              <w:t>`OwnerDashboard.tsx`, `PropertyDetail.tsx`, `AddProperty.tsx`</w:t>
            </w:r>
          </w:p>
        </w:tc>
      </w:tr>
      <w:tr>
        <w:tc>
          <w:tcPr>
            <w:tcW w:type="dxa" w:w="2880"/>
          </w:tcPr>
          <w:p>
            <w:r>
              <w:t>Multi-unit, units, primary residence</w:t>
            </w:r>
          </w:p>
        </w:tc>
        <w:tc>
          <w:tcPr>
            <w:tcW w:type="dxa" w:w="2880"/>
          </w:tcPr>
          <w:p>
            <w:r>
              <w:t>`owners.py`, models `Unit`, services `unit_display_order.py`</w:t>
            </w:r>
          </w:p>
        </w:tc>
        <w:tc>
          <w:tcPr>
            <w:tcW w:type="dxa" w:w="2880"/>
          </w:tcPr>
          <w:p>
            <w:r>
              <w:t>Property detail, unit grids, invite modals</w:t>
            </w:r>
          </w:p>
        </w:tc>
      </w:tr>
      <w:tr>
        <w:tc>
          <w:tcPr>
            <w:tcW w:type="dxa" w:w="2880"/>
          </w:tcPr>
          <w:p>
            <w:r>
              <w:t>Guest invite create / cancel / share link</w:t>
            </w:r>
          </w:p>
        </w:tc>
        <w:tc>
          <w:tcPr>
            <w:tcW w:type="dxa" w:w="2880"/>
          </w:tcPr>
          <w:p>
            <w:r>
              <w:t>`owners.py`, `services/permissions.py`, `guest_stay_overlap.py`</w:t>
            </w:r>
          </w:p>
        </w:tc>
        <w:tc>
          <w:tcPr>
            <w:tcW w:type="dxa" w:w="2880"/>
          </w:tcPr>
          <w:p>
            <w:r>
              <w:t>`InviteGuestModal`, owner property cards</w:t>
            </w:r>
          </w:p>
        </w:tc>
      </w:tr>
      <w:tr>
        <w:tc>
          <w:tcPr>
            <w:tcW w:type="dxa" w:w="2880"/>
          </w:tcPr>
          <w:p>
            <w:r>
              <w:t>Guest accept, signup, agreement sign</w:t>
            </w:r>
          </w:p>
        </w:tc>
        <w:tc>
          <w:tcPr>
            <w:tcW w:type="dxa" w:w="2880"/>
          </w:tcPr>
          <w:p>
            <w:r>
              <w:t>`routers/auth.py`, `services/invitation_guest_completion.py`, agreements</w:t>
            </w:r>
          </w:p>
        </w:tc>
        <w:tc>
          <w:tcPr>
            <w:tcW w:type="dxa" w:w="2880"/>
          </w:tcPr>
          <w:p>
            <w:r>
              <w:t>`InviteLanding.tsx`, `GuestSignup.tsx`, `SignAgreement.tsx`</w:t>
            </w:r>
          </w:p>
        </w:tc>
      </w:tr>
      <w:tr>
        <w:tc>
          <w:tcPr>
            <w:tcW w:type="dxa" w:w="2880"/>
          </w:tcPr>
          <w:p>
            <w:r>
              <w:t>Guest stay check-in/out, presence</w:t>
            </w:r>
          </w:p>
        </w:tc>
        <w:tc>
          <w:tcPr>
            <w:tcW w:type="dxa" w:w="2880"/>
          </w:tcPr>
          <w:p>
            <w:r>
              <w:t>`stays.py`, `owners.py`, `services/stay_timer.py`, occupancy</w:t>
            </w:r>
          </w:p>
        </w:tc>
        <w:tc>
          <w:tcPr>
            <w:tcW w:type="dxa" w:w="2880"/>
          </w:tcPr>
          <w:p>
            <w:r>
              <w:t>`GuestDashboard.tsx`, owner stay views</w:t>
            </w:r>
          </w:p>
        </w:tc>
      </w:tr>
      <w:tr>
        <w:tc>
          <w:tcPr>
            <w:tcW w:type="dxa" w:w="2880"/>
          </w:tcPr>
          <w:p>
            <w:r>
              <w:t>Tenant invite &amp; lease accept</w:t>
            </w:r>
          </w:p>
        </w:tc>
        <w:tc>
          <w:tcPr>
            <w:tcW w:type="dxa" w:w="2880"/>
          </w:tcPr>
          <w:p>
            <w:r>
              <w:t>`owners.py`, `managers.py`, `tenant_lease_window.py`, `tenant_lease_cohort.py`</w:t>
            </w:r>
          </w:p>
        </w:tc>
        <w:tc>
          <w:tcPr>
            <w:tcW w:type="dxa" w:w="2880"/>
          </w:tcPr>
          <w:p>
            <w:r>
              <w:t>`InviteTenantModal`, tenant/manager dashboards</w:t>
            </w:r>
          </w:p>
        </w:tc>
      </w:tr>
      <w:tr>
        <w:tc>
          <w:tcPr>
            <w:tcW w:type="dxa" w:w="2880"/>
          </w:tcPr>
          <w:p>
            <w:r>
              <w:t>Tenant assignment lifecycle</w:t>
            </w:r>
          </w:p>
        </w:tc>
        <w:tc>
          <w:tcPr>
            <w:tcW w:type="dxa" w:w="2880"/>
          </w:tcPr>
          <w:p>
            <w:r>
              <w:t>`tenant_lease_window.py`, `state_resolver.py`</w:t>
            </w:r>
          </w:p>
        </w:tc>
        <w:tc>
          <w:tcPr>
            <w:tcW w:type="dxa" w:w="2880"/>
          </w:tcPr>
          <w:p>
            <w:r>
              <w:t>Tenant dashboard lease rows; owner invitation tab</w:t>
            </w:r>
          </w:p>
        </w:tc>
      </w:tr>
      <w:tr>
        <w:tc>
          <w:tcPr>
            <w:tcW w:type="dxa" w:w="2880"/>
          </w:tcPr>
          <w:p>
            <w:r>
              <w:t>Property manager assignment &amp; tools</w:t>
            </w:r>
          </w:p>
        </w:tc>
        <w:tc>
          <w:tcPr>
            <w:tcW w:type="dxa" w:w="2880"/>
          </w:tcPr>
          <w:p>
            <w:r>
              <w:t>`routers/managers.py`, `permissions.py`, `manager_resident.py`</w:t>
            </w:r>
          </w:p>
        </w:tc>
        <w:tc>
          <w:tcPr>
            <w:tcW w:type="dxa" w:w="2880"/>
          </w:tcPr>
          <w:p>
            <w:r>
              <w:t>Manager dashboards, property detail</w:t>
            </w:r>
          </w:p>
        </w:tc>
      </w:tr>
      <w:tr>
        <w:tc>
          <w:tcPr>
            <w:tcW w:type="dxa" w:w="2880"/>
          </w:tcPr>
          <w:p>
            <w:r>
              <w:t>Live property page (public evidence)</w:t>
            </w:r>
          </w:p>
        </w:tc>
        <w:tc>
          <w:tcPr>
            <w:tcW w:type="dxa" w:w="2880"/>
          </w:tcPr>
          <w:p>
            <w:r>
              <w:t>`routers/public.py`, `property_live_ledger.py`, `jurisdiction_sot.py`, `occupancy.py`, `property_invitation_summary.py`</w:t>
            </w:r>
          </w:p>
        </w:tc>
        <w:tc>
          <w:tcPr>
            <w:tcW w:type="dxa" w:w="2880"/>
          </w:tcPr>
          <w:p>
            <w:r>
              <w:t>`LivePropertyPage.tsx`</w:t>
            </w:r>
          </w:p>
        </w:tc>
      </w:tr>
      <w:tr>
        <w:tc>
          <w:tcPr>
            <w:tcW w:type="dxa" w:w="2880"/>
          </w:tcPr>
          <w:p>
            <w:r>
              <w:t>Verify / third-party read</w:t>
            </w:r>
          </w:p>
        </w:tc>
        <w:tc>
          <w:tcPr>
            <w:tcW w:type="dxa" w:w="2880"/>
          </w:tcPr>
          <w:p>
            <w:r>
              <w:t>`public.py` or verify router patterns</w:t>
            </w:r>
          </w:p>
        </w:tc>
        <w:tc>
          <w:tcPr>
            <w:tcW w:type="dxa" w:w="2880"/>
          </w:tcPr>
          <w:p>
            <w:r>
              <w:t>`Verify/VerifyPage.tsx`</w:t>
            </w:r>
          </w:p>
        </w:tc>
      </w:tr>
      <w:tr>
        <w:tc>
          <w:tcPr>
            <w:tcW w:type="dxa" w:w="2880"/>
          </w:tcPr>
          <w:p>
            <w:r>
              <w:t>Portfolio (owner public link)</w:t>
            </w:r>
          </w:p>
        </w:tc>
        <w:tc>
          <w:tcPr>
            <w:tcW w:type="dxa" w:w="2880"/>
          </w:tcPr>
          <w:p>
            <w:r>
              <w:t>`public.py`</w:t>
            </w:r>
          </w:p>
        </w:tc>
        <w:tc>
          <w:tcPr>
            <w:tcW w:type="dxa" w:w="2880"/>
          </w:tcPr>
          <w:p>
            <w:r>
              <w:t>`PortfolioPage.tsx`</w:t>
            </w:r>
          </w:p>
        </w:tc>
      </w:tr>
      <w:tr>
        <w:tc>
          <w:tcPr>
            <w:tcW w:type="dxa" w:w="2880"/>
          </w:tcPr>
          <w:p>
            <w:r>
              <w:t>Jurisdiction / statutes on agreements &amp; live</w:t>
            </w:r>
          </w:p>
        </w:tc>
        <w:tc>
          <w:tcPr>
            <w:tcW w:type="dxa" w:w="2880"/>
          </w:tcPr>
          <w:p>
            <w:r>
              <w:t>`jurisdiction_sot.py`, `jle.py`, `region_rules` / schemas</w:t>
            </w:r>
          </w:p>
        </w:tc>
        <w:tc>
          <w:tcPr>
            <w:tcW w:type="dxa" w:w="2880"/>
          </w:tcPr>
          <w:p>
            <w:r>
              <w:t>Agreement PDF HTML, live “authority wrap”</w:t>
            </w:r>
          </w:p>
        </w:tc>
      </w:tr>
      <w:tr>
        <w:tc>
          <w:tcPr>
            <w:tcW w:type="dxa" w:w="2880"/>
          </w:tcPr>
          <w:p>
            <w:r>
              <w:t>Status Confirmation &amp; vacant monitoring</w:t>
            </w:r>
          </w:p>
        </w:tc>
        <w:tc>
          <w:tcPr>
            <w:tcW w:type="dxa" w:w="2880"/>
          </w:tcPr>
          <w:p>
            <w:r>
              <w:t>`dashboard.py`, `stay_timer.py`, `shield_mode_policy.py`, notifications</w:t>
            </w:r>
          </w:p>
        </w:tc>
        <w:tc>
          <w:tcPr>
            <w:tcW w:type="dxa" w:w="2880"/>
          </w:tcPr>
          <w:p>
            <w:r>
              <w:t>Owner dashboard alerts, confirm modals</w:t>
            </w:r>
          </w:p>
        </w:tc>
      </w:tr>
      <w:tr>
        <w:tc>
          <w:tcPr>
            <w:tcW w:type="dxa" w:w="2880"/>
          </w:tcPr>
          <w:p>
            <w:r>
              <w:t>Shield mode toggle &amp; billing sync</w:t>
            </w:r>
          </w:p>
        </w:tc>
        <w:tc>
          <w:tcPr>
            <w:tcW w:type="dxa" w:w="2880"/>
          </w:tcPr>
          <w:p>
            <w:r>
              <w:t>`owners.py`, `billing.py`, `shield_mode_policy.py`</w:t>
            </w:r>
          </w:p>
        </w:tc>
        <w:tc>
          <w:tcPr>
            <w:tcW w:type="dxa" w:w="2880"/>
          </w:tcPr>
          <w:p>
            <w:r>
              <w:t>Property cards, detail toggles</w:t>
            </w:r>
          </w:p>
        </w:tc>
      </w:tr>
      <w:tr>
        <w:tc>
          <w:tcPr>
            <w:tcW w:type="dxa" w:w="2880"/>
          </w:tcPr>
          <w:p>
            <w:r>
              <w:t>Billing, Stripe portal, webhooks</w:t>
            </w:r>
          </w:p>
        </w:tc>
        <w:tc>
          <w:tcPr>
            <w:tcW w:type="dxa" w:w="2880"/>
          </w:tcPr>
          <w:p>
            <w:r>
              <w:t>`dashboard.py`, `billing.py`, `billing_webhook.py`</w:t>
            </w:r>
          </w:p>
        </w:tc>
        <w:tc>
          <w:tcPr>
            <w:tcW w:type="dxa" w:w="2880"/>
          </w:tcPr>
          <w:p>
            <w:r>
              <w:t>Billing sections on owner/manager dashboards</w:t>
            </w:r>
          </w:p>
        </w:tc>
      </w:tr>
      <w:tr>
        <w:tc>
          <w:tcPr>
            <w:tcW w:type="dxa" w:w="2880"/>
          </w:tcPr>
          <w:p>
            <w:r>
              <w:t>Dashboard alerts</w:t>
            </w:r>
          </w:p>
        </w:tc>
        <w:tc>
          <w:tcPr>
            <w:tcW w:type="dxa" w:w="2880"/>
          </w:tcPr>
          <w:p>
            <w:r>
              <w:t>`dashboard_alerts.py`, `dashboard.py`</w:t>
            </w:r>
          </w:p>
        </w:tc>
        <w:tc>
          <w:tcPr>
            <w:tcW w:type="dxa" w:w="2880"/>
          </w:tcPr>
          <w:p>
            <w:r>
              <w:t>`DashboardAlertsPanel.tsx`</w:t>
            </w:r>
          </w:p>
        </w:tc>
      </w:tr>
      <w:tr>
        <w:tc>
          <w:tcPr>
            <w:tcW w:type="dxa" w:w="2880"/>
          </w:tcPr>
          <w:p>
            <w:r>
              <w:t>Event ledger &amp; audit narrative</w:t>
            </w:r>
          </w:p>
        </w:tc>
        <w:tc>
          <w:tcPr>
            <w:tcW w:type="dxa" w:w="2880"/>
          </w:tcPr>
          <w:p>
            <w:r>
              <w:t>`event_ledger.py`, `audit_log.py`, routers exposing logs</w:t>
            </w:r>
          </w:p>
        </w:tc>
        <w:tc>
          <w:tcPr>
            <w:tcW w:type="dxa" w:w="2880"/>
          </w:tcPr>
          <w:p>
            <w:r>
              <w:t>Dashboard “logs” / activity tabs</w:t>
            </w:r>
          </w:p>
        </w:tc>
      </w:tr>
      <w:tr>
        <w:tc>
          <w:tcPr>
            <w:tcW w:type="dxa" w:w="2880"/>
          </w:tcPr>
          <w:p>
            <w:r>
              <w:t>Admin / support</w:t>
            </w:r>
          </w:p>
        </w:tc>
        <w:tc>
          <w:tcPr>
            <w:tcW w:type="dxa" w:w="2880"/>
          </w:tcPr>
          <w:p>
            <w:r>
              <w:t>`routers/admin.py`</w:t>
            </w:r>
          </w:p>
        </w:tc>
        <w:tc>
          <w:tcPr>
            <w:tcW w:type="dxa" w:w="2880"/>
          </w:tcPr>
          <w:p>
            <w:r>
              <w:t>`AdminDashboard.tsx`</w:t>
            </w:r>
          </w:p>
        </w:tc>
      </w:tr>
      <w:tr>
        <w:tc>
          <w:tcPr>
            <w:tcW w:type="dxa" w:w="2880"/>
          </w:tcPr>
          <w:p>
            <w:r>
              <w:t>Demo mode</w:t>
            </w:r>
          </w:p>
        </w:tc>
        <w:tc>
          <w:tcPr>
            <w:tcW w:type="dxa" w:w="2880"/>
          </w:tcPr>
          <w:p>
            <w:r>
              <w:t>`demo_account` model, scattered guards</w:t>
            </w:r>
          </w:p>
        </w:tc>
        <w:tc>
          <w:tcPr>
            <w:tcW w:type="dxa" w:w="2880"/>
          </w:tcPr>
          <w:p>
            <w:r>
              <w:t>`DemoLogin.tsx`, `DemoInviteGate.tsx`</w:t>
            </w:r>
          </w:p>
        </w:tc>
      </w:tr>
      <w:tr>
        <w:tc>
          <w:tcPr>
            <w:tcW w:type="dxa" w:w="2880"/>
          </w:tcPr>
          <w:p>
            <w:r>
              <w:t>Property transfer</w:t>
            </w:r>
          </w:p>
        </w:tc>
        <w:tc>
          <w:tcPr>
            <w:tcW w:type="dxa" w:w="2880"/>
          </w:tcPr>
          <w:p>
            <w:r>
              <w:t>`owners.py`, transfer models</w:t>
            </w:r>
          </w:p>
        </w:tc>
        <w:tc>
          <w:tcPr>
            <w:tcW w:type="dxa" w:w="2880"/>
          </w:tcPr>
          <w:p>
            <w:r>
              <w:t>`PropertyTransferLanding.tsx`</w:t>
            </w:r>
          </w:p>
        </w:tc>
      </w:tr>
    </w:tbl>
    <w:p/>
    <w:p>
      <w:pPr>
        <w:pStyle w:val="Heading2"/>
      </w:pPr>
      <w:r>
        <w:t>7. Important cross-cutting flows (sequence view)</w:t>
      </w:r>
    </w:p>
    <w:p>
      <w:pPr>
        <w:pStyle w:val="Heading3"/>
      </w:pPr>
      <w:r>
        <w:t>7.1 Guest: invite → agreement → stay → check-in</w:t>
      </w:r>
    </w:p>
    <w:p>
      <w:pPr>
        <w:pStyle w:val="ListNumber"/>
      </w:pPr>
      <w:r>
        <w:rPr>
          <w:rFonts w:ascii="Calibri" w:hAnsi="Calibri"/>
        </w:rPr>
        <w:t>1. Owner creates **Invitation** (`owners` API) → email/link with `#invite/{code}`.</w:t>
      </w:r>
    </w:p>
    <w:p>
      <w:pPr>
        <w:pStyle w:val="ListNumber"/>
      </w:pPr>
      <w:r>
        <w:rPr>
          <w:rFonts w:ascii="Calibri" w:hAnsi="Calibri"/>
        </w:rPr>
        <w:t>2. Guest hits **auth + agreement** paths → **Stay** created when acceptance + signing rules satisfied (`auth`, invitation services).</w:t>
      </w:r>
    </w:p>
    <w:p>
      <w:pPr>
        <w:pStyle w:val="ListNumber"/>
      </w:pPr>
      <w:r>
        <w:rPr>
          <w:rFonts w:ascii="Calibri" w:hAnsi="Calibri"/>
        </w:rPr>
        <w:t>3. **Occupancy** for “occupied” generally follows **check-in**, not merely acceptance (`occupancy` + stay fields—see product overview).</w:t>
      </w:r>
    </w:p>
    <w:p>
      <w:pPr>
        <w:pStyle w:val="ListNumber"/>
      </w:pPr>
      <w:r>
        <w:rPr>
          <w:rFonts w:ascii="Calibri" w:hAnsi="Calibri"/>
        </w:rPr>
        <w:t>4. **Shield** may turn off on accept; **Status Confirmation** arms around lease end (product doc).</w:t>
      </w:r>
    </w:p>
    <w:p>
      <w:pPr>
        <w:pStyle w:val="Heading3"/>
      </w:pPr>
      <w:r>
        <w:t>7.2 Tenant: invite → assignment</w:t>
      </w:r>
    </w:p>
    <w:p>
      <w:pPr>
        <w:pStyle w:val="ListNumber"/>
      </w:pPr>
      <w:r>
        <w:rPr>
          <w:rFonts w:ascii="Calibri" w:hAnsi="Calibri"/>
        </w:rPr>
        <w:t>1. Owner/manager creates **tenant** `Invitation` with unit + lease window.</w:t>
      </w:r>
    </w:p>
    <w:p>
      <w:pPr>
        <w:pStyle w:val="ListNumber"/>
      </w:pPr>
      <w:r>
        <w:rPr>
          <w:rFonts w:ascii="Calibri" w:hAnsi="Calibri"/>
        </w:rPr>
        <w:t>2. On accept/register, system creates or updates **`TenantAssignment`** (`tenant_lease_window.py` overlap rules).</w:t>
      </w:r>
    </w:p>
    <w:p>
      <w:pPr>
        <w:pStyle w:val="ListNumber"/>
      </w:pPr>
      <w:r>
        <w:rPr>
          <w:rFonts w:ascii="Calibri" w:hAnsi="Calibri"/>
        </w:rPr>
        <w:t>3. Dashboard / live / **invitation summary counts** use **`resolve_tenant_lease_lifecycle`** when an assignment can be paired—so **“active”** matches **lease window + accepted**, not raw invite heuristics alone.</w:t>
      </w:r>
    </w:p>
    <w:p>
      <w:pPr>
        <w:pStyle w:val="Heading3"/>
      </w:pPr>
      <w:r>
        <w:t>7.3 Public live page</w:t>
      </w:r>
    </w:p>
    <w:p>
      <w:pPr>
        <w:pStyle w:val="ListNumber"/>
      </w:pPr>
      <w:r>
        <w:rPr>
          <w:rFonts w:ascii="Calibri" w:hAnsi="Calibri"/>
        </w:rPr>
        <w:t>1. Browser loads **`LivePropertyPage`** with slug.</w:t>
      </w:r>
    </w:p>
    <w:p>
      <w:pPr>
        <w:pStyle w:val="ListNumber"/>
      </w:pPr>
      <w:r>
        <w:rPr>
          <w:rFonts w:ascii="Calibri" w:hAnsi="Calibri"/>
        </w:rPr>
        <w:t>2. `GET /public/live/{slug}` assembles **property**, **owner**, optional managers, **stays**, **invitations** (filtered), **logs**, jurisdiction wrap, **authorization** flags.</w:t>
      </w:r>
    </w:p>
    <w:p>
      <w:pPr>
        <w:pStyle w:val="ListNumber"/>
      </w:pPr>
      <w:r>
        <w:rPr>
          <w:rFonts w:ascii="Calibri" w:hAnsi="Calibri"/>
        </w:rPr>
        <w:t>3. Evidence strings often come from **`property_live_ledger`** + **event ledger** transforms; occupancy from **`occupancy`** services.</w:t>
      </w:r>
    </w:p>
    <w:p>
      <w:pPr>
        <w:pStyle w:val="Heading2"/>
      </w:pPr>
      <w:r>
        <w:t>8. Configuration &amp; operations</w:t>
      </w:r>
    </w:p>
    <w:p>
      <w:pPr>
        <w:pStyle w:val="ListBullet"/>
      </w:pPr>
      <w:r>
        <w:rPr>
          <w:b/>
        </w:rPr>
        <w:t>Environment:</w:t>
      </w:r>
      <w:r>
        <w:t xml:space="preserve"> `.env` consumed via `app/config.py` (`pydantic-settings` style). Mailgun, Stripe, database URL, test flags live here.</w:t>
      </w:r>
    </w:p>
    <w:p>
      <w:pPr>
        <w:pStyle w:val="ListBullet"/>
      </w:pPr>
      <w:r>
        <w:rPr>
          <w:b/>
        </w:rPr>
        <w:t>Background work:</w:t>
      </w:r>
      <w:r>
        <w:t xml:space="preserve"> `app/main.py` may start APScheduler jobs (e.g. invitation cleanup)—see startup block comments.</w:t>
      </w:r>
    </w:p>
    <w:p>
      <w:pPr>
        <w:pStyle w:val="ListBullet"/>
      </w:pPr>
      <w:r>
        <w:rPr>
          <w:b/>
        </w:rPr>
        <w:t>Scripts:</w:t>
      </w:r>
      <w:r>
        <w:t xml:space="preserve"> `scripts/` for backfills and one-off DB fixes; not imported by the web app at runtime.</w:t>
      </w:r>
    </w:p>
    <w:p>
      <w:pPr>
        <w:pStyle w:val="Heading2"/>
      </w:pPr>
      <w:r>
        <w:t>9. How to extend the system safely</w:t>
      </w:r>
    </w:p>
    <w:p>
      <w:pPr>
        <w:pStyle w:val="ListNumber"/>
      </w:pPr>
      <w:r>
        <w:rPr>
          <w:rFonts w:ascii="Calibri" w:hAnsi="Calibri"/>
        </w:rPr>
        <w:t>1. **Prefer adding or extending a service** under `app/services/` and keep routers thin.</w:t>
      </w:r>
    </w:p>
    <w:p>
      <w:pPr>
        <w:pStyle w:val="ListNumber"/>
      </w:pPr>
      <w:r>
        <w:rPr>
          <w:rFonts w:ascii="Calibri" w:hAnsi="Calibri"/>
        </w:rPr>
        <w:t>2. **Reuse `state_resolver` / `tenant_lease_window` / `occupancy`** for any new UI or API that exposes invitation or lease state—avoid duplicating date math in React.</w:t>
      </w:r>
    </w:p>
    <w:p>
      <w:pPr>
        <w:pStyle w:val="ListNumber"/>
      </w:pPr>
      <w:r>
        <w:rPr>
          <w:rFonts w:ascii="Calibri" w:hAnsi="Calibri"/>
        </w:rPr>
        <w:t>3. **Log user-visible actions** via `event_ledger` / `audit_log` patterns already used in the same feature area.</w:t>
      </w:r>
    </w:p>
    <w:p>
      <w:pPr>
        <w:pStyle w:val="ListNumber"/>
      </w:pPr>
      <w:r>
        <w:rPr>
          <w:rFonts w:ascii="Calibri" w:hAnsi="Calibri"/>
        </w:rPr>
        <w:t>4. **Add types** to `frontend/services/api.ts` when adding JSON fields so dashboards stay type-safe.</w:t>
      </w:r>
    </w:p>
    <w:p>
      <w:pPr>
        <w:pStyle w:val="ListNumber"/>
      </w:pPr>
      <w:r>
        <w:rPr>
          <w:rFonts w:ascii="Calibri" w:hAnsi="Calibri"/>
        </w:rPr>
        <w:t>5. **Document product rule changes** in `docs/PRODUCT_SYSTEM_OVERVIEW.md`; document **new tables or major modules** in `docs/DATABASE_SCHEMA.md` or this file’s index.</w:t>
      </w:r>
    </w:p>
    <w:p>
      <w:pPr>
        <w:pStyle w:val="Heading2"/>
      </w:pPr>
      <w:r>
        <w:t>10. Glossary (code ↔ product)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in code / API</w:t>
            </w:r>
          </w:p>
        </w:tc>
        <w:tc>
          <w:tcPr>
            <w:tcW w:type="dxa" w:w="4320"/>
          </w:tcPr>
          <w:p>
            <w:r>
              <w:t>Product meaning</w:t>
            </w:r>
          </w:p>
        </w:tc>
      </w:tr>
      <w:tr>
        <w:tc>
          <w:tcPr>
            <w:tcW w:type="dxa" w:w="4320"/>
          </w:tcPr>
          <w:p>
            <w:r>
              <w:t>`Invitation`</w:t>
            </w:r>
          </w:p>
        </w:tc>
        <w:tc>
          <w:tcPr>
            <w:tcW w:type="dxa" w:w="4320"/>
          </w:tcPr>
          <w:p>
            <w:r>
              <w:t>A tokenized invite to a guest stay or tenant lease; has `invitation_code`, `token_state`, `status`, `invitation_kind`.</w:t>
            </w:r>
          </w:p>
        </w:tc>
      </w:tr>
      <w:tr>
        <w:tc>
          <w:tcPr>
            <w:tcW w:type="dxa" w:w="4320"/>
          </w:tcPr>
          <w:p>
            <w:r>
              <w:t>`Stay`</w:t>
            </w:r>
          </w:p>
        </w:tc>
        <w:tc>
          <w:tcPr>
            <w:tcW w:type="dxa" w:w="4320"/>
          </w:tcPr>
          <w:p>
            <w:r>
              <w:t>A guest authorization record tied to dates and check-in/out—not the same as a tenant lease.</w:t>
            </w:r>
          </w:p>
        </w:tc>
      </w:tr>
      <w:tr>
        <w:tc>
          <w:tcPr>
            <w:tcW w:type="dxa" w:w="4320"/>
          </w:tcPr>
          <w:p>
            <w:r>
              <w:t>`TenantAssignment`</w:t>
            </w:r>
          </w:p>
        </w:tc>
        <w:tc>
          <w:tcPr>
            <w:tcW w:type="dxa" w:w="4320"/>
          </w:tcPr>
          <w:p>
            <w:r>
              <w:t>Tenant ↔ unit lease window; authoritative for tenant “active lease” with paired invite.</w:t>
            </w:r>
          </w:p>
        </w:tc>
      </w:tr>
      <w:tr>
        <w:tc>
          <w:tcPr>
            <w:tcW w:type="dxa" w:w="4320"/>
          </w:tcPr>
          <w:p>
            <w:r>
              <w:t>`token_state` `STAGED` / `BURNED` / …</w:t>
            </w:r>
          </w:p>
        </w:tc>
        <w:tc>
          <w:tcPr>
            <w:tcW w:type="dxa" w:w="4320"/>
          </w:tcPr>
          <w:p>
            <w:r>
              <w:t>Invite token lifecycle for evidence and revocation.</w:t>
            </w:r>
          </w:p>
        </w:tc>
      </w:tr>
      <w:tr>
        <w:tc>
          <w:tcPr>
            <w:tcW w:type="dxa" w:w="4320"/>
          </w:tcPr>
          <w:p>
            <w:r>
              <w:t>`USAT` / property token</w:t>
            </w:r>
          </w:p>
        </w:tc>
        <w:tc>
          <w:tcPr>
            <w:tcW w:type="dxa" w:w="4320"/>
          </w:tcPr>
          <w:p>
            <w:r>
              <w:t>Owner utility authorization token state on the property (staged vs released)—surfaced on live page.</w:t>
            </w:r>
          </w:p>
        </w:tc>
      </w:tr>
      <w:tr>
        <w:tc>
          <w:tcPr>
            <w:tcW w:type="dxa" w:w="4320"/>
          </w:tcPr>
          <w:p>
            <w:r>
              <w:t>`event_ledger`</w:t>
            </w:r>
          </w:p>
        </w:tc>
        <w:tc>
          <w:tcPr>
            <w:tcW w:type="dxa" w:w="4320"/>
          </w:tcPr>
          <w:p>
            <w:r>
              <w:t>Append-only action history for forensic and UI disclosure.</w:t>
            </w:r>
          </w:p>
        </w:tc>
      </w:tr>
      <w:tr>
        <w:tc>
          <w:tcPr>
            <w:tcW w:type="dxa" w:w="4320"/>
          </w:tcPr>
          <w:p>
            <w:r>
              <w:t>`Shield`</w:t>
            </w:r>
          </w:p>
        </w:tc>
        <w:tc>
          <w:tcPr>
            <w:tcW w:type="dxa" w:w="4320"/>
          </w:tcPr>
          <w:p>
            <w:r>
              <w:t>Per-property protection mode with billing implications.</w:t>
            </w:r>
          </w:p>
        </w:tc>
      </w:tr>
    </w:tbl>
    <w:p/>
    <w:p>
      <w:r>
        <w:rPr>
          <w:i/>
        </w:rPr>
        <w:t>Last updated: architecture pass aligned with repo layout (`app/`, `frontend/`, `docs/`). For behavioral nuance, always reconcile with [`PRODUCT_SYSTEM_OVERVIEW.md`](./PRODUCT_SYSTEM_OVERVIEW.md).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