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FBEF4" w14:textId="77777777" w:rsidR="009466C6" w:rsidRDefault="004B3E32">
      <w:pPr>
        <w:pStyle w:val="Normal1"/>
        <w:ind w:left="2081" w:right="2195"/>
        <w:jc w:val="center"/>
        <w:rPr>
          <w:b/>
          <w:smallCaps/>
          <w:sz w:val="40"/>
          <w:szCs w:val="40"/>
        </w:rPr>
      </w:pPr>
      <w:r>
        <w:rPr>
          <w:b/>
          <w:smallCaps/>
          <w:sz w:val="40"/>
          <w:szCs w:val="40"/>
        </w:rPr>
        <w:t xml:space="preserve">SYNOPSIS </w:t>
      </w:r>
    </w:p>
    <w:p w14:paraId="3F6D6E3B" w14:textId="77777777" w:rsidR="009466C6" w:rsidRDefault="009466C6">
      <w:pPr>
        <w:pStyle w:val="Normal1"/>
        <w:jc w:val="center"/>
        <w:rPr>
          <w:b/>
          <w:sz w:val="56"/>
          <w:szCs w:val="56"/>
        </w:rPr>
      </w:pPr>
    </w:p>
    <w:p w14:paraId="642AB43C" w14:textId="6493C2EB" w:rsidR="009466C6" w:rsidRDefault="00A15BB9">
      <w:pPr>
        <w:pStyle w:val="Normal1"/>
        <w:jc w:val="center"/>
        <w:rPr>
          <w:b/>
          <w:smallCaps/>
          <w:sz w:val="56"/>
          <w:szCs w:val="56"/>
        </w:rPr>
      </w:pPr>
      <w:r w:rsidRPr="00A15BB9">
        <w:rPr>
          <w:b/>
          <w:smallCaps/>
          <w:sz w:val="56"/>
          <w:szCs w:val="56"/>
        </w:rPr>
        <w:t xml:space="preserve">Post-Quantum Cryptography Protected LoRa IoT Gateway Communication System </w:t>
      </w:r>
    </w:p>
    <w:p w14:paraId="555143BA" w14:textId="77777777" w:rsidR="009466C6" w:rsidRDefault="009466C6">
      <w:pPr>
        <w:pStyle w:val="Normal1"/>
        <w:pBdr>
          <w:top w:val="nil"/>
          <w:left w:val="nil"/>
          <w:bottom w:val="nil"/>
          <w:right w:val="nil"/>
          <w:between w:val="nil"/>
        </w:pBdr>
        <w:rPr>
          <w:b/>
          <w:color w:val="000000"/>
          <w:sz w:val="52"/>
          <w:szCs w:val="52"/>
        </w:rPr>
      </w:pPr>
    </w:p>
    <w:p w14:paraId="29A01FEC" w14:textId="77777777" w:rsidR="009466C6" w:rsidRDefault="009466C6">
      <w:pPr>
        <w:pStyle w:val="Normal1"/>
        <w:pBdr>
          <w:top w:val="nil"/>
          <w:left w:val="nil"/>
          <w:bottom w:val="nil"/>
          <w:right w:val="nil"/>
          <w:between w:val="nil"/>
        </w:pBdr>
        <w:rPr>
          <w:color w:val="000000"/>
          <w:sz w:val="20"/>
          <w:szCs w:val="20"/>
        </w:rPr>
      </w:pPr>
    </w:p>
    <w:p w14:paraId="7EF5630B" w14:textId="77777777" w:rsidR="009466C6" w:rsidRDefault="00180550">
      <w:pPr>
        <w:pStyle w:val="Normal1"/>
        <w:ind w:left="2065" w:right="2183" w:firstLine="365"/>
        <w:jc w:val="center"/>
        <w:rPr>
          <w:sz w:val="32"/>
          <w:szCs w:val="32"/>
        </w:rPr>
      </w:pPr>
      <w:r>
        <w:rPr>
          <w:b/>
          <w:sz w:val="32"/>
          <w:szCs w:val="32"/>
        </w:rPr>
        <w:t>Bachelor of Technology</w:t>
      </w:r>
    </w:p>
    <w:p w14:paraId="26E593AF" w14:textId="77777777" w:rsidR="009466C6" w:rsidRDefault="00180550">
      <w:pPr>
        <w:pStyle w:val="Heading2"/>
        <w:spacing w:before="0"/>
        <w:ind w:left="2081" w:right="830" w:hanging="1091"/>
        <w:rPr>
          <w:sz w:val="36"/>
          <w:szCs w:val="36"/>
        </w:rPr>
      </w:pPr>
      <w:r>
        <w:rPr>
          <w:sz w:val="36"/>
          <w:szCs w:val="36"/>
        </w:rPr>
        <w:t xml:space="preserve">Computer Science &amp; Engineering </w:t>
      </w:r>
    </w:p>
    <w:p w14:paraId="505F6F9F" w14:textId="77777777" w:rsidR="009466C6" w:rsidRDefault="009466C6">
      <w:pPr>
        <w:pStyle w:val="Heading2"/>
        <w:spacing w:before="0"/>
        <w:ind w:left="2081" w:right="2200"/>
      </w:pPr>
    </w:p>
    <w:p w14:paraId="784A18CD" w14:textId="77777777" w:rsidR="009466C6" w:rsidRDefault="004B3E32">
      <w:pPr>
        <w:pStyle w:val="Heading2"/>
        <w:spacing w:before="0"/>
        <w:ind w:left="2081" w:right="2200"/>
        <w:rPr>
          <w:b/>
        </w:rPr>
      </w:pPr>
      <w:r>
        <w:rPr>
          <w:b/>
        </w:rPr>
        <w:t xml:space="preserve">Under Supervision of </w:t>
      </w:r>
    </w:p>
    <w:p w14:paraId="4DA65BD8" w14:textId="77777777" w:rsidR="009466C6" w:rsidRDefault="009466C6">
      <w:pPr>
        <w:pStyle w:val="Heading2"/>
        <w:spacing w:before="0"/>
        <w:ind w:left="2081" w:right="2200"/>
        <w:rPr>
          <w:b/>
        </w:rPr>
      </w:pPr>
    </w:p>
    <w:p w14:paraId="021E528D" w14:textId="61F9C81A" w:rsidR="009466C6" w:rsidRDefault="005B3F61">
      <w:pPr>
        <w:pStyle w:val="Heading2"/>
        <w:spacing w:before="0"/>
        <w:ind w:left="2081" w:right="2200"/>
        <w:rPr>
          <w:sz w:val="36"/>
          <w:szCs w:val="36"/>
        </w:rPr>
      </w:pPr>
      <w:r w:rsidRPr="005B3F61">
        <w:rPr>
          <w:sz w:val="36"/>
          <w:szCs w:val="36"/>
        </w:rPr>
        <w:t>Dr. Shish Ahmad</w:t>
      </w:r>
    </w:p>
    <w:p w14:paraId="60519FF8" w14:textId="77777777" w:rsidR="009466C6" w:rsidRDefault="009466C6">
      <w:pPr>
        <w:pStyle w:val="Normal1"/>
        <w:pBdr>
          <w:top w:val="nil"/>
          <w:left w:val="nil"/>
          <w:bottom w:val="nil"/>
          <w:right w:val="nil"/>
          <w:between w:val="nil"/>
        </w:pBdr>
        <w:rPr>
          <w:color w:val="000000"/>
          <w:sz w:val="34"/>
          <w:szCs w:val="34"/>
        </w:rPr>
      </w:pPr>
    </w:p>
    <w:p w14:paraId="3672E881" w14:textId="77777777" w:rsidR="009466C6" w:rsidRDefault="004B3E32">
      <w:pPr>
        <w:pStyle w:val="Normal1"/>
        <w:ind w:left="2065" w:right="2180"/>
        <w:jc w:val="center"/>
        <w:rPr>
          <w:b/>
          <w:sz w:val="24"/>
          <w:szCs w:val="24"/>
        </w:rPr>
      </w:pPr>
      <w:r>
        <w:rPr>
          <w:b/>
          <w:sz w:val="24"/>
          <w:szCs w:val="24"/>
        </w:rPr>
        <w:t>SUBMITTED BY</w:t>
      </w:r>
    </w:p>
    <w:p w14:paraId="714E6D8F" w14:textId="77777777" w:rsidR="009466C6" w:rsidRDefault="009466C6">
      <w:pPr>
        <w:pStyle w:val="Normal1"/>
        <w:spacing w:line="360" w:lineRule="auto"/>
        <w:ind w:left="2065" w:right="2180"/>
        <w:jc w:val="center"/>
        <w:rPr>
          <w:b/>
          <w:sz w:val="24"/>
          <w:szCs w:val="24"/>
        </w:rPr>
      </w:pPr>
    </w:p>
    <w:p w14:paraId="68CDF8D7" w14:textId="42F8147B" w:rsidR="009466C6" w:rsidRDefault="00A15BB9">
      <w:pPr>
        <w:pStyle w:val="Normal1"/>
        <w:spacing w:line="360" w:lineRule="auto"/>
        <w:ind w:left="2081" w:right="2195"/>
        <w:jc w:val="center"/>
        <w:rPr>
          <w:sz w:val="28"/>
          <w:szCs w:val="28"/>
        </w:rPr>
      </w:pPr>
      <w:r>
        <w:rPr>
          <w:sz w:val="28"/>
          <w:szCs w:val="28"/>
        </w:rPr>
        <w:t>Abdul Rahman 2300100128</w:t>
      </w:r>
    </w:p>
    <w:p w14:paraId="1AFF00A3" w14:textId="00A8CDF7" w:rsidR="009466C6" w:rsidRDefault="00A15BB9" w:rsidP="00A15BB9">
      <w:pPr>
        <w:pStyle w:val="Normal1"/>
        <w:spacing w:line="360" w:lineRule="auto"/>
        <w:ind w:left="2081" w:right="2195"/>
        <w:jc w:val="center"/>
        <w:rPr>
          <w:sz w:val="28"/>
          <w:szCs w:val="28"/>
        </w:rPr>
      </w:pPr>
      <w:r w:rsidRPr="00A15BB9">
        <w:rPr>
          <w:sz w:val="28"/>
          <w:szCs w:val="28"/>
        </w:rPr>
        <w:t>Ammar Abdullah</w:t>
      </w:r>
      <w:r>
        <w:rPr>
          <w:sz w:val="28"/>
          <w:szCs w:val="28"/>
        </w:rPr>
        <w:t xml:space="preserve"> </w:t>
      </w:r>
      <w:r w:rsidRPr="00A15BB9">
        <w:rPr>
          <w:sz w:val="28"/>
          <w:szCs w:val="28"/>
        </w:rPr>
        <w:t>2300100465</w:t>
      </w:r>
    </w:p>
    <w:p w14:paraId="43C8270F" w14:textId="77777777" w:rsidR="007348CC" w:rsidRDefault="007348CC" w:rsidP="007348CC">
      <w:pPr>
        <w:pStyle w:val="Heading1"/>
        <w:spacing w:before="0"/>
        <w:ind w:right="2205"/>
        <w:jc w:val="left"/>
      </w:pPr>
      <w:r>
        <w:rPr>
          <w:noProof/>
        </w:rPr>
        <w:drawing>
          <wp:anchor distT="0" distB="0" distL="114300" distR="114300" simplePos="0" relativeHeight="251657216" behindDoc="0" locked="0" layoutInCell="1" allowOverlap="1" wp14:anchorId="0A244E5F" wp14:editId="66604C09">
            <wp:simplePos x="0" y="0"/>
            <wp:positionH relativeFrom="column">
              <wp:posOffset>2425065</wp:posOffset>
            </wp:positionH>
            <wp:positionV relativeFrom="paragraph">
              <wp:posOffset>304165</wp:posOffset>
            </wp:positionV>
            <wp:extent cx="1312545" cy="1290320"/>
            <wp:effectExtent l="0" t="0" r="0" b="0"/>
            <wp:wrapTopAndBottom/>
            <wp:docPr id="2" name="Picture 1" descr="Integral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gral University - Wikipedia"/>
                    <pic:cNvPicPr>
                      <a:picLocks noChangeAspect="1" noChangeArrowheads="1"/>
                    </pic:cNvPicPr>
                  </pic:nvPicPr>
                  <pic:blipFill>
                    <a:blip r:embed="rId9"/>
                    <a:srcRect/>
                    <a:stretch>
                      <a:fillRect/>
                    </a:stretch>
                  </pic:blipFill>
                  <pic:spPr bwMode="auto">
                    <a:xfrm>
                      <a:off x="0" y="0"/>
                      <a:ext cx="1312545" cy="1290320"/>
                    </a:xfrm>
                    <a:prstGeom prst="rect">
                      <a:avLst/>
                    </a:prstGeom>
                    <a:solidFill>
                      <a:schemeClr val="bg1"/>
                    </a:solidFill>
                    <a:ln w="9525">
                      <a:noFill/>
                      <a:miter lim="800000"/>
                      <a:headEnd/>
                      <a:tailEnd/>
                    </a:ln>
                  </pic:spPr>
                </pic:pic>
              </a:graphicData>
            </a:graphic>
            <wp14:sizeRelH relativeFrom="margin">
              <wp14:pctWidth>0</wp14:pctWidth>
            </wp14:sizeRelH>
          </wp:anchor>
        </w:drawing>
      </w:r>
    </w:p>
    <w:p w14:paraId="708F4CFA" w14:textId="77777777" w:rsidR="007348CC" w:rsidRDefault="007348CC" w:rsidP="007348CC">
      <w:pPr>
        <w:pStyle w:val="Heading1"/>
        <w:spacing w:before="0"/>
        <w:ind w:right="2205"/>
        <w:jc w:val="left"/>
      </w:pPr>
    </w:p>
    <w:p w14:paraId="44890D8E" w14:textId="77777777" w:rsidR="007348CC" w:rsidRDefault="007348CC" w:rsidP="007348CC">
      <w:pPr>
        <w:pStyle w:val="Heading1"/>
        <w:spacing w:before="0"/>
        <w:ind w:right="2205"/>
        <w:jc w:val="left"/>
      </w:pPr>
    </w:p>
    <w:p w14:paraId="58D9C871" w14:textId="77777777" w:rsidR="009466C6" w:rsidRDefault="004B3E32" w:rsidP="007348CC">
      <w:pPr>
        <w:pStyle w:val="Heading1"/>
        <w:spacing w:before="0"/>
        <w:ind w:right="2205"/>
        <w:jc w:val="left"/>
      </w:pPr>
      <w:r>
        <w:t>INTEGRAL</w:t>
      </w:r>
      <w:r w:rsidR="007348CC">
        <w:t xml:space="preserve"> </w:t>
      </w:r>
      <w:r>
        <w:t>UNIVERSITY</w:t>
      </w:r>
      <w:r w:rsidR="007348CC">
        <w:t xml:space="preserve"> </w:t>
      </w:r>
      <w:r>
        <w:t>LUCKNOW</w:t>
      </w:r>
    </w:p>
    <w:p w14:paraId="35EB784F" w14:textId="77777777" w:rsidR="009466C6" w:rsidRDefault="009466C6">
      <w:pPr>
        <w:pStyle w:val="Normal1"/>
        <w:jc w:val="center"/>
      </w:pPr>
    </w:p>
    <w:p w14:paraId="25733FB3" w14:textId="77777777" w:rsidR="009466C6" w:rsidRDefault="004B3E32">
      <w:pPr>
        <w:pStyle w:val="Normal1"/>
        <w:jc w:val="center"/>
        <w:rPr>
          <w:b/>
          <w:sz w:val="32"/>
          <w:szCs w:val="32"/>
        </w:rPr>
        <w:sectPr w:rsidR="009466C6">
          <w:headerReference w:type="default" r:id="rId10"/>
          <w:footerReference w:type="default" r:id="rId11"/>
          <w:pgSz w:w="12240" w:h="15840"/>
          <w:pgMar w:top="1800" w:right="1100" w:bottom="280" w:left="1220" w:header="720" w:footer="720" w:gutter="0"/>
          <w:pgNumType w:start="1"/>
          <w:cols w:space="720"/>
        </w:sectPr>
      </w:pPr>
      <w:r>
        <w:rPr>
          <w:b/>
          <w:sz w:val="32"/>
          <w:szCs w:val="32"/>
        </w:rPr>
        <w:t>202</w:t>
      </w:r>
      <w:r w:rsidR="000277A2">
        <w:rPr>
          <w:b/>
          <w:sz w:val="32"/>
          <w:szCs w:val="32"/>
        </w:rPr>
        <w:t>6-2027</w:t>
      </w:r>
    </w:p>
    <w:p w14:paraId="515F7710" w14:textId="74CD57C7" w:rsidR="009466C6" w:rsidRDefault="00FD6687" w:rsidP="00FD6687">
      <w:pPr>
        <w:pStyle w:val="Heading2"/>
        <w:spacing w:before="0"/>
        <w:jc w:val="left"/>
        <w:rPr>
          <w:b/>
          <w:sz w:val="28"/>
          <w:szCs w:val="28"/>
        </w:rPr>
      </w:pPr>
      <w:r>
        <w:rPr>
          <w:b/>
          <w:sz w:val="28"/>
          <w:szCs w:val="28"/>
        </w:rPr>
        <w:lastRenderedPageBreak/>
        <w:t xml:space="preserve">                         </w:t>
      </w:r>
      <w:r w:rsidR="004B3E32">
        <w:rPr>
          <w:b/>
          <w:sz w:val="28"/>
          <w:szCs w:val="28"/>
        </w:rPr>
        <w:t>TABLE OF CONTENT</w:t>
      </w:r>
    </w:p>
    <w:p w14:paraId="1ED73007" w14:textId="77777777" w:rsidR="00FD6687" w:rsidRDefault="00FD6687" w:rsidP="00FD6687">
      <w:pPr>
        <w:pStyle w:val="Normal1"/>
      </w:pPr>
    </w:p>
    <w:p w14:paraId="60808F83" w14:textId="77777777" w:rsidR="00FD6687" w:rsidRPr="00FD6687" w:rsidRDefault="00FD6687" w:rsidP="00FD6687">
      <w:pPr>
        <w:pStyle w:val="Normal1"/>
      </w:pPr>
    </w:p>
    <w:p w14:paraId="56679420" w14:textId="77777777" w:rsidR="009466C6" w:rsidRPr="00D70AEE" w:rsidRDefault="009466C6">
      <w:pPr>
        <w:pStyle w:val="Heading2"/>
        <w:spacing w:before="0"/>
        <w:ind w:firstLine="2060"/>
        <w:rPr>
          <w:b/>
          <w:sz w:val="36"/>
          <w:szCs w:val="28"/>
        </w:rPr>
      </w:pPr>
    </w:p>
    <w:tbl>
      <w:tblPr>
        <w:tblStyle w:val="a"/>
        <w:tblW w:w="10382" w:type="dxa"/>
        <w:tblInd w:w="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250"/>
        <w:gridCol w:w="5702"/>
        <w:gridCol w:w="2430"/>
      </w:tblGrid>
      <w:tr w:rsidR="009466C6" w:rsidRPr="00D70AEE" w14:paraId="6B26AB7E" w14:textId="77777777" w:rsidTr="00D70AEE">
        <w:trPr>
          <w:cantSplit/>
          <w:trHeight w:val="300"/>
          <w:tblHeader/>
        </w:trPr>
        <w:tc>
          <w:tcPr>
            <w:tcW w:w="2250" w:type="dxa"/>
            <w:vAlign w:val="center"/>
          </w:tcPr>
          <w:p w14:paraId="5EAA7E5E" w14:textId="77777777" w:rsidR="009466C6" w:rsidRPr="00D70AEE" w:rsidRDefault="004B3E32" w:rsidP="00D70AEE">
            <w:pPr>
              <w:pStyle w:val="Normal1"/>
              <w:widowControl/>
              <w:jc w:val="center"/>
              <w:rPr>
                <w:b/>
                <w:color w:val="000000"/>
                <w:sz w:val="28"/>
              </w:rPr>
            </w:pPr>
            <w:r w:rsidRPr="00D70AEE">
              <w:rPr>
                <w:b/>
                <w:color w:val="000000"/>
                <w:sz w:val="28"/>
              </w:rPr>
              <w:t>Section</w:t>
            </w:r>
          </w:p>
        </w:tc>
        <w:tc>
          <w:tcPr>
            <w:tcW w:w="5702" w:type="dxa"/>
            <w:vAlign w:val="center"/>
          </w:tcPr>
          <w:p w14:paraId="4DBEC7D2" w14:textId="77777777" w:rsidR="009466C6" w:rsidRPr="00D70AEE" w:rsidRDefault="004B3E32" w:rsidP="00D70AEE">
            <w:pPr>
              <w:pStyle w:val="Normal1"/>
              <w:widowControl/>
              <w:jc w:val="center"/>
              <w:rPr>
                <w:b/>
                <w:color w:val="000000"/>
                <w:sz w:val="28"/>
              </w:rPr>
            </w:pPr>
            <w:r w:rsidRPr="00D70AEE">
              <w:rPr>
                <w:b/>
                <w:color w:val="000000"/>
                <w:sz w:val="28"/>
              </w:rPr>
              <w:t>Subsection</w:t>
            </w:r>
          </w:p>
        </w:tc>
        <w:tc>
          <w:tcPr>
            <w:tcW w:w="2430" w:type="dxa"/>
            <w:vAlign w:val="center"/>
          </w:tcPr>
          <w:p w14:paraId="2B049DCE" w14:textId="77777777" w:rsidR="009466C6" w:rsidRPr="00D70AEE" w:rsidRDefault="004B3E32" w:rsidP="00D70AEE">
            <w:pPr>
              <w:pStyle w:val="Normal1"/>
              <w:widowControl/>
              <w:jc w:val="center"/>
              <w:rPr>
                <w:b/>
                <w:color w:val="000000"/>
                <w:sz w:val="28"/>
              </w:rPr>
            </w:pPr>
            <w:r w:rsidRPr="00D70AEE">
              <w:rPr>
                <w:b/>
                <w:color w:val="000000"/>
                <w:sz w:val="28"/>
              </w:rPr>
              <w:t>Page No</w:t>
            </w:r>
          </w:p>
        </w:tc>
      </w:tr>
      <w:tr w:rsidR="00583864" w14:paraId="2998D6A5" w14:textId="77777777" w:rsidTr="00D70AEE">
        <w:trPr>
          <w:cantSplit/>
          <w:trHeight w:val="300"/>
          <w:tblHeader/>
        </w:trPr>
        <w:tc>
          <w:tcPr>
            <w:tcW w:w="2250" w:type="dxa"/>
            <w:vAlign w:val="center"/>
          </w:tcPr>
          <w:p w14:paraId="458E01CD" w14:textId="77777777" w:rsidR="00583864" w:rsidRDefault="00583864" w:rsidP="00583864">
            <w:pPr>
              <w:pStyle w:val="Normal1"/>
              <w:widowControl/>
              <w:rPr>
                <w:b/>
                <w:color w:val="000000"/>
              </w:rPr>
            </w:pPr>
            <w:r>
              <w:rPr>
                <w:b/>
                <w:color w:val="000000"/>
              </w:rPr>
              <w:t>Introduction</w:t>
            </w:r>
          </w:p>
        </w:tc>
        <w:tc>
          <w:tcPr>
            <w:tcW w:w="5702" w:type="dxa"/>
            <w:vAlign w:val="center"/>
          </w:tcPr>
          <w:p w14:paraId="73E7E737" w14:textId="77777777" w:rsidR="00583864" w:rsidRDefault="00583864" w:rsidP="00583864">
            <w:pPr>
              <w:pStyle w:val="Normal1"/>
              <w:widowControl/>
              <w:jc w:val="center"/>
              <w:rPr>
                <w:b/>
                <w:color w:val="000000"/>
              </w:rPr>
            </w:pPr>
            <w:r>
              <w:rPr>
                <w:b/>
                <w:color w:val="000000"/>
              </w:rPr>
              <w:t> </w:t>
            </w:r>
          </w:p>
        </w:tc>
        <w:tc>
          <w:tcPr>
            <w:tcW w:w="2430" w:type="dxa"/>
            <w:vAlign w:val="center"/>
          </w:tcPr>
          <w:p w14:paraId="229E2FB4" w14:textId="6D6F216F" w:rsidR="00583864" w:rsidRDefault="00CE196F" w:rsidP="00D70AEE">
            <w:pPr>
              <w:pStyle w:val="Normal1"/>
              <w:widowControl/>
              <w:ind w:left="-205" w:right="-115"/>
              <w:jc w:val="center"/>
              <w:rPr>
                <w:color w:val="000000"/>
              </w:rPr>
            </w:pPr>
            <w:r>
              <w:rPr>
                <w:color w:val="000000"/>
              </w:rPr>
              <w:t>0</w:t>
            </w:r>
            <w:r w:rsidR="0002506E">
              <w:rPr>
                <w:color w:val="000000"/>
              </w:rPr>
              <w:t>6</w:t>
            </w:r>
            <w:r>
              <w:rPr>
                <w:color w:val="000000"/>
              </w:rPr>
              <w:t xml:space="preserve"> - 0</w:t>
            </w:r>
            <w:r w:rsidR="0002506E">
              <w:rPr>
                <w:color w:val="000000"/>
              </w:rPr>
              <w:t>7</w:t>
            </w:r>
          </w:p>
        </w:tc>
      </w:tr>
      <w:tr w:rsidR="00583864" w14:paraId="24FB051E" w14:textId="77777777" w:rsidTr="00D70AEE">
        <w:trPr>
          <w:cantSplit/>
          <w:trHeight w:val="465"/>
          <w:tblHeader/>
        </w:trPr>
        <w:tc>
          <w:tcPr>
            <w:tcW w:w="2250" w:type="dxa"/>
            <w:vAlign w:val="bottom"/>
          </w:tcPr>
          <w:p w14:paraId="676F5201" w14:textId="77777777" w:rsidR="00583864" w:rsidRDefault="00583864" w:rsidP="00583864">
            <w:pPr>
              <w:pStyle w:val="Normal1"/>
              <w:widowControl/>
              <w:rPr>
                <w:color w:val="000000"/>
              </w:rPr>
            </w:pPr>
            <w:r>
              <w:rPr>
                <w:color w:val="000000"/>
              </w:rPr>
              <w:t> </w:t>
            </w:r>
          </w:p>
        </w:tc>
        <w:tc>
          <w:tcPr>
            <w:tcW w:w="5702" w:type="dxa"/>
            <w:vAlign w:val="center"/>
          </w:tcPr>
          <w:p w14:paraId="34A9D6F1" w14:textId="77777777" w:rsidR="00583864" w:rsidRDefault="00583864" w:rsidP="00583864">
            <w:pPr>
              <w:pStyle w:val="Normal1"/>
              <w:widowControl/>
              <w:rPr>
                <w:color w:val="000000"/>
              </w:rPr>
            </w:pPr>
            <w:r>
              <w:rPr>
                <w:color w:val="000000"/>
              </w:rPr>
              <w:t>1.1 Background</w:t>
            </w:r>
          </w:p>
        </w:tc>
        <w:tc>
          <w:tcPr>
            <w:tcW w:w="2430" w:type="dxa"/>
            <w:vAlign w:val="center"/>
          </w:tcPr>
          <w:p w14:paraId="72A7A893" w14:textId="717AB09E" w:rsidR="00583864" w:rsidRDefault="00CE196F" w:rsidP="00D70AEE">
            <w:pPr>
              <w:pStyle w:val="Normal1"/>
              <w:widowControl/>
              <w:jc w:val="center"/>
              <w:rPr>
                <w:color w:val="000000"/>
              </w:rPr>
            </w:pPr>
            <w:r>
              <w:rPr>
                <w:color w:val="000000"/>
              </w:rPr>
              <w:t>0</w:t>
            </w:r>
            <w:r w:rsidR="0002506E">
              <w:rPr>
                <w:color w:val="000000"/>
              </w:rPr>
              <w:t>6</w:t>
            </w:r>
          </w:p>
        </w:tc>
      </w:tr>
      <w:tr w:rsidR="00583864" w14:paraId="00C9F1CA" w14:textId="77777777" w:rsidTr="00D70AEE">
        <w:trPr>
          <w:cantSplit/>
          <w:trHeight w:val="465"/>
          <w:tblHeader/>
        </w:trPr>
        <w:tc>
          <w:tcPr>
            <w:tcW w:w="2250" w:type="dxa"/>
            <w:vAlign w:val="center"/>
          </w:tcPr>
          <w:p w14:paraId="4D001129" w14:textId="77777777" w:rsidR="00583864" w:rsidRDefault="00583864" w:rsidP="00583864">
            <w:pPr>
              <w:pStyle w:val="Normal1"/>
              <w:widowControl/>
              <w:rPr>
                <w:color w:val="000000"/>
              </w:rPr>
            </w:pPr>
            <w:r>
              <w:rPr>
                <w:color w:val="000000"/>
              </w:rPr>
              <w:t> </w:t>
            </w:r>
          </w:p>
        </w:tc>
        <w:tc>
          <w:tcPr>
            <w:tcW w:w="5702" w:type="dxa"/>
            <w:vAlign w:val="center"/>
          </w:tcPr>
          <w:p w14:paraId="169F33C1" w14:textId="77777777" w:rsidR="00583864" w:rsidRDefault="00583864" w:rsidP="00583864">
            <w:pPr>
              <w:pStyle w:val="Normal1"/>
              <w:widowControl/>
              <w:rPr>
                <w:color w:val="000000"/>
              </w:rPr>
            </w:pPr>
            <w:r>
              <w:rPr>
                <w:color w:val="000000"/>
              </w:rPr>
              <w:t>1.1.1 Overview of the Domain or Area</w:t>
            </w:r>
          </w:p>
        </w:tc>
        <w:tc>
          <w:tcPr>
            <w:tcW w:w="2430" w:type="dxa"/>
            <w:vAlign w:val="center"/>
          </w:tcPr>
          <w:p w14:paraId="74912F21" w14:textId="64EA9FF7" w:rsidR="00583864" w:rsidRDefault="00CE196F" w:rsidP="00CE196F">
            <w:pPr>
              <w:pStyle w:val="Normal1"/>
              <w:widowControl/>
              <w:jc w:val="center"/>
              <w:rPr>
                <w:color w:val="000000"/>
              </w:rPr>
            </w:pPr>
            <w:r>
              <w:rPr>
                <w:color w:val="000000"/>
              </w:rPr>
              <w:t>0</w:t>
            </w:r>
            <w:r w:rsidR="0002506E">
              <w:rPr>
                <w:color w:val="000000"/>
              </w:rPr>
              <w:t>6</w:t>
            </w:r>
          </w:p>
        </w:tc>
      </w:tr>
      <w:tr w:rsidR="00583864" w14:paraId="30F72A59" w14:textId="77777777" w:rsidTr="00D70AEE">
        <w:trPr>
          <w:cantSplit/>
          <w:trHeight w:val="465"/>
          <w:tblHeader/>
        </w:trPr>
        <w:tc>
          <w:tcPr>
            <w:tcW w:w="2250" w:type="dxa"/>
            <w:vAlign w:val="center"/>
          </w:tcPr>
          <w:p w14:paraId="5E4D7BF7" w14:textId="77777777" w:rsidR="00583864" w:rsidRDefault="00583864" w:rsidP="00583864">
            <w:pPr>
              <w:pStyle w:val="Normal1"/>
              <w:widowControl/>
              <w:rPr>
                <w:color w:val="000000"/>
              </w:rPr>
            </w:pPr>
            <w:r>
              <w:rPr>
                <w:color w:val="000000"/>
              </w:rPr>
              <w:t> </w:t>
            </w:r>
          </w:p>
        </w:tc>
        <w:tc>
          <w:tcPr>
            <w:tcW w:w="5702" w:type="dxa"/>
            <w:vAlign w:val="center"/>
          </w:tcPr>
          <w:p w14:paraId="5D99ABAA" w14:textId="77777777" w:rsidR="00583864" w:rsidRDefault="00583864" w:rsidP="00583864">
            <w:pPr>
              <w:pStyle w:val="Normal1"/>
              <w:widowControl/>
              <w:rPr>
                <w:color w:val="000000"/>
              </w:rPr>
            </w:pPr>
            <w:r>
              <w:rPr>
                <w:color w:val="000000"/>
              </w:rPr>
              <w:t>1.1.2 Relevance and Importance of the Project</w:t>
            </w:r>
          </w:p>
        </w:tc>
        <w:tc>
          <w:tcPr>
            <w:tcW w:w="2430" w:type="dxa"/>
            <w:vAlign w:val="center"/>
          </w:tcPr>
          <w:p w14:paraId="6B5B8481" w14:textId="7B53C86B" w:rsidR="00583864" w:rsidRDefault="00CE196F" w:rsidP="00D70AEE">
            <w:pPr>
              <w:pStyle w:val="Normal1"/>
              <w:widowControl/>
              <w:jc w:val="center"/>
              <w:rPr>
                <w:color w:val="000000"/>
              </w:rPr>
            </w:pPr>
            <w:r>
              <w:rPr>
                <w:color w:val="000000"/>
              </w:rPr>
              <w:t>0</w:t>
            </w:r>
            <w:r w:rsidR="0002506E">
              <w:rPr>
                <w:color w:val="000000"/>
              </w:rPr>
              <w:t>6</w:t>
            </w:r>
          </w:p>
        </w:tc>
      </w:tr>
      <w:tr w:rsidR="00583864" w14:paraId="40F02F7E" w14:textId="77777777" w:rsidTr="00D70AEE">
        <w:trPr>
          <w:cantSplit/>
          <w:trHeight w:val="465"/>
          <w:tblHeader/>
        </w:trPr>
        <w:tc>
          <w:tcPr>
            <w:tcW w:w="2250" w:type="dxa"/>
            <w:vAlign w:val="center"/>
          </w:tcPr>
          <w:p w14:paraId="152057F3" w14:textId="77777777" w:rsidR="00583864" w:rsidRDefault="00583864" w:rsidP="00583864">
            <w:pPr>
              <w:pStyle w:val="Normal1"/>
              <w:widowControl/>
              <w:rPr>
                <w:color w:val="000000"/>
              </w:rPr>
            </w:pPr>
            <w:r>
              <w:rPr>
                <w:color w:val="000000"/>
              </w:rPr>
              <w:t> </w:t>
            </w:r>
          </w:p>
        </w:tc>
        <w:tc>
          <w:tcPr>
            <w:tcW w:w="5702" w:type="dxa"/>
            <w:vAlign w:val="center"/>
          </w:tcPr>
          <w:p w14:paraId="14DAC0EC" w14:textId="77777777" w:rsidR="00583864" w:rsidRDefault="00583864" w:rsidP="00583864">
            <w:pPr>
              <w:pStyle w:val="Normal1"/>
              <w:widowControl/>
              <w:rPr>
                <w:color w:val="000000"/>
              </w:rPr>
            </w:pPr>
            <w:r>
              <w:rPr>
                <w:color w:val="000000"/>
              </w:rPr>
              <w:t>1.2 Motivation</w:t>
            </w:r>
          </w:p>
        </w:tc>
        <w:tc>
          <w:tcPr>
            <w:tcW w:w="2430" w:type="dxa"/>
            <w:vAlign w:val="center"/>
          </w:tcPr>
          <w:p w14:paraId="2727E7B1" w14:textId="2A95E0C2" w:rsidR="00583864" w:rsidRDefault="00CE196F" w:rsidP="00D70AEE">
            <w:pPr>
              <w:pStyle w:val="Normal1"/>
              <w:widowControl/>
              <w:jc w:val="center"/>
              <w:rPr>
                <w:color w:val="000000"/>
              </w:rPr>
            </w:pPr>
            <w:r>
              <w:rPr>
                <w:color w:val="000000"/>
              </w:rPr>
              <w:t>0</w:t>
            </w:r>
            <w:r w:rsidR="0002506E">
              <w:rPr>
                <w:color w:val="000000"/>
              </w:rPr>
              <w:t>6</w:t>
            </w:r>
            <w:r>
              <w:rPr>
                <w:color w:val="000000"/>
              </w:rPr>
              <w:t xml:space="preserve"> </w:t>
            </w:r>
          </w:p>
        </w:tc>
      </w:tr>
      <w:tr w:rsidR="00583864" w14:paraId="1B66B3EE" w14:textId="77777777" w:rsidTr="00D70AEE">
        <w:trPr>
          <w:cantSplit/>
          <w:trHeight w:val="465"/>
          <w:tblHeader/>
        </w:trPr>
        <w:tc>
          <w:tcPr>
            <w:tcW w:w="2250" w:type="dxa"/>
            <w:vAlign w:val="center"/>
          </w:tcPr>
          <w:p w14:paraId="595AC578" w14:textId="77777777" w:rsidR="00583864" w:rsidRDefault="00583864" w:rsidP="00583864">
            <w:pPr>
              <w:pStyle w:val="Normal1"/>
              <w:widowControl/>
              <w:rPr>
                <w:color w:val="000000"/>
              </w:rPr>
            </w:pPr>
            <w:r>
              <w:rPr>
                <w:color w:val="000000"/>
              </w:rPr>
              <w:t> </w:t>
            </w:r>
          </w:p>
        </w:tc>
        <w:tc>
          <w:tcPr>
            <w:tcW w:w="5702" w:type="dxa"/>
            <w:vAlign w:val="center"/>
          </w:tcPr>
          <w:p w14:paraId="0A567E7D" w14:textId="77777777" w:rsidR="00583864" w:rsidRDefault="00583864" w:rsidP="00583864">
            <w:pPr>
              <w:pStyle w:val="Normal1"/>
              <w:widowControl/>
              <w:rPr>
                <w:color w:val="000000"/>
              </w:rPr>
            </w:pPr>
            <w:r>
              <w:rPr>
                <w:color w:val="000000"/>
              </w:rPr>
              <w:t>1.2.1 Reasons for Undertaking the Project</w:t>
            </w:r>
          </w:p>
        </w:tc>
        <w:tc>
          <w:tcPr>
            <w:tcW w:w="2430" w:type="dxa"/>
            <w:vAlign w:val="center"/>
          </w:tcPr>
          <w:p w14:paraId="333F387C" w14:textId="66324A93" w:rsidR="00583864" w:rsidRDefault="00CE196F" w:rsidP="00D70AEE">
            <w:pPr>
              <w:pStyle w:val="Normal1"/>
              <w:widowControl/>
              <w:jc w:val="center"/>
              <w:rPr>
                <w:color w:val="000000"/>
              </w:rPr>
            </w:pPr>
            <w:r>
              <w:rPr>
                <w:color w:val="000000"/>
              </w:rPr>
              <w:t>0</w:t>
            </w:r>
            <w:r w:rsidR="0002506E">
              <w:rPr>
                <w:color w:val="000000"/>
              </w:rPr>
              <w:t>6</w:t>
            </w:r>
          </w:p>
        </w:tc>
      </w:tr>
      <w:tr w:rsidR="00583864" w14:paraId="622D2AAA" w14:textId="77777777" w:rsidTr="00D70AEE">
        <w:trPr>
          <w:cantSplit/>
          <w:trHeight w:val="465"/>
          <w:tblHeader/>
        </w:trPr>
        <w:tc>
          <w:tcPr>
            <w:tcW w:w="2250" w:type="dxa"/>
            <w:vAlign w:val="center"/>
          </w:tcPr>
          <w:p w14:paraId="4E1184DB" w14:textId="77777777" w:rsidR="00583864" w:rsidRDefault="00583864" w:rsidP="00583864">
            <w:pPr>
              <w:pStyle w:val="Normal1"/>
              <w:widowControl/>
              <w:rPr>
                <w:color w:val="000000"/>
              </w:rPr>
            </w:pPr>
            <w:r>
              <w:rPr>
                <w:color w:val="000000"/>
              </w:rPr>
              <w:t> </w:t>
            </w:r>
          </w:p>
        </w:tc>
        <w:tc>
          <w:tcPr>
            <w:tcW w:w="5702" w:type="dxa"/>
            <w:vAlign w:val="center"/>
          </w:tcPr>
          <w:p w14:paraId="1122A5C5" w14:textId="77777777" w:rsidR="00583864" w:rsidRDefault="00583864" w:rsidP="00583864">
            <w:pPr>
              <w:pStyle w:val="Normal1"/>
              <w:widowControl/>
              <w:rPr>
                <w:color w:val="000000"/>
              </w:rPr>
            </w:pPr>
            <w:r>
              <w:rPr>
                <w:color w:val="000000"/>
              </w:rPr>
              <w:t>1.2.2 Existing Problems or Gaps Addressed</w:t>
            </w:r>
          </w:p>
        </w:tc>
        <w:tc>
          <w:tcPr>
            <w:tcW w:w="2430" w:type="dxa"/>
            <w:vAlign w:val="center"/>
          </w:tcPr>
          <w:p w14:paraId="793E32BB" w14:textId="3923493D" w:rsidR="00583864" w:rsidRDefault="00CE196F" w:rsidP="00D70AEE">
            <w:pPr>
              <w:pStyle w:val="Normal1"/>
              <w:widowControl/>
              <w:jc w:val="center"/>
              <w:rPr>
                <w:color w:val="000000"/>
              </w:rPr>
            </w:pPr>
            <w:r>
              <w:rPr>
                <w:color w:val="000000"/>
              </w:rPr>
              <w:t>0</w:t>
            </w:r>
            <w:r w:rsidR="0002506E">
              <w:rPr>
                <w:color w:val="000000"/>
              </w:rPr>
              <w:t>7</w:t>
            </w:r>
          </w:p>
        </w:tc>
      </w:tr>
      <w:tr w:rsidR="00583864" w14:paraId="7637A68E" w14:textId="77777777" w:rsidTr="00D70AEE">
        <w:trPr>
          <w:cantSplit/>
          <w:trHeight w:val="465"/>
          <w:tblHeader/>
        </w:trPr>
        <w:tc>
          <w:tcPr>
            <w:tcW w:w="2250" w:type="dxa"/>
            <w:vAlign w:val="center"/>
          </w:tcPr>
          <w:p w14:paraId="79CAA9F9" w14:textId="77777777" w:rsidR="00583864" w:rsidRDefault="00583864" w:rsidP="00583864">
            <w:pPr>
              <w:pStyle w:val="Normal1"/>
              <w:widowControl/>
              <w:rPr>
                <w:b/>
                <w:color w:val="000000"/>
              </w:rPr>
            </w:pPr>
            <w:r>
              <w:rPr>
                <w:b/>
                <w:color w:val="000000"/>
              </w:rPr>
              <w:t>Problem Statement</w:t>
            </w:r>
          </w:p>
        </w:tc>
        <w:tc>
          <w:tcPr>
            <w:tcW w:w="5702" w:type="dxa"/>
            <w:vAlign w:val="center"/>
          </w:tcPr>
          <w:p w14:paraId="6EE7BD13" w14:textId="77777777" w:rsidR="00583864" w:rsidRDefault="00583864" w:rsidP="00583864">
            <w:pPr>
              <w:pStyle w:val="Normal1"/>
              <w:widowControl/>
              <w:rPr>
                <w:color w:val="000000"/>
              </w:rPr>
            </w:pPr>
          </w:p>
        </w:tc>
        <w:tc>
          <w:tcPr>
            <w:tcW w:w="2430" w:type="dxa"/>
            <w:vAlign w:val="center"/>
          </w:tcPr>
          <w:p w14:paraId="4B4D796A" w14:textId="14B69B6D" w:rsidR="00583864" w:rsidRDefault="0002506E" w:rsidP="00D70AEE">
            <w:pPr>
              <w:pStyle w:val="Normal1"/>
              <w:widowControl/>
              <w:jc w:val="center"/>
              <w:rPr>
                <w:color w:val="000000"/>
              </w:rPr>
            </w:pPr>
            <w:r>
              <w:rPr>
                <w:color w:val="000000"/>
              </w:rPr>
              <w:t>07</w:t>
            </w:r>
          </w:p>
        </w:tc>
      </w:tr>
      <w:tr w:rsidR="00583864" w14:paraId="5DDA9601" w14:textId="77777777" w:rsidTr="00D70AEE">
        <w:trPr>
          <w:cantSplit/>
          <w:trHeight w:val="465"/>
          <w:tblHeader/>
        </w:trPr>
        <w:tc>
          <w:tcPr>
            <w:tcW w:w="2250" w:type="dxa"/>
            <w:vAlign w:val="center"/>
          </w:tcPr>
          <w:p w14:paraId="4FFD87A0" w14:textId="77777777" w:rsidR="00583864" w:rsidRDefault="00583864" w:rsidP="00583864">
            <w:pPr>
              <w:pStyle w:val="Normal1"/>
              <w:widowControl/>
              <w:rPr>
                <w:b/>
                <w:color w:val="000000"/>
              </w:rPr>
            </w:pPr>
          </w:p>
        </w:tc>
        <w:tc>
          <w:tcPr>
            <w:tcW w:w="5702" w:type="dxa"/>
            <w:vAlign w:val="center"/>
          </w:tcPr>
          <w:p w14:paraId="4C48F0A6" w14:textId="77777777" w:rsidR="00583864" w:rsidRDefault="00583864" w:rsidP="00583864">
            <w:pPr>
              <w:pStyle w:val="Normal1"/>
              <w:widowControl/>
              <w:rPr>
                <w:color w:val="000000"/>
              </w:rPr>
            </w:pPr>
            <w:r>
              <w:rPr>
                <w:color w:val="000000"/>
              </w:rPr>
              <w:t>2.1 Description of the Problem</w:t>
            </w:r>
          </w:p>
        </w:tc>
        <w:tc>
          <w:tcPr>
            <w:tcW w:w="2430" w:type="dxa"/>
            <w:vAlign w:val="center"/>
          </w:tcPr>
          <w:p w14:paraId="2544DCE2" w14:textId="7FFF5D32" w:rsidR="00583864" w:rsidRDefault="0002506E" w:rsidP="00D70AEE">
            <w:pPr>
              <w:pStyle w:val="Normal1"/>
              <w:widowControl/>
              <w:jc w:val="center"/>
              <w:rPr>
                <w:color w:val="000000"/>
              </w:rPr>
            </w:pPr>
            <w:r>
              <w:rPr>
                <w:color w:val="000000"/>
              </w:rPr>
              <w:t>07</w:t>
            </w:r>
          </w:p>
        </w:tc>
      </w:tr>
      <w:tr w:rsidR="00583864" w14:paraId="758DA2D1" w14:textId="77777777" w:rsidTr="00D70AEE">
        <w:trPr>
          <w:cantSplit/>
          <w:trHeight w:val="465"/>
          <w:tblHeader/>
        </w:trPr>
        <w:tc>
          <w:tcPr>
            <w:tcW w:w="2250" w:type="dxa"/>
            <w:vAlign w:val="center"/>
          </w:tcPr>
          <w:p w14:paraId="25B97E47" w14:textId="77777777" w:rsidR="00583864" w:rsidRDefault="00583864" w:rsidP="00583864">
            <w:pPr>
              <w:pStyle w:val="Normal1"/>
              <w:widowControl/>
              <w:rPr>
                <w:color w:val="000000"/>
              </w:rPr>
            </w:pPr>
            <w:r>
              <w:rPr>
                <w:color w:val="000000"/>
              </w:rPr>
              <w:t> </w:t>
            </w:r>
          </w:p>
        </w:tc>
        <w:tc>
          <w:tcPr>
            <w:tcW w:w="5702" w:type="dxa"/>
            <w:vAlign w:val="center"/>
          </w:tcPr>
          <w:p w14:paraId="582E426F" w14:textId="77777777" w:rsidR="00583864" w:rsidRDefault="00583864" w:rsidP="00583864">
            <w:pPr>
              <w:pStyle w:val="Normal1"/>
              <w:widowControl/>
              <w:rPr>
                <w:color w:val="000000"/>
              </w:rPr>
            </w:pPr>
            <w:r>
              <w:rPr>
                <w:color w:val="000000"/>
              </w:rPr>
              <w:t>2.1.1 Definition of the Problem or Challenge</w:t>
            </w:r>
          </w:p>
        </w:tc>
        <w:tc>
          <w:tcPr>
            <w:tcW w:w="2430" w:type="dxa"/>
            <w:vAlign w:val="center"/>
          </w:tcPr>
          <w:p w14:paraId="01B77199" w14:textId="661656B8" w:rsidR="00583864" w:rsidRDefault="0002506E" w:rsidP="00D70AEE">
            <w:pPr>
              <w:pStyle w:val="Normal1"/>
              <w:widowControl/>
              <w:jc w:val="center"/>
              <w:rPr>
                <w:color w:val="000000"/>
              </w:rPr>
            </w:pPr>
            <w:r>
              <w:rPr>
                <w:color w:val="000000"/>
              </w:rPr>
              <w:t>07</w:t>
            </w:r>
          </w:p>
        </w:tc>
      </w:tr>
      <w:tr w:rsidR="00583864" w14:paraId="15E0A6EC" w14:textId="77777777" w:rsidTr="00D70AEE">
        <w:trPr>
          <w:cantSplit/>
          <w:trHeight w:val="465"/>
          <w:tblHeader/>
        </w:trPr>
        <w:tc>
          <w:tcPr>
            <w:tcW w:w="2250" w:type="dxa"/>
            <w:vAlign w:val="center"/>
          </w:tcPr>
          <w:p w14:paraId="55AC1A85" w14:textId="77777777" w:rsidR="00583864" w:rsidRDefault="00583864" w:rsidP="00583864">
            <w:pPr>
              <w:pStyle w:val="Normal1"/>
              <w:widowControl/>
              <w:rPr>
                <w:color w:val="000000"/>
              </w:rPr>
            </w:pPr>
            <w:r>
              <w:rPr>
                <w:color w:val="000000"/>
              </w:rPr>
              <w:t> </w:t>
            </w:r>
          </w:p>
        </w:tc>
        <w:tc>
          <w:tcPr>
            <w:tcW w:w="5702" w:type="dxa"/>
            <w:vAlign w:val="center"/>
          </w:tcPr>
          <w:p w14:paraId="46825521" w14:textId="77777777" w:rsidR="00583864" w:rsidRDefault="00583864" w:rsidP="00583864">
            <w:pPr>
              <w:pStyle w:val="Normal1"/>
              <w:widowControl/>
              <w:rPr>
                <w:color w:val="000000"/>
              </w:rPr>
            </w:pPr>
            <w:r>
              <w:rPr>
                <w:color w:val="000000"/>
              </w:rPr>
              <w:t>2.1.2 Limitations or Inefficiencies in Current Solutions</w:t>
            </w:r>
          </w:p>
        </w:tc>
        <w:tc>
          <w:tcPr>
            <w:tcW w:w="2430" w:type="dxa"/>
            <w:vAlign w:val="center"/>
          </w:tcPr>
          <w:p w14:paraId="1108B3A6" w14:textId="4A94E557" w:rsidR="00583864" w:rsidRDefault="0002506E" w:rsidP="00D70AEE">
            <w:pPr>
              <w:pStyle w:val="Normal1"/>
              <w:widowControl/>
              <w:jc w:val="center"/>
              <w:rPr>
                <w:color w:val="000000"/>
              </w:rPr>
            </w:pPr>
            <w:r>
              <w:rPr>
                <w:color w:val="000000"/>
              </w:rPr>
              <w:t>07</w:t>
            </w:r>
          </w:p>
        </w:tc>
      </w:tr>
      <w:tr w:rsidR="00583864" w14:paraId="09C16DC3" w14:textId="77777777" w:rsidTr="00D70AEE">
        <w:trPr>
          <w:cantSplit/>
          <w:trHeight w:val="465"/>
          <w:tblHeader/>
        </w:trPr>
        <w:tc>
          <w:tcPr>
            <w:tcW w:w="2250" w:type="dxa"/>
            <w:vAlign w:val="center"/>
          </w:tcPr>
          <w:p w14:paraId="66706760" w14:textId="77777777" w:rsidR="00583864" w:rsidRDefault="00583864" w:rsidP="00583864">
            <w:pPr>
              <w:pStyle w:val="Normal1"/>
              <w:widowControl/>
              <w:rPr>
                <w:b/>
                <w:color w:val="000000"/>
              </w:rPr>
            </w:pPr>
            <w:r>
              <w:rPr>
                <w:b/>
                <w:color w:val="000000"/>
              </w:rPr>
              <w:t>Objectives</w:t>
            </w:r>
          </w:p>
        </w:tc>
        <w:tc>
          <w:tcPr>
            <w:tcW w:w="5702" w:type="dxa"/>
            <w:vAlign w:val="center"/>
          </w:tcPr>
          <w:p w14:paraId="013ABE32" w14:textId="77777777" w:rsidR="00583864" w:rsidRDefault="00583864" w:rsidP="00583864">
            <w:pPr>
              <w:pStyle w:val="Normal1"/>
              <w:widowControl/>
              <w:rPr>
                <w:color w:val="000000"/>
              </w:rPr>
            </w:pPr>
          </w:p>
        </w:tc>
        <w:tc>
          <w:tcPr>
            <w:tcW w:w="2430" w:type="dxa"/>
            <w:vAlign w:val="center"/>
          </w:tcPr>
          <w:p w14:paraId="459F425B" w14:textId="22A33CEB" w:rsidR="00583864" w:rsidRDefault="0002506E" w:rsidP="00D70AEE">
            <w:pPr>
              <w:pStyle w:val="Normal1"/>
              <w:widowControl/>
              <w:jc w:val="center"/>
              <w:rPr>
                <w:color w:val="000000"/>
              </w:rPr>
            </w:pPr>
            <w:r>
              <w:rPr>
                <w:color w:val="000000"/>
              </w:rPr>
              <w:t>08</w:t>
            </w:r>
          </w:p>
        </w:tc>
      </w:tr>
      <w:tr w:rsidR="00583864" w14:paraId="1DD2368E" w14:textId="77777777" w:rsidTr="00D70AEE">
        <w:trPr>
          <w:cantSplit/>
          <w:trHeight w:val="465"/>
          <w:tblHeader/>
        </w:trPr>
        <w:tc>
          <w:tcPr>
            <w:tcW w:w="2250" w:type="dxa"/>
            <w:vAlign w:val="center"/>
          </w:tcPr>
          <w:p w14:paraId="5C9C8278" w14:textId="77777777" w:rsidR="00583864" w:rsidRDefault="00583864" w:rsidP="00583864">
            <w:pPr>
              <w:pStyle w:val="Normal1"/>
              <w:widowControl/>
              <w:rPr>
                <w:b/>
                <w:color w:val="000000"/>
              </w:rPr>
            </w:pPr>
          </w:p>
        </w:tc>
        <w:tc>
          <w:tcPr>
            <w:tcW w:w="5702" w:type="dxa"/>
            <w:vAlign w:val="center"/>
          </w:tcPr>
          <w:p w14:paraId="7B460B02" w14:textId="77777777" w:rsidR="00583864" w:rsidRDefault="00583864" w:rsidP="00583864">
            <w:pPr>
              <w:pStyle w:val="Normal1"/>
              <w:widowControl/>
              <w:rPr>
                <w:color w:val="000000"/>
              </w:rPr>
            </w:pPr>
            <w:r>
              <w:rPr>
                <w:color w:val="000000"/>
              </w:rPr>
              <w:t>3.1 Primary Objectives</w:t>
            </w:r>
          </w:p>
        </w:tc>
        <w:tc>
          <w:tcPr>
            <w:tcW w:w="2430" w:type="dxa"/>
            <w:vAlign w:val="center"/>
          </w:tcPr>
          <w:p w14:paraId="49214EA0" w14:textId="14653660" w:rsidR="00583864" w:rsidRDefault="0002506E" w:rsidP="00D70AEE">
            <w:pPr>
              <w:pStyle w:val="Normal1"/>
              <w:widowControl/>
              <w:jc w:val="center"/>
              <w:rPr>
                <w:color w:val="000000"/>
              </w:rPr>
            </w:pPr>
            <w:r>
              <w:rPr>
                <w:color w:val="000000"/>
              </w:rPr>
              <w:t>08</w:t>
            </w:r>
          </w:p>
        </w:tc>
      </w:tr>
      <w:tr w:rsidR="00583864" w14:paraId="43B84857" w14:textId="77777777" w:rsidTr="00D70AEE">
        <w:trPr>
          <w:cantSplit/>
          <w:trHeight w:val="465"/>
          <w:tblHeader/>
        </w:trPr>
        <w:tc>
          <w:tcPr>
            <w:tcW w:w="2250" w:type="dxa"/>
            <w:vAlign w:val="center"/>
          </w:tcPr>
          <w:p w14:paraId="2483A4AD" w14:textId="77777777" w:rsidR="00583864" w:rsidRDefault="00583864" w:rsidP="00583864">
            <w:pPr>
              <w:pStyle w:val="Normal1"/>
              <w:widowControl/>
              <w:rPr>
                <w:color w:val="000000"/>
              </w:rPr>
            </w:pPr>
            <w:r>
              <w:rPr>
                <w:color w:val="000000"/>
              </w:rPr>
              <w:t> </w:t>
            </w:r>
          </w:p>
        </w:tc>
        <w:tc>
          <w:tcPr>
            <w:tcW w:w="5702" w:type="dxa"/>
            <w:vAlign w:val="center"/>
          </w:tcPr>
          <w:p w14:paraId="69515870" w14:textId="77777777" w:rsidR="00583864" w:rsidRDefault="00583864" w:rsidP="00583864">
            <w:pPr>
              <w:pStyle w:val="Normal1"/>
              <w:widowControl/>
              <w:rPr>
                <w:color w:val="000000"/>
              </w:rPr>
            </w:pPr>
            <w:r>
              <w:rPr>
                <w:color w:val="000000"/>
              </w:rPr>
              <w:t>3.1.1 Main Goals of the Project</w:t>
            </w:r>
          </w:p>
        </w:tc>
        <w:tc>
          <w:tcPr>
            <w:tcW w:w="2430" w:type="dxa"/>
            <w:vAlign w:val="center"/>
          </w:tcPr>
          <w:p w14:paraId="70BAA77D" w14:textId="73113416" w:rsidR="00583864" w:rsidRDefault="0002506E" w:rsidP="00D70AEE">
            <w:pPr>
              <w:pStyle w:val="Normal1"/>
              <w:widowControl/>
              <w:jc w:val="center"/>
              <w:rPr>
                <w:color w:val="000000"/>
              </w:rPr>
            </w:pPr>
            <w:r>
              <w:rPr>
                <w:color w:val="000000"/>
              </w:rPr>
              <w:t>08</w:t>
            </w:r>
          </w:p>
        </w:tc>
      </w:tr>
      <w:tr w:rsidR="00583864" w14:paraId="02C1AF02" w14:textId="77777777" w:rsidTr="00D70AEE">
        <w:trPr>
          <w:cantSplit/>
          <w:trHeight w:val="465"/>
          <w:tblHeader/>
        </w:trPr>
        <w:tc>
          <w:tcPr>
            <w:tcW w:w="2250" w:type="dxa"/>
            <w:vAlign w:val="center"/>
          </w:tcPr>
          <w:p w14:paraId="0FBC1B08" w14:textId="77777777" w:rsidR="00583864" w:rsidRDefault="00583864" w:rsidP="00583864">
            <w:pPr>
              <w:pStyle w:val="Normal1"/>
              <w:widowControl/>
              <w:rPr>
                <w:color w:val="000000"/>
              </w:rPr>
            </w:pPr>
            <w:r>
              <w:rPr>
                <w:color w:val="000000"/>
              </w:rPr>
              <w:t> </w:t>
            </w:r>
          </w:p>
        </w:tc>
        <w:tc>
          <w:tcPr>
            <w:tcW w:w="5702" w:type="dxa"/>
            <w:vAlign w:val="center"/>
          </w:tcPr>
          <w:p w14:paraId="3E65CB30" w14:textId="77777777" w:rsidR="00583864" w:rsidRDefault="00583864" w:rsidP="00583864">
            <w:pPr>
              <w:pStyle w:val="Normal1"/>
              <w:widowControl/>
              <w:rPr>
                <w:color w:val="000000"/>
              </w:rPr>
            </w:pPr>
            <w:r>
              <w:rPr>
                <w:color w:val="000000"/>
              </w:rPr>
              <w:t>3.2 Secondary Objectives</w:t>
            </w:r>
          </w:p>
        </w:tc>
        <w:tc>
          <w:tcPr>
            <w:tcW w:w="2430" w:type="dxa"/>
            <w:vAlign w:val="center"/>
          </w:tcPr>
          <w:p w14:paraId="6230BCA3" w14:textId="2EAFF3A4" w:rsidR="00583864" w:rsidRDefault="0002506E" w:rsidP="00D70AEE">
            <w:pPr>
              <w:pStyle w:val="Normal1"/>
              <w:widowControl/>
              <w:jc w:val="center"/>
              <w:rPr>
                <w:color w:val="000000"/>
              </w:rPr>
            </w:pPr>
            <w:r>
              <w:rPr>
                <w:color w:val="000000"/>
              </w:rPr>
              <w:t>08</w:t>
            </w:r>
          </w:p>
        </w:tc>
      </w:tr>
      <w:tr w:rsidR="00583864" w14:paraId="27144410" w14:textId="77777777" w:rsidTr="00D70AEE">
        <w:trPr>
          <w:cantSplit/>
          <w:trHeight w:val="465"/>
          <w:tblHeader/>
        </w:trPr>
        <w:tc>
          <w:tcPr>
            <w:tcW w:w="2250" w:type="dxa"/>
            <w:vAlign w:val="center"/>
          </w:tcPr>
          <w:p w14:paraId="5B638185" w14:textId="77777777" w:rsidR="00583864" w:rsidRDefault="00583864" w:rsidP="00583864">
            <w:pPr>
              <w:pStyle w:val="Normal1"/>
              <w:widowControl/>
              <w:rPr>
                <w:color w:val="000000"/>
              </w:rPr>
            </w:pPr>
            <w:r>
              <w:rPr>
                <w:color w:val="000000"/>
              </w:rPr>
              <w:t> </w:t>
            </w:r>
          </w:p>
        </w:tc>
        <w:tc>
          <w:tcPr>
            <w:tcW w:w="5702" w:type="dxa"/>
            <w:vAlign w:val="center"/>
          </w:tcPr>
          <w:p w14:paraId="136CA217" w14:textId="77777777" w:rsidR="00583864" w:rsidRDefault="00583864" w:rsidP="00583864">
            <w:pPr>
              <w:pStyle w:val="Normal1"/>
              <w:widowControl/>
              <w:rPr>
                <w:color w:val="000000"/>
              </w:rPr>
            </w:pPr>
            <w:r>
              <w:rPr>
                <w:color w:val="000000"/>
              </w:rPr>
              <w:t>3.2.1 Additional Goals Complementing the Primary Objectives</w:t>
            </w:r>
          </w:p>
        </w:tc>
        <w:tc>
          <w:tcPr>
            <w:tcW w:w="2430" w:type="dxa"/>
            <w:vAlign w:val="center"/>
          </w:tcPr>
          <w:p w14:paraId="4992FD82" w14:textId="623F353B" w:rsidR="00583864" w:rsidRDefault="0002506E" w:rsidP="00D70AEE">
            <w:pPr>
              <w:pStyle w:val="Normal1"/>
              <w:widowControl/>
              <w:jc w:val="center"/>
              <w:rPr>
                <w:color w:val="000000"/>
              </w:rPr>
            </w:pPr>
            <w:r>
              <w:rPr>
                <w:color w:val="000000"/>
              </w:rPr>
              <w:t>08</w:t>
            </w:r>
          </w:p>
        </w:tc>
      </w:tr>
      <w:tr w:rsidR="00583864" w14:paraId="21B71F19" w14:textId="77777777" w:rsidTr="00D70AEE">
        <w:trPr>
          <w:cantSplit/>
          <w:trHeight w:val="465"/>
          <w:tblHeader/>
        </w:trPr>
        <w:tc>
          <w:tcPr>
            <w:tcW w:w="2250" w:type="dxa"/>
            <w:vAlign w:val="center"/>
          </w:tcPr>
          <w:p w14:paraId="4F83D980" w14:textId="77777777" w:rsidR="00583864" w:rsidRDefault="00583864" w:rsidP="00583864">
            <w:pPr>
              <w:pStyle w:val="Normal1"/>
              <w:widowControl/>
              <w:rPr>
                <w:b/>
                <w:color w:val="000000"/>
              </w:rPr>
            </w:pPr>
            <w:r>
              <w:rPr>
                <w:b/>
                <w:color w:val="000000"/>
              </w:rPr>
              <w:t>Scope of the Project</w:t>
            </w:r>
          </w:p>
        </w:tc>
        <w:tc>
          <w:tcPr>
            <w:tcW w:w="5702" w:type="dxa"/>
            <w:vAlign w:val="center"/>
          </w:tcPr>
          <w:p w14:paraId="103BEC7A" w14:textId="77777777" w:rsidR="00583864" w:rsidRDefault="00583864" w:rsidP="00583864">
            <w:pPr>
              <w:pStyle w:val="Normal1"/>
              <w:widowControl/>
              <w:rPr>
                <w:color w:val="000000"/>
              </w:rPr>
            </w:pPr>
          </w:p>
        </w:tc>
        <w:tc>
          <w:tcPr>
            <w:tcW w:w="2430" w:type="dxa"/>
            <w:vAlign w:val="center"/>
          </w:tcPr>
          <w:p w14:paraId="65EBCA27" w14:textId="0475E84B" w:rsidR="00583864" w:rsidRDefault="0002506E" w:rsidP="00D70AEE">
            <w:pPr>
              <w:pStyle w:val="Normal1"/>
              <w:widowControl/>
              <w:jc w:val="center"/>
              <w:rPr>
                <w:color w:val="000000"/>
              </w:rPr>
            </w:pPr>
            <w:r>
              <w:rPr>
                <w:color w:val="000000"/>
              </w:rPr>
              <w:t>08</w:t>
            </w:r>
          </w:p>
        </w:tc>
      </w:tr>
      <w:tr w:rsidR="00583864" w14:paraId="5614F4F1" w14:textId="77777777" w:rsidTr="00D70AEE">
        <w:trPr>
          <w:cantSplit/>
          <w:trHeight w:val="465"/>
          <w:tblHeader/>
        </w:trPr>
        <w:tc>
          <w:tcPr>
            <w:tcW w:w="2250" w:type="dxa"/>
            <w:vAlign w:val="center"/>
          </w:tcPr>
          <w:p w14:paraId="0930CF43" w14:textId="77777777" w:rsidR="00583864" w:rsidRDefault="00583864" w:rsidP="00583864">
            <w:pPr>
              <w:pStyle w:val="Normal1"/>
              <w:widowControl/>
              <w:rPr>
                <w:b/>
                <w:color w:val="000000"/>
              </w:rPr>
            </w:pPr>
          </w:p>
        </w:tc>
        <w:tc>
          <w:tcPr>
            <w:tcW w:w="5702" w:type="dxa"/>
            <w:vAlign w:val="center"/>
          </w:tcPr>
          <w:p w14:paraId="308BF443" w14:textId="77777777" w:rsidR="00583864" w:rsidRDefault="00583864" w:rsidP="00583864">
            <w:pPr>
              <w:pStyle w:val="Normal1"/>
              <w:widowControl/>
              <w:rPr>
                <w:color w:val="000000"/>
              </w:rPr>
            </w:pPr>
            <w:r>
              <w:rPr>
                <w:color w:val="000000"/>
              </w:rPr>
              <w:t>4.1 Scope</w:t>
            </w:r>
          </w:p>
        </w:tc>
        <w:tc>
          <w:tcPr>
            <w:tcW w:w="2430" w:type="dxa"/>
            <w:vAlign w:val="center"/>
          </w:tcPr>
          <w:p w14:paraId="04268DA7" w14:textId="51C478C9" w:rsidR="00583864" w:rsidRDefault="0002506E" w:rsidP="00D70AEE">
            <w:pPr>
              <w:pStyle w:val="Normal1"/>
              <w:widowControl/>
              <w:jc w:val="center"/>
              <w:rPr>
                <w:color w:val="000000"/>
              </w:rPr>
            </w:pPr>
            <w:r>
              <w:rPr>
                <w:color w:val="000000"/>
              </w:rPr>
              <w:t>08</w:t>
            </w:r>
          </w:p>
        </w:tc>
      </w:tr>
      <w:tr w:rsidR="00583864" w14:paraId="6379C3A1" w14:textId="77777777" w:rsidTr="00D70AEE">
        <w:trPr>
          <w:cantSplit/>
          <w:trHeight w:val="465"/>
          <w:tblHeader/>
        </w:trPr>
        <w:tc>
          <w:tcPr>
            <w:tcW w:w="2250" w:type="dxa"/>
            <w:vAlign w:val="center"/>
          </w:tcPr>
          <w:p w14:paraId="7D05A102" w14:textId="77777777" w:rsidR="00583864" w:rsidRDefault="00583864" w:rsidP="00583864">
            <w:pPr>
              <w:pStyle w:val="Normal1"/>
              <w:widowControl/>
              <w:rPr>
                <w:color w:val="000000"/>
              </w:rPr>
            </w:pPr>
            <w:r>
              <w:rPr>
                <w:color w:val="000000"/>
              </w:rPr>
              <w:t> </w:t>
            </w:r>
          </w:p>
        </w:tc>
        <w:tc>
          <w:tcPr>
            <w:tcW w:w="5702" w:type="dxa"/>
            <w:vAlign w:val="center"/>
          </w:tcPr>
          <w:p w14:paraId="5BFEB34D" w14:textId="77777777" w:rsidR="00583864" w:rsidRDefault="00583864" w:rsidP="00583864">
            <w:pPr>
              <w:pStyle w:val="Normal1"/>
              <w:widowControl/>
              <w:rPr>
                <w:color w:val="000000"/>
              </w:rPr>
            </w:pPr>
            <w:r>
              <w:rPr>
                <w:color w:val="000000"/>
              </w:rPr>
              <w:t>4.1.1 Boundaries of the Project</w:t>
            </w:r>
          </w:p>
        </w:tc>
        <w:tc>
          <w:tcPr>
            <w:tcW w:w="2430" w:type="dxa"/>
            <w:vAlign w:val="center"/>
          </w:tcPr>
          <w:p w14:paraId="55316843" w14:textId="2476A272" w:rsidR="00583864" w:rsidRDefault="0002506E" w:rsidP="00D70AEE">
            <w:pPr>
              <w:pStyle w:val="Normal1"/>
              <w:widowControl/>
              <w:jc w:val="center"/>
              <w:rPr>
                <w:color w:val="000000"/>
              </w:rPr>
            </w:pPr>
            <w:r>
              <w:rPr>
                <w:color w:val="000000"/>
              </w:rPr>
              <w:t>08</w:t>
            </w:r>
          </w:p>
        </w:tc>
      </w:tr>
      <w:tr w:rsidR="00583864" w14:paraId="5257B4D3" w14:textId="77777777" w:rsidTr="00D70AEE">
        <w:trPr>
          <w:cantSplit/>
          <w:trHeight w:val="465"/>
          <w:tblHeader/>
        </w:trPr>
        <w:tc>
          <w:tcPr>
            <w:tcW w:w="2250" w:type="dxa"/>
            <w:vAlign w:val="center"/>
          </w:tcPr>
          <w:p w14:paraId="5152E9E7" w14:textId="77777777" w:rsidR="00583864" w:rsidRDefault="00583864" w:rsidP="00583864">
            <w:pPr>
              <w:pStyle w:val="Normal1"/>
              <w:widowControl/>
              <w:rPr>
                <w:color w:val="000000"/>
              </w:rPr>
            </w:pPr>
            <w:r>
              <w:rPr>
                <w:color w:val="000000"/>
              </w:rPr>
              <w:t> </w:t>
            </w:r>
          </w:p>
        </w:tc>
        <w:tc>
          <w:tcPr>
            <w:tcW w:w="5702" w:type="dxa"/>
            <w:vAlign w:val="center"/>
          </w:tcPr>
          <w:p w14:paraId="74E42AC4" w14:textId="77777777" w:rsidR="00583864" w:rsidRDefault="00583864" w:rsidP="00583864">
            <w:pPr>
              <w:pStyle w:val="Normal1"/>
              <w:widowControl/>
              <w:rPr>
                <w:color w:val="000000"/>
              </w:rPr>
            </w:pPr>
            <w:r>
              <w:rPr>
                <w:color w:val="000000"/>
              </w:rPr>
              <w:t>4.1.2 Inclusions and Exclusions</w:t>
            </w:r>
          </w:p>
        </w:tc>
        <w:tc>
          <w:tcPr>
            <w:tcW w:w="2430" w:type="dxa"/>
            <w:vAlign w:val="center"/>
          </w:tcPr>
          <w:p w14:paraId="704997F6" w14:textId="79D0E40F" w:rsidR="00583864" w:rsidRDefault="0002506E" w:rsidP="00D70AEE">
            <w:pPr>
              <w:pStyle w:val="Normal1"/>
              <w:widowControl/>
              <w:jc w:val="center"/>
              <w:rPr>
                <w:color w:val="000000"/>
              </w:rPr>
            </w:pPr>
            <w:r>
              <w:rPr>
                <w:color w:val="000000"/>
              </w:rPr>
              <w:t>08</w:t>
            </w:r>
          </w:p>
        </w:tc>
      </w:tr>
      <w:tr w:rsidR="00583864" w14:paraId="6856FBA5" w14:textId="77777777" w:rsidTr="00D70AEE">
        <w:trPr>
          <w:cantSplit/>
          <w:trHeight w:val="465"/>
          <w:tblHeader/>
        </w:trPr>
        <w:tc>
          <w:tcPr>
            <w:tcW w:w="2250" w:type="dxa"/>
            <w:vAlign w:val="center"/>
          </w:tcPr>
          <w:p w14:paraId="09C0D141" w14:textId="77777777" w:rsidR="00583864" w:rsidRDefault="00583864" w:rsidP="00583864">
            <w:pPr>
              <w:pStyle w:val="Normal1"/>
              <w:widowControl/>
              <w:rPr>
                <w:b/>
                <w:color w:val="000000"/>
              </w:rPr>
            </w:pPr>
            <w:r>
              <w:rPr>
                <w:b/>
                <w:color w:val="000000"/>
              </w:rPr>
              <w:t>Methodology</w:t>
            </w:r>
          </w:p>
        </w:tc>
        <w:tc>
          <w:tcPr>
            <w:tcW w:w="5702" w:type="dxa"/>
            <w:vAlign w:val="center"/>
          </w:tcPr>
          <w:p w14:paraId="452872D8" w14:textId="77777777" w:rsidR="00583864" w:rsidRDefault="00583864" w:rsidP="00583864">
            <w:pPr>
              <w:pStyle w:val="Normal1"/>
              <w:widowControl/>
              <w:rPr>
                <w:color w:val="000000"/>
              </w:rPr>
            </w:pPr>
          </w:p>
        </w:tc>
        <w:tc>
          <w:tcPr>
            <w:tcW w:w="2430" w:type="dxa"/>
            <w:vAlign w:val="center"/>
          </w:tcPr>
          <w:p w14:paraId="3BCAA634" w14:textId="2CEAB935" w:rsidR="00583864" w:rsidRDefault="0002506E" w:rsidP="00D70AEE">
            <w:pPr>
              <w:pStyle w:val="Normal1"/>
              <w:widowControl/>
              <w:jc w:val="center"/>
              <w:rPr>
                <w:color w:val="000000"/>
              </w:rPr>
            </w:pPr>
            <w:r>
              <w:rPr>
                <w:color w:val="000000"/>
              </w:rPr>
              <w:t>09</w:t>
            </w:r>
          </w:p>
        </w:tc>
      </w:tr>
      <w:tr w:rsidR="00583864" w14:paraId="1C9DD35B" w14:textId="77777777" w:rsidTr="00D70AEE">
        <w:trPr>
          <w:cantSplit/>
          <w:trHeight w:val="465"/>
          <w:tblHeader/>
        </w:trPr>
        <w:tc>
          <w:tcPr>
            <w:tcW w:w="2250" w:type="dxa"/>
            <w:vAlign w:val="center"/>
          </w:tcPr>
          <w:p w14:paraId="6C00D237" w14:textId="77777777" w:rsidR="00583864" w:rsidRDefault="00583864" w:rsidP="00583864">
            <w:pPr>
              <w:pStyle w:val="Normal1"/>
              <w:widowControl/>
              <w:rPr>
                <w:b/>
                <w:color w:val="000000"/>
              </w:rPr>
            </w:pPr>
          </w:p>
        </w:tc>
        <w:tc>
          <w:tcPr>
            <w:tcW w:w="5702" w:type="dxa"/>
            <w:vAlign w:val="center"/>
          </w:tcPr>
          <w:p w14:paraId="768D69AF" w14:textId="77777777" w:rsidR="00583864" w:rsidRDefault="00583864" w:rsidP="00583864">
            <w:pPr>
              <w:pStyle w:val="Normal1"/>
              <w:widowControl/>
              <w:rPr>
                <w:color w:val="000000"/>
              </w:rPr>
            </w:pPr>
            <w:r>
              <w:rPr>
                <w:color w:val="000000"/>
              </w:rPr>
              <w:t>5.1 Description</w:t>
            </w:r>
          </w:p>
        </w:tc>
        <w:tc>
          <w:tcPr>
            <w:tcW w:w="2430" w:type="dxa"/>
            <w:vAlign w:val="center"/>
          </w:tcPr>
          <w:p w14:paraId="2A1C5962" w14:textId="1DB4897D" w:rsidR="00583864" w:rsidRDefault="0002506E" w:rsidP="00D70AEE">
            <w:pPr>
              <w:pStyle w:val="Normal1"/>
              <w:widowControl/>
              <w:jc w:val="center"/>
              <w:rPr>
                <w:color w:val="000000"/>
              </w:rPr>
            </w:pPr>
            <w:r>
              <w:rPr>
                <w:color w:val="000000"/>
              </w:rPr>
              <w:t>09</w:t>
            </w:r>
          </w:p>
        </w:tc>
      </w:tr>
      <w:tr w:rsidR="00583864" w14:paraId="4B5CBD36" w14:textId="77777777" w:rsidTr="00D70AEE">
        <w:trPr>
          <w:cantSplit/>
          <w:trHeight w:val="465"/>
          <w:tblHeader/>
        </w:trPr>
        <w:tc>
          <w:tcPr>
            <w:tcW w:w="2250" w:type="dxa"/>
            <w:vAlign w:val="center"/>
          </w:tcPr>
          <w:p w14:paraId="6DC1F9DC" w14:textId="77777777" w:rsidR="00583864" w:rsidRDefault="00583864" w:rsidP="00583864">
            <w:pPr>
              <w:pStyle w:val="Normal1"/>
              <w:widowControl/>
              <w:rPr>
                <w:color w:val="000000"/>
              </w:rPr>
            </w:pPr>
            <w:r>
              <w:rPr>
                <w:color w:val="000000"/>
              </w:rPr>
              <w:t> </w:t>
            </w:r>
          </w:p>
        </w:tc>
        <w:tc>
          <w:tcPr>
            <w:tcW w:w="5702" w:type="dxa"/>
            <w:vAlign w:val="center"/>
          </w:tcPr>
          <w:p w14:paraId="459B68C7" w14:textId="77777777" w:rsidR="00583864" w:rsidRDefault="00583864" w:rsidP="00583864">
            <w:pPr>
              <w:pStyle w:val="Normal1"/>
              <w:widowControl/>
              <w:rPr>
                <w:color w:val="000000"/>
              </w:rPr>
            </w:pPr>
            <w:r>
              <w:rPr>
                <w:color w:val="000000"/>
              </w:rPr>
              <w:t>5.1.1 Approach and Methods Used for the Project</w:t>
            </w:r>
          </w:p>
        </w:tc>
        <w:tc>
          <w:tcPr>
            <w:tcW w:w="2430" w:type="dxa"/>
            <w:vAlign w:val="center"/>
          </w:tcPr>
          <w:p w14:paraId="760F7DDF" w14:textId="742E2D7C" w:rsidR="00583864" w:rsidRDefault="0002506E" w:rsidP="00D70AEE">
            <w:pPr>
              <w:pStyle w:val="Normal1"/>
              <w:widowControl/>
              <w:jc w:val="center"/>
              <w:rPr>
                <w:color w:val="000000"/>
              </w:rPr>
            </w:pPr>
            <w:r>
              <w:rPr>
                <w:color w:val="000000"/>
              </w:rPr>
              <w:t>09</w:t>
            </w:r>
          </w:p>
        </w:tc>
      </w:tr>
      <w:tr w:rsidR="00583864" w14:paraId="57FD6A51" w14:textId="77777777" w:rsidTr="00D70AEE">
        <w:trPr>
          <w:cantSplit/>
          <w:trHeight w:val="465"/>
          <w:tblHeader/>
        </w:trPr>
        <w:tc>
          <w:tcPr>
            <w:tcW w:w="2250" w:type="dxa"/>
            <w:vAlign w:val="center"/>
          </w:tcPr>
          <w:p w14:paraId="3FD39B5B" w14:textId="77777777" w:rsidR="00583864" w:rsidRDefault="00583864" w:rsidP="00583864">
            <w:pPr>
              <w:pStyle w:val="Normal1"/>
              <w:widowControl/>
              <w:rPr>
                <w:b/>
                <w:color w:val="000000"/>
              </w:rPr>
            </w:pPr>
            <w:r>
              <w:rPr>
                <w:b/>
                <w:color w:val="000000"/>
              </w:rPr>
              <w:lastRenderedPageBreak/>
              <w:t>System Design</w:t>
            </w:r>
          </w:p>
        </w:tc>
        <w:tc>
          <w:tcPr>
            <w:tcW w:w="5702" w:type="dxa"/>
            <w:vAlign w:val="center"/>
          </w:tcPr>
          <w:p w14:paraId="33FBCAA0" w14:textId="77777777" w:rsidR="00583864" w:rsidRDefault="00583864" w:rsidP="00583864">
            <w:pPr>
              <w:pStyle w:val="Normal1"/>
              <w:widowControl/>
              <w:rPr>
                <w:color w:val="000000"/>
              </w:rPr>
            </w:pPr>
          </w:p>
        </w:tc>
        <w:tc>
          <w:tcPr>
            <w:tcW w:w="2430" w:type="dxa"/>
            <w:vAlign w:val="center"/>
          </w:tcPr>
          <w:p w14:paraId="5D992A6C" w14:textId="3569FC82" w:rsidR="00583864" w:rsidRDefault="0002506E" w:rsidP="00D70AEE">
            <w:pPr>
              <w:pStyle w:val="Normal1"/>
              <w:widowControl/>
              <w:jc w:val="center"/>
              <w:rPr>
                <w:color w:val="000000"/>
              </w:rPr>
            </w:pPr>
            <w:r>
              <w:rPr>
                <w:color w:val="000000"/>
              </w:rPr>
              <w:t>09-10</w:t>
            </w:r>
          </w:p>
        </w:tc>
      </w:tr>
      <w:tr w:rsidR="00583864" w14:paraId="5F320F27" w14:textId="77777777" w:rsidTr="00D70AEE">
        <w:trPr>
          <w:cantSplit/>
          <w:trHeight w:val="465"/>
          <w:tblHeader/>
        </w:trPr>
        <w:tc>
          <w:tcPr>
            <w:tcW w:w="2250" w:type="dxa"/>
            <w:vAlign w:val="center"/>
          </w:tcPr>
          <w:p w14:paraId="2FE493A6" w14:textId="77777777" w:rsidR="00583864" w:rsidRDefault="00583864" w:rsidP="00583864">
            <w:pPr>
              <w:pStyle w:val="Normal1"/>
              <w:widowControl/>
              <w:rPr>
                <w:b/>
                <w:color w:val="000000"/>
              </w:rPr>
            </w:pPr>
          </w:p>
        </w:tc>
        <w:tc>
          <w:tcPr>
            <w:tcW w:w="5702" w:type="dxa"/>
            <w:vAlign w:val="center"/>
          </w:tcPr>
          <w:p w14:paraId="6F010232" w14:textId="77777777" w:rsidR="00583864" w:rsidRDefault="00583864" w:rsidP="00583864">
            <w:pPr>
              <w:pStyle w:val="Normal1"/>
              <w:widowControl/>
              <w:rPr>
                <w:color w:val="000000"/>
              </w:rPr>
            </w:pPr>
            <w:r>
              <w:rPr>
                <w:color w:val="000000"/>
              </w:rPr>
              <w:t>6.1 Architecture</w:t>
            </w:r>
          </w:p>
        </w:tc>
        <w:tc>
          <w:tcPr>
            <w:tcW w:w="2430" w:type="dxa"/>
            <w:vAlign w:val="center"/>
          </w:tcPr>
          <w:p w14:paraId="14BE2F87" w14:textId="767E1188" w:rsidR="00583864" w:rsidRDefault="0002506E" w:rsidP="00D70AEE">
            <w:pPr>
              <w:pStyle w:val="Normal1"/>
              <w:widowControl/>
              <w:jc w:val="center"/>
              <w:rPr>
                <w:color w:val="000000"/>
              </w:rPr>
            </w:pPr>
            <w:r>
              <w:rPr>
                <w:color w:val="000000"/>
              </w:rPr>
              <w:t>09</w:t>
            </w:r>
          </w:p>
        </w:tc>
      </w:tr>
      <w:tr w:rsidR="00583864" w14:paraId="183D2C71" w14:textId="77777777" w:rsidTr="00D70AEE">
        <w:trPr>
          <w:cantSplit/>
          <w:trHeight w:val="465"/>
          <w:tblHeader/>
        </w:trPr>
        <w:tc>
          <w:tcPr>
            <w:tcW w:w="2250" w:type="dxa"/>
            <w:vAlign w:val="center"/>
          </w:tcPr>
          <w:p w14:paraId="1E7C4574" w14:textId="77777777" w:rsidR="00583864" w:rsidRDefault="00583864" w:rsidP="00583864">
            <w:pPr>
              <w:pStyle w:val="Normal1"/>
              <w:widowControl/>
              <w:rPr>
                <w:color w:val="000000"/>
              </w:rPr>
            </w:pPr>
            <w:r>
              <w:rPr>
                <w:color w:val="000000"/>
              </w:rPr>
              <w:t> </w:t>
            </w:r>
          </w:p>
        </w:tc>
        <w:tc>
          <w:tcPr>
            <w:tcW w:w="5702" w:type="dxa"/>
            <w:vAlign w:val="center"/>
          </w:tcPr>
          <w:p w14:paraId="20813767" w14:textId="77777777" w:rsidR="00583864" w:rsidRDefault="00583864" w:rsidP="00583864">
            <w:pPr>
              <w:pStyle w:val="Normal1"/>
              <w:widowControl/>
              <w:rPr>
                <w:color w:val="000000"/>
              </w:rPr>
            </w:pPr>
            <w:r>
              <w:rPr>
                <w:color w:val="000000"/>
              </w:rPr>
              <w:t>6.1.1 Overall Architecture of the System or Solution</w:t>
            </w:r>
          </w:p>
        </w:tc>
        <w:tc>
          <w:tcPr>
            <w:tcW w:w="2430" w:type="dxa"/>
            <w:vAlign w:val="center"/>
          </w:tcPr>
          <w:p w14:paraId="1837301B" w14:textId="016197F0" w:rsidR="00583864" w:rsidRDefault="00C34AFE" w:rsidP="00D70AEE">
            <w:pPr>
              <w:pStyle w:val="Normal1"/>
              <w:widowControl/>
              <w:jc w:val="center"/>
              <w:rPr>
                <w:color w:val="000000"/>
              </w:rPr>
            </w:pPr>
            <w:r>
              <w:rPr>
                <w:color w:val="000000"/>
              </w:rPr>
              <w:t>09</w:t>
            </w:r>
          </w:p>
        </w:tc>
      </w:tr>
      <w:tr w:rsidR="00583864" w14:paraId="72113024" w14:textId="77777777" w:rsidTr="00D70AEE">
        <w:trPr>
          <w:cantSplit/>
          <w:trHeight w:val="465"/>
          <w:tblHeader/>
        </w:trPr>
        <w:tc>
          <w:tcPr>
            <w:tcW w:w="2250" w:type="dxa"/>
            <w:vAlign w:val="center"/>
          </w:tcPr>
          <w:p w14:paraId="7DDE9A1A" w14:textId="77777777" w:rsidR="00583864" w:rsidRDefault="00583864" w:rsidP="00583864">
            <w:pPr>
              <w:pStyle w:val="Normal1"/>
              <w:widowControl/>
              <w:rPr>
                <w:color w:val="000000"/>
              </w:rPr>
            </w:pPr>
            <w:r>
              <w:rPr>
                <w:color w:val="000000"/>
              </w:rPr>
              <w:t> </w:t>
            </w:r>
          </w:p>
        </w:tc>
        <w:tc>
          <w:tcPr>
            <w:tcW w:w="5702" w:type="dxa"/>
            <w:vAlign w:val="center"/>
          </w:tcPr>
          <w:p w14:paraId="5FCADA58" w14:textId="77777777" w:rsidR="00583864" w:rsidRDefault="00583864" w:rsidP="00583864">
            <w:pPr>
              <w:pStyle w:val="Normal1"/>
              <w:widowControl/>
              <w:rPr>
                <w:color w:val="000000"/>
              </w:rPr>
            </w:pPr>
            <w:r>
              <w:rPr>
                <w:color w:val="000000"/>
              </w:rPr>
              <w:t>6.1.2 Diagrams (if necessary)</w:t>
            </w:r>
          </w:p>
        </w:tc>
        <w:tc>
          <w:tcPr>
            <w:tcW w:w="2430" w:type="dxa"/>
            <w:vAlign w:val="center"/>
          </w:tcPr>
          <w:p w14:paraId="04274866" w14:textId="7D0000E6" w:rsidR="00583864" w:rsidRDefault="00C34AFE" w:rsidP="00D70AEE">
            <w:pPr>
              <w:pStyle w:val="Normal1"/>
              <w:widowControl/>
              <w:jc w:val="center"/>
              <w:rPr>
                <w:color w:val="000000"/>
              </w:rPr>
            </w:pPr>
            <w:r>
              <w:rPr>
                <w:color w:val="000000"/>
              </w:rPr>
              <w:t>09</w:t>
            </w:r>
          </w:p>
        </w:tc>
      </w:tr>
      <w:tr w:rsidR="00583864" w14:paraId="2CAEA9D1" w14:textId="77777777" w:rsidTr="00D70AEE">
        <w:trPr>
          <w:cantSplit/>
          <w:trHeight w:val="465"/>
          <w:tblHeader/>
        </w:trPr>
        <w:tc>
          <w:tcPr>
            <w:tcW w:w="2250" w:type="dxa"/>
            <w:vAlign w:val="center"/>
          </w:tcPr>
          <w:p w14:paraId="1870D309" w14:textId="77777777" w:rsidR="00583864" w:rsidRDefault="00583864" w:rsidP="00583864">
            <w:pPr>
              <w:pStyle w:val="Normal1"/>
              <w:widowControl/>
              <w:rPr>
                <w:color w:val="000000"/>
              </w:rPr>
            </w:pPr>
            <w:r>
              <w:rPr>
                <w:color w:val="000000"/>
              </w:rPr>
              <w:t> </w:t>
            </w:r>
          </w:p>
        </w:tc>
        <w:tc>
          <w:tcPr>
            <w:tcW w:w="5702" w:type="dxa"/>
            <w:vAlign w:val="center"/>
          </w:tcPr>
          <w:p w14:paraId="3B5CC0C9" w14:textId="77777777" w:rsidR="00583864" w:rsidRDefault="00583864" w:rsidP="00583864">
            <w:pPr>
              <w:pStyle w:val="Normal1"/>
              <w:widowControl/>
              <w:rPr>
                <w:color w:val="000000"/>
              </w:rPr>
            </w:pPr>
            <w:r>
              <w:rPr>
                <w:color w:val="000000"/>
              </w:rPr>
              <w:t>6.2 Components</w:t>
            </w:r>
          </w:p>
        </w:tc>
        <w:tc>
          <w:tcPr>
            <w:tcW w:w="2430" w:type="dxa"/>
            <w:vAlign w:val="center"/>
          </w:tcPr>
          <w:p w14:paraId="705CA18E" w14:textId="0423BD30" w:rsidR="00583864" w:rsidRDefault="00C34AFE" w:rsidP="00D70AEE">
            <w:pPr>
              <w:pStyle w:val="Normal1"/>
              <w:widowControl/>
              <w:jc w:val="center"/>
              <w:rPr>
                <w:color w:val="000000"/>
              </w:rPr>
            </w:pPr>
            <w:r>
              <w:rPr>
                <w:color w:val="000000"/>
              </w:rPr>
              <w:t>10</w:t>
            </w:r>
          </w:p>
        </w:tc>
      </w:tr>
      <w:tr w:rsidR="00583864" w14:paraId="0B8DB0FB" w14:textId="77777777" w:rsidTr="00D70AEE">
        <w:trPr>
          <w:cantSplit/>
          <w:trHeight w:val="465"/>
          <w:tblHeader/>
        </w:trPr>
        <w:tc>
          <w:tcPr>
            <w:tcW w:w="2250" w:type="dxa"/>
            <w:vAlign w:val="center"/>
          </w:tcPr>
          <w:p w14:paraId="43B579B0" w14:textId="77777777" w:rsidR="00583864" w:rsidRDefault="00583864" w:rsidP="00583864">
            <w:pPr>
              <w:pStyle w:val="Normal1"/>
              <w:widowControl/>
              <w:rPr>
                <w:color w:val="000000"/>
              </w:rPr>
            </w:pPr>
            <w:r>
              <w:rPr>
                <w:color w:val="000000"/>
              </w:rPr>
              <w:t> </w:t>
            </w:r>
          </w:p>
        </w:tc>
        <w:tc>
          <w:tcPr>
            <w:tcW w:w="5702" w:type="dxa"/>
            <w:vAlign w:val="center"/>
          </w:tcPr>
          <w:p w14:paraId="240A28B6" w14:textId="77777777" w:rsidR="00583864" w:rsidRDefault="00583864" w:rsidP="00583864">
            <w:pPr>
              <w:pStyle w:val="Normal1"/>
              <w:widowControl/>
              <w:rPr>
                <w:color w:val="000000"/>
              </w:rPr>
            </w:pPr>
            <w:r>
              <w:rPr>
                <w:color w:val="000000"/>
              </w:rPr>
              <w:t>6.2.1 Hardware Components</w:t>
            </w:r>
          </w:p>
        </w:tc>
        <w:tc>
          <w:tcPr>
            <w:tcW w:w="2430" w:type="dxa"/>
            <w:vAlign w:val="center"/>
          </w:tcPr>
          <w:p w14:paraId="34C88471" w14:textId="6F888DBB" w:rsidR="00583864" w:rsidRDefault="00C34AFE" w:rsidP="00D70AEE">
            <w:pPr>
              <w:pStyle w:val="Normal1"/>
              <w:widowControl/>
              <w:jc w:val="center"/>
              <w:rPr>
                <w:color w:val="000000"/>
              </w:rPr>
            </w:pPr>
            <w:r>
              <w:rPr>
                <w:color w:val="000000"/>
              </w:rPr>
              <w:t>10</w:t>
            </w:r>
          </w:p>
        </w:tc>
      </w:tr>
      <w:tr w:rsidR="00583864" w14:paraId="66A57D3E" w14:textId="77777777" w:rsidTr="00D70AEE">
        <w:trPr>
          <w:cantSplit/>
          <w:trHeight w:val="465"/>
          <w:tblHeader/>
        </w:trPr>
        <w:tc>
          <w:tcPr>
            <w:tcW w:w="2250" w:type="dxa"/>
            <w:vAlign w:val="center"/>
          </w:tcPr>
          <w:p w14:paraId="55CB3D10" w14:textId="77777777" w:rsidR="00583864" w:rsidRDefault="00583864" w:rsidP="00583864">
            <w:pPr>
              <w:pStyle w:val="Normal1"/>
              <w:widowControl/>
              <w:rPr>
                <w:color w:val="000000"/>
              </w:rPr>
            </w:pPr>
            <w:r>
              <w:rPr>
                <w:color w:val="000000"/>
              </w:rPr>
              <w:t> </w:t>
            </w:r>
          </w:p>
        </w:tc>
        <w:tc>
          <w:tcPr>
            <w:tcW w:w="5702" w:type="dxa"/>
            <w:vAlign w:val="center"/>
          </w:tcPr>
          <w:p w14:paraId="70F26B45" w14:textId="77777777" w:rsidR="00583864" w:rsidRDefault="00583864" w:rsidP="00583864">
            <w:pPr>
              <w:pStyle w:val="Normal1"/>
              <w:widowControl/>
              <w:rPr>
                <w:color w:val="000000"/>
              </w:rPr>
            </w:pPr>
            <w:r>
              <w:rPr>
                <w:color w:val="000000"/>
              </w:rPr>
              <w:t>6.2.2 Software Components</w:t>
            </w:r>
          </w:p>
        </w:tc>
        <w:tc>
          <w:tcPr>
            <w:tcW w:w="2430" w:type="dxa"/>
            <w:vAlign w:val="center"/>
          </w:tcPr>
          <w:p w14:paraId="1F0A3BD1" w14:textId="215E7F3B" w:rsidR="00583864" w:rsidRDefault="00C34AFE" w:rsidP="00D70AEE">
            <w:pPr>
              <w:pStyle w:val="Normal1"/>
              <w:widowControl/>
              <w:jc w:val="center"/>
              <w:rPr>
                <w:color w:val="000000"/>
              </w:rPr>
            </w:pPr>
            <w:r>
              <w:rPr>
                <w:color w:val="000000"/>
              </w:rPr>
              <w:t>10</w:t>
            </w:r>
          </w:p>
        </w:tc>
      </w:tr>
      <w:tr w:rsidR="00583864" w14:paraId="75C3ED32" w14:textId="77777777" w:rsidTr="00D70AEE">
        <w:trPr>
          <w:cantSplit/>
          <w:trHeight w:val="465"/>
          <w:tblHeader/>
        </w:trPr>
        <w:tc>
          <w:tcPr>
            <w:tcW w:w="2250" w:type="dxa"/>
            <w:vAlign w:val="center"/>
          </w:tcPr>
          <w:p w14:paraId="75C295D4" w14:textId="77777777" w:rsidR="00583864" w:rsidRDefault="00583864" w:rsidP="00583864">
            <w:pPr>
              <w:pStyle w:val="Normal1"/>
              <w:widowControl/>
              <w:rPr>
                <w:b/>
                <w:color w:val="000000"/>
              </w:rPr>
            </w:pPr>
            <w:r>
              <w:rPr>
                <w:b/>
                <w:color w:val="000000"/>
              </w:rPr>
              <w:t>Development Process</w:t>
            </w:r>
          </w:p>
        </w:tc>
        <w:tc>
          <w:tcPr>
            <w:tcW w:w="5702" w:type="dxa"/>
            <w:vAlign w:val="center"/>
          </w:tcPr>
          <w:p w14:paraId="44FACBD8" w14:textId="77777777" w:rsidR="00583864" w:rsidRDefault="00583864" w:rsidP="00583864">
            <w:pPr>
              <w:pStyle w:val="Normal1"/>
              <w:widowControl/>
              <w:rPr>
                <w:color w:val="000000"/>
              </w:rPr>
            </w:pPr>
          </w:p>
        </w:tc>
        <w:tc>
          <w:tcPr>
            <w:tcW w:w="2430" w:type="dxa"/>
            <w:vAlign w:val="center"/>
          </w:tcPr>
          <w:p w14:paraId="646AF19C" w14:textId="48A34CAA" w:rsidR="00583864" w:rsidRDefault="00AE7D89" w:rsidP="00D70AEE">
            <w:pPr>
              <w:pStyle w:val="Normal1"/>
              <w:widowControl/>
              <w:jc w:val="center"/>
              <w:rPr>
                <w:color w:val="000000"/>
              </w:rPr>
            </w:pPr>
            <w:r>
              <w:rPr>
                <w:color w:val="000000"/>
              </w:rPr>
              <w:t>10 - 11</w:t>
            </w:r>
          </w:p>
        </w:tc>
      </w:tr>
      <w:tr w:rsidR="00583864" w14:paraId="78A05A16" w14:textId="77777777" w:rsidTr="00D70AEE">
        <w:trPr>
          <w:cantSplit/>
          <w:trHeight w:val="465"/>
          <w:tblHeader/>
        </w:trPr>
        <w:tc>
          <w:tcPr>
            <w:tcW w:w="2250" w:type="dxa"/>
            <w:vAlign w:val="center"/>
          </w:tcPr>
          <w:p w14:paraId="786F9D35" w14:textId="77777777" w:rsidR="00583864" w:rsidRDefault="00583864" w:rsidP="00583864">
            <w:pPr>
              <w:pStyle w:val="Normal1"/>
              <w:widowControl/>
              <w:rPr>
                <w:b/>
                <w:color w:val="000000"/>
              </w:rPr>
            </w:pPr>
          </w:p>
        </w:tc>
        <w:tc>
          <w:tcPr>
            <w:tcW w:w="5702" w:type="dxa"/>
            <w:vAlign w:val="center"/>
          </w:tcPr>
          <w:p w14:paraId="6CEEF8CE" w14:textId="77777777" w:rsidR="00583864" w:rsidRDefault="00583864" w:rsidP="00583864">
            <w:pPr>
              <w:pStyle w:val="Normal1"/>
              <w:widowControl/>
              <w:rPr>
                <w:color w:val="000000"/>
              </w:rPr>
            </w:pPr>
            <w:r>
              <w:rPr>
                <w:color w:val="000000"/>
              </w:rPr>
              <w:t>7.1 Technology Stack</w:t>
            </w:r>
          </w:p>
        </w:tc>
        <w:tc>
          <w:tcPr>
            <w:tcW w:w="2430" w:type="dxa"/>
            <w:vAlign w:val="center"/>
          </w:tcPr>
          <w:p w14:paraId="26CBEF19" w14:textId="74FF2361" w:rsidR="00583864" w:rsidRDefault="00AE7D89" w:rsidP="00D70AEE">
            <w:pPr>
              <w:pStyle w:val="Normal1"/>
              <w:widowControl/>
              <w:jc w:val="center"/>
              <w:rPr>
                <w:color w:val="000000"/>
              </w:rPr>
            </w:pPr>
            <w:r>
              <w:rPr>
                <w:color w:val="000000"/>
              </w:rPr>
              <w:t>10</w:t>
            </w:r>
          </w:p>
        </w:tc>
      </w:tr>
      <w:tr w:rsidR="00583864" w14:paraId="10B0248D" w14:textId="77777777" w:rsidTr="00D70AEE">
        <w:trPr>
          <w:cantSplit/>
          <w:trHeight w:val="465"/>
          <w:tblHeader/>
        </w:trPr>
        <w:tc>
          <w:tcPr>
            <w:tcW w:w="2250" w:type="dxa"/>
            <w:vAlign w:val="center"/>
          </w:tcPr>
          <w:p w14:paraId="3AACED30" w14:textId="77777777" w:rsidR="00583864" w:rsidRDefault="00583864" w:rsidP="00583864">
            <w:pPr>
              <w:pStyle w:val="Normal1"/>
              <w:widowControl/>
              <w:rPr>
                <w:color w:val="000000"/>
              </w:rPr>
            </w:pPr>
            <w:r>
              <w:rPr>
                <w:color w:val="000000"/>
              </w:rPr>
              <w:t> </w:t>
            </w:r>
          </w:p>
        </w:tc>
        <w:tc>
          <w:tcPr>
            <w:tcW w:w="5702" w:type="dxa"/>
            <w:vAlign w:val="center"/>
          </w:tcPr>
          <w:p w14:paraId="17141332" w14:textId="77777777" w:rsidR="00583864" w:rsidRDefault="00583864" w:rsidP="00583864">
            <w:pPr>
              <w:pStyle w:val="Normal1"/>
              <w:widowControl/>
              <w:rPr>
                <w:color w:val="000000"/>
              </w:rPr>
            </w:pPr>
            <w:r>
              <w:rPr>
                <w:color w:val="000000"/>
              </w:rPr>
              <w:t>7.1.1 Technologies and Programming Languages Used</w:t>
            </w:r>
          </w:p>
        </w:tc>
        <w:tc>
          <w:tcPr>
            <w:tcW w:w="2430" w:type="dxa"/>
            <w:vAlign w:val="center"/>
          </w:tcPr>
          <w:p w14:paraId="783126F3" w14:textId="5E8478E8" w:rsidR="00583864" w:rsidRDefault="00AE7D89" w:rsidP="00D70AEE">
            <w:pPr>
              <w:pStyle w:val="Normal1"/>
              <w:widowControl/>
              <w:jc w:val="center"/>
              <w:rPr>
                <w:color w:val="000000"/>
              </w:rPr>
            </w:pPr>
            <w:r>
              <w:rPr>
                <w:color w:val="000000"/>
              </w:rPr>
              <w:t>10</w:t>
            </w:r>
          </w:p>
        </w:tc>
      </w:tr>
      <w:tr w:rsidR="00583864" w14:paraId="1BF8703E" w14:textId="77777777" w:rsidTr="00D70AEE">
        <w:trPr>
          <w:cantSplit/>
          <w:trHeight w:val="465"/>
          <w:tblHeader/>
        </w:trPr>
        <w:tc>
          <w:tcPr>
            <w:tcW w:w="2250" w:type="dxa"/>
            <w:vAlign w:val="center"/>
          </w:tcPr>
          <w:p w14:paraId="5076FAD5" w14:textId="77777777" w:rsidR="00583864" w:rsidRDefault="00583864" w:rsidP="00583864">
            <w:pPr>
              <w:pStyle w:val="Normal1"/>
              <w:widowControl/>
              <w:rPr>
                <w:color w:val="000000"/>
              </w:rPr>
            </w:pPr>
            <w:r>
              <w:rPr>
                <w:color w:val="000000"/>
              </w:rPr>
              <w:t> </w:t>
            </w:r>
          </w:p>
        </w:tc>
        <w:tc>
          <w:tcPr>
            <w:tcW w:w="5702" w:type="dxa"/>
            <w:vAlign w:val="center"/>
          </w:tcPr>
          <w:p w14:paraId="7F818D66" w14:textId="77777777" w:rsidR="00583864" w:rsidRDefault="00583864" w:rsidP="00583864">
            <w:pPr>
              <w:pStyle w:val="Normal1"/>
              <w:widowControl/>
              <w:rPr>
                <w:color w:val="000000"/>
              </w:rPr>
            </w:pPr>
            <w:r>
              <w:rPr>
                <w:color w:val="000000"/>
              </w:rPr>
              <w:t>7.1.2 Tools and Frameworks Employed</w:t>
            </w:r>
          </w:p>
        </w:tc>
        <w:tc>
          <w:tcPr>
            <w:tcW w:w="2430" w:type="dxa"/>
            <w:vAlign w:val="center"/>
          </w:tcPr>
          <w:p w14:paraId="281A81F6" w14:textId="17DF0FC3" w:rsidR="00583864" w:rsidRDefault="00AE7D89" w:rsidP="00D70AEE">
            <w:pPr>
              <w:pStyle w:val="Normal1"/>
              <w:widowControl/>
              <w:jc w:val="center"/>
              <w:rPr>
                <w:color w:val="000000"/>
              </w:rPr>
            </w:pPr>
            <w:r>
              <w:rPr>
                <w:color w:val="000000"/>
              </w:rPr>
              <w:t>11</w:t>
            </w:r>
          </w:p>
        </w:tc>
      </w:tr>
      <w:tr w:rsidR="00583864" w14:paraId="2572CFDA" w14:textId="77777777" w:rsidTr="00D70AEE">
        <w:trPr>
          <w:cantSplit/>
          <w:trHeight w:val="465"/>
          <w:tblHeader/>
        </w:trPr>
        <w:tc>
          <w:tcPr>
            <w:tcW w:w="2250" w:type="dxa"/>
            <w:vAlign w:val="center"/>
          </w:tcPr>
          <w:p w14:paraId="24F6C501" w14:textId="77777777" w:rsidR="00583864" w:rsidRDefault="00583864" w:rsidP="00583864">
            <w:pPr>
              <w:pStyle w:val="Normal1"/>
              <w:widowControl/>
              <w:rPr>
                <w:color w:val="000000"/>
              </w:rPr>
            </w:pPr>
            <w:r>
              <w:rPr>
                <w:color w:val="000000"/>
              </w:rPr>
              <w:t> </w:t>
            </w:r>
          </w:p>
        </w:tc>
        <w:tc>
          <w:tcPr>
            <w:tcW w:w="5702" w:type="dxa"/>
            <w:vAlign w:val="center"/>
          </w:tcPr>
          <w:p w14:paraId="29F07FF8" w14:textId="77777777" w:rsidR="00583864" w:rsidRDefault="00583864" w:rsidP="00583864">
            <w:pPr>
              <w:pStyle w:val="Normal1"/>
              <w:widowControl/>
              <w:rPr>
                <w:color w:val="000000"/>
              </w:rPr>
            </w:pPr>
            <w:r>
              <w:rPr>
                <w:color w:val="000000"/>
              </w:rPr>
              <w:t>7.2 AI/ML Integration (if applicable)</w:t>
            </w:r>
          </w:p>
        </w:tc>
        <w:tc>
          <w:tcPr>
            <w:tcW w:w="2430" w:type="dxa"/>
            <w:vAlign w:val="center"/>
          </w:tcPr>
          <w:p w14:paraId="0A6A2750" w14:textId="538B0A51" w:rsidR="00583864" w:rsidRDefault="00AE7D89" w:rsidP="00D70AEE">
            <w:pPr>
              <w:pStyle w:val="Normal1"/>
              <w:widowControl/>
              <w:jc w:val="center"/>
              <w:rPr>
                <w:color w:val="000000"/>
              </w:rPr>
            </w:pPr>
            <w:r>
              <w:rPr>
                <w:color w:val="000000"/>
              </w:rPr>
              <w:t>11</w:t>
            </w:r>
          </w:p>
        </w:tc>
      </w:tr>
      <w:tr w:rsidR="00583864" w14:paraId="05AAD2CD" w14:textId="77777777" w:rsidTr="00D70AEE">
        <w:trPr>
          <w:cantSplit/>
          <w:trHeight w:val="465"/>
          <w:tblHeader/>
        </w:trPr>
        <w:tc>
          <w:tcPr>
            <w:tcW w:w="2250" w:type="dxa"/>
            <w:vAlign w:val="center"/>
          </w:tcPr>
          <w:p w14:paraId="409CA2FB" w14:textId="77777777" w:rsidR="00583864" w:rsidRDefault="00583864" w:rsidP="00583864">
            <w:pPr>
              <w:pStyle w:val="Normal1"/>
              <w:widowControl/>
              <w:rPr>
                <w:color w:val="000000"/>
              </w:rPr>
            </w:pPr>
            <w:r>
              <w:rPr>
                <w:color w:val="000000"/>
              </w:rPr>
              <w:t> </w:t>
            </w:r>
          </w:p>
        </w:tc>
        <w:tc>
          <w:tcPr>
            <w:tcW w:w="5702" w:type="dxa"/>
            <w:vAlign w:val="center"/>
          </w:tcPr>
          <w:p w14:paraId="54254748" w14:textId="77777777" w:rsidR="00583864" w:rsidRDefault="00583864" w:rsidP="00583864">
            <w:pPr>
              <w:pStyle w:val="Normal1"/>
              <w:widowControl/>
              <w:rPr>
                <w:color w:val="000000"/>
              </w:rPr>
            </w:pPr>
            <w:r>
              <w:rPr>
                <w:color w:val="000000"/>
              </w:rPr>
              <w:t>7.2.1 Description of AI/ML Techniques Implemented</w:t>
            </w:r>
          </w:p>
        </w:tc>
        <w:tc>
          <w:tcPr>
            <w:tcW w:w="2430" w:type="dxa"/>
            <w:vAlign w:val="center"/>
          </w:tcPr>
          <w:p w14:paraId="352C75AA" w14:textId="5D0C47F6" w:rsidR="00583864" w:rsidRDefault="00AE7D89" w:rsidP="00D70AEE">
            <w:pPr>
              <w:pStyle w:val="Normal1"/>
              <w:widowControl/>
              <w:jc w:val="center"/>
              <w:rPr>
                <w:color w:val="000000"/>
              </w:rPr>
            </w:pPr>
            <w:r>
              <w:rPr>
                <w:color w:val="000000"/>
              </w:rPr>
              <w:t>11</w:t>
            </w:r>
          </w:p>
        </w:tc>
      </w:tr>
      <w:tr w:rsidR="00583864" w14:paraId="14E13DC1" w14:textId="77777777" w:rsidTr="00D70AEE">
        <w:trPr>
          <w:cantSplit/>
          <w:trHeight w:val="465"/>
          <w:tblHeader/>
        </w:trPr>
        <w:tc>
          <w:tcPr>
            <w:tcW w:w="2250" w:type="dxa"/>
            <w:vAlign w:val="center"/>
          </w:tcPr>
          <w:p w14:paraId="0565C65D" w14:textId="77777777" w:rsidR="00583864" w:rsidRDefault="00583864" w:rsidP="00583864">
            <w:pPr>
              <w:pStyle w:val="Normal1"/>
              <w:widowControl/>
              <w:rPr>
                <w:b/>
                <w:color w:val="000000"/>
              </w:rPr>
            </w:pPr>
            <w:r>
              <w:rPr>
                <w:b/>
                <w:color w:val="000000"/>
              </w:rPr>
              <w:t>Implementation Steps</w:t>
            </w:r>
          </w:p>
        </w:tc>
        <w:tc>
          <w:tcPr>
            <w:tcW w:w="5702" w:type="dxa"/>
            <w:vAlign w:val="center"/>
          </w:tcPr>
          <w:p w14:paraId="2C7780A1" w14:textId="77777777" w:rsidR="00583864" w:rsidRDefault="00583864" w:rsidP="00583864">
            <w:pPr>
              <w:pStyle w:val="Normal1"/>
              <w:widowControl/>
              <w:rPr>
                <w:color w:val="000000"/>
              </w:rPr>
            </w:pPr>
          </w:p>
        </w:tc>
        <w:tc>
          <w:tcPr>
            <w:tcW w:w="2430" w:type="dxa"/>
            <w:vAlign w:val="center"/>
          </w:tcPr>
          <w:p w14:paraId="7F8E65B8" w14:textId="39F5AA70" w:rsidR="00583864" w:rsidRDefault="00AE7D89" w:rsidP="00D70AEE">
            <w:pPr>
              <w:pStyle w:val="Normal1"/>
              <w:widowControl/>
              <w:jc w:val="center"/>
              <w:rPr>
                <w:color w:val="000000"/>
              </w:rPr>
            </w:pPr>
            <w:r>
              <w:rPr>
                <w:color w:val="000000"/>
              </w:rPr>
              <w:t>11 - 12</w:t>
            </w:r>
          </w:p>
        </w:tc>
      </w:tr>
      <w:tr w:rsidR="00583864" w14:paraId="4CA355B4" w14:textId="77777777" w:rsidTr="00D70AEE">
        <w:trPr>
          <w:cantSplit/>
          <w:trHeight w:val="465"/>
          <w:tblHeader/>
        </w:trPr>
        <w:tc>
          <w:tcPr>
            <w:tcW w:w="2250" w:type="dxa"/>
            <w:vAlign w:val="center"/>
          </w:tcPr>
          <w:p w14:paraId="200ADCF9" w14:textId="77777777" w:rsidR="00583864" w:rsidRDefault="00583864" w:rsidP="00583864">
            <w:pPr>
              <w:pStyle w:val="Normal1"/>
              <w:widowControl/>
              <w:rPr>
                <w:b/>
                <w:color w:val="000000"/>
              </w:rPr>
            </w:pPr>
          </w:p>
        </w:tc>
        <w:tc>
          <w:tcPr>
            <w:tcW w:w="5702" w:type="dxa"/>
            <w:vAlign w:val="center"/>
          </w:tcPr>
          <w:p w14:paraId="5BCBF759" w14:textId="77777777" w:rsidR="00583864" w:rsidRDefault="00583864" w:rsidP="00583864">
            <w:pPr>
              <w:pStyle w:val="Normal1"/>
              <w:widowControl/>
              <w:rPr>
                <w:color w:val="000000"/>
              </w:rPr>
            </w:pPr>
            <w:r>
              <w:rPr>
                <w:color w:val="000000"/>
              </w:rPr>
              <w:t>8.1 Phase 1</w:t>
            </w:r>
          </w:p>
        </w:tc>
        <w:tc>
          <w:tcPr>
            <w:tcW w:w="2430" w:type="dxa"/>
            <w:vAlign w:val="center"/>
          </w:tcPr>
          <w:p w14:paraId="3ADD08B2" w14:textId="0F447884" w:rsidR="00583864" w:rsidRDefault="00AE7D89" w:rsidP="00D70AEE">
            <w:pPr>
              <w:pStyle w:val="Normal1"/>
              <w:widowControl/>
              <w:jc w:val="center"/>
              <w:rPr>
                <w:color w:val="000000"/>
              </w:rPr>
            </w:pPr>
            <w:r>
              <w:rPr>
                <w:color w:val="000000"/>
              </w:rPr>
              <w:t>11</w:t>
            </w:r>
          </w:p>
        </w:tc>
      </w:tr>
      <w:tr w:rsidR="00583864" w14:paraId="09E0F5E1" w14:textId="77777777" w:rsidTr="00D70AEE">
        <w:trPr>
          <w:cantSplit/>
          <w:trHeight w:val="465"/>
          <w:tblHeader/>
        </w:trPr>
        <w:tc>
          <w:tcPr>
            <w:tcW w:w="2250" w:type="dxa"/>
            <w:vAlign w:val="center"/>
          </w:tcPr>
          <w:p w14:paraId="311BA758" w14:textId="77777777" w:rsidR="00583864" w:rsidRDefault="00583864" w:rsidP="00583864">
            <w:pPr>
              <w:pStyle w:val="Normal1"/>
              <w:widowControl/>
              <w:rPr>
                <w:color w:val="000000"/>
              </w:rPr>
            </w:pPr>
            <w:r>
              <w:rPr>
                <w:color w:val="000000"/>
              </w:rPr>
              <w:t> </w:t>
            </w:r>
          </w:p>
        </w:tc>
        <w:tc>
          <w:tcPr>
            <w:tcW w:w="5702" w:type="dxa"/>
            <w:vAlign w:val="center"/>
          </w:tcPr>
          <w:p w14:paraId="0CEFA35A" w14:textId="77777777" w:rsidR="00583864" w:rsidRDefault="00583864" w:rsidP="00583864">
            <w:pPr>
              <w:pStyle w:val="Normal1"/>
              <w:widowControl/>
              <w:rPr>
                <w:color w:val="000000"/>
              </w:rPr>
            </w:pPr>
            <w:r>
              <w:rPr>
                <w:color w:val="000000"/>
              </w:rPr>
              <w:t>8.1.1 Description: e.g., Requirement Analysis, System Design</w:t>
            </w:r>
          </w:p>
        </w:tc>
        <w:tc>
          <w:tcPr>
            <w:tcW w:w="2430" w:type="dxa"/>
            <w:vAlign w:val="center"/>
          </w:tcPr>
          <w:p w14:paraId="605A7901" w14:textId="581C04ED" w:rsidR="00583864" w:rsidRDefault="00AE7D89" w:rsidP="00D70AEE">
            <w:pPr>
              <w:pStyle w:val="Normal1"/>
              <w:widowControl/>
              <w:jc w:val="center"/>
              <w:rPr>
                <w:color w:val="000000"/>
              </w:rPr>
            </w:pPr>
            <w:r>
              <w:rPr>
                <w:color w:val="000000"/>
              </w:rPr>
              <w:t>11</w:t>
            </w:r>
          </w:p>
        </w:tc>
      </w:tr>
      <w:tr w:rsidR="00583864" w14:paraId="0FCBFC7A" w14:textId="77777777" w:rsidTr="00D70AEE">
        <w:trPr>
          <w:cantSplit/>
          <w:trHeight w:val="465"/>
          <w:tblHeader/>
        </w:trPr>
        <w:tc>
          <w:tcPr>
            <w:tcW w:w="2250" w:type="dxa"/>
            <w:vAlign w:val="center"/>
          </w:tcPr>
          <w:p w14:paraId="16457C67" w14:textId="77777777" w:rsidR="00583864" w:rsidRDefault="00583864" w:rsidP="00583864">
            <w:pPr>
              <w:pStyle w:val="Normal1"/>
              <w:widowControl/>
              <w:rPr>
                <w:color w:val="000000"/>
              </w:rPr>
            </w:pPr>
            <w:r>
              <w:rPr>
                <w:color w:val="000000"/>
              </w:rPr>
              <w:t> </w:t>
            </w:r>
          </w:p>
        </w:tc>
        <w:tc>
          <w:tcPr>
            <w:tcW w:w="5702" w:type="dxa"/>
            <w:vAlign w:val="center"/>
          </w:tcPr>
          <w:p w14:paraId="02C22FB9" w14:textId="77777777" w:rsidR="00583864" w:rsidRDefault="00583864" w:rsidP="00583864">
            <w:pPr>
              <w:pStyle w:val="Normal1"/>
              <w:widowControl/>
              <w:rPr>
                <w:color w:val="000000"/>
              </w:rPr>
            </w:pPr>
            <w:r>
              <w:rPr>
                <w:color w:val="000000"/>
              </w:rPr>
              <w:t>8.2 Phase 2</w:t>
            </w:r>
          </w:p>
        </w:tc>
        <w:tc>
          <w:tcPr>
            <w:tcW w:w="2430" w:type="dxa"/>
            <w:vAlign w:val="center"/>
          </w:tcPr>
          <w:p w14:paraId="6EAD7770" w14:textId="05861334" w:rsidR="00583864" w:rsidRDefault="00AE7D89" w:rsidP="00D70AEE">
            <w:pPr>
              <w:pStyle w:val="Normal1"/>
              <w:widowControl/>
              <w:jc w:val="center"/>
              <w:rPr>
                <w:color w:val="000000"/>
              </w:rPr>
            </w:pPr>
            <w:r>
              <w:rPr>
                <w:color w:val="000000"/>
              </w:rPr>
              <w:t>12</w:t>
            </w:r>
          </w:p>
        </w:tc>
      </w:tr>
      <w:tr w:rsidR="00583864" w14:paraId="51916CC2" w14:textId="77777777" w:rsidTr="00D70AEE">
        <w:trPr>
          <w:cantSplit/>
          <w:trHeight w:val="465"/>
          <w:tblHeader/>
        </w:trPr>
        <w:tc>
          <w:tcPr>
            <w:tcW w:w="2250" w:type="dxa"/>
            <w:vAlign w:val="center"/>
          </w:tcPr>
          <w:p w14:paraId="1FA19762" w14:textId="77777777" w:rsidR="00583864" w:rsidRDefault="00583864" w:rsidP="00583864">
            <w:pPr>
              <w:pStyle w:val="Normal1"/>
              <w:widowControl/>
              <w:rPr>
                <w:color w:val="000000"/>
              </w:rPr>
            </w:pPr>
            <w:r>
              <w:rPr>
                <w:color w:val="000000"/>
              </w:rPr>
              <w:t> </w:t>
            </w:r>
          </w:p>
        </w:tc>
        <w:tc>
          <w:tcPr>
            <w:tcW w:w="5702" w:type="dxa"/>
            <w:vAlign w:val="center"/>
          </w:tcPr>
          <w:p w14:paraId="153953E2" w14:textId="77777777" w:rsidR="00583864" w:rsidRDefault="00583864" w:rsidP="00583864">
            <w:pPr>
              <w:pStyle w:val="Normal1"/>
              <w:widowControl/>
              <w:rPr>
                <w:color w:val="000000"/>
              </w:rPr>
            </w:pPr>
            <w:r>
              <w:rPr>
                <w:color w:val="000000"/>
              </w:rPr>
              <w:t>8.2.1 Description: e.g., Development, Integration</w:t>
            </w:r>
          </w:p>
        </w:tc>
        <w:tc>
          <w:tcPr>
            <w:tcW w:w="2430" w:type="dxa"/>
            <w:vAlign w:val="center"/>
          </w:tcPr>
          <w:p w14:paraId="5353D14E" w14:textId="7CB1CBA0" w:rsidR="00583864" w:rsidRDefault="00AE7D89" w:rsidP="00D70AEE">
            <w:pPr>
              <w:pStyle w:val="Normal1"/>
              <w:widowControl/>
              <w:jc w:val="center"/>
              <w:rPr>
                <w:color w:val="000000"/>
              </w:rPr>
            </w:pPr>
            <w:r>
              <w:rPr>
                <w:color w:val="000000"/>
              </w:rPr>
              <w:t>12</w:t>
            </w:r>
          </w:p>
        </w:tc>
      </w:tr>
      <w:tr w:rsidR="00583864" w14:paraId="59D4C525" w14:textId="77777777" w:rsidTr="00D70AEE">
        <w:trPr>
          <w:cantSplit/>
          <w:trHeight w:val="465"/>
          <w:tblHeader/>
        </w:trPr>
        <w:tc>
          <w:tcPr>
            <w:tcW w:w="2250" w:type="dxa"/>
            <w:vAlign w:val="center"/>
          </w:tcPr>
          <w:p w14:paraId="53063CFF" w14:textId="77777777" w:rsidR="00583864" w:rsidRDefault="00583864" w:rsidP="00583864">
            <w:pPr>
              <w:pStyle w:val="Normal1"/>
              <w:widowControl/>
              <w:rPr>
                <w:color w:val="000000"/>
              </w:rPr>
            </w:pPr>
            <w:r>
              <w:rPr>
                <w:color w:val="000000"/>
              </w:rPr>
              <w:t> </w:t>
            </w:r>
          </w:p>
        </w:tc>
        <w:tc>
          <w:tcPr>
            <w:tcW w:w="5702" w:type="dxa"/>
            <w:vAlign w:val="center"/>
          </w:tcPr>
          <w:p w14:paraId="315ED968" w14:textId="77777777" w:rsidR="00583864" w:rsidRDefault="00583864" w:rsidP="00583864">
            <w:pPr>
              <w:pStyle w:val="Normal1"/>
              <w:widowControl/>
              <w:rPr>
                <w:color w:val="000000"/>
              </w:rPr>
            </w:pPr>
            <w:r>
              <w:rPr>
                <w:color w:val="000000"/>
              </w:rPr>
              <w:t>8.3 Phase 3</w:t>
            </w:r>
          </w:p>
        </w:tc>
        <w:tc>
          <w:tcPr>
            <w:tcW w:w="2430" w:type="dxa"/>
            <w:vAlign w:val="center"/>
          </w:tcPr>
          <w:p w14:paraId="1EC72B4C" w14:textId="14499B32" w:rsidR="00583864" w:rsidRDefault="00AE7D89" w:rsidP="00D70AEE">
            <w:pPr>
              <w:pStyle w:val="Normal1"/>
              <w:widowControl/>
              <w:jc w:val="center"/>
              <w:rPr>
                <w:color w:val="000000"/>
              </w:rPr>
            </w:pPr>
            <w:r>
              <w:rPr>
                <w:color w:val="000000"/>
              </w:rPr>
              <w:t>12</w:t>
            </w:r>
          </w:p>
        </w:tc>
      </w:tr>
      <w:tr w:rsidR="00583864" w14:paraId="1E48E9D4" w14:textId="77777777" w:rsidTr="00D70AEE">
        <w:trPr>
          <w:cantSplit/>
          <w:trHeight w:val="465"/>
          <w:tblHeader/>
        </w:trPr>
        <w:tc>
          <w:tcPr>
            <w:tcW w:w="2250" w:type="dxa"/>
            <w:vAlign w:val="center"/>
          </w:tcPr>
          <w:p w14:paraId="529C01AB" w14:textId="77777777" w:rsidR="00583864" w:rsidRDefault="00583864" w:rsidP="00583864">
            <w:pPr>
              <w:pStyle w:val="Normal1"/>
              <w:widowControl/>
              <w:rPr>
                <w:color w:val="000000"/>
              </w:rPr>
            </w:pPr>
            <w:r>
              <w:rPr>
                <w:color w:val="000000"/>
              </w:rPr>
              <w:t> </w:t>
            </w:r>
          </w:p>
        </w:tc>
        <w:tc>
          <w:tcPr>
            <w:tcW w:w="5702" w:type="dxa"/>
            <w:vAlign w:val="center"/>
          </w:tcPr>
          <w:p w14:paraId="45F8E62C" w14:textId="77777777" w:rsidR="00583864" w:rsidRDefault="00583864" w:rsidP="00583864">
            <w:pPr>
              <w:pStyle w:val="Normal1"/>
              <w:widowControl/>
              <w:rPr>
                <w:color w:val="000000"/>
              </w:rPr>
            </w:pPr>
            <w:r>
              <w:rPr>
                <w:color w:val="000000"/>
              </w:rPr>
              <w:t>8.3.1 Description: e.g., Testing, Deployment</w:t>
            </w:r>
          </w:p>
        </w:tc>
        <w:tc>
          <w:tcPr>
            <w:tcW w:w="2430" w:type="dxa"/>
            <w:vAlign w:val="center"/>
          </w:tcPr>
          <w:p w14:paraId="78A2F2C8" w14:textId="5D92E760" w:rsidR="00583864" w:rsidRDefault="00AE7D89" w:rsidP="00D70AEE">
            <w:pPr>
              <w:pStyle w:val="Normal1"/>
              <w:widowControl/>
              <w:jc w:val="center"/>
              <w:rPr>
                <w:color w:val="000000"/>
              </w:rPr>
            </w:pPr>
            <w:r>
              <w:rPr>
                <w:color w:val="000000"/>
              </w:rPr>
              <w:t>12</w:t>
            </w:r>
          </w:p>
        </w:tc>
      </w:tr>
      <w:tr w:rsidR="00583864" w14:paraId="7F10055D" w14:textId="77777777" w:rsidTr="00D70AEE">
        <w:trPr>
          <w:cantSplit/>
          <w:trHeight w:val="465"/>
          <w:tblHeader/>
        </w:trPr>
        <w:tc>
          <w:tcPr>
            <w:tcW w:w="2250" w:type="dxa"/>
            <w:vAlign w:val="center"/>
          </w:tcPr>
          <w:p w14:paraId="6E3F3790" w14:textId="77777777" w:rsidR="00583864" w:rsidRDefault="00583864" w:rsidP="00583864">
            <w:pPr>
              <w:pStyle w:val="Normal1"/>
              <w:widowControl/>
              <w:rPr>
                <w:b/>
                <w:color w:val="000000"/>
              </w:rPr>
            </w:pPr>
            <w:r>
              <w:rPr>
                <w:b/>
                <w:color w:val="000000"/>
              </w:rPr>
              <w:t>Testing Methodology</w:t>
            </w:r>
          </w:p>
        </w:tc>
        <w:tc>
          <w:tcPr>
            <w:tcW w:w="5702" w:type="dxa"/>
            <w:vAlign w:val="center"/>
          </w:tcPr>
          <w:p w14:paraId="0A438F72" w14:textId="77777777" w:rsidR="00583864" w:rsidRDefault="00583864" w:rsidP="00583864">
            <w:pPr>
              <w:pStyle w:val="Normal1"/>
              <w:widowControl/>
              <w:rPr>
                <w:color w:val="000000"/>
              </w:rPr>
            </w:pPr>
          </w:p>
        </w:tc>
        <w:tc>
          <w:tcPr>
            <w:tcW w:w="2430" w:type="dxa"/>
            <w:vAlign w:val="center"/>
          </w:tcPr>
          <w:p w14:paraId="5CE2ACE7" w14:textId="5F243FF7" w:rsidR="00583864" w:rsidRDefault="00AE7D89" w:rsidP="00D70AEE">
            <w:pPr>
              <w:pStyle w:val="Normal1"/>
              <w:widowControl/>
              <w:jc w:val="center"/>
              <w:rPr>
                <w:color w:val="000000"/>
              </w:rPr>
            </w:pPr>
            <w:r>
              <w:rPr>
                <w:color w:val="000000"/>
              </w:rPr>
              <w:t>12</w:t>
            </w:r>
          </w:p>
        </w:tc>
      </w:tr>
      <w:tr w:rsidR="00583864" w14:paraId="54997BAF" w14:textId="77777777" w:rsidTr="00D70AEE">
        <w:trPr>
          <w:cantSplit/>
          <w:trHeight w:val="465"/>
          <w:tblHeader/>
        </w:trPr>
        <w:tc>
          <w:tcPr>
            <w:tcW w:w="2250" w:type="dxa"/>
            <w:vAlign w:val="center"/>
          </w:tcPr>
          <w:p w14:paraId="24AAACC2" w14:textId="77777777" w:rsidR="00583864" w:rsidRDefault="00583864" w:rsidP="00583864">
            <w:pPr>
              <w:pStyle w:val="Normal1"/>
              <w:widowControl/>
              <w:rPr>
                <w:b/>
                <w:color w:val="000000"/>
              </w:rPr>
            </w:pPr>
          </w:p>
        </w:tc>
        <w:tc>
          <w:tcPr>
            <w:tcW w:w="5702" w:type="dxa"/>
            <w:vAlign w:val="center"/>
          </w:tcPr>
          <w:p w14:paraId="42B25E93" w14:textId="77777777" w:rsidR="00583864" w:rsidRDefault="00583864" w:rsidP="00583864">
            <w:pPr>
              <w:pStyle w:val="Normal1"/>
              <w:widowControl/>
              <w:rPr>
                <w:color w:val="000000"/>
              </w:rPr>
            </w:pPr>
            <w:r>
              <w:rPr>
                <w:color w:val="000000"/>
              </w:rPr>
              <w:t>9.1 Types of Testing</w:t>
            </w:r>
          </w:p>
        </w:tc>
        <w:tc>
          <w:tcPr>
            <w:tcW w:w="2430" w:type="dxa"/>
            <w:vAlign w:val="center"/>
          </w:tcPr>
          <w:p w14:paraId="4FE30DE9" w14:textId="637BE7F5" w:rsidR="00583864" w:rsidRDefault="00AE7D89" w:rsidP="00D70AEE">
            <w:pPr>
              <w:pStyle w:val="Normal1"/>
              <w:widowControl/>
              <w:jc w:val="center"/>
              <w:rPr>
                <w:color w:val="000000"/>
              </w:rPr>
            </w:pPr>
            <w:r>
              <w:rPr>
                <w:color w:val="000000"/>
              </w:rPr>
              <w:t>12</w:t>
            </w:r>
          </w:p>
        </w:tc>
      </w:tr>
      <w:tr w:rsidR="00583864" w14:paraId="618C7413" w14:textId="77777777" w:rsidTr="00D70AEE">
        <w:trPr>
          <w:cantSplit/>
          <w:trHeight w:val="465"/>
          <w:tblHeader/>
        </w:trPr>
        <w:tc>
          <w:tcPr>
            <w:tcW w:w="2250" w:type="dxa"/>
            <w:vAlign w:val="center"/>
          </w:tcPr>
          <w:p w14:paraId="1F2AD2D3" w14:textId="77777777" w:rsidR="00583864" w:rsidRDefault="00583864" w:rsidP="00583864">
            <w:pPr>
              <w:pStyle w:val="Normal1"/>
              <w:widowControl/>
              <w:rPr>
                <w:color w:val="000000"/>
              </w:rPr>
            </w:pPr>
            <w:r>
              <w:rPr>
                <w:color w:val="000000"/>
              </w:rPr>
              <w:t> </w:t>
            </w:r>
          </w:p>
        </w:tc>
        <w:tc>
          <w:tcPr>
            <w:tcW w:w="5702" w:type="dxa"/>
            <w:vAlign w:val="center"/>
          </w:tcPr>
          <w:p w14:paraId="48E6B1DB" w14:textId="77777777" w:rsidR="00583864" w:rsidRDefault="00583864" w:rsidP="00583864">
            <w:pPr>
              <w:pStyle w:val="Normal1"/>
              <w:widowControl/>
              <w:rPr>
                <w:color w:val="000000"/>
              </w:rPr>
            </w:pPr>
            <w:r>
              <w:rPr>
                <w:color w:val="000000"/>
              </w:rPr>
              <w:t>9.1.1 Unit Testing</w:t>
            </w:r>
          </w:p>
        </w:tc>
        <w:tc>
          <w:tcPr>
            <w:tcW w:w="2430" w:type="dxa"/>
            <w:vAlign w:val="center"/>
          </w:tcPr>
          <w:p w14:paraId="55420A28" w14:textId="4A94EEC6" w:rsidR="00583864" w:rsidRDefault="00AE7D89" w:rsidP="00D70AEE">
            <w:pPr>
              <w:pStyle w:val="Normal1"/>
              <w:widowControl/>
              <w:jc w:val="center"/>
              <w:rPr>
                <w:color w:val="000000"/>
              </w:rPr>
            </w:pPr>
            <w:r>
              <w:rPr>
                <w:color w:val="000000"/>
              </w:rPr>
              <w:t>12</w:t>
            </w:r>
          </w:p>
        </w:tc>
      </w:tr>
      <w:tr w:rsidR="00583864" w14:paraId="7FD9C442" w14:textId="77777777" w:rsidTr="00D70AEE">
        <w:trPr>
          <w:cantSplit/>
          <w:trHeight w:val="465"/>
          <w:tblHeader/>
        </w:trPr>
        <w:tc>
          <w:tcPr>
            <w:tcW w:w="2250" w:type="dxa"/>
            <w:vAlign w:val="center"/>
          </w:tcPr>
          <w:p w14:paraId="644DEB0C" w14:textId="77777777" w:rsidR="00583864" w:rsidRDefault="00583864" w:rsidP="00583864">
            <w:pPr>
              <w:pStyle w:val="Normal1"/>
              <w:widowControl/>
              <w:rPr>
                <w:color w:val="000000"/>
              </w:rPr>
            </w:pPr>
            <w:r>
              <w:rPr>
                <w:color w:val="000000"/>
              </w:rPr>
              <w:t> </w:t>
            </w:r>
          </w:p>
        </w:tc>
        <w:tc>
          <w:tcPr>
            <w:tcW w:w="5702" w:type="dxa"/>
            <w:vAlign w:val="center"/>
          </w:tcPr>
          <w:p w14:paraId="1C3F05A7" w14:textId="77777777" w:rsidR="00583864" w:rsidRDefault="00583864" w:rsidP="00583864">
            <w:pPr>
              <w:pStyle w:val="Normal1"/>
              <w:widowControl/>
              <w:rPr>
                <w:color w:val="000000"/>
              </w:rPr>
            </w:pPr>
            <w:r>
              <w:rPr>
                <w:color w:val="000000"/>
              </w:rPr>
              <w:t>9.1.2 Integration Testing</w:t>
            </w:r>
          </w:p>
        </w:tc>
        <w:tc>
          <w:tcPr>
            <w:tcW w:w="2430" w:type="dxa"/>
            <w:vAlign w:val="center"/>
          </w:tcPr>
          <w:p w14:paraId="38C8866D" w14:textId="5CEB92A7" w:rsidR="00583864" w:rsidRDefault="00AE7D89" w:rsidP="00D70AEE">
            <w:pPr>
              <w:pStyle w:val="Normal1"/>
              <w:widowControl/>
              <w:jc w:val="center"/>
              <w:rPr>
                <w:color w:val="000000"/>
              </w:rPr>
            </w:pPr>
            <w:r>
              <w:rPr>
                <w:color w:val="000000"/>
              </w:rPr>
              <w:t>12</w:t>
            </w:r>
          </w:p>
        </w:tc>
      </w:tr>
      <w:tr w:rsidR="00583864" w14:paraId="38BC4EEF" w14:textId="77777777" w:rsidTr="00D70AEE">
        <w:trPr>
          <w:cantSplit/>
          <w:trHeight w:val="465"/>
          <w:tblHeader/>
        </w:trPr>
        <w:tc>
          <w:tcPr>
            <w:tcW w:w="2250" w:type="dxa"/>
            <w:vAlign w:val="center"/>
          </w:tcPr>
          <w:p w14:paraId="604B0ED0" w14:textId="77777777" w:rsidR="00583864" w:rsidRDefault="00583864" w:rsidP="00583864">
            <w:pPr>
              <w:pStyle w:val="Normal1"/>
              <w:widowControl/>
              <w:rPr>
                <w:color w:val="000000"/>
              </w:rPr>
            </w:pPr>
            <w:r>
              <w:rPr>
                <w:color w:val="000000"/>
              </w:rPr>
              <w:t> </w:t>
            </w:r>
          </w:p>
        </w:tc>
        <w:tc>
          <w:tcPr>
            <w:tcW w:w="5702" w:type="dxa"/>
            <w:vAlign w:val="center"/>
          </w:tcPr>
          <w:p w14:paraId="3A841EB3" w14:textId="77777777" w:rsidR="00583864" w:rsidRDefault="00583864" w:rsidP="00583864">
            <w:pPr>
              <w:pStyle w:val="Normal1"/>
              <w:widowControl/>
              <w:rPr>
                <w:color w:val="000000"/>
              </w:rPr>
            </w:pPr>
            <w:r>
              <w:rPr>
                <w:color w:val="000000"/>
              </w:rPr>
              <w:t>9.1.3 User Acceptance Testing</w:t>
            </w:r>
          </w:p>
        </w:tc>
        <w:tc>
          <w:tcPr>
            <w:tcW w:w="2430" w:type="dxa"/>
            <w:vAlign w:val="center"/>
          </w:tcPr>
          <w:p w14:paraId="799A8A65" w14:textId="669CFAFB" w:rsidR="00583864" w:rsidRDefault="00AE7D89" w:rsidP="00D70AEE">
            <w:pPr>
              <w:pStyle w:val="Normal1"/>
              <w:widowControl/>
              <w:jc w:val="center"/>
              <w:rPr>
                <w:color w:val="000000"/>
              </w:rPr>
            </w:pPr>
            <w:r>
              <w:rPr>
                <w:color w:val="000000"/>
              </w:rPr>
              <w:t>12</w:t>
            </w:r>
          </w:p>
        </w:tc>
      </w:tr>
      <w:tr w:rsidR="00583864" w14:paraId="345DBC61" w14:textId="77777777" w:rsidTr="00D70AEE">
        <w:trPr>
          <w:cantSplit/>
          <w:trHeight w:val="465"/>
          <w:tblHeader/>
        </w:trPr>
        <w:tc>
          <w:tcPr>
            <w:tcW w:w="2250" w:type="dxa"/>
            <w:vAlign w:val="center"/>
          </w:tcPr>
          <w:p w14:paraId="2B2D059C" w14:textId="77777777" w:rsidR="00583864" w:rsidRDefault="00583864" w:rsidP="00583864">
            <w:pPr>
              <w:pStyle w:val="Normal1"/>
              <w:widowControl/>
              <w:rPr>
                <w:b/>
                <w:color w:val="000000"/>
              </w:rPr>
            </w:pPr>
            <w:r>
              <w:rPr>
                <w:b/>
                <w:color w:val="000000"/>
              </w:rPr>
              <w:t>Expected Outcomes</w:t>
            </w:r>
          </w:p>
        </w:tc>
        <w:tc>
          <w:tcPr>
            <w:tcW w:w="5702" w:type="dxa"/>
            <w:vAlign w:val="center"/>
          </w:tcPr>
          <w:p w14:paraId="793D02E4" w14:textId="77777777" w:rsidR="00583864" w:rsidRDefault="00583864" w:rsidP="00583864">
            <w:pPr>
              <w:pStyle w:val="Normal1"/>
              <w:widowControl/>
              <w:rPr>
                <w:color w:val="000000"/>
              </w:rPr>
            </w:pPr>
          </w:p>
        </w:tc>
        <w:tc>
          <w:tcPr>
            <w:tcW w:w="2430" w:type="dxa"/>
            <w:vAlign w:val="center"/>
          </w:tcPr>
          <w:p w14:paraId="34A4E123" w14:textId="27009311" w:rsidR="00583864" w:rsidRDefault="00AE7D89" w:rsidP="00D70AEE">
            <w:pPr>
              <w:pStyle w:val="Normal1"/>
              <w:widowControl/>
              <w:jc w:val="center"/>
              <w:rPr>
                <w:color w:val="000000"/>
              </w:rPr>
            </w:pPr>
            <w:r>
              <w:rPr>
                <w:color w:val="000000"/>
              </w:rPr>
              <w:t>13</w:t>
            </w:r>
          </w:p>
        </w:tc>
      </w:tr>
      <w:tr w:rsidR="00583864" w14:paraId="37811DA5" w14:textId="77777777" w:rsidTr="00D70AEE">
        <w:trPr>
          <w:cantSplit/>
          <w:trHeight w:val="465"/>
          <w:tblHeader/>
        </w:trPr>
        <w:tc>
          <w:tcPr>
            <w:tcW w:w="2250" w:type="dxa"/>
            <w:vAlign w:val="center"/>
          </w:tcPr>
          <w:p w14:paraId="0B10A5B7" w14:textId="77777777" w:rsidR="00583864" w:rsidRDefault="00583864" w:rsidP="00583864">
            <w:pPr>
              <w:pStyle w:val="Normal1"/>
              <w:widowControl/>
              <w:rPr>
                <w:b/>
                <w:color w:val="000000"/>
              </w:rPr>
            </w:pPr>
          </w:p>
        </w:tc>
        <w:tc>
          <w:tcPr>
            <w:tcW w:w="5702" w:type="dxa"/>
            <w:vAlign w:val="center"/>
          </w:tcPr>
          <w:p w14:paraId="18B2141B" w14:textId="77777777" w:rsidR="00583864" w:rsidRDefault="00583864" w:rsidP="00583864">
            <w:pPr>
              <w:pStyle w:val="Normal1"/>
              <w:widowControl/>
              <w:rPr>
                <w:color w:val="000000"/>
              </w:rPr>
            </w:pPr>
            <w:r>
              <w:rPr>
                <w:color w:val="000000"/>
              </w:rPr>
              <w:t>10.1 Summary of Anticipated Results and Benefits</w:t>
            </w:r>
          </w:p>
        </w:tc>
        <w:tc>
          <w:tcPr>
            <w:tcW w:w="2430" w:type="dxa"/>
            <w:vAlign w:val="center"/>
          </w:tcPr>
          <w:p w14:paraId="02BA1340" w14:textId="4F85B907" w:rsidR="00583864" w:rsidRDefault="00AE7D89" w:rsidP="00D70AEE">
            <w:pPr>
              <w:pStyle w:val="Normal1"/>
              <w:widowControl/>
              <w:jc w:val="center"/>
              <w:rPr>
                <w:color w:val="000000"/>
              </w:rPr>
            </w:pPr>
            <w:r>
              <w:rPr>
                <w:color w:val="000000"/>
              </w:rPr>
              <w:t>13</w:t>
            </w:r>
          </w:p>
        </w:tc>
      </w:tr>
      <w:tr w:rsidR="009466C6" w14:paraId="3E1F4318" w14:textId="77777777" w:rsidTr="00CE196F">
        <w:trPr>
          <w:cantSplit/>
          <w:trHeight w:val="465"/>
          <w:tblHeader/>
        </w:trPr>
        <w:tc>
          <w:tcPr>
            <w:tcW w:w="2250" w:type="dxa"/>
            <w:vAlign w:val="center"/>
          </w:tcPr>
          <w:p w14:paraId="6F5B20E7" w14:textId="77777777" w:rsidR="009466C6" w:rsidRDefault="00B33B80">
            <w:pPr>
              <w:pStyle w:val="Normal1"/>
              <w:widowControl/>
              <w:rPr>
                <w:b/>
                <w:color w:val="000000"/>
              </w:rPr>
            </w:pPr>
            <w:r>
              <w:br w:type="page"/>
            </w:r>
            <w:r w:rsidR="004B3E32">
              <w:rPr>
                <w:b/>
                <w:color w:val="000000"/>
              </w:rPr>
              <w:t>Deliverables</w:t>
            </w:r>
          </w:p>
        </w:tc>
        <w:tc>
          <w:tcPr>
            <w:tcW w:w="5702" w:type="dxa"/>
            <w:vAlign w:val="center"/>
          </w:tcPr>
          <w:p w14:paraId="160A2639" w14:textId="77777777" w:rsidR="009466C6" w:rsidRDefault="009466C6">
            <w:pPr>
              <w:pStyle w:val="Normal1"/>
              <w:widowControl/>
              <w:rPr>
                <w:color w:val="000000"/>
              </w:rPr>
            </w:pPr>
          </w:p>
        </w:tc>
        <w:tc>
          <w:tcPr>
            <w:tcW w:w="2430" w:type="dxa"/>
            <w:vAlign w:val="center"/>
          </w:tcPr>
          <w:p w14:paraId="1E690631" w14:textId="263959CC" w:rsidR="009466C6" w:rsidRDefault="00AE7D89" w:rsidP="00AE7D89">
            <w:pPr>
              <w:pStyle w:val="Normal1"/>
              <w:widowControl/>
              <w:jc w:val="center"/>
              <w:rPr>
                <w:color w:val="000000"/>
              </w:rPr>
            </w:pPr>
            <w:r>
              <w:rPr>
                <w:color w:val="000000"/>
              </w:rPr>
              <w:t>13</w:t>
            </w:r>
          </w:p>
        </w:tc>
      </w:tr>
      <w:tr w:rsidR="009466C6" w14:paraId="408BD800" w14:textId="77777777" w:rsidTr="00CE196F">
        <w:trPr>
          <w:cantSplit/>
          <w:trHeight w:val="465"/>
          <w:tblHeader/>
        </w:trPr>
        <w:tc>
          <w:tcPr>
            <w:tcW w:w="2250" w:type="dxa"/>
            <w:vAlign w:val="center"/>
          </w:tcPr>
          <w:p w14:paraId="505DB986" w14:textId="77777777" w:rsidR="009466C6" w:rsidRDefault="009466C6">
            <w:pPr>
              <w:pStyle w:val="Normal1"/>
              <w:widowControl/>
              <w:rPr>
                <w:b/>
                <w:color w:val="000000"/>
              </w:rPr>
            </w:pPr>
          </w:p>
        </w:tc>
        <w:tc>
          <w:tcPr>
            <w:tcW w:w="5702" w:type="dxa"/>
            <w:vAlign w:val="center"/>
          </w:tcPr>
          <w:p w14:paraId="36A3204C" w14:textId="77777777" w:rsidR="009466C6" w:rsidRDefault="004B3E32">
            <w:pPr>
              <w:pStyle w:val="Normal1"/>
              <w:widowControl/>
              <w:rPr>
                <w:color w:val="000000"/>
              </w:rPr>
            </w:pPr>
            <w:r>
              <w:rPr>
                <w:color w:val="000000"/>
              </w:rPr>
              <w:t>11.1 List of Tangible Outcomes</w:t>
            </w:r>
          </w:p>
        </w:tc>
        <w:tc>
          <w:tcPr>
            <w:tcW w:w="2430" w:type="dxa"/>
            <w:vAlign w:val="center"/>
          </w:tcPr>
          <w:p w14:paraId="2B1ADC8D" w14:textId="2773570E" w:rsidR="009466C6" w:rsidRDefault="00AE7D89" w:rsidP="00AE7D89">
            <w:pPr>
              <w:pStyle w:val="Normal1"/>
              <w:widowControl/>
              <w:jc w:val="center"/>
              <w:rPr>
                <w:color w:val="000000"/>
              </w:rPr>
            </w:pPr>
            <w:r>
              <w:rPr>
                <w:color w:val="000000"/>
              </w:rPr>
              <w:t>13</w:t>
            </w:r>
          </w:p>
        </w:tc>
      </w:tr>
      <w:tr w:rsidR="009466C6" w14:paraId="523A49AB" w14:textId="77777777" w:rsidTr="00CE196F">
        <w:trPr>
          <w:cantSplit/>
          <w:trHeight w:val="465"/>
          <w:tblHeader/>
        </w:trPr>
        <w:tc>
          <w:tcPr>
            <w:tcW w:w="2250" w:type="dxa"/>
            <w:vAlign w:val="center"/>
          </w:tcPr>
          <w:p w14:paraId="4FEA5C7A" w14:textId="77777777" w:rsidR="009466C6" w:rsidRDefault="004B3E32">
            <w:pPr>
              <w:pStyle w:val="Normal1"/>
              <w:widowControl/>
              <w:rPr>
                <w:color w:val="000000"/>
              </w:rPr>
            </w:pPr>
            <w:r>
              <w:rPr>
                <w:color w:val="000000"/>
              </w:rPr>
              <w:t> </w:t>
            </w:r>
          </w:p>
        </w:tc>
        <w:tc>
          <w:tcPr>
            <w:tcW w:w="5702" w:type="dxa"/>
            <w:vAlign w:val="center"/>
          </w:tcPr>
          <w:p w14:paraId="6CEAA469" w14:textId="77777777" w:rsidR="009466C6" w:rsidRDefault="004B3E32">
            <w:pPr>
              <w:pStyle w:val="Normal1"/>
              <w:widowControl/>
              <w:rPr>
                <w:color w:val="000000"/>
              </w:rPr>
            </w:pPr>
            <w:r>
              <w:rPr>
                <w:color w:val="000000"/>
              </w:rPr>
              <w:t>11.1.1 Working Prototype</w:t>
            </w:r>
          </w:p>
        </w:tc>
        <w:tc>
          <w:tcPr>
            <w:tcW w:w="2430" w:type="dxa"/>
            <w:vAlign w:val="center"/>
          </w:tcPr>
          <w:p w14:paraId="00B24629" w14:textId="2C0AB72F" w:rsidR="009466C6" w:rsidRDefault="00AE7D89" w:rsidP="00AE7D89">
            <w:pPr>
              <w:pStyle w:val="Normal1"/>
              <w:widowControl/>
              <w:jc w:val="center"/>
              <w:rPr>
                <w:color w:val="000000"/>
              </w:rPr>
            </w:pPr>
            <w:r>
              <w:rPr>
                <w:color w:val="000000"/>
              </w:rPr>
              <w:t>13</w:t>
            </w:r>
          </w:p>
        </w:tc>
      </w:tr>
      <w:tr w:rsidR="009466C6" w14:paraId="235248C4" w14:textId="77777777" w:rsidTr="00CE196F">
        <w:trPr>
          <w:cantSplit/>
          <w:trHeight w:val="465"/>
          <w:tblHeader/>
        </w:trPr>
        <w:tc>
          <w:tcPr>
            <w:tcW w:w="2250" w:type="dxa"/>
            <w:vAlign w:val="center"/>
          </w:tcPr>
          <w:p w14:paraId="2128F67F" w14:textId="77777777" w:rsidR="009466C6" w:rsidRDefault="004B3E32">
            <w:pPr>
              <w:pStyle w:val="Normal1"/>
              <w:widowControl/>
              <w:rPr>
                <w:color w:val="000000"/>
              </w:rPr>
            </w:pPr>
            <w:r>
              <w:rPr>
                <w:color w:val="000000"/>
              </w:rPr>
              <w:t> </w:t>
            </w:r>
          </w:p>
        </w:tc>
        <w:tc>
          <w:tcPr>
            <w:tcW w:w="5702" w:type="dxa"/>
            <w:vAlign w:val="center"/>
          </w:tcPr>
          <w:p w14:paraId="3B852F1E" w14:textId="77777777" w:rsidR="009466C6" w:rsidRDefault="004B3E32">
            <w:pPr>
              <w:pStyle w:val="Normal1"/>
              <w:widowControl/>
              <w:rPr>
                <w:color w:val="000000"/>
              </w:rPr>
            </w:pPr>
            <w:r>
              <w:rPr>
                <w:color w:val="000000"/>
              </w:rPr>
              <w:t>11.1.2 Software Application</w:t>
            </w:r>
          </w:p>
        </w:tc>
        <w:tc>
          <w:tcPr>
            <w:tcW w:w="2430" w:type="dxa"/>
            <w:vAlign w:val="center"/>
          </w:tcPr>
          <w:p w14:paraId="7F6D6896" w14:textId="6B9417F1" w:rsidR="009466C6" w:rsidRDefault="00AE7D89" w:rsidP="00AE7D89">
            <w:pPr>
              <w:pStyle w:val="Normal1"/>
              <w:widowControl/>
              <w:jc w:val="center"/>
              <w:rPr>
                <w:color w:val="000000"/>
              </w:rPr>
            </w:pPr>
            <w:r>
              <w:rPr>
                <w:color w:val="000000"/>
              </w:rPr>
              <w:t>13</w:t>
            </w:r>
          </w:p>
        </w:tc>
      </w:tr>
      <w:tr w:rsidR="009466C6" w14:paraId="077684FC" w14:textId="77777777" w:rsidTr="00CE196F">
        <w:trPr>
          <w:cantSplit/>
          <w:trHeight w:val="465"/>
          <w:tblHeader/>
        </w:trPr>
        <w:tc>
          <w:tcPr>
            <w:tcW w:w="2250" w:type="dxa"/>
            <w:vAlign w:val="center"/>
          </w:tcPr>
          <w:p w14:paraId="26BE4DDD" w14:textId="77777777" w:rsidR="009466C6" w:rsidRDefault="004B3E32">
            <w:pPr>
              <w:pStyle w:val="Normal1"/>
              <w:widowControl/>
              <w:rPr>
                <w:color w:val="000000"/>
              </w:rPr>
            </w:pPr>
            <w:r>
              <w:rPr>
                <w:color w:val="000000"/>
              </w:rPr>
              <w:t> </w:t>
            </w:r>
          </w:p>
        </w:tc>
        <w:tc>
          <w:tcPr>
            <w:tcW w:w="5702" w:type="dxa"/>
            <w:vAlign w:val="center"/>
          </w:tcPr>
          <w:p w14:paraId="6DBDD5C6" w14:textId="77777777" w:rsidR="009466C6" w:rsidRDefault="004B3E32">
            <w:pPr>
              <w:pStyle w:val="Normal1"/>
              <w:widowControl/>
              <w:rPr>
                <w:color w:val="000000"/>
              </w:rPr>
            </w:pPr>
            <w:r>
              <w:rPr>
                <w:color w:val="000000"/>
              </w:rPr>
              <w:t>11.1.3 Report</w:t>
            </w:r>
          </w:p>
        </w:tc>
        <w:tc>
          <w:tcPr>
            <w:tcW w:w="2430" w:type="dxa"/>
            <w:vAlign w:val="center"/>
          </w:tcPr>
          <w:p w14:paraId="26BEF981" w14:textId="37EE6FA9" w:rsidR="009466C6" w:rsidRDefault="00AE7D89" w:rsidP="00AE7D89">
            <w:pPr>
              <w:pStyle w:val="Normal1"/>
              <w:widowControl/>
              <w:jc w:val="center"/>
              <w:rPr>
                <w:color w:val="000000"/>
              </w:rPr>
            </w:pPr>
            <w:r>
              <w:rPr>
                <w:color w:val="000000"/>
              </w:rPr>
              <w:t>13</w:t>
            </w:r>
          </w:p>
        </w:tc>
      </w:tr>
      <w:tr w:rsidR="009466C6" w14:paraId="06F4735E" w14:textId="77777777" w:rsidTr="00CE196F">
        <w:trPr>
          <w:cantSplit/>
          <w:trHeight w:val="465"/>
          <w:tblHeader/>
        </w:trPr>
        <w:tc>
          <w:tcPr>
            <w:tcW w:w="2250" w:type="dxa"/>
            <w:vAlign w:val="center"/>
          </w:tcPr>
          <w:p w14:paraId="68D87715" w14:textId="77777777" w:rsidR="009466C6" w:rsidRDefault="004B3E32">
            <w:pPr>
              <w:pStyle w:val="Normal1"/>
              <w:widowControl/>
              <w:rPr>
                <w:b/>
                <w:color w:val="000000"/>
              </w:rPr>
            </w:pPr>
            <w:r>
              <w:rPr>
                <w:b/>
                <w:color w:val="000000"/>
              </w:rPr>
              <w:t>Impact</w:t>
            </w:r>
          </w:p>
        </w:tc>
        <w:tc>
          <w:tcPr>
            <w:tcW w:w="5702" w:type="dxa"/>
            <w:vAlign w:val="center"/>
          </w:tcPr>
          <w:p w14:paraId="535D6207" w14:textId="77777777" w:rsidR="009466C6" w:rsidRDefault="009466C6">
            <w:pPr>
              <w:pStyle w:val="Normal1"/>
              <w:widowControl/>
              <w:rPr>
                <w:color w:val="000000"/>
              </w:rPr>
            </w:pPr>
          </w:p>
        </w:tc>
        <w:tc>
          <w:tcPr>
            <w:tcW w:w="2430" w:type="dxa"/>
            <w:vAlign w:val="center"/>
          </w:tcPr>
          <w:p w14:paraId="40869AFB" w14:textId="0CFDA909" w:rsidR="009466C6" w:rsidRDefault="00AE7D89" w:rsidP="00AE7D89">
            <w:pPr>
              <w:pStyle w:val="Normal1"/>
              <w:widowControl/>
              <w:jc w:val="center"/>
              <w:rPr>
                <w:color w:val="000000"/>
              </w:rPr>
            </w:pPr>
            <w:r>
              <w:rPr>
                <w:color w:val="000000"/>
              </w:rPr>
              <w:t>13 - 14</w:t>
            </w:r>
          </w:p>
        </w:tc>
      </w:tr>
      <w:tr w:rsidR="009466C6" w14:paraId="6A966F63" w14:textId="77777777" w:rsidTr="00CE196F">
        <w:trPr>
          <w:cantSplit/>
          <w:trHeight w:val="465"/>
          <w:tblHeader/>
        </w:trPr>
        <w:tc>
          <w:tcPr>
            <w:tcW w:w="2250" w:type="dxa"/>
            <w:vAlign w:val="center"/>
          </w:tcPr>
          <w:p w14:paraId="6AFA8B01" w14:textId="77777777" w:rsidR="009466C6" w:rsidRDefault="009466C6">
            <w:pPr>
              <w:pStyle w:val="Normal1"/>
              <w:widowControl/>
              <w:rPr>
                <w:b/>
                <w:color w:val="000000"/>
              </w:rPr>
            </w:pPr>
          </w:p>
        </w:tc>
        <w:tc>
          <w:tcPr>
            <w:tcW w:w="5702" w:type="dxa"/>
            <w:vAlign w:val="center"/>
          </w:tcPr>
          <w:p w14:paraId="28B3857F" w14:textId="77777777" w:rsidR="009466C6" w:rsidRDefault="004B3E32">
            <w:pPr>
              <w:pStyle w:val="Normal1"/>
              <w:widowControl/>
              <w:rPr>
                <w:color w:val="000000"/>
              </w:rPr>
            </w:pPr>
            <w:r>
              <w:rPr>
                <w:color w:val="000000"/>
              </w:rPr>
              <w:t>12.1 Benefits to Users</w:t>
            </w:r>
          </w:p>
        </w:tc>
        <w:tc>
          <w:tcPr>
            <w:tcW w:w="2430" w:type="dxa"/>
            <w:vAlign w:val="center"/>
          </w:tcPr>
          <w:p w14:paraId="0A1534C7" w14:textId="17B21EC4" w:rsidR="009466C6" w:rsidRDefault="00AE7D89" w:rsidP="00AE7D89">
            <w:pPr>
              <w:pStyle w:val="Normal1"/>
              <w:widowControl/>
              <w:jc w:val="center"/>
              <w:rPr>
                <w:color w:val="000000"/>
              </w:rPr>
            </w:pPr>
            <w:r>
              <w:rPr>
                <w:color w:val="000000"/>
              </w:rPr>
              <w:t>13</w:t>
            </w:r>
          </w:p>
        </w:tc>
      </w:tr>
      <w:tr w:rsidR="009466C6" w14:paraId="2DEE0435" w14:textId="77777777" w:rsidTr="00CE196F">
        <w:trPr>
          <w:cantSplit/>
          <w:trHeight w:val="465"/>
          <w:tblHeader/>
        </w:trPr>
        <w:tc>
          <w:tcPr>
            <w:tcW w:w="2250" w:type="dxa"/>
            <w:vAlign w:val="center"/>
          </w:tcPr>
          <w:p w14:paraId="283C128A" w14:textId="77777777" w:rsidR="009466C6" w:rsidRDefault="004B3E32">
            <w:pPr>
              <w:pStyle w:val="Normal1"/>
              <w:widowControl/>
              <w:rPr>
                <w:color w:val="000000"/>
              </w:rPr>
            </w:pPr>
            <w:r>
              <w:rPr>
                <w:color w:val="000000"/>
              </w:rPr>
              <w:t> </w:t>
            </w:r>
          </w:p>
        </w:tc>
        <w:tc>
          <w:tcPr>
            <w:tcW w:w="5702" w:type="dxa"/>
            <w:vAlign w:val="center"/>
          </w:tcPr>
          <w:p w14:paraId="23A00F5A" w14:textId="77777777" w:rsidR="009466C6" w:rsidRDefault="004B3E32">
            <w:pPr>
              <w:pStyle w:val="Normal1"/>
              <w:widowControl/>
              <w:rPr>
                <w:color w:val="000000"/>
              </w:rPr>
            </w:pPr>
            <w:r>
              <w:rPr>
                <w:color w:val="000000"/>
              </w:rPr>
              <w:t>12.2 Addressing the Identified Problem</w:t>
            </w:r>
          </w:p>
        </w:tc>
        <w:tc>
          <w:tcPr>
            <w:tcW w:w="2430" w:type="dxa"/>
            <w:vAlign w:val="center"/>
          </w:tcPr>
          <w:p w14:paraId="4E79B3A8" w14:textId="350F7D67" w:rsidR="009466C6" w:rsidRDefault="00AE7D89" w:rsidP="00AE7D89">
            <w:pPr>
              <w:pStyle w:val="Normal1"/>
              <w:widowControl/>
              <w:jc w:val="center"/>
              <w:rPr>
                <w:color w:val="000000"/>
              </w:rPr>
            </w:pPr>
            <w:r>
              <w:rPr>
                <w:color w:val="000000"/>
              </w:rPr>
              <w:t>14</w:t>
            </w:r>
          </w:p>
        </w:tc>
      </w:tr>
      <w:tr w:rsidR="009466C6" w14:paraId="2395D428" w14:textId="77777777" w:rsidTr="00CE196F">
        <w:trPr>
          <w:cantSplit/>
          <w:trHeight w:val="465"/>
          <w:tblHeader/>
        </w:trPr>
        <w:tc>
          <w:tcPr>
            <w:tcW w:w="2250" w:type="dxa"/>
            <w:vAlign w:val="center"/>
          </w:tcPr>
          <w:p w14:paraId="1F24265E" w14:textId="77777777" w:rsidR="009466C6" w:rsidRDefault="004B3E32">
            <w:pPr>
              <w:pStyle w:val="Normal1"/>
              <w:widowControl/>
              <w:rPr>
                <w:b/>
                <w:color w:val="000000"/>
              </w:rPr>
            </w:pPr>
            <w:r>
              <w:rPr>
                <w:b/>
                <w:color w:val="000000"/>
              </w:rPr>
              <w:t>Timeline</w:t>
            </w:r>
          </w:p>
        </w:tc>
        <w:tc>
          <w:tcPr>
            <w:tcW w:w="5702" w:type="dxa"/>
            <w:vAlign w:val="center"/>
          </w:tcPr>
          <w:p w14:paraId="48E0B811" w14:textId="77777777" w:rsidR="009466C6" w:rsidRDefault="009466C6">
            <w:pPr>
              <w:pStyle w:val="Normal1"/>
              <w:widowControl/>
              <w:rPr>
                <w:color w:val="000000"/>
              </w:rPr>
            </w:pPr>
          </w:p>
        </w:tc>
        <w:tc>
          <w:tcPr>
            <w:tcW w:w="2430" w:type="dxa"/>
            <w:vAlign w:val="center"/>
          </w:tcPr>
          <w:p w14:paraId="70024ECC" w14:textId="7F4CC62F" w:rsidR="009466C6" w:rsidRDefault="00AE7D89" w:rsidP="00AE7D89">
            <w:pPr>
              <w:pStyle w:val="Normal1"/>
              <w:widowControl/>
              <w:jc w:val="center"/>
              <w:rPr>
                <w:color w:val="000000"/>
              </w:rPr>
            </w:pPr>
            <w:r>
              <w:rPr>
                <w:color w:val="000000"/>
              </w:rPr>
              <w:t>14</w:t>
            </w:r>
          </w:p>
        </w:tc>
      </w:tr>
      <w:tr w:rsidR="009466C6" w14:paraId="3FC57A3B" w14:textId="77777777" w:rsidTr="00CE196F">
        <w:trPr>
          <w:cantSplit/>
          <w:trHeight w:val="465"/>
          <w:tblHeader/>
        </w:trPr>
        <w:tc>
          <w:tcPr>
            <w:tcW w:w="2250" w:type="dxa"/>
            <w:vAlign w:val="center"/>
          </w:tcPr>
          <w:p w14:paraId="45F8D9AC" w14:textId="77777777" w:rsidR="009466C6" w:rsidRDefault="009466C6">
            <w:pPr>
              <w:pStyle w:val="Normal1"/>
              <w:widowControl/>
              <w:rPr>
                <w:b/>
                <w:color w:val="000000"/>
              </w:rPr>
            </w:pPr>
          </w:p>
        </w:tc>
        <w:tc>
          <w:tcPr>
            <w:tcW w:w="5702" w:type="dxa"/>
            <w:vAlign w:val="center"/>
          </w:tcPr>
          <w:p w14:paraId="76C37ED6" w14:textId="77777777" w:rsidR="009466C6" w:rsidRDefault="004B3E32">
            <w:pPr>
              <w:pStyle w:val="Normal1"/>
              <w:widowControl/>
              <w:rPr>
                <w:color w:val="000000"/>
              </w:rPr>
            </w:pPr>
            <w:r>
              <w:rPr>
                <w:color w:val="000000"/>
              </w:rPr>
              <w:t>13.1 Graphical Project Plan in Tabular Format</w:t>
            </w:r>
          </w:p>
        </w:tc>
        <w:tc>
          <w:tcPr>
            <w:tcW w:w="2430" w:type="dxa"/>
            <w:vAlign w:val="center"/>
          </w:tcPr>
          <w:p w14:paraId="44E5D266" w14:textId="4676EA8A" w:rsidR="009466C6" w:rsidRDefault="00AE7D89" w:rsidP="00AE7D89">
            <w:pPr>
              <w:pStyle w:val="Normal1"/>
              <w:widowControl/>
              <w:jc w:val="center"/>
              <w:rPr>
                <w:color w:val="000000"/>
              </w:rPr>
            </w:pPr>
            <w:r>
              <w:rPr>
                <w:color w:val="000000"/>
              </w:rPr>
              <w:t>14</w:t>
            </w:r>
          </w:p>
        </w:tc>
      </w:tr>
      <w:tr w:rsidR="009466C6" w14:paraId="42481856" w14:textId="77777777" w:rsidTr="00CE196F">
        <w:trPr>
          <w:cantSplit/>
          <w:trHeight w:val="465"/>
          <w:tblHeader/>
        </w:trPr>
        <w:tc>
          <w:tcPr>
            <w:tcW w:w="2250" w:type="dxa"/>
            <w:vAlign w:val="center"/>
          </w:tcPr>
          <w:p w14:paraId="15EF07D9" w14:textId="77777777" w:rsidR="009466C6" w:rsidRDefault="004B3E32">
            <w:pPr>
              <w:pStyle w:val="Normal1"/>
              <w:widowControl/>
              <w:rPr>
                <w:color w:val="000000"/>
              </w:rPr>
            </w:pPr>
            <w:r>
              <w:rPr>
                <w:color w:val="000000"/>
              </w:rPr>
              <w:t> </w:t>
            </w:r>
          </w:p>
        </w:tc>
        <w:tc>
          <w:tcPr>
            <w:tcW w:w="5702" w:type="dxa"/>
            <w:vAlign w:val="center"/>
          </w:tcPr>
          <w:p w14:paraId="0E0CBE37" w14:textId="77777777" w:rsidR="009466C6" w:rsidRDefault="004B3E32">
            <w:pPr>
              <w:pStyle w:val="Normal1"/>
              <w:widowControl/>
              <w:rPr>
                <w:color w:val="000000"/>
              </w:rPr>
            </w:pPr>
            <w:r>
              <w:rPr>
                <w:color w:val="000000"/>
              </w:rPr>
              <w:t>13.1.1 Gantt Chart or Similar Visual Representation</w:t>
            </w:r>
          </w:p>
        </w:tc>
        <w:tc>
          <w:tcPr>
            <w:tcW w:w="2430" w:type="dxa"/>
            <w:vAlign w:val="center"/>
          </w:tcPr>
          <w:p w14:paraId="19EA082B" w14:textId="2583FBE1" w:rsidR="009466C6" w:rsidRDefault="00AE7D89" w:rsidP="00AE7D89">
            <w:pPr>
              <w:pStyle w:val="Normal1"/>
              <w:widowControl/>
              <w:jc w:val="center"/>
              <w:rPr>
                <w:color w:val="000000"/>
              </w:rPr>
            </w:pPr>
            <w:r>
              <w:rPr>
                <w:color w:val="000000"/>
              </w:rPr>
              <w:t>14</w:t>
            </w:r>
          </w:p>
        </w:tc>
      </w:tr>
      <w:tr w:rsidR="009466C6" w14:paraId="244A409C" w14:textId="77777777" w:rsidTr="00CE196F">
        <w:trPr>
          <w:cantSplit/>
          <w:trHeight w:val="465"/>
          <w:tblHeader/>
        </w:trPr>
        <w:tc>
          <w:tcPr>
            <w:tcW w:w="2250" w:type="dxa"/>
            <w:vAlign w:val="center"/>
          </w:tcPr>
          <w:p w14:paraId="62DA765A" w14:textId="77777777" w:rsidR="009466C6" w:rsidRDefault="004B3E32">
            <w:pPr>
              <w:pStyle w:val="Normal1"/>
              <w:widowControl/>
              <w:rPr>
                <w:b/>
                <w:color w:val="000000"/>
              </w:rPr>
            </w:pPr>
            <w:r>
              <w:rPr>
                <w:b/>
                <w:color w:val="000000"/>
              </w:rPr>
              <w:t>Project Plan</w:t>
            </w:r>
          </w:p>
        </w:tc>
        <w:tc>
          <w:tcPr>
            <w:tcW w:w="5702" w:type="dxa"/>
            <w:vAlign w:val="center"/>
          </w:tcPr>
          <w:p w14:paraId="71FB5619" w14:textId="77777777" w:rsidR="009466C6" w:rsidRDefault="009466C6">
            <w:pPr>
              <w:pStyle w:val="Normal1"/>
              <w:widowControl/>
              <w:rPr>
                <w:color w:val="000000"/>
              </w:rPr>
            </w:pPr>
          </w:p>
        </w:tc>
        <w:tc>
          <w:tcPr>
            <w:tcW w:w="2430" w:type="dxa"/>
            <w:vAlign w:val="center"/>
          </w:tcPr>
          <w:p w14:paraId="52230381" w14:textId="2E589D8F" w:rsidR="009466C6" w:rsidRDefault="00AE7D89" w:rsidP="00AE7D89">
            <w:pPr>
              <w:pStyle w:val="Normal1"/>
              <w:widowControl/>
              <w:jc w:val="center"/>
              <w:rPr>
                <w:color w:val="000000"/>
              </w:rPr>
            </w:pPr>
            <w:r>
              <w:rPr>
                <w:color w:val="000000"/>
              </w:rPr>
              <w:t>15</w:t>
            </w:r>
          </w:p>
        </w:tc>
      </w:tr>
      <w:tr w:rsidR="009466C6" w14:paraId="50C96D8F" w14:textId="77777777" w:rsidTr="00CE196F">
        <w:trPr>
          <w:cantSplit/>
          <w:trHeight w:val="465"/>
          <w:tblHeader/>
        </w:trPr>
        <w:tc>
          <w:tcPr>
            <w:tcW w:w="2250" w:type="dxa"/>
            <w:vAlign w:val="center"/>
          </w:tcPr>
          <w:p w14:paraId="4F9D64DB" w14:textId="77777777" w:rsidR="009466C6" w:rsidRDefault="009466C6">
            <w:pPr>
              <w:pStyle w:val="Normal1"/>
              <w:widowControl/>
              <w:rPr>
                <w:b/>
                <w:color w:val="000000"/>
              </w:rPr>
            </w:pPr>
          </w:p>
        </w:tc>
        <w:tc>
          <w:tcPr>
            <w:tcW w:w="5702" w:type="dxa"/>
            <w:vAlign w:val="center"/>
          </w:tcPr>
          <w:p w14:paraId="64330AA3" w14:textId="77777777" w:rsidR="009466C6" w:rsidRDefault="004B3E32">
            <w:pPr>
              <w:pStyle w:val="Normal1"/>
              <w:widowControl/>
              <w:rPr>
                <w:color w:val="000000"/>
              </w:rPr>
            </w:pPr>
            <w:r>
              <w:rPr>
                <w:color w:val="000000"/>
              </w:rPr>
              <w:t>14.1 Timeline and Key Milestones</w:t>
            </w:r>
          </w:p>
        </w:tc>
        <w:tc>
          <w:tcPr>
            <w:tcW w:w="2430" w:type="dxa"/>
            <w:vAlign w:val="center"/>
          </w:tcPr>
          <w:p w14:paraId="152BEA55" w14:textId="7B9D357B" w:rsidR="009466C6" w:rsidRDefault="00AE7D89" w:rsidP="00AE7D89">
            <w:pPr>
              <w:pStyle w:val="Normal1"/>
              <w:widowControl/>
              <w:jc w:val="center"/>
              <w:rPr>
                <w:color w:val="000000"/>
              </w:rPr>
            </w:pPr>
            <w:r>
              <w:rPr>
                <w:color w:val="000000"/>
              </w:rPr>
              <w:t>15</w:t>
            </w:r>
          </w:p>
        </w:tc>
      </w:tr>
      <w:tr w:rsidR="009466C6" w14:paraId="7A77705F" w14:textId="77777777" w:rsidTr="00CE196F">
        <w:trPr>
          <w:cantSplit/>
          <w:trHeight w:val="465"/>
          <w:tblHeader/>
        </w:trPr>
        <w:tc>
          <w:tcPr>
            <w:tcW w:w="2250" w:type="dxa"/>
            <w:vAlign w:val="center"/>
          </w:tcPr>
          <w:p w14:paraId="5A7CE702" w14:textId="77777777" w:rsidR="009466C6" w:rsidRDefault="004B3E32">
            <w:pPr>
              <w:pStyle w:val="Normal1"/>
              <w:widowControl/>
              <w:rPr>
                <w:color w:val="000000"/>
              </w:rPr>
            </w:pPr>
            <w:r>
              <w:rPr>
                <w:color w:val="000000"/>
              </w:rPr>
              <w:t> </w:t>
            </w:r>
          </w:p>
        </w:tc>
        <w:tc>
          <w:tcPr>
            <w:tcW w:w="5702" w:type="dxa"/>
            <w:vAlign w:val="center"/>
          </w:tcPr>
          <w:p w14:paraId="04B70C53" w14:textId="77777777" w:rsidR="009466C6" w:rsidRDefault="004B3E32">
            <w:pPr>
              <w:pStyle w:val="Normal1"/>
              <w:widowControl/>
              <w:rPr>
                <w:color w:val="000000"/>
              </w:rPr>
            </w:pPr>
            <w:r>
              <w:rPr>
                <w:color w:val="000000"/>
              </w:rPr>
              <w:t>14.1.1 Key Phases and Deadlines</w:t>
            </w:r>
          </w:p>
        </w:tc>
        <w:tc>
          <w:tcPr>
            <w:tcW w:w="2430" w:type="dxa"/>
            <w:vAlign w:val="center"/>
          </w:tcPr>
          <w:p w14:paraId="7D608266" w14:textId="46EB26E7" w:rsidR="009466C6" w:rsidRDefault="00AE7D89" w:rsidP="00AE7D89">
            <w:pPr>
              <w:pStyle w:val="Normal1"/>
              <w:widowControl/>
              <w:jc w:val="center"/>
              <w:rPr>
                <w:color w:val="000000"/>
              </w:rPr>
            </w:pPr>
            <w:r>
              <w:rPr>
                <w:color w:val="000000"/>
              </w:rPr>
              <w:t>15</w:t>
            </w:r>
          </w:p>
        </w:tc>
      </w:tr>
      <w:tr w:rsidR="009466C6" w14:paraId="5634BEB0" w14:textId="77777777" w:rsidTr="00CE196F">
        <w:trPr>
          <w:cantSplit/>
          <w:trHeight w:val="465"/>
          <w:tblHeader/>
        </w:trPr>
        <w:tc>
          <w:tcPr>
            <w:tcW w:w="2250" w:type="dxa"/>
            <w:vAlign w:val="center"/>
          </w:tcPr>
          <w:p w14:paraId="531EED50" w14:textId="77777777" w:rsidR="009466C6" w:rsidRDefault="004B3E32">
            <w:pPr>
              <w:pStyle w:val="Normal1"/>
              <w:widowControl/>
              <w:rPr>
                <w:b/>
                <w:color w:val="000000"/>
              </w:rPr>
            </w:pPr>
            <w:r>
              <w:rPr>
                <w:b/>
                <w:color w:val="000000"/>
              </w:rPr>
              <w:t>Resources Required</w:t>
            </w:r>
          </w:p>
        </w:tc>
        <w:tc>
          <w:tcPr>
            <w:tcW w:w="5702" w:type="dxa"/>
            <w:vAlign w:val="center"/>
          </w:tcPr>
          <w:p w14:paraId="6482F931" w14:textId="77777777" w:rsidR="009466C6" w:rsidRDefault="009466C6">
            <w:pPr>
              <w:pStyle w:val="Normal1"/>
              <w:widowControl/>
              <w:rPr>
                <w:color w:val="000000"/>
              </w:rPr>
            </w:pPr>
          </w:p>
        </w:tc>
        <w:tc>
          <w:tcPr>
            <w:tcW w:w="2430" w:type="dxa"/>
            <w:vAlign w:val="center"/>
          </w:tcPr>
          <w:p w14:paraId="0F9EB28F" w14:textId="7D69AC44" w:rsidR="009466C6" w:rsidRDefault="00AE7D89" w:rsidP="00AE7D89">
            <w:pPr>
              <w:pStyle w:val="Normal1"/>
              <w:widowControl/>
              <w:jc w:val="center"/>
              <w:rPr>
                <w:color w:val="000000"/>
              </w:rPr>
            </w:pPr>
            <w:r>
              <w:rPr>
                <w:color w:val="000000"/>
              </w:rPr>
              <w:t>15</w:t>
            </w:r>
          </w:p>
        </w:tc>
      </w:tr>
      <w:tr w:rsidR="009466C6" w14:paraId="349838F5" w14:textId="77777777" w:rsidTr="00CE196F">
        <w:trPr>
          <w:cantSplit/>
          <w:trHeight w:val="465"/>
          <w:tblHeader/>
        </w:trPr>
        <w:tc>
          <w:tcPr>
            <w:tcW w:w="2250" w:type="dxa"/>
            <w:vAlign w:val="center"/>
          </w:tcPr>
          <w:p w14:paraId="40843C41" w14:textId="77777777" w:rsidR="009466C6" w:rsidRDefault="009466C6">
            <w:pPr>
              <w:pStyle w:val="Normal1"/>
              <w:widowControl/>
              <w:rPr>
                <w:b/>
                <w:color w:val="000000"/>
              </w:rPr>
            </w:pPr>
          </w:p>
        </w:tc>
        <w:tc>
          <w:tcPr>
            <w:tcW w:w="5702" w:type="dxa"/>
            <w:vAlign w:val="center"/>
          </w:tcPr>
          <w:p w14:paraId="2C086D0B" w14:textId="77777777" w:rsidR="009466C6" w:rsidRDefault="004B3E32">
            <w:pPr>
              <w:pStyle w:val="Normal1"/>
              <w:widowControl/>
              <w:rPr>
                <w:color w:val="000000"/>
              </w:rPr>
            </w:pPr>
            <w:r>
              <w:rPr>
                <w:color w:val="000000"/>
              </w:rPr>
              <w:t>15.1 Hardware</w:t>
            </w:r>
          </w:p>
        </w:tc>
        <w:tc>
          <w:tcPr>
            <w:tcW w:w="2430" w:type="dxa"/>
            <w:vAlign w:val="center"/>
          </w:tcPr>
          <w:p w14:paraId="5A4C1A42" w14:textId="32F81A4E" w:rsidR="009466C6" w:rsidRDefault="00AE7D89" w:rsidP="00AE7D89">
            <w:pPr>
              <w:pStyle w:val="Normal1"/>
              <w:widowControl/>
              <w:jc w:val="center"/>
              <w:rPr>
                <w:color w:val="000000"/>
              </w:rPr>
            </w:pPr>
            <w:r>
              <w:rPr>
                <w:color w:val="000000"/>
              </w:rPr>
              <w:t>15</w:t>
            </w:r>
          </w:p>
        </w:tc>
      </w:tr>
      <w:tr w:rsidR="009466C6" w14:paraId="6F171257" w14:textId="77777777" w:rsidTr="00CE196F">
        <w:trPr>
          <w:cantSplit/>
          <w:trHeight w:val="465"/>
          <w:tblHeader/>
        </w:trPr>
        <w:tc>
          <w:tcPr>
            <w:tcW w:w="2250" w:type="dxa"/>
            <w:vAlign w:val="center"/>
          </w:tcPr>
          <w:p w14:paraId="4ECDE6D2" w14:textId="77777777" w:rsidR="009466C6" w:rsidRDefault="004B3E32">
            <w:pPr>
              <w:pStyle w:val="Normal1"/>
              <w:widowControl/>
              <w:rPr>
                <w:color w:val="000000"/>
              </w:rPr>
            </w:pPr>
            <w:r>
              <w:rPr>
                <w:color w:val="000000"/>
              </w:rPr>
              <w:t> </w:t>
            </w:r>
          </w:p>
        </w:tc>
        <w:tc>
          <w:tcPr>
            <w:tcW w:w="5702" w:type="dxa"/>
            <w:vAlign w:val="center"/>
          </w:tcPr>
          <w:p w14:paraId="4C1CDBA2" w14:textId="77777777" w:rsidR="009466C6" w:rsidRDefault="004B3E32">
            <w:pPr>
              <w:pStyle w:val="Normal1"/>
              <w:widowControl/>
              <w:rPr>
                <w:color w:val="000000"/>
              </w:rPr>
            </w:pPr>
            <w:r>
              <w:rPr>
                <w:color w:val="000000"/>
              </w:rPr>
              <w:t>15.1.1 List of Necessary Hardware Resources</w:t>
            </w:r>
          </w:p>
        </w:tc>
        <w:tc>
          <w:tcPr>
            <w:tcW w:w="2430" w:type="dxa"/>
            <w:vAlign w:val="center"/>
          </w:tcPr>
          <w:p w14:paraId="0A22AB6C" w14:textId="2DBA390C" w:rsidR="009466C6" w:rsidRDefault="00AE7D89" w:rsidP="00AE7D89">
            <w:pPr>
              <w:pStyle w:val="Normal1"/>
              <w:widowControl/>
              <w:jc w:val="center"/>
              <w:rPr>
                <w:color w:val="000000"/>
              </w:rPr>
            </w:pPr>
            <w:r>
              <w:rPr>
                <w:color w:val="000000"/>
              </w:rPr>
              <w:t>15</w:t>
            </w:r>
          </w:p>
        </w:tc>
      </w:tr>
      <w:tr w:rsidR="009466C6" w14:paraId="7507B233" w14:textId="77777777" w:rsidTr="00CE196F">
        <w:trPr>
          <w:cantSplit/>
          <w:trHeight w:val="465"/>
          <w:tblHeader/>
        </w:trPr>
        <w:tc>
          <w:tcPr>
            <w:tcW w:w="2250" w:type="dxa"/>
            <w:vAlign w:val="center"/>
          </w:tcPr>
          <w:p w14:paraId="63279814" w14:textId="77777777" w:rsidR="009466C6" w:rsidRDefault="004B3E32">
            <w:pPr>
              <w:pStyle w:val="Normal1"/>
              <w:widowControl/>
              <w:rPr>
                <w:color w:val="000000"/>
              </w:rPr>
            </w:pPr>
            <w:r>
              <w:rPr>
                <w:color w:val="000000"/>
              </w:rPr>
              <w:t> </w:t>
            </w:r>
          </w:p>
        </w:tc>
        <w:tc>
          <w:tcPr>
            <w:tcW w:w="5702" w:type="dxa"/>
            <w:vAlign w:val="center"/>
          </w:tcPr>
          <w:p w14:paraId="01021681" w14:textId="77777777" w:rsidR="009466C6" w:rsidRDefault="004B3E32">
            <w:pPr>
              <w:pStyle w:val="Normal1"/>
              <w:widowControl/>
              <w:rPr>
                <w:color w:val="000000"/>
              </w:rPr>
            </w:pPr>
            <w:r>
              <w:rPr>
                <w:color w:val="000000"/>
              </w:rPr>
              <w:t>15.2 Software</w:t>
            </w:r>
          </w:p>
        </w:tc>
        <w:tc>
          <w:tcPr>
            <w:tcW w:w="2430" w:type="dxa"/>
            <w:vAlign w:val="center"/>
          </w:tcPr>
          <w:p w14:paraId="4826012B" w14:textId="03936504" w:rsidR="009466C6" w:rsidRDefault="00AE7D89" w:rsidP="00AE7D89">
            <w:pPr>
              <w:pStyle w:val="Normal1"/>
              <w:widowControl/>
              <w:jc w:val="center"/>
              <w:rPr>
                <w:color w:val="000000"/>
              </w:rPr>
            </w:pPr>
            <w:r>
              <w:rPr>
                <w:color w:val="000000"/>
              </w:rPr>
              <w:t>15</w:t>
            </w:r>
          </w:p>
        </w:tc>
      </w:tr>
      <w:tr w:rsidR="009466C6" w14:paraId="5EAC07EA" w14:textId="77777777" w:rsidTr="00CE196F">
        <w:trPr>
          <w:cantSplit/>
          <w:trHeight w:val="465"/>
          <w:tblHeader/>
        </w:trPr>
        <w:tc>
          <w:tcPr>
            <w:tcW w:w="2250" w:type="dxa"/>
            <w:vAlign w:val="center"/>
          </w:tcPr>
          <w:p w14:paraId="434C4331" w14:textId="77777777" w:rsidR="009466C6" w:rsidRDefault="004B3E32">
            <w:pPr>
              <w:pStyle w:val="Normal1"/>
              <w:widowControl/>
              <w:rPr>
                <w:color w:val="000000"/>
              </w:rPr>
            </w:pPr>
            <w:r>
              <w:rPr>
                <w:color w:val="000000"/>
              </w:rPr>
              <w:t> </w:t>
            </w:r>
          </w:p>
        </w:tc>
        <w:tc>
          <w:tcPr>
            <w:tcW w:w="5702" w:type="dxa"/>
            <w:vAlign w:val="center"/>
          </w:tcPr>
          <w:p w14:paraId="5FBA8198" w14:textId="77777777" w:rsidR="009466C6" w:rsidRDefault="004B3E32">
            <w:pPr>
              <w:pStyle w:val="Normal1"/>
              <w:widowControl/>
              <w:rPr>
                <w:color w:val="000000"/>
              </w:rPr>
            </w:pPr>
            <w:r>
              <w:rPr>
                <w:color w:val="000000"/>
              </w:rPr>
              <w:t>15.2.1 List of Software Resources and Licenses</w:t>
            </w:r>
          </w:p>
        </w:tc>
        <w:tc>
          <w:tcPr>
            <w:tcW w:w="2430" w:type="dxa"/>
            <w:vAlign w:val="center"/>
          </w:tcPr>
          <w:p w14:paraId="110A9969" w14:textId="65F9C9B7" w:rsidR="009466C6" w:rsidRDefault="00AE7D89" w:rsidP="00AE7D89">
            <w:pPr>
              <w:pStyle w:val="Normal1"/>
              <w:widowControl/>
              <w:jc w:val="center"/>
              <w:rPr>
                <w:color w:val="000000"/>
              </w:rPr>
            </w:pPr>
            <w:r>
              <w:rPr>
                <w:color w:val="000000"/>
              </w:rPr>
              <w:t>15</w:t>
            </w:r>
          </w:p>
        </w:tc>
      </w:tr>
      <w:tr w:rsidR="009466C6" w14:paraId="0FA511BF" w14:textId="77777777" w:rsidTr="00CE196F">
        <w:trPr>
          <w:cantSplit/>
          <w:trHeight w:val="465"/>
          <w:tblHeader/>
        </w:trPr>
        <w:tc>
          <w:tcPr>
            <w:tcW w:w="2250" w:type="dxa"/>
            <w:vAlign w:val="center"/>
          </w:tcPr>
          <w:p w14:paraId="08B893BF" w14:textId="77777777" w:rsidR="009466C6" w:rsidRDefault="004B3E32">
            <w:pPr>
              <w:pStyle w:val="Normal1"/>
              <w:widowControl/>
              <w:rPr>
                <w:color w:val="000000"/>
              </w:rPr>
            </w:pPr>
            <w:r>
              <w:rPr>
                <w:color w:val="000000"/>
              </w:rPr>
              <w:t> </w:t>
            </w:r>
          </w:p>
        </w:tc>
        <w:tc>
          <w:tcPr>
            <w:tcW w:w="5702" w:type="dxa"/>
            <w:vAlign w:val="center"/>
          </w:tcPr>
          <w:p w14:paraId="2C08C3E8" w14:textId="77777777" w:rsidR="009466C6" w:rsidRDefault="004B3E32">
            <w:pPr>
              <w:pStyle w:val="Normal1"/>
              <w:widowControl/>
              <w:rPr>
                <w:color w:val="000000"/>
              </w:rPr>
            </w:pPr>
            <w:r>
              <w:rPr>
                <w:color w:val="000000"/>
              </w:rPr>
              <w:t>15.3 Human Resources</w:t>
            </w:r>
          </w:p>
        </w:tc>
        <w:tc>
          <w:tcPr>
            <w:tcW w:w="2430" w:type="dxa"/>
            <w:vAlign w:val="center"/>
          </w:tcPr>
          <w:p w14:paraId="675053A0" w14:textId="2FFB486C" w:rsidR="009466C6" w:rsidRDefault="00AE7D89" w:rsidP="00AE7D89">
            <w:pPr>
              <w:pStyle w:val="Normal1"/>
              <w:widowControl/>
              <w:jc w:val="center"/>
              <w:rPr>
                <w:color w:val="000000"/>
              </w:rPr>
            </w:pPr>
            <w:r>
              <w:rPr>
                <w:color w:val="000000"/>
              </w:rPr>
              <w:t>15</w:t>
            </w:r>
          </w:p>
        </w:tc>
      </w:tr>
      <w:tr w:rsidR="009466C6" w14:paraId="285E5387" w14:textId="77777777" w:rsidTr="00CE196F">
        <w:trPr>
          <w:cantSplit/>
          <w:trHeight w:val="465"/>
          <w:tblHeader/>
        </w:trPr>
        <w:tc>
          <w:tcPr>
            <w:tcW w:w="2250" w:type="dxa"/>
            <w:vAlign w:val="center"/>
          </w:tcPr>
          <w:p w14:paraId="4AA68016" w14:textId="77777777" w:rsidR="009466C6" w:rsidRDefault="004B3E32">
            <w:pPr>
              <w:pStyle w:val="Normal1"/>
              <w:widowControl/>
              <w:rPr>
                <w:color w:val="000000"/>
              </w:rPr>
            </w:pPr>
            <w:r>
              <w:rPr>
                <w:color w:val="000000"/>
              </w:rPr>
              <w:t> </w:t>
            </w:r>
          </w:p>
        </w:tc>
        <w:tc>
          <w:tcPr>
            <w:tcW w:w="5702" w:type="dxa"/>
            <w:vAlign w:val="center"/>
          </w:tcPr>
          <w:p w14:paraId="708CB291" w14:textId="77777777" w:rsidR="009466C6" w:rsidRDefault="004B3E32">
            <w:pPr>
              <w:pStyle w:val="Normal1"/>
              <w:widowControl/>
              <w:rPr>
                <w:color w:val="000000"/>
              </w:rPr>
            </w:pPr>
            <w:r>
              <w:rPr>
                <w:color w:val="000000"/>
              </w:rPr>
              <w:t>15.3.1 Additional Expertise or Team Members Required</w:t>
            </w:r>
          </w:p>
        </w:tc>
        <w:tc>
          <w:tcPr>
            <w:tcW w:w="2430" w:type="dxa"/>
            <w:vAlign w:val="center"/>
          </w:tcPr>
          <w:p w14:paraId="60AB5810" w14:textId="72B8553B" w:rsidR="009466C6" w:rsidRDefault="00AE7D89" w:rsidP="00AE7D89">
            <w:pPr>
              <w:pStyle w:val="Normal1"/>
              <w:widowControl/>
              <w:jc w:val="center"/>
              <w:rPr>
                <w:color w:val="000000"/>
              </w:rPr>
            </w:pPr>
            <w:r>
              <w:rPr>
                <w:color w:val="000000"/>
              </w:rPr>
              <w:t>15</w:t>
            </w:r>
          </w:p>
        </w:tc>
      </w:tr>
      <w:tr w:rsidR="009466C6" w14:paraId="0FBCE44F" w14:textId="77777777" w:rsidTr="00CE196F">
        <w:trPr>
          <w:cantSplit/>
          <w:trHeight w:val="465"/>
          <w:tblHeader/>
        </w:trPr>
        <w:tc>
          <w:tcPr>
            <w:tcW w:w="2250" w:type="dxa"/>
            <w:vAlign w:val="center"/>
          </w:tcPr>
          <w:p w14:paraId="45B7233B" w14:textId="0D3855CE" w:rsidR="009466C6" w:rsidRDefault="004B3E32">
            <w:pPr>
              <w:pStyle w:val="Normal1"/>
              <w:widowControl/>
              <w:rPr>
                <w:b/>
                <w:color w:val="000000"/>
              </w:rPr>
            </w:pPr>
            <w:r>
              <w:rPr>
                <w:b/>
                <w:color w:val="000000"/>
              </w:rPr>
              <w:t xml:space="preserve">Budget </w:t>
            </w:r>
          </w:p>
        </w:tc>
        <w:tc>
          <w:tcPr>
            <w:tcW w:w="5702" w:type="dxa"/>
            <w:vAlign w:val="center"/>
          </w:tcPr>
          <w:p w14:paraId="1DCF6953" w14:textId="77777777" w:rsidR="009466C6" w:rsidRDefault="009466C6">
            <w:pPr>
              <w:pStyle w:val="Normal1"/>
              <w:widowControl/>
              <w:rPr>
                <w:color w:val="000000"/>
              </w:rPr>
            </w:pPr>
          </w:p>
        </w:tc>
        <w:tc>
          <w:tcPr>
            <w:tcW w:w="2430" w:type="dxa"/>
            <w:vAlign w:val="center"/>
          </w:tcPr>
          <w:p w14:paraId="3908554B" w14:textId="0CF3C3F5" w:rsidR="009466C6" w:rsidRDefault="00316731" w:rsidP="00AE7D89">
            <w:pPr>
              <w:pStyle w:val="Normal1"/>
              <w:widowControl/>
              <w:jc w:val="center"/>
              <w:rPr>
                <w:color w:val="000000"/>
              </w:rPr>
            </w:pPr>
            <w:r>
              <w:rPr>
                <w:color w:val="000000"/>
              </w:rPr>
              <w:t>15</w:t>
            </w:r>
          </w:p>
        </w:tc>
      </w:tr>
      <w:tr w:rsidR="009466C6" w14:paraId="494D993F" w14:textId="77777777" w:rsidTr="00CE196F">
        <w:trPr>
          <w:cantSplit/>
          <w:trHeight w:val="465"/>
          <w:tblHeader/>
        </w:trPr>
        <w:tc>
          <w:tcPr>
            <w:tcW w:w="2250" w:type="dxa"/>
            <w:vAlign w:val="center"/>
          </w:tcPr>
          <w:p w14:paraId="5C8F57CE" w14:textId="77777777" w:rsidR="009466C6" w:rsidRDefault="009466C6">
            <w:pPr>
              <w:pStyle w:val="Normal1"/>
              <w:widowControl/>
              <w:rPr>
                <w:b/>
                <w:color w:val="000000"/>
              </w:rPr>
            </w:pPr>
          </w:p>
        </w:tc>
        <w:tc>
          <w:tcPr>
            <w:tcW w:w="5702" w:type="dxa"/>
            <w:vAlign w:val="center"/>
          </w:tcPr>
          <w:p w14:paraId="02286104" w14:textId="77777777" w:rsidR="009466C6" w:rsidRDefault="004B3E32">
            <w:pPr>
              <w:pStyle w:val="Normal1"/>
              <w:widowControl/>
              <w:rPr>
                <w:color w:val="000000"/>
              </w:rPr>
            </w:pPr>
            <w:r>
              <w:rPr>
                <w:color w:val="000000"/>
              </w:rPr>
              <w:t>16.1 Estimated Cost</w:t>
            </w:r>
          </w:p>
        </w:tc>
        <w:tc>
          <w:tcPr>
            <w:tcW w:w="2430" w:type="dxa"/>
            <w:vAlign w:val="center"/>
          </w:tcPr>
          <w:p w14:paraId="621E8E7F" w14:textId="7226D1F9" w:rsidR="009466C6" w:rsidRDefault="00316731" w:rsidP="00AE7D89">
            <w:pPr>
              <w:pStyle w:val="Normal1"/>
              <w:widowControl/>
              <w:jc w:val="center"/>
              <w:rPr>
                <w:color w:val="000000"/>
              </w:rPr>
            </w:pPr>
            <w:r>
              <w:rPr>
                <w:color w:val="000000"/>
              </w:rPr>
              <w:t>15</w:t>
            </w:r>
          </w:p>
        </w:tc>
      </w:tr>
      <w:tr w:rsidR="009466C6" w14:paraId="03928DE3" w14:textId="77777777" w:rsidTr="00CE196F">
        <w:trPr>
          <w:cantSplit/>
          <w:trHeight w:val="465"/>
          <w:tblHeader/>
        </w:trPr>
        <w:tc>
          <w:tcPr>
            <w:tcW w:w="2250" w:type="dxa"/>
            <w:vAlign w:val="center"/>
          </w:tcPr>
          <w:p w14:paraId="40FCE113" w14:textId="77777777" w:rsidR="009466C6" w:rsidRDefault="004B3E32">
            <w:pPr>
              <w:pStyle w:val="Normal1"/>
              <w:widowControl/>
              <w:rPr>
                <w:color w:val="000000"/>
              </w:rPr>
            </w:pPr>
            <w:r>
              <w:rPr>
                <w:color w:val="000000"/>
              </w:rPr>
              <w:t> </w:t>
            </w:r>
          </w:p>
        </w:tc>
        <w:tc>
          <w:tcPr>
            <w:tcW w:w="5702" w:type="dxa"/>
            <w:vAlign w:val="center"/>
          </w:tcPr>
          <w:p w14:paraId="405371EA" w14:textId="77777777" w:rsidR="009466C6" w:rsidRDefault="004B3E32">
            <w:pPr>
              <w:pStyle w:val="Normal1"/>
              <w:widowControl/>
              <w:rPr>
                <w:color w:val="000000"/>
              </w:rPr>
            </w:pPr>
            <w:r>
              <w:rPr>
                <w:color w:val="000000"/>
              </w:rPr>
              <w:t>16.1.1 Breakdown of Costs</w:t>
            </w:r>
          </w:p>
        </w:tc>
        <w:tc>
          <w:tcPr>
            <w:tcW w:w="2430" w:type="dxa"/>
            <w:vAlign w:val="center"/>
          </w:tcPr>
          <w:p w14:paraId="5C45F9F2" w14:textId="296DECAA" w:rsidR="009466C6" w:rsidRDefault="00316731" w:rsidP="00AE7D89">
            <w:pPr>
              <w:pStyle w:val="Normal1"/>
              <w:widowControl/>
              <w:jc w:val="center"/>
              <w:rPr>
                <w:color w:val="000000"/>
              </w:rPr>
            </w:pPr>
            <w:r>
              <w:rPr>
                <w:color w:val="000000"/>
              </w:rPr>
              <w:t>15</w:t>
            </w:r>
          </w:p>
        </w:tc>
      </w:tr>
      <w:tr w:rsidR="009466C6" w14:paraId="25D31648" w14:textId="77777777" w:rsidTr="00CE196F">
        <w:trPr>
          <w:cantSplit/>
          <w:trHeight w:val="465"/>
          <w:tblHeader/>
        </w:trPr>
        <w:tc>
          <w:tcPr>
            <w:tcW w:w="2250" w:type="dxa"/>
            <w:vAlign w:val="center"/>
          </w:tcPr>
          <w:p w14:paraId="2859F031" w14:textId="77777777" w:rsidR="009466C6" w:rsidRDefault="004B3E32">
            <w:pPr>
              <w:pStyle w:val="Normal1"/>
              <w:widowControl/>
              <w:rPr>
                <w:color w:val="000000"/>
              </w:rPr>
            </w:pPr>
            <w:r>
              <w:rPr>
                <w:color w:val="000000"/>
              </w:rPr>
              <w:t> </w:t>
            </w:r>
          </w:p>
        </w:tc>
        <w:tc>
          <w:tcPr>
            <w:tcW w:w="5702" w:type="dxa"/>
            <w:vAlign w:val="center"/>
          </w:tcPr>
          <w:p w14:paraId="1D606085" w14:textId="77777777" w:rsidR="009466C6" w:rsidRDefault="004B3E32">
            <w:pPr>
              <w:pStyle w:val="Normal1"/>
              <w:widowControl/>
              <w:rPr>
                <w:color w:val="000000"/>
              </w:rPr>
            </w:pPr>
            <w:r>
              <w:rPr>
                <w:color w:val="000000"/>
              </w:rPr>
              <w:t>16.1.1.1 Hardware</w:t>
            </w:r>
          </w:p>
        </w:tc>
        <w:tc>
          <w:tcPr>
            <w:tcW w:w="2430" w:type="dxa"/>
            <w:vAlign w:val="center"/>
          </w:tcPr>
          <w:p w14:paraId="15638431" w14:textId="5E97CFB6" w:rsidR="009466C6" w:rsidRDefault="00316731" w:rsidP="00316731">
            <w:pPr>
              <w:pStyle w:val="Normal1"/>
              <w:widowControl/>
              <w:jc w:val="center"/>
              <w:rPr>
                <w:color w:val="000000"/>
              </w:rPr>
            </w:pPr>
            <w:r>
              <w:rPr>
                <w:color w:val="000000"/>
              </w:rPr>
              <w:t>15</w:t>
            </w:r>
          </w:p>
        </w:tc>
      </w:tr>
      <w:tr w:rsidR="009466C6" w14:paraId="0D8E8EF3" w14:textId="77777777" w:rsidTr="00CE196F">
        <w:trPr>
          <w:cantSplit/>
          <w:trHeight w:val="465"/>
          <w:tblHeader/>
        </w:trPr>
        <w:tc>
          <w:tcPr>
            <w:tcW w:w="2250" w:type="dxa"/>
            <w:vAlign w:val="center"/>
          </w:tcPr>
          <w:p w14:paraId="2E0A90C3" w14:textId="77777777" w:rsidR="009466C6" w:rsidRDefault="004B3E32">
            <w:pPr>
              <w:pStyle w:val="Normal1"/>
              <w:widowControl/>
              <w:rPr>
                <w:color w:val="000000"/>
              </w:rPr>
            </w:pPr>
            <w:r>
              <w:rPr>
                <w:color w:val="000000"/>
              </w:rPr>
              <w:lastRenderedPageBreak/>
              <w:t> </w:t>
            </w:r>
          </w:p>
        </w:tc>
        <w:tc>
          <w:tcPr>
            <w:tcW w:w="5702" w:type="dxa"/>
            <w:vAlign w:val="center"/>
          </w:tcPr>
          <w:p w14:paraId="6660630D" w14:textId="77777777" w:rsidR="009466C6" w:rsidRDefault="004B3E32">
            <w:pPr>
              <w:pStyle w:val="Normal1"/>
              <w:widowControl/>
              <w:rPr>
                <w:color w:val="000000"/>
              </w:rPr>
            </w:pPr>
            <w:r>
              <w:rPr>
                <w:color w:val="000000"/>
              </w:rPr>
              <w:t>16.1.1.2 Software</w:t>
            </w:r>
          </w:p>
        </w:tc>
        <w:tc>
          <w:tcPr>
            <w:tcW w:w="2430" w:type="dxa"/>
            <w:vAlign w:val="center"/>
          </w:tcPr>
          <w:p w14:paraId="1AC4DE3D" w14:textId="010870B5" w:rsidR="009466C6" w:rsidRDefault="00316731" w:rsidP="00316731">
            <w:pPr>
              <w:pStyle w:val="Normal1"/>
              <w:widowControl/>
              <w:jc w:val="center"/>
              <w:rPr>
                <w:color w:val="000000"/>
              </w:rPr>
            </w:pPr>
            <w:r>
              <w:rPr>
                <w:color w:val="000000"/>
              </w:rPr>
              <w:t>15</w:t>
            </w:r>
          </w:p>
        </w:tc>
      </w:tr>
      <w:tr w:rsidR="009466C6" w14:paraId="4F37CC02" w14:textId="77777777" w:rsidTr="00CE196F">
        <w:trPr>
          <w:cantSplit/>
          <w:trHeight w:val="465"/>
          <w:tblHeader/>
        </w:trPr>
        <w:tc>
          <w:tcPr>
            <w:tcW w:w="2250" w:type="dxa"/>
            <w:vAlign w:val="center"/>
          </w:tcPr>
          <w:p w14:paraId="310EAA03" w14:textId="77777777" w:rsidR="009466C6" w:rsidRDefault="004B3E32">
            <w:pPr>
              <w:pStyle w:val="Normal1"/>
              <w:widowControl/>
              <w:rPr>
                <w:color w:val="000000"/>
              </w:rPr>
            </w:pPr>
            <w:r>
              <w:rPr>
                <w:color w:val="000000"/>
              </w:rPr>
              <w:t> </w:t>
            </w:r>
          </w:p>
        </w:tc>
        <w:tc>
          <w:tcPr>
            <w:tcW w:w="5702" w:type="dxa"/>
            <w:vAlign w:val="center"/>
          </w:tcPr>
          <w:p w14:paraId="1A9D159A" w14:textId="77777777" w:rsidR="009466C6" w:rsidRDefault="004B3E32">
            <w:pPr>
              <w:pStyle w:val="Normal1"/>
              <w:widowControl/>
              <w:rPr>
                <w:color w:val="000000"/>
              </w:rPr>
            </w:pPr>
            <w:r>
              <w:rPr>
                <w:color w:val="000000"/>
              </w:rPr>
              <w:t>16.1.1.3 Other Expenses</w:t>
            </w:r>
          </w:p>
        </w:tc>
        <w:tc>
          <w:tcPr>
            <w:tcW w:w="2430" w:type="dxa"/>
            <w:vAlign w:val="center"/>
          </w:tcPr>
          <w:p w14:paraId="175266A0" w14:textId="012409C7" w:rsidR="009466C6" w:rsidRDefault="00316731" w:rsidP="006E109D">
            <w:pPr>
              <w:pStyle w:val="Normal1"/>
              <w:widowControl/>
              <w:jc w:val="center"/>
              <w:rPr>
                <w:color w:val="000000"/>
              </w:rPr>
            </w:pPr>
            <w:r>
              <w:rPr>
                <w:color w:val="000000"/>
              </w:rPr>
              <w:t>15</w:t>
            </w:r>
          </w:p>
        </w:tc>
      </w:tr>
      <w:tr w:rsidR="009466C6" w14:paraId="1527AB50" w14:textId="77777777" w:rsidTr="00CE196F">
        <w:trPr>
          <w:cantSplit/>
          <w:trHeight w:val="465"/>
          <w:tblHeader/>
        </w:trPr>
        <w:tc>
          <w:tcPr>
            <w:tcW w:w="2250" w:type="dxa"/>
            <w:vAlign w:val="center"/>
          </w:tcPr>
          <w:p w14:paraId="2A9A584C" w14:textId="77777777" w:rsidR="009466C6" w:rsidRDefault="004B3E32">
            <w:pPr>
              <w:pStyle w:val="Normal1"/>
              <w:widowControl/>
              <w:rPr>
                <w:b/>
                <w:color w:val="000000"/>
              </w:rPr>
            </w:pPr>
            <w:r>
              <w:rPr>
                <w:b/>
                <w:color w:val="000000"/>
              </w:rPr>
              <w:t>References</w:t>
            </w:r>
          </w:p>
        </w:tc>
        <w:tc>
          <w:tcPr>
            <w:tcW w:w="5702" w:type="dxa"/>
            <w:vAlign w:val="center"/>
          </w:tcPr>
          <w:p w14:paraId="7E3A20D7" w14:textId="77777777" w:rsidR="009466C6" w:rsidRDefault="009466C6">
            <w:pPr>
              <w:pStyle w:val="Normal1"/>
              <w:widowControl/>
              <w:rPr>
                <w:color w:val="000000"/>
              </w:rPr>
            </w:pPr>
          </w:p>
        </w:tc>
        <w:tc>
          <w:tcPr>
            <w:tcW w:w="2430" w:type="dxa"/>
            <w:vAlign w:val="center"/>
          </w:tcPr>
          <w:p w14:paraId="170AD204" w14:textId="5A8ECF8F" w:rsidR="009466C6" w:rsidRDefault="006E109D" w:rsidP="006E109D">
            <w:pPr>
              <w:pStyle w:val="Normal1"/>
              <w:widowControl/>
              <w:jc w:val="center"/>
              <w:rPr>
                <w:color w:val="000000"/>
              </w:rPr>
            </w:pPr>
            <w:r>
              <w:rPr>
                <w:color w:val="000000"/>
              </w:rPr>
              <w:t>16</w:t>
            </w:r>
          </w:p>
        </w:tc>
      </w:tr>
      <w:tr w:rsidR="009466C6" w14:paraId="03051D60" w14:textId="77777777" w:rsidTr="00CE196F">
        <w:trPr>
          <w:cantSplit/>
          <w:trHeight w:val="465"/>
          <w:tblHeader/>
        </w:trPr>
        <w:tc>
          <w:tcPr>
            <w:tcW w:w="2250" w:type="dxa"/>
            <w:vAlign w:val="center"/>
          </w:tcPr>
          <w:p w14:paraId="2DE3D6F5" w14:textId="77777777" w:rsidR="009466C6" w:rsidRDefault="009466C6">
            <w:pPr>
              <w:pStyle w:val="Normal1"/>
              <w:widowControl/>
              <w:rPr>
                <w:b/>
                <w:color w:val="000000"/>
              </w:rPr>
            </w:pPr>
          </w:p>
        </w:tc>
        <w:tc>
          <w:tcPr>
            <w:tcW w:w="5702" w:type="dxa"/>
            <w:vAlign w:val="center"/>
          </w:tcPr>
          <w:p w14:paraId="18BA4601" w14:textId="77777777" w:rsidR="009466C6" w:rsidRDefault="004B3E32">
            <w:pPr>
              <w:pStyle w:val="Normal1"/>
              <w:widowControl/>
              <w:rPr>
                <w:color w:val="000000"/>
              </w:rPr>
            </w:pPr>
            <w:r>
              <w:rPr>
                <w:color w:val="000000"/>
              </w:rPr>
              <w:t>17.1 Literature</w:t>
            </w:r>
          </w:p>
        </w:tc>
        <w:tc>
          <w:tcPr>
            <w:tcW w:w="2430" w:type="dxa"/>
            <w:vAlign w:val="center"/>
          </w:tcPr>
          <w:p w14:paraId="3D1C5567" w14:textId="4C04EE30" w:rsidR="009466C6" w:rsidRDefault="006E109D" w:rsidP="006E109D">
            <w:pPr>
              <w:pStyle w:val="Normal1"/>
              <w:widowControl/>
              <w:jc w:val="center"/>
              <w:rPr>
                <w:color w:val="000000"/>
              </w:rPr>
            </w:pPr>
            <w:r>
              <w:rPr>
                <w:color w:val="000000"/>
              </w:rPr>
              <w:t>16</w:t>
            </w:r>
          </w:p>
        </w:tc>
      </w:tr>
      <w:tr w:rsidR="009466C6" w14:paraId="542E2169" w14:textId="77777777" w:rsidTr="00CE196F">
        <w:trPr>
          <w:cantSplit/>
          <w:trHeight w:val="465"/>
          <w:tblHeader/>
        </w:trPr>
        <w:tc>
          <w:tcPr>
            <w:tcW w:w="2250" w:type="dxa"/>
            <w:vAlign w:val="center"/>
          </w:tcPr>
          <w:p w14:paraId="76448DE4" w14:textId="77777777" w:rsidR="009466C6" w:rsidRDefault="004B3E32">
            <w:pPr>
              <w:pStyle w:val="Normal1"/>
              <w:widowControl/>
              <w:rPr>
                <w:color w:val="000000"/>
              </w:rPr>
            </w:pPr>
            <w:r>
              <w:rPr>
                <w:color w:val="000000"/>
              </w:rPr>
              <w:t> </w:t>
            </w:r>
          </w:p>
        </w:tc>
        <w:tc>
          <w:tcPr>
            <w:tcW w:w="5702" w:type="dxa"/>
            <w:vAlign w:val="center"/>
          </w:tcPr>
          <w:p w14:paraId="3F044F81" w14:textId="77777777" w:rsidR="009466C6" w:rsidRDefault="004B3E32">
            <w:pPr>
              <w:pStyle w:val="Normal1"/>
              <w:widowControl/>
              <w:rPr>
                <w:color w:val="000000"/>
              </w:rPr>
            </w:pPr>
            <w:r>
              <w:rPr>
                <w:color w:val="000000"/>
              </w:rPr>
              <w:t>17.1.1 Research Papers and Sources</w:t>
            </w:r>
          </w:p>
        </w:tc>
        <w:tc>
          <w:tcPr>
            <w:tcW w:w="2430" w:type="dxa"/>
            <w:vAlign w:val="center"/>
          </w:tcPr>
          <w:p w14:paraId="236AD305" w14:textId="4E548C75" w:rsidR="009466C6" w:rsidRDefault="006E109D" w:rsidP="006E109D">
            <w:pPr>
              <w:pStyle w:val="Normal1"/>
              <w:widowControl/>
              <w:jc w:val="center"/>
              <w:rPr>
                <w:color w:val="000000"/>
              </w:rPr>
            </w:pPr>
            <w:r>
              <w:rPr>
                <w:color w:val="000000"/>
              </w:rPr>
              <w:t>16</w:t>
            </w:r>
          </w:p>
        </w:tc>
      </w:tr>
      <w:tr w:rsidR="009466C6" w14:paraId="531BDF0F" w14:textId="77777777" w:rsidTr="00CE196F">
        <w:trPr>
          <w:cantSplit/>
          <w:trHeight w:val="465"/>
          <w:tblHeader/>
        </w:trPr>
        <w:tc>
          <w:tcPr>
            <w:tcW w:w="2250" w:type="dxa"/>
            <w:vAlign w:val="center"/>
          </w:tcPr>
          <w:p w14:paraId="08C494A3" w14:textId="77777777" w:rsidR="009466C6" w:rsidRDefault="004B3E32">
            <w:pPr>
              <w:pStyle w:val="Normal1"/>
              <w:widowControl/>
              <w:rPr>
                <w:color w:val="000000"/>
              </w:rPr>
            </w:pPr>
            <w:r>
              <w:rPr>
                <w:color w:val="000000"/>
              </w:rPr>
              <w:t> </w:t>
            </w:r>
          </w:p>
        </w:tc>
        <w:tc>
          <w:tcPr>
            <w:tcW w:w="5702" w:type="dxa"/>
            <w:vAlign w:val="center"/>
          </w:tcPr>
          <w:p w14:paraId="7886DC5F" w14:textId="77777777" w:rsidR="009466C6" w:rsidRDefault="004B3E32">
            <w:pPr>
              <w:pStyle w:val="Normal1"/>
              <w:widowControl/>
              <w:rPr>
                <w:color w:val="000000"/>
              </w:rPr>
            </w:pPr>
            <w:r>
              <w:rPr>
                <w:color w:val="000000"/>
              </w:rPr>
              <w:t xml:space="preserve">17.2 Tools and </w:t>
            </w:r>
            <w:r w:rsidR="00D70AEE">
              <w:rPr>
                <w:color w:val="000000"/>
              </w:rPr>
              <w:t xml:space="preserve">Technologies used </w:t>
            </w:r>
          </w:p>
        </w:tc>
        <w:tc>
          <w:tcPr>
            <w:tcW w:w="2430" w:type="dxa"/>
            <w:vAlign w:val="center"/>
          </w:tcPr>
          <w:p w14:paraId="68C11A53" w14:textId="5AC6211A" w:rsidR="009466C6" w:rsidRDefault="006E109D" w:rsidP="006E109D">
            <w:pPr>
              <w:pStyle w:val="Normal1"/>
              <w:widowControl/>
              <w:jc w:val="center"/>
              <w:rPr>
                <w:color w:val="000000"/>
              </w:rPr>
            </w:pPr>
            <w:r>
              <w:rPr>
                <w:color w:val="000000"/>
              </w:rPr>
              <w:t>16</w:t>
            </w:r>
          </w:p>
        </w:tc>
      </w:tr>
      <w:tr w:rsidR="009466C6" w14:paraId="0F6893A1" w14:textId="77777777" w:rsidTr="00CE196F">
        <w:trPr>
          <w:cantSplit/>
          <w:trHeight w:val="465"/>
          <w:tblHeader/>
        </w:trPr>
        <w:tc>
          <w:tcPr>
            <w:tcW w:w="2250" w:type="dxa"/>
            <w:vAlign w:val="center"/>
          </w:tcPr>
          <w:p w14:paraId="6F49146B" w14:textId="77777777" w:rsidR="009466C6" w:rsidRDefault="009466C6">
            <w:pPr>
              <w:pStyle w:val="Normal1"/>
              <w:widowControl/>
              <w:rPr>
                <w:color w:val="000000"/>
              </w:rPr>
            </w:pPr>
          </w:p>
        </w:tc>
        <w:tc>
          <w:tcPr>
            <w:tcW w:w="5702" w:type="dxa"/>
            <w:vAlign w:val="center"/>
          </w:tcPr>
          <w:p w14:paraId="61A14222" w14:textId="77777777" w:rsidR="009466C6" w:rsidRDefault="009466C6">
            <w:pPr>
              <w:pStyle w:val="Normal1"/>
              <w:widowControl/>
              <w:rPr>
                <w:color w:val="000000"/>
              </w:rPr>
            </w:pPr>
          </w:p>
        </w:tc>
        <w:tc>
          <w:tcPr>
            <w:tcW w:w="2430" w:type="dxa"/>
            <w:vAlign w:val="center"/>
          </w:tcPr>
          <w:p w14:paraId="0272F689" w14:textId="17518FBF" w:rsidR="009466C6" w:rsidRDefault="006E109D" w:rsidP="006E109D">
            <w:pPr>
              <w:pStyle w:val="Normal1"/>
              <w:widowControl/>
              <w:jc w:val="center"/>
              <w:rPr>
                <w:color w:val="000000"/>
              </w:rPr>
            </w:pPr>
            <w:r>
              <w:rPr>
                <w:color w:val="000000"/>
              </w:rPr>
              <w:t>16</w:t>
            </w:r>
          </w:p>
        </w:tc>
      </w:tr>
      <w:tr w:rsidR="009466C6" w14:paraId="581CAC98" w14:textId="77777777" w:rsidTr="00CE196F">
        <w:trPr>
          <w:cantSplit/>
          <w:trHeight w:val="465"/>
          <w:tblHeader/>
        </w:trPr>
        <w:tc>
          <w:tcPr>
            <w:tcW w:w="2250" w:type="dxa"/>
            <w:vAlign w:val="center"/>
          </w:tcPr>
          <w:p w14:paraId="6A78738A" w14:textId="5504B0B1" w:rsidR="009466C6" w:rsidRDefault="004B3E32" w:rsidP="006E109D">
            <w:pPr>
              <w:pStyle w:val="Normal1"/>
              <w:widowControl/>
              <w:rPr>
                <w:b/>
                <w:color w:val="000000"/>
              </w:rPr>
            </w:pPr>
            <w:r>
              <w:rPr>
                <w:b/>
                <w:color w:val="000000"/>
              </w:rPr>
              <w:t>Appendices</w:t>
            </w:r>
          </w:p>
        </w:tc>
        <w:tc>
          <w:tcPr>
            <w:tcW w:w="5702" w:type="dxa"/>
            <w:vAlign w:val="center"/>
          </w:tcPr>
          <w:p w14:paraId="29F56AEC" w14:textId="77777777" w:rsidR="009466C6" w:rsidRDefault="009466C6">
            <w:pPr>
              <w:pStyle w:val="Normal1"/>
              <w:widowControl/>
              <w:rPr>
                <w:color w:val="000000"/>
              </w:rPr>
            </w:pPr>
          </w:p>
        </w:tc>
        <w:tc>
          <w:tcPr>
            <w:tcW w:w="2430" w:type="dxa"/>
            <w:vAlign w:val="center"/>
          </w:tcPr>
          <w:p w14:paraId="4713A7E4" w14:textId="2BE4473A" w:rsidR="009466C6" w:rsidRDefault="006E109D" w:rsidP="006E109D">
            <w:pPr>
              <w:pStyle w:val="Normal1"/>
              <w:widowControl/>
              <w:jc w:val="center"/>
              <w:rPr>
                <w:color w:val="000000"/>
              </w:rPr>
            </w:pPr>
            <w:r>
              <w:rPr>
                <w:color w:val="000000"/>
              </w:rPr>
              <w:t>17</w:t>
            </w:r>
          </w:p>
        </w:tc>
      </w:tr>
      <w:tr w:rsidR="009466C6" w14:paraId="5D8B083F" w14:textId="77777777" w:rsidTr="00CE196F">
        <w:trPr>
          <w:cantSplit/>
          <w:trHeight w:val="465"/>
          <w:tblHeader/>
        </w:trPr>
        <w:tc>
          <w:tcPr>
            <w:tcW w:w="2250" w:type="dxa"/>
            <w:vAlign w:val="center"/>
          </w:tcPr>
          <w:p w14:paraId="5F162A18" w14:textId="77777777" w:rsidR="009466C6" w:rsidRDefault="009466C6">
            <w:pPr>
              <w:pStyle w:val="Normal1"/>
              <w:widowControl/>
              <w:rPr>
                <w:b/>
                <w:color w:val="000000"/>
              </w:rPr>
            </w:pPr>
          </w:p>
        </w:tc>
        <w:tc>
          <w:tcPr>
            <w:tcW w:w="5702" w:type="dxa"/>
            <w:vAlign w:val="center"/>
          </w:tcPr>
          <w:p w14:paraId="7059C39E" w14:textId="77777777" w:rsidR="009466C6" w:rsidRDefault="004B3E32">
            <w:pPr>
              <w:pStyle w:val="Normal1"/>
              <w:widowControl/>
              <w:rPr>
                <w:color w:val="000000"/>
              </w:rPr>
            </w:pPr>
            <w:r>
              <w:rPr>
                <w:color w:val="000000"/>
              </w:rPr>
              <w:t>18.1 Additional Information</w:t>
            </w:r>
          </w:p>
        </w:tc>
        <w:tc>
          <w:tcPr>
            <w:tcW w:w="2430" w:type="dxa"/>
            <w:vAlign w:val="center"/>
          </w:tcPr>
          <w:p w14:paraId="3EB269A1" w14:textId="49E7A79F" w:rsidR="009466C6" w:rsidRDefault="006E109D" w:rsidP="006E109D">
            <w:pPr>
              <w:pStyle w:val="Normal1"/>
              <w:widowControl/>
              <w:jc w:val="center"/>
              <w:rPr>
                <w:color w:val="000000"/>
              </w:rPr>
            </w:pPr>
            <w:r>
              <w:rPr>
                <w:color w:val="000000"/>
              </w:rPr>
              <w:t>-</w:t>
            </w:r>
          </w:p>
        </w:tc>
      </w:tr>
      <w:tr w:rsidR="009466C6" w14:paraId="7380909F" w14:textId="77777777" w:rsidTr="00CE196F">
        <w:trPr>
          <w:cantSplit/>
          <w:trHeight w:val="465"/>
          <w:tblHeader/>
        </w:trPr>
        <w:tc>
          <w:tcPr>
            <w:tcW w:w="2250" w:type="dxa"/>
            <w:vAlign w:val="center"/>
          </w:tcPr>
          <w:p w14:paraId="39C85305" w14:textId="77777777" w:rsidR="009466C6" w:rsidRDefault="004B3E32">
            <w:pPr>
              <w:pStyle w:val="Normal1"/>
              <w:widowControl/>
              <w:jc w:val="center"/>
              <w:rPr>
                <w:color w:val="000000"/>
              </w:rPr>
            </w:pPr>
            <w:r>
              <w:rPr>
                <w:color w:val="000000"/>
              </w:rPr>
              <w:t> </w:t>
            </w:r>
          </w:p>
        </w:tc>
        <w:tc>
          <w:tcPr>
            <w:tcW w:w="5702" w:type="dxa"/>
            <w:vAlign w:val="center"/>
          </w:tcPr>
          <w:p w14:paraId="5525C380" w14:textId="77777777" w:rsidR="009466C6" w:rsidRDefault="004B3E32">
            <w:pPr>
              <w:pStyle w:val="Normal1"/>
              <w:widowControl/>
              <w:rPr>
                <w:color w:val="000000"/>
              </w:rPr>
            </w:pPr>
            <w:r>
              <w:rPr>
                <w:color w:val="000000"/>
              </w:rPr>
              <w:t>18.1.1 Supplementary Details</w:t>
            </w:r>
          </w:p>
        </w:tc>
        <w:tc>
          <w:tcPr>
            <w:tcW w:w="2430" w:type="dxa"/>
            <w:vAlign w:val="center"/>
          </w:tcPr>
          <w:p w14:paraId="24C9F9CA" w14:textId="57164A97" w:rsidR="009466C6" w:rsidRDefault="006E109D" w:rsidP="006E109D">
            <w:pPr>
              <w:pStyle w:val="Normal1"/>
              <w:widowControl/>
              <w:jc w:val="center"/>
              <w:rPr>
                <w:color w:val="000000"/>
              </w:rPr>
            </w:pPr>
            <w:r>
              <w:rPr>
                <w:color w:val="000000"/>
              </w:rPr>
              <w:t>-</w:t>
            </w:r>
          </w:p>
        </w:tc>
      </w:tr>
      <w:tr w:rsidR="009466C6" w14:paraId="41F4B274" w14:textId="77777777" w:rsidTr="00CE196F">
        <w:trPr>
          <w:cantSplit/>
          <w:trHeight w:val="465"/>
          <w:tblHeader/>
        </w:trPr>
        <w:tc>
          <w:tcPr>
            <w:tcW w:w="2250" w:type="dxa"/>
            <w:vAlign w:val="center"/>
          </w:tcPr>
          <w:p w14:paraId="26392697" w14:textId="77777777" w:rsidR="009466C6" w:rsidRDefault="004B3E32">
            <w:pPr>
              <w:pStyle w:val="Normal1"/>
              <w:widowControl/>
              <w:jc w:val="center"/>
              <w:rPr>
                <w:color w:val="000000"/>
              </w:rPr>
            </w:pPr>
            <w:r>
              <w:rPr>
                <w:color w:val="000000"/>
              </w:rPr>
              <w:t> </w:t>
            </w:r>
          </w:p>
        </w:tc>
        <w:tc>
          <w:tcPr>
            <w:tcW w:w="5702" w:type="dxa"/>
            <w:vAlign w:val="center"/>
          </w:tcPr>
          <w:p w14:paraId="798A2806" w14:textId="77777777" w:rsidR="009466C6" w:rsidRDefault="004B3E32">
            <w:pPr>
              <w:pStyle w:val="Normal1"/>
              <w:widowControl/>
              <w:rPr>
                <w:color w:val="000000"/>
              </w:rPr>
            </w:pPr>
            <w:r>
              <w:rPr>
                <w:color w:val="000000"/>
              </w:rPr>
              <w:t>18.1.2 Diagrams, Preliminary Research, or Data Samples</w:t>
            </w:r>
          </w:p>
        </w:tc>
        <w:tc>
          <w:tcPr>
            <w:tcW w:w="2430" w:type="dxa"/>
            <w:vAlign w:val="center"/>
          </w:tcPr>
          <w:p w14:paraId="442E5EB9" w14:textId="0FA243E6" w:rsidR="009466C6" w:rsidRDefault="006E109D" w:rsidP="006E109D">
            <w:pPr>
              <w:pStyle w:val="Normal1"/>
              <w:widowControl/>
              <w:jc w:val="center"/>
              <w:rPr>
                <w:color w:val="000000"/>
              </w:rPr>
            </w:pPr>
            <w:r>
              <w:rPr>
                <w:color w:val="000000"/>
              </w:rPr>
              <w:t>17</w:t>
            </w:r>
          </w:p>
        </w:tc>
      </w:tr>
    </w:tbl>
    <w:p w14:paraId="636EDE69" w14:textId="77777777" w:rsidR="009466C6" w:rsidRDefault="009466C6">
      <w:pPr>
        <w:pStyle w:val="Heading2"/>
        <w:spacing w:before="0"/>
        <w:ind w:firstLine="2060"/>
        <w:jc w:val="left"/>
        <w:rPr>
          <w:b/>
          <w:sz w:val="28"/>
          <w:szCs w:val="28"/>
        </w:rPr>
      </w:pPr>
    </w:p>
    <w:p w14:paraId="2F574CEB" w14:textId="77777777" w:rsidR="009466C6" w:rsidRDefault="009466C6">
      <w:pPr>
        <w:pStyle w:val="Normal1"/>
        <w:spacing w:after="160" w:line="259" w:lineRule="auto"/>
        <w:jc w:val="center"/>
        <w:rPr>
          <w:b/>
          <w:sz w:val="26"/>
          <w:szCs w:val="26"/>
        </w:rPr>
      </w:pPr>
    </w:p>
    <w:p w14:paraId="432EA6FE" w14:textId="77777777" w:rsidR="009466C6" w:rsidRDefault="009466C6">
      <w:pPr>
        <w:pStyle w:val="Normal1"/>
        <w:spacing w:after="160" w:line="259" w:lineRule="auto"/>
        <w:jc w:val="center"/>
        <w:rPr>
          <w:b/>
          <w:sz w:val="26"/>
          <w:szCs w:val="26"/>
        </w:rPr>
      </w:pPr>
    </w:p>
    <w:p w14:paraId="6FC92D05" w14:textId="77777777" w:rsidR="009466C6" w:rsidRDefault="009466C6">
      <w:pPr>
        <w:pStyle w:val="Normal1"/>
        <w:spacing w:after="160" w:line="259" w:lineRule="auto"/>
        <w:jc w:val="center"/>
        <w:rPr>
          <w:b/>
          <w:sz w:val="26"/>
          <w:szCs w:val="26"/>
        </w:rPr>
      </w:pPr>
    </w:p>
    <w:p w14:paraId="13D1155A" w14:textId="77777777" w:rsidR="009466C6" w:rsidRDefault="009466C6">
      <w:pPr>
        <w:pStyle w:val="Normal1"/>
        <w:spacing w:after="160" w:line="259" w:lineRule="auto"/>
        <w:jc w:val="center"/>
        <w:rPr>
          <w:b/>
          <w:sz w:val="26"/>
          <w:szCs w:val="26"/>
        </w:rPr>
      </w:pPr>
    </w:p>
    <w:p w14:paraId="572CCCF9" w14:textId="77777777" w:rsidR="009466C6" w:rsidRDefault="009466C6">
      <w:pPr>
        <w:pStyle w:val="Normal1"/>
        <w:spacing w:after="160" w:line="259" w:lineRule="auto"/>
        <w:jc w:val="center"/>
        <w:rPr>
          <w:b/>
          <w:sz w:val="26"/>
          <w:szCs w:val="26"/>
        </w:rPr>
      </w:pPr>
    </w:p>
    <w:p w14:paraId="6CC05DE5" w14:textId="77777777" w:rsidR="009466C6" w:rsidRDefault="009466C6">
      <w:pPr>
        <w:pStyle w:val="Normal1"/>
        <w:spacing w:after="160" w:line="259" w:lineRule="auto"/>
        <w:jc w:val="center"/>
        <w:rPr>
          <w:b/>
          <w:sz w:val="26"/>
          <w:szCs w:val="26"/>
        </w:rPr>
      </w:pPr>
    </w:p>
    <w:p w14:paraId="2ADF1A8C" w14:textId="77777777" w:rsidR="009466C6" w:rsidRDefault="009466C6">
      <w:pPr>
        <w:pStyle w:val="Normal1"/>
        <w:spacing w:after="160" w:line="259" w:lineRule="auto"/>
        <w:jc w:val="center"/>
        <w:rPr>
          <w:b/>
          <w:sz w:val="26"/>
          <w:szCs w:val="26"/>
        </w:rPr>
      </w:pPr>
    </w:p>
    <w:p w14:paraId="4C0A262E" w14:textId="77777777" w:rsidR="009466C6" w:rsidRDefault="009466C6">
      <w:pPr>
        <w:pStyle w:val="Normal1"/>
        <w:spacing w:after="160" w:line="259" w:lineRule="auto"/>
        <w:jc w:val="center"/>
        <w:rPr>
          <w:b/>
          <w:sz w:val="26"/>
          <w:szCs w:val="26"/>
        </w:rPr>
      </w:pPr>
    </w:p>
    <w:p w14:paraId="3C678AD4" w14:textId="77777777" w:rsidR="009466C6" w:rsidRDefault="009466C6">
      <w:pPr>
        <w:pStyle w:val="Normal1"/>
        <w:spacing w:after="160" w:line="259" w:lineRule="auto"/>
        <w:jc w:val="center"/>
        <w:rPr>
          <w:b/>
          <w:sz w:val="26"/>
          <w:szCs w:val="26"/>
        </w:rPr>
      </w:pPr>
    </w:p>
    <w:p w14:paraId="7073ADAE" w14:textId="77777777" w:rsidR="00D70AEE" w:rsidRDefault="00D70AEE">
      <w:pPr>
        <w:pStyle w:val="Normal1"/>
        <w:spacing w:after="160" w:line="259" w:lineRule="auto"/>
        <w:jc w:val="center"/>
        <w:rPr>
          <w:b/>
          <w:sz w:val="28"/>
          <w:szCs w:val="28"/>
        </w:rPr>
      </w:pPr>
    </w:p>
    <w:p w14:paraId="7D519A43" w14:textId="77777777" w:rsidR="00C34AFE" w:rsidRDefault="00C34AFE">
      <w:pPr>
        <w:pStyle w:val="Normal1"/>
        <w:spacing w:after="160" w:line="259" w:lineRule="auto"/>
        <w:jc w:val="center"/>
        <w:rPr>
          <w:b/>
          <w:sz w:val="28"/>
          <w:szCs w:val="28"/>
        </w:rPr>
      </w:pPr>
    </w:p>
    <w:p w14:paraId="6EA8D560" w14:textId="77777777" w:rsidR="005C39E1" w:rsidRDefault="005C39E1">
      <w:pPr>
        <w:pStyle w:val="Normal1"/>
        <w:spacing w:after="160" w:line="259" w:lineRule="auto"/>
        <w:jc w:val="center"/>
        <w:rPr>
          <w:b/>
          <w:sz w:val="28"/>
          <w:szCs w:val="28"/>
        </w:rPr>
      </w:pPr>
    </w:p>
    <w:p w14:paraId="74F8824B" w14:textId="77777777" w:rsidR="005C39E1" w:rsidRDefault="005C39E1">
      <w:pPr>
        <w:pStyle w:val="Normal1"/>
        <w:spacing w:after="160" w:line="259" w:lineRule="auto"/>
        <w:jc w:val="center"/>
        <w:rPr>
          <w:b/>
          <w:sz w:val="28"/>
          <w:szCs w:val="28"/>
        </w:rPr>
      </w:pPr>
    </w:p>
    <w:p w14:paraId="5577921D" w14:textId="77777777" w:rsidR="005C39E1" w:rsidRDefault="005C39E1">
      <w:pPr>
        <w:pStyle w:val="Normal1"/>
        <w:spacing w:after="160" w:line="259" w:lineRule="auto"/>
        <w:jc w:val="center"/>
        <w:rPr>
          <w:b/>
          <w:sz w:val="28"/>
          <w:szCs w:val="28"/>
        </w:rPr>
      </w:pPr>
    </w:p>
    <w:p w14:paraId="3F646AB9" w14:textId="11BE622B" w:rsidR="004D1BDF" w:rsidRDefault="004B3E32" w:rsidP="00B23BD2">
      <w:pPr>
        <w:pStyle w:val="Normal1"/>
        <w:spacing w:after="160" w:line="259" w:lineRule="auto"/>
        <w:jc w:val="center"/>
        <w:rPr>
          <w:b/>
          <w:sz w:val="28"/>
          <w:szCs w:val="28"/>
        </w:rPr>
      </w:pPr>
      <w:r>
        <w:rPr>
          <w:b/>
          <w:sz w:val="28"/>
          <w:szCs w:val="28"/>
        </w:rPr>
        <w:lastRenderedPageBreak/>
        <w:t>Project Synopsis Format</w:t>
      </w:r>
    </w:p>
    <w:p w14:paraId="0EABC6E4" w14:textId="77777777" w:rsidR="0002506E" w:rsidRDefault="004B3E32" w:rsidP="00C34AFE">
      <w:pPr>
        <w:pStyle w:val="Normal1"/>
        <w:pBdr>
          <w:top w:val="nil"/>
          <w:left w:val="nil"/>
          <w:bottom w:val="nil"/>
          <w:right w:val="nil"/>
          <w:between w:val="nil"/>
        </w:pBdr>
        <w:spacing w:after="160" w:line="360" w:lineRule="auto"/>
        <w:jc w:val="both"/>
        <w:rPr>
          <w:b/>
          <w:color w:val="000000"/>
          <w:sz w:val="26"/>
          <w:szCs w:val="26"/>
        </w:rPr>
      </w:pPr>
      <w:r>
        <w:rPr>
          <w:b/>
          <w:color w:val="000000"/>
          <w:sz w:val="26"/>
          <w:szCs w:val="26"/>
        </w:rPr>
        <w:t>Title of the Project</w:t>
      </w:r>
    </w:p>
    <w:p w14:paraId="424565BD" w14:textId="3E97F72F" w:rsidR="005C39E1" w:rsidRPr="00C34AFE" w:rsidRDefault="00A15BB9" w:rsidP="00C34AFE">
      <w:pPr>
        <w:pStyle w:val="Normal1"/>
        <w:pBdr>
          <w:top w:val="nil"/>
          <w:left w:val="nil"/>
          <w:bottom w:val="nil"/>
          <w:right w:val="nil"/>
          <w:between w:val="nil"/>
        </w:pBdr>
        <w:spacing w:after="160" w:line="360" w:lineRule="auto"/>
        <w:jc w:val="both"/>
        <w:rPr>
          <w:b/>
          <w:color w:val="000000"/>
          <w:sz w:val="26"/>
          <w:szCs w:val="26"/>
        </w:rPr>
      </w:pPr>
      <w:r w:rsidRPr="00A15BB9">
        <w:rPr>
          <w:sz w:val="26"/>
          <w:szCs w:val="26"/>
        </w:rPr>
        <w:t>Post-Quantum Cryptography Protected LoRa IoT Gateway Communication System</w:t>
      </w:r>
    </w:p>
    <w:p w14:paraId="6B499ED7" w14:textId="77777777" w:rsidR="009466C6" w:rsidRDefault="004B3E32" w:rsidP="00C34AFE">
      <w:pPr>
        <w:pStyle w:val="Normal1"/>
        <w:numPr>
          <w:ilvl w:val="0"/>
          <w:numId w:val="1"/>
        </w:numPr>
        <w:pBdr>
          <w:top w:val="nil"/>
          <w:left w:val="nil"/>
          <w:bottom w:val="nil"/>
          <w:right w:val="nil"/>
          <w:between w:val="nil"/>
        </w:pBdr>
        <w:spacing w:after="160" w:line="360" w:lineRule="auto"/>
        <w:jc w:val="both"/>
        <w:rPr>
          <w:b/>
          <w:color w:val="000000"/>
          <w:sz w:val="26"/>
          <w:szCs w:val="26"/>
        </w:rPr>
      </w:pPr>
      <w:r>
        <w:rPr>
          <w:b/>
          <w:color w:val="000000"/>
          <w:sz w:val="26"/>
          <w:szCs w:val="26"/>
        </w:rPr>
        <w:t>Introduction</w:t>
      </w:r>
    </w:p>
    <w:p w14:paraId="5A83E1CA" w14:textId="66F2AB73" w:rsidR="004D1BDF" w:rsidRPr="00C34AFE" w:rsidRDefault="004B3E32" w:rsidP="00C34AFE">
      <w:pPr>
        <w:pStyle w:val="Normal1"/>
        <w:widowControl/>
        <w:spacing w:after="160" w:line="360" w:lineRule="auto"/>
        <w:ind w:left="720"/>
        <w:jc w:val="both"/>
        <w:rPr>
          <w:sz w:val="24"/>
          <w:szCs w:val="24"/>
        </w:rPr>
      </w:pPr>
      <w:r>
        <w:rPr>
          <w:b/>
          <w:sz w:val="26"/>
          <w:szCs w:val="26"/>
        </w:rPr>
        <w:t>Background:</w:t>
      </w:r>
      <w:r>
        <w:rPr>
          <w:sz w:val="26"/>
          <w:szCs w:val="26"/>
        </w:rPr>
        <w:t xml:space="preserve"> </w:t>
      </w:r>
      <w:r w:rsidR="00D57FA0" w:rsidRPr="00D57FA0">
        <w:rPr>
          <w:sz w:val="24"/>
          <w:szCs w:val="24"/>
        </w:rPr>
        <w:t>With the explosive growth of Internet of Things (IoT) devices, with over 16 billion existing at present time, the threat landscape is vast. Traditional IoT cybersecurity uses classical asymmetric cryptography algorithms like RSA and Elliptic Curve Diffie-Hellman (ECDH), which are mathematically weak against quantum computers equipped with Shor’s algorithm. U.S. National Institute of Standards and Technology (NIST) approved its first three Post-Quantum Cryptography (PQC) standards in August 2024: FIPS 203 (ML-KEM, based on CRYSTALS-Kyber), FIPS 204 (ML-DSA, based on CRYSTALS-</w:t>
      </w:r>
      <w:proofErr w:type="spellStart"/>
      <w:r w:rsidR="00D57FA0" w:rsidRPr="00D57FA0">
        <w:rPr>
          <w:sz w:val="24"/>
          <w:szCs w:val="24"/>
        </w:rPr>
        <w:t>Dilithium</w:t>
      </w:r>
      <w:proofErr w:type="spellEnd"/>
      <w:r w:rsidR="00D57FA0" w:rsidRPr="00D57FA0">
        <w:rPr>
          <w:sz w:val="24"/>
          <w:szCs w:val="24"/>
        </w:rPr>
        <w:t>), and FIPS 205 (SLH-DSA, based on SPHINCS+). At the same time, LPWAN technologies, especially LoRa (Long Range) radio, gained popularity in deployment of IoTs that need a range of several kilometers without using mobile networks or internet connection. LoRa works in 433/868/915 MHz ISM frequencies with programmable air data rate from 0.3 to 19.2 kbps, providing excellent conditions for remote, damaged by disaster or lacking infrastructure locations.</w:t>
      </w:r>
      <w:r w:rsidR="00D57FA0" w:rsidRPr="00D57FA0">
        <w:t xml:space="preserve"> </w:t>
      </w:r>
      <w:r w:rsidR="00D57FA0" w:rsidRPr="00D57FA0">
        <w:rPr>
          <w:sz w:val="24"/>
          <w:szCs w:val="24"/>
        </w:rPr>
        <w:t>However, the combination of NIST-standard PQC and LoRa communication for IoT devices is a very important yet unsolved engineering problem as the sizes of keys and ciphertexts for both ML-KEM-768 (public key – 1,184 bytes; ciphertext – 1,088 bytes) and Falcon-512 (signature – 666 bytes) significantly limit the ability of LoRa to send messages with the size of 51–255 bytes per transmission.</w:t>
      </w:r>
    </w:p>
    <w:p w14:paraId="279F6A66" w14:textId="7378B3D5" w:rsidR="00C34AFE" w:rsidRDefault="004B3E32" w:rsidP="00B23BD2">
      <w:pPr>
        <w:pStyle w:val="Normal1"/>
        <w:widowControl/>
        <w:spacing w:after="160" w:line="360" w:lineRule="auto"/>
        <w:ind w:left="720"/>
        <w:jc w:val="both"/>
        <w:rPr>
          <w:sz w:val="26"/>
          <w:szCs w:val="26"/>
        </w:rPr>
      </w:pPr>
      <w:r>
        <w:rPr>
          <w:b/>
          <w:sz w:val="26"/>
          <w:szCs w:val="26"/>
        </w:rPr>
        <w:t>Motivation:</w:t>
      </w:r>
      <w:r>
        <w:rPr>
          <w:sz w:val="26"/>
          <w:szCs w:val="26"/>
        </w:rPr>
        <w:t xml:space="preserve"> </w:t>
      </w:r>
      <w:r w:rsidR="00D57FA0" w:rsidRPr="00D57FA0">
        <w:rPr>
          <w:sz w:val="26"/>
          <w:szCs w:val="26"/>
        </w:rPr>
        <w:t>Existing security approaches for LoRa IoT devices only include classical symmetric encryption (AES-128/256-CBC) for payload security, where no quantum-safe key exchange or authentication processes are utilized. Some researchers (</w:t>
      </w:r>
      <w:proofErr w:type="spellStart"/>
      <w:r w:rsidR="00D57FA0" w:rsidRPr="00D57FA0">
        <w:rPr>
          <w:sz w:val="26"/>
          <w:szCs w:val="26"/>
        </w:rPr>
        <w:t>Figlarz</w:t>
      </w:r>
      <w:proofErr w:type="spellEnd"/>
      <w:r w:rsidR="00D57FA0" w:rsidRPr="00D57FA0">
        <w:rPr>
          <w:sz w:val="26"/>
          <w:szCs w:val="26"/>
        </w:rPr>
        <w:t xml:space="preserve"> &amp; Hessel, 2024; </w:t>
      </w:r>
      <w:proofErr w:type="spellStart"/>
      <w:r w:rsidR="00D57FA0" w:rsidRPr="00D57FA0">
        <w:rPr>
          <w:sz w:val="26"/>
          <w:szCs w:val="26"/>
        </w:rPr>
        <w:t>Storozhko</w:t>
      </w:r>
      <w:proofErr w:type="spellEnd"/>
      <w:r w:rsidR="00D57FA0" w:rsidRPr="00D57FA0">
        <w:rPr>
          <w:sz w:val="26"/>
          <w:szCs w:val="26"/>
        </w:rPr>
        <w:t xml:space="preserve"> et al., 2025) have started researching PQC in LoRa systems but have focused solely on simulations, non-NIST code-based cryptographic schemes, or </w:t>
      </w:r>
      <w:proofErr w:type="spellStart"/>
      <w:r w:rsidR="00D57FA0" w:rsidRPr="00D57FA0">
        <w:rPr>
          <w:sz w:val="26"/>
          <w:szCs w:val="26"/>
        </w:rPr>
        <w:t>LoRaWAN</w:t>
      </w:r>
      <w:proofErr w:type="spellEnd"/>
      <w:r w:rsidR="00D57FA0" w:rsidRPr="00D57FA0">
        <w:rPr>
          <w:sz w:val="26"/>
          <w:szCs w:val="26"/>
        </w:rPr>
        <w:t xml:space="preserve"> protocol-layer replacements without any gateway-level architectural design. None of the existing solutions incorporate: (1) ML-KEM and Falcon-512 as NIST-based key exchange and authentication process, (2) LoRa as the unique mode of communication; </w:t>
      </w:r>
      <w:r w:rsidR="00D57FA0">
        <w:rPr>
          <w:sz w:val="26"/>
          <w:szCs w:val="26"/>
        </w:rPr>
        <w:t xml:space="preserve">and </w:t>
      </w:r>
      <w:r w:rsidR="00D57FA0" w:rsidRPr="00D57FA0">
        <w:rPr>
          <w:sz w:val="26"/>
          <w:szCs w:val="26"/>
        </w:rPr>
        <w:t xml:space="preserve">(3) offline </w:t>
      </w:r>
      <w:r w:rsidR="00D57FA0" w:rsidRPr="00D57FA0">
        <w:rPr>
          <w:sz w:val="26"/>
          <w:szCs w:val="26"/>
        </w:rPr>
        <w:lastRenderedPageBreak/>
        <w:t xml:space="preserve">LLMs that can be accessed through LoRa relay system in an internet-less architecture. The current project will fill this gap in all </w:t>
      </w:r>
      <w:r w:rsidR="00D57FA0">
        <w:rPr>
          <w:sz w:val="26"/>
          <w:szCs w:val="26"/>
        </w:rPr>
        <w:t>three</w:t>
      </w:r>
      <w:r w:rsidR="00D57FA0" w:rsidRPr="00D57FA0">
        <w:rPr>
          <w:sz w:val="26"/>
          <w:szCs w:val="26"/>
        </w:rPr>
        <w:t xml:space="preserve"> aspects, and is discussed in 13 different papers.</w:t>
      </w:r>
    </w:p>
    <w:p w14:paraId="53AF5959" w14:textId="77777777" w:rsidR="009466C6" w:rsidRDefault="004B3E32" w:rsidP="00C34AFE">
      <w:pPr>
        <w:pStyle w:val="Normal1"/>
        <w:numPr>
          <w:ilvl w:val="0"/>
          <w:numId w:val="1"/>
        </w:numPr>
        <w:pBdr>
          <w:top w:val="nil"/>
          <w:left w:val="nil"/>
          <w:bottom w:val="nil"/>
          <w:right w:val="nil"/>
          <w:between w:val="nil"/>
        </w:pBdr>
        <w:spacing w:after="160" w:line="360" w:lineRule="auto"/>
        <w:jc w:val="both"/>
        <w:rPr>
          <w:b/>
          <w:color w:val="000000"/>
          <w:sz w:val="26"/>
          <w:szCs w:val="26"/>
        </w:rPr>
      </w:pPr>
      <w:r>
        <w:rPr>
          <w:b/>
          <w:color w:val="000000"/>
          <w:sz w:val="26"/>
          <w:szCs w:val="26"/>
        </w:rPr>
        <w:t>Problem Statement</w:t>
      </w:r>
    </w:p>
    <w:p w14:paraId="2109F27C" w14:textId="577721CB" w:rsidR="00AC04DB" w:rsidRPr="00AC04DB" w:rsidRDefault="00AC04DB" w:rsidP="00C34AFE">
      <w:pPr>
        <w:pStyle w:val="Normal1"/>
        <w:pBdr>
          <w:top w:val="nil"/>
          <w:left w:val="nil"/>
          <w:bottom w:val="nil"/>
          <w:right w:val="nil"/>
          <w:between w:val="nil"/>
        </w:pBdr>
        <w:spacing w:after="160" w:line="360" w:lineRule="auto"/>
        <w:ind w:left="720"/>
        <w:jc w:val="both"/>
        <w:rPr>
          <w:bCs/>
          <w:color w:val="000000"/>
          <w:sz w:val="26"/>
          <w:szCs w:val="26"/>
        </w:rPr>
      </w:pPr>
      <w:r w:rsidRPr="00AC04DB">
        <w:rPr>
          <w:bCs/>
          <w:color w:val="000000"/>
          <w:sz w:val="26"/>
          <w:szCs w:val="26"/>
        </w:rPr>
        <w:t>The classical asymmetric cryptosystem (RSA, ECDH, ECDSA) used in present-day LoRa IoT gateway communication systems becomes mathematically insecure due to Shor's algorithm running on quantum computers. Since the distributed quantum computing will advance in time (Jiang et al. successfully decompose RSA-2048 using about 1,047 qubits per machine), current encryption might eventually get decrypted in the future. This necessitates a switch to quantum-safe cryptography in order to prevent future attackers from decrypting the stored information. With the development of quantum computing, the present-day encryption might become vulnerable, which makes switching to quantum-safe cryptography increasingly necessary. However, there are three open engineering issues in implementing the NIST standardized PQC algorithms into LoRa IoT gateway systems directly:</w:t>
      </w:r>
    </w:p>
    <w:p w14:paraId="5EFDADA7" w14:textId="59E7C69F" w:rsidR="00AC04DB" w:rsidRDefault="00AC04DB" w:rsidP="00C34AFE">
      <w:pPr>
        <w:pStyle w:val="Normal1"/>
        <w:numPr>
          <w:ilvl w:val="0"/>
          <w:numId w:val="4"/>
        </w:numPr>
        <w:pBdr>
          <w:top w:val="nil"/>
          <w:left w:val="nil"/>
          <w:bottom w:val="nil"/>
          <w:right w:val="nil"/>
          <w:between w:val="nil"/>
        </w:pBdr>
        <w:spacing w:after="160" w:line="360" w:lineRule="auto"/>
        <w:jc w:val="both"/>
        <w:rPr>
          <w:bCs/>
          <w:color w:val="000000"/>
          <w:sz w:val="26"/>
          <w:szCs w:val="26"/>
        </w:rPr>
      </w:pPr>
      <w:r w:rsidRPr="004D1BDF">
        <w:rPr>
          <w:b/>
          <w:color w:val="000000"/>
          <w:sz w:val="26"/>
          <w:szCs w:val="26"/>
        </w:rPr>
        <w:t>Bandwidth-Security Discrepancy:</w:t>
      </w:r>
      <w:r w:rsidRPr="00AC04DB">
        <w:rPr>
          <w:bCs/>
          <w:color w:val="000000"/>
          <w:sz w:val="26"/>
          <w:szCs w:val="26"/>
        </w:rPr>
        <w:t xml:space="preserve"> ML-KEM-768 requires 3,938 bytes of handshaking information to be sent through the LoRa channel, imposing the </w:t>
      </w:r>
      <w:r w:rsidR="00FD557B">
        <w:rPr>
          <w:bCs/>
          <w:color w:val="000000"/>
          <w:sz w:val="26"/>
          <w:szCs w:val="26"/>
        </w:rPr>
        <w:t>14</w:t>
      </w:r>
      <w:r w:rsidRPr="00AC04DB">
        <w:rPr>
          <w:bCs/>
          <w:color w:val="000000"/>
          <w:sz w:val="26"/>
          <w:szCs w:val="26"/>
        </w:rPr>
        <w:t>–</w:t>
      </w:r>
      <w:r w:rsidR="00FD557B">
        <w:rPr>
          <w:bCs/>
          <w:color w:val="000000"/>
          <w:sz w:val="26"/>
          <w:szCs w:val="26"/>
        </w:rPr>
        <w:t>1</w:t>
      </w:r>
      <w:r w:rsidRPr="00AC04DB">
        <w:rPr>
          <w:bCs/>
          <w:color w:val="000000"/>
          <w:sz w:val="26"/>
          <w:szCs w:val="26"/>
        </w:rPr>
        <w:t>8 seconds one-time session setup delay.</w:t>
      </w:r>
    </w:p>
    <w:p w14:paraId="223C3A8C" w14:textId="4BCBB34E" w:rsidR="00AC04DB" w:rsidRDefault="004D1BDF" w:rsidP="00C34AFE">
      <w:pPr>
        <w:pStyle w:val="Normal1"/>
        <w:numPr>
          <w:ilvl w:val="0"/>
          <w:numId w:val="4"/>
        </w:numPr>
        <w:pBdr>
          <w:top w:val="nil"/>
          <w:left w:val="nil"/>
          <w:bottom w:val="nil"/>
          <w:right w:val="nil"/>
          <w:between w:val="nil"/>
        </w:pBdr>
        <w:spacing w:after="160" w:line="360" w:lineRule="auto"/>
        <w:jc w:val="both"/>
        <w:rPr>
          <w:bCs/>
          <w:color w:val="000000"/>
          <w:sz w:val="26"/>
          <w:szCs w:val="26"/>
        </w:rPr>
      </w:pPr>
      <w:r w:rsidRPr="004D1BDF">
        <w:rPr>
          <w:b/>
          <w:color w:val="000000"/>
          <w:sz w:val="26"/>
          <w:szCs w:val="26"/>
        </w:rPr>
        <w:t>No Existing PQC</w:t>
      </w:r>
      <w:r>
        <w:rPr>
          <w:b/>
          <w:color w:val="000000"/>
          <w:sz w:val="26"/>
          <w:szCs w:val="26"/>
        </w:rPr>
        <w:t xml:space="preserve"> </w:t>
      </w:r>
      <w:r w:rsidRPr="004D1BDF">
        <w:rPr>
          <w:b/>
          <w:color w:val="000000"/>
          <w:sz w:val="26"/>
          <w:szCs w:val="26"/>
        </w:rPr>
        <w:t>+</w:t>
      </w:r>
      <w:r>
        <w:rPr>
          <w:b/>
          <w:color w:val="000000"/>
          <w:sz w:val="26"/>
          <w:szCs w:val="26"/>
        </w:rPr>
        <w:t xml:space="preserve"> </w:t>
      </w:r>
      <w:r w:rsidRPr="004D1BDF">
        <w:rPr>
          <w:b/>
          <w:color w:val="000000"/>
          <w:sz w:val="26"/>
          <w:szCs w:val="26"/>
        </w:rPr>
        <w:t>LoRa</w:t>
      </w:r>
      <w:r>
        <w:rPr>
          <w:b/>
          <w:color w:val="000000"/>
          <w:sz w:val="26"/>
          <w:szCs w:val="26"/>
        </w:rPr>
        <w:t xml:space="preserve"> </w:t>
      </w:r>
      <w:r w:rsidRPr="004D1BDF">
        <w:rPr>
          <w:b/>
          <w:color w:val="000000"/>
          <w:sz w:val="26"/>
          <w:szCs w:val="26"/>
        </w:rPr>
        <w:t>+</w:t>
      </w:r>
      <w:r>
        <w:rPr>
          <w:b/>
          <w:color w:val="000000"/>
          <w:sz w:val="26"/>
          <w:szCs w:val="26"/>
        </w:rPr>
        <w:t xml:space="preserve"> </w:t>
      </w:r>
      <w:r w:rsidRPr="004D1BDF">
        <w:rPr>
          <w:b/>
          <w:color w:val="000000"/>
          <w:sz w:val="26"/>
          <w:szCs w:val="26"/>
        </w:rPr>
        <w:t>Edge AI Integration:</w:t>
      </w:r>
      <w:r>
        <w:rPr>
          <w:b/>
          <w:color w:val="000000"/>
          <w:sz w:val="26"/>
          <w:szCs w:val="26"/>
        </w:rPr>
        <w:t xml:space="preserve"> </w:t>
      </w:r>
      <w:r w:rsidRPr="004D1BDF">
        <w:rPr>
          <w:bCs/>
          <w:color w:val="000000"/>
          <w:sz w:val="26"/>
          <w:szCs w:val="26"/>
        </w:rPr>
        <w:t>No known system uses a radio connection based on PQC-secured LoRa for transmission of queries and responses from LLM (with token-limited, chunked communication needed).</w:t>
      </w:r>
    </w:p>
    <w:p w14:paraId="24BFFA60" w14:textId="739AB4DD" w:rsidR="004D1BDF" w:rsidRDefault="004D1BDF" w:rsidP="00C34AFE">
      <w:pPr>
        <w:pStyle w:val="Normal1"/>
        <w:numPr>
          <w:ilvl w:val="0"/>
          <w:numId w:val="4"/>
        </w:numPr>
        <w:pBdr>
          <w:top w:val="nil"/>
          <w:left w:val="nil"/>
          <w:bottom w:val="nil"/>
          <w:right w:val="nil"/>
          <w:between w:val="nil"/>
        </w:pBdr>
        <w:spacing w:after="160" w:line="360" w:lineRule="auto"/>
        <w:jc w:val="both"/>
        <w:rPr>
          <w:bCs/>
          <w:color w:val="000000"/>
          <w:sz w:val="26"/>
          <w:szCs w:val="26"/>
        </w:rPr>
      </w:pPr>
      <w:r w:rsidRPr="004D1BDF">
        <w:rPr>
          <w:b/>
          <w:color w:val="000000"/>
          <w:sz w:val="26"/>
          <w:szCs w:val="26"/>
        </w:rPr>
        <w:t>Lack of Multi-Modal PQC Communication Framework:</w:t>
      </w:r>
      <w:r>
        <w:rPr>
          <w:b/>
          <w:color w:val="000000"/>
          <w:sz w:val="26"/>
          <w:szCs w:val="26"/>
        </w:rPr>
        <w:t xml:space="preserve"> </w:t>
      </w:r>
      <w:r w:rsidRPr="004D1BDF">
        <w:rPr>
          <w:bCs/>
          <w:color w:val="000000"/>
          <w:sz w:val="26"/>
          <w:szCs w:val="26"/>
        </w:rPr>
        <w:t>Known systems using PQC-over-LoRa are concerned mainly with transferring data securely; there is no scheme for communication via text messages and text-based AI queries using a single PQC-secured LoRa link.</w:t>
      </w:r>
    </w:p>
    <w:p w14:paraId="6635A4DF" w14:textId="4EE459BB" w:rsidR="009466C6" w:rsidRDefault="004B3E32" w:rsidP="00C34AFE">
      <w:pPr>
        <w:pStyle w:val="Normal1"/>
        <w:numPr>
          <w:ilvl w:val="0"/>
          <w:numId w:val="1"/>
        </w:numPr>
        <w:pBdr>
          <w:top w:val="nil"/>
          <w:left w:val="nil"/>
          <w:bottom w:val="nil"/>
          <w:right w:val="nil"/>
          <w:between w:val="nil"/>
        </w:pBdr>
        <w:spacing w:after="160" w:line="360" w:lineRule="auto"/>
        <w:jc w:val="both"/>
        <w:rPr>
          <w:b/>
          <w:color w:val="000000"/>
          <w:sz w:val="26"/>
          <w:szCs w:val="26"/>
        </w:rPr>
      </w:pPr>
      <w:r>
        <w:rPr>
          <w:b/>
          <w:color w:val="000000"/>
          <w:sz w:val="26"/>
          <w:szCs w:val="26"/>
        </w:rPr>
        <w:t>Objectives</w:t>
      </w:r>
    </w:p>
    <w:p w14:paraId="3302EB0F" w14:textId="1E2E979F" w:rsidR="009466C6" w:rsidRDefault="004B3E32" w:rsidP="00C34AFE">
      <w:pPr>
        <w:pStyle w:val="Normal1"/>
        <w:widowControl/>
        <w:spacing w:after="160" w:line="360" w:lineRule="auto"/>
        <w:ind w:left="720"/>
        <w:jc w:val="both"/>
        <w:rPr>
          <w:sz w:val="26"/>
          <w:szCs w:val="26"/>
        </w:rPr>
      </w:pPr>
      <w:r>
        <w:rPr>
          <w:b/>
          <w:sz w:val="26"/>
          <w:szCs w:val="26"/>
        </w:rPr>
        <w:lastRenderedPageBreak/>
        <w:t>Primary Objectives:</w:t>
      </w:r>
      <w:r>
        <w:rPr>
          <w:sz w:val="26"/>
          <w:szCs w:val="26"/>
        </w:rPr>
        <w:t xml:space="preserve"> </w:t>
      </w:r>
    </w:p>
    <w:p w14:paraId="44B4D7ED" w14:textId="77777777" w:rsidR="00B308CC" w:rsidRDefault="00B308CC" w:rsidP="00C34AFE">
      <w:pPr>
        <w:pStyle w:val="Normal1"/>
        <w:widowControl/>
        <w:numPr>
          <w:ilvl w:val="0"/>
          <w:numId w:val="2"/>
        </w:numPr>
        <w:pBdr>
          <w:top w:val="nil"/>
          <w:left w:val="nil"/>
          <w:bottom w:val="nil"/>
          <w:right w:val="nil"/>
          <w:between w:val="nil"/>
        </w:pBdr>
        <w:spacing w:after="160" w:line="360" w:lineRule="auto"/>
        <w:jc w:val="both"/>
        <w:rPr>
          <w:color w:val="000000"/>
          <w:sz w:val="26"/>
          <w:szCs w:val="26"/>
        </w:rPr>
      </w:pPr>
      <w:r w:rsidRPr="00B308CC">
        <w:rPr>
          <w:color w:val="000000"/>
          <w:sz w:val="26"/>
          <w:szCs w:val="26"/>
        </w:rPr>
        <w:t>To create and deploy a Post-Quantum Cryptography session layer to facilitate LoRa IoT gateway communication utilizing ML-KEM (Kyber-768) according to NIST standardization and Falcon-512 to ensure IND-CCA2 secured forward secret and replay attack-proofed communication over 2.4 kbps LoRa radio channel.</w:t>
      </w:r>
    </w:p>
    <w:p w14:paraId="2DE6A98D" w14:textId="580DBB18" w:rsidR="00B308CC" w:rsidRDefault="00B308CC" w:rsidP="00C34AFE">
      <w:pPr>
        <w:pStyle w:val="Normal1"/>
        <w:widowControl/>
        <w:numPr>
          <w:ilvl w:val="0"/>
          <w:numId w:val="2"/>
        </w:numPr>
        <w:spacing w:after="160" w:line="360" w:lineRule="auto"/>
        <w:jc w:val="both"/>
        <w:rPr>
          <w:color w:val="000000"/>
          <w:sz w:val="26"/>
          <w:szCs w:val="26"/>
        </w:rPr>
      </w:pPr>
      <w:r w:rsidRPr="00B308CC">
        <w:rPr>
          <w:color w:val="000000"/>
          <w:sz w:val="26"/>
          <w:szCs w:val="26"/>
        </w:rPr>
        <w:t xml:space="preserve">To establish an offline four modes communication system (person to person text, </w:t>
      </w:r>
      <w:r>
        <w:rPr>
          <w:color w:val="000000"/>
          <w:sz w:val="26"/>
          <w:szCs w:val="26"/>
        </w:rPr>
        <w:t xml:space="preserve">and </w:t>
      </w:r>
      <w:r w:rsidRPr="00B308CC">
        <w:rPr>
          <w:color w:val="000000"/>
          <w:sz w:val="26"/>
          <w:szCs w:val="26"/>
        </w:rPr>
        <w:t>person to AI text) via only PQC secured LoRa radio channel.</w:t>
      </w:r>
    </w:p>
    <w:p w14:paraId="4F88785A" w14:textId="77777777" w:rsidR="00B308CC" w:rsidRDefault="004B3E32" w:rsidP="00C34AFE">
      <w:pPr>
        <w:pStyle w:val="Normal1"/>
        <w:widowControl/>
        <w:spacing w:after="160" w:line="360" w:lineRule="auto"/>
        <w:ind w:left="720"/>
        <w:jc w:val="both"/>
        <w:rPr>
          <w:sz w:val="26"/>
          <w:szCs w:val="26"/>
        </w:rPr>
      </w:pPr>
      <w:r>
        <w:rPr>
          <w:b/>
          <w:sz w:val="26"/>
          <w:szCs w:val="26"/>
        </w:rPr>
        <w:t>Secondary Objectives:</w:t>
      </w:r>
      <w:r>
        <w:rPr>
          <w:sz w:val="26"/>
          <w:szCs w:val="26"/>
        </w:rPr>
        <w:t xml:space="preserve"> </w:t>
      </w:r>
    </w:p>
    <w:p w14:paraId="2DD37D57" w14:textId="62115F78" w:rsidR="009466C6" w:rsidRDefault="00B308CC" w:rsidP="00C34AFE">
      <w:pPr>
        <w:pStyle w:val="Normal1"/>
        <w:widowControl/>
        <w:numPr>
          <w:ilvl w:val="0"/>
          <w:numId w:val="5"/>
        </w:numPr>
        <w:spacing w:after="160" w:line="360" w:lineRule="auto"/>
        <w:jc w:val="both"/>
        <w:rPr>
          <w:color w:val="000000"/>
          <w:sz w:val="26"/>
          <w:szCs w:val="26"/>
        </w:rPr>
      </w:pPr>
      <w:r w:rsidRPr="00B308CC">
        <w:rPr>
          <w:color w:val="000000"/>
          <w:sz w:val="26"/>
          <w:szCs w:val="26"/>
        </w:rPr>
        <w:t xml:space="preserve">Assessing and benchmarking the performance of the system using various benchmarks, such as PQC handshake time, message transmission time in each mode, packet delivery rate, coverage area up to </w:t>
      </w:r>
      <w:r>
        <w:rPr>
          <w:color w:val="000000"/>
          <w:sz w:val="26"/>
          <w:szCs w:val="26"/>
        </w:rPr>
        <w:t>5</w:t>
      </w:r>
      <w:r w:rsidRPr="00B308CC">
        <w:rPr>
          <w:color w:val="000000"/>
          <w:sz w:val="26"/>
          <w:szCs w:val="26"/>
        </w:rPr>
        <w:t>km, and power consumption of the ESP32 S3 + EBYTE E32 gateway node.</w:t>
      </w:r>
    </w:p>
    <w:p w14:paraId="28A01D87" w14:textId="0EBC67A7" w:rsidR="005C39E1" w:rsidRPr="00C34AFE" w:rsidRDefault="00B308CC" w:rsidP="00C34AFE">
      <w:pPr>
        <w:pStyle w:val="Normal1"/>
        <w:widowControl/>
        <w:numPr>
          <w:ilvl w:val="0"/>
          <w:numId w:val="5"/>
        </w:numPr>
        <w:pBdr>
          <w:top w:val="nil"/>
          <w:left w:val="nil"/>
          <w:bottom w:val="nil"/>
          <w:right w:val="nil"/>
          <w:between w:val="nil"/>
        </w:pBdr>
        <w:spacing w:after="160" w:line="360" w:lineRule="auto"/>
        <w:jc w:val="both"/>
        <w:rPr>
          <w:color w:val="000000"/>
          <w:sz w:val="26"/>
          <w:szCs w:val="26"/>
        </w:rPr>
      </w:pPr>
      <w:r w:rsidRPr="00B308CC">
        <w:rPr>
          <w:color w:val="000000"/>
          <w:sz w:val="26"/>
          <w:szCs w:val="26"/>
        </w:rPr>
        <w:t>Embedding an offline Large Language Model (</w:t>
      </w:r>
      <w:proofErr w:type="spellStart"/>
      <w:r w:rsidRPr="00B308CC">
        <w:rPr>
          <w:color w:val="000000"/>
          <w:sz w:val="26"/>
          <w:szCs w:val="26"/>
        </w:rPr>
        <w:t>Ollama</w:t>
      </w:r>
      <w:proofErr w:type="spellEnd"/>
      <w:r w:rsidRPr="00B308CC">
        <w:rPr>
          <w:color w:val="000000"/>
          <w:sz w:val="26"/>
          <w:szCs w:val="26"/>
        </w:rPr>
        <w:t>) as an Edge AI layer which can be queried through LoRa relayed queries, with chunking and token limitation for efficient use of LoRa bandwidth limitations.</w:t>
      </w:r>
    </w:p>
    <w:p w14:paraId="2D3FBB12" w14:textId="77777777" w:rsidR="009466C6" w:rsidRDefault="004B3E32" w:rsidP="00C34AFE">
      <w:pPr>
        <w:pStyle w:val="Normal1"/>
        <w:numPr>
          <w:ilvl w:val="0"/>
          <w:numId w:val="1"/>
        </w:numPr>
        <w:pBdr>
          <w:top w:val="nil"/>
          <w:left w:val="nil"/>
          <w:bottom w:val="nil"/>
          <w:right w:val="nil"/>
          <w:between w:val="nil"/>
        </w:pBdr>
        <w:spacing w:after="160" w:line="360" w:lineRule="auto"/>
        <w:jc w:val="both"/>
        <w:rPr>
          <w:b/>
          <w:color w:val="000000"/>
          <w:sz w:val="26"/>
          <w:szCs w:val="26"/>
        </w:rPr>
      </w:pPr>
      <w:r>
        <w:rPr>
          <w:b/>
          <w:color w:val="000000"/>
          <w:sz w:val="26"/>
          <w:szCs w:val="26"/>
        </w:rPr>
        <w:t>Scope of the Project</w:t>
      </w:r>
    </w:p>
    <w:p w14:paraId="00F8619B" w14:textId="48368C82" w:rsidR="00D70AEE" w:rsidRDefault="00D70AEE" w:rsidP="00C34AFE">
      <w:pPr>
        <w:pStyle w:val="Normal1"/>
        <w:widowControl/>
        <w:spacing w:after="160" w:line="360" w:lineRule="auto"/>
        <w:ind w:left="720"/>
        <w:jc w:val="both"/>
        <w:rPr>
          <w:sz w:val="26"/>
          <w:szCs w:val="26"/>
        </w:rPr>
      </w:pPr>
      <w:r>
        <w:rPr>
          <w:b/>
          <w:sz w:val="26"/>
          <w:szCs w:val="26"/>
        </w:rPr>
        <w:t>Scope:</w:t>
      </w:r>
      <w:r>
        <w:rPr>
          <w:sz w:val="26"/>
          <w:szCs w:val="26"/>
        </w:rPr>
        <w:t xml:space="preserve"> </w:t>
      </w:r>
      <w:r w:rsidR="00957548" w:rsidRPr="00957548">
        <w:rPr>
          <w:sz w:val="26"/>
          <w:szCs w:val="26"/>
        </w:rPr>
        <w:t>Hardware assembly and firmware implementation for three ESP32 S3 + EBYTE E32-433T30D-V8 LoRa gateway nodes</w:t>
      </w:r>
      <w:r w:rsidR="00957548">
        <w:rPr>
          <w:sz w:val="26"/>
          <w:szCs w:val="26"/>
        </w:rPr>
        <w:t xml:space="preserve">. </w:t>
      </w:r>
      <w:r w:rsidR="00957548" w:rsidRPr="00957548">
        <w:rPr>
          <w:sz w:val="26"/>
          <w:szCs w:val="26"/>
        </w:rPr>
        <w:t>Android app (written in Kotlin language) with PQC Bouncy Castle library implementation to perform ML-KEM-768 and Falcon-512 algorithms with USB CDC interface</w:t>
      </w:r>
      <w:r w:rsidR="00957548">
        <w:rPr>
          <w:sz w:val="26"/>
          <w:szCs w:val="26"/>
        </w:rPr>
        <w:t xml:space="preserve">. </w:t>
      </w:r>
      <w:r w:rsidR="00957548" w:rsidRPr="00957548">
        <w:rPr>
          <w:sz w:val="26"/>
          <w:szCs w:val="26"/>
        </w:rPr>
        <w:t xml:space="preserve">PC Server in Python language using </w:t>
      </w:r>
      <w:proofErr w:type="spellStart"/>
      <w:r w:rsidR="00957548" w:rsidRPr="00957548">
        <w:rPr>
          <w:sz w:val="26"/>
          <w:szCs w:val="26"/>
        </w:rPr>
        <w:t>FastAPI</w:t>
      </w:r>
      <w:proofErr w:type="spellEnd"/>
      <w:r w:rsidR="00957548" w:rsidRPr="00957548">
        <w:rPr>
          <w:sz w:val="26"/>
          <w:szCs w:val="26"/>
        </w:rPr>
        <w:t xml:space="preserve"> framework and </w:t>
      </w:r>
      <w:proofErr w:type="spellStart"/>
      <w:r w:rsidR="00957548" w:rsidRPr="00957548">
        <w:rPr>
          <w:sz w:val="26"/>
          <w:szCs w:val="26"/>
        </w:rPr>
        <w:t>liboqs</w:t>
      </w:r>
      <w:proofErr w:type="spellEnd"/>
      <w:r w:rsidR="00957548" w:rsidRPr="00957548">
        <w:rPr>
          <w:sz w:val="26"/>
          <w:szCs w:val="26"/>
        </w:rPr>
        <w:t xml:space="preserve"> for PQC session handling, LoRa packets forwarding, and interaction with </w:t>
      </w:r>
      <w:proofErr w:type="spellStart"/>
      <w:r w:rsidR="00957548" w:rsidRPr="00957548">
        <w:rPr>
          <w:sz w:val="26"/>
          <w:szCs w:val="26"/>
        </w:rPr>
        <w:t>Ollama</w:t>
      </w:r>
      <w:proofErr w:type="spellEnd"/>
      <w:r w:rsidR="00957548" w:rsidRPr="00957548">
        <w:rPr>
          <w:sz w:val="26"/>
          <w:szCs w:val="26"/>
        </w:rPr>
        <w:t xml:space="preserve"> LLM</w:t>
      </w:r>
      <w:r w:rsidR="00957548">
        <w:rPr>
          <w:sz w:val="26"/>
          <w:szCs w:val="26"/>
        </w:rPr>
        <w:t>.</w:t>
      </w:r>
      <w:r w:rsidR="00957548" w:rsidRPr="00957548">
        <w:rPr>
          <w:sz w:val="26"/>
          <w:szCs w:val="26"/>
        </w:rPr>
        <w:t xml:space="preserve"> PQC session handling: ML-KEM-768 key encapsulation, Falcon-512 mutual authentication, and AES</w:t>
      </w:r>
      <w:r w:rsidR="00957548">
        <w:rPr>
          <w:sz w:val="26"/>
          <w:szCs w:val="26"/>
        </w:rPr>
        <w:t>.</w:t>
      </w:r>
    </w:p>
    <w:p w14:paraId="7828311D" w14:textId="77777777" w:rsidR="00B23BD2" w:rsidRDefault="00B23BD2" w:rsidP="00C34AFE">
      <w:pPr>
        <w:pStyle w:val="Normal1"/>
        <w:widowControl/>
        <w:spacing w:after="160" w:line="360" w:lineRule="auto"/>
        <w:ind w:left="720"/>
        <w:jc w:val="both"/>
        <w:rPr>
          <w:sz w:val="26"/>
          <w:szCs w:val="26"/>
        </w:rPr>
      </w:pPr>
    </w:p>
    <w:p w14:paraId="53C53666" w14:textId="401CFBCD" w:rsidR="009466C6" w:rsidRDefault="004B3E32" w:rsidP="00C34AFE">
      <w:pPr>
        <w:pStyle w:val="Normal1"/>
        <w:numPr>
          <w:ilvl w:val="0"/>
          <w:numId w:val="1"/>
        </w:numPr>
        <w:pBdr>
          <w:top w:val="nil"/>
          <w:left w:val="nil"/>
          <w:bottom w:val="nil"/>
          <w:right w:val="nil"/>
          <w:between w:val="nil"/>
        </w:pBdr>
        <w:spacing w:after="160" w:line="360" w:lineRule="auto"/>
        <w:jc w:val="both"/>
        <w:rPr>
          <w:b/>
          <w:color w:val="000000"/>
          <w:sz w:val="26"/>
          <w:szCs w:val="26"/>
        </w:rPr>
      </w:pPr>
      <w:r w:rsidRPr="00D70AEE">
        <w:rPr>
          <w:b/>
          <w:color w:val="000000"/>
          <w:sz w:val="26"/>
          <w:szCs w:val="26"/>
        </w:rPr>
        <w:lastRenderedPageBreak/>
        <w:t xml:space="preserve">Methodology </w:t>
      </w:r>
    </w:p>
    <w:p w14:paraId="2916B5C9" w14:textId="5B96343E" w:rsidR="001D4ABA" w:rsidRPr="001D4ABA" w:rsidRDefault="001D4ABA" w:rsidP="00C34AFE">
      <w:pPr>
        <w:pStyle w:val="Normal1"/>
        <w:pBdr>
          <w:top w:val="nil"/>
          <w:left w:val="nil"/>
          <w:bottom w:val="nil"/>
          <w:right w:val="nil"/>
          <w:between w:val="nil"/>
        </w:pBdr>
        <w:spacing w:after="160" w:line="360" w:lineRule="auto"/>
        <w:ind w:left="720"/>
        <w:jc w:val="both"/>
        <w:rPr>
          <w:bCs/>
          <w:color w:val="000000"/>
          <w:sz w:val="26"/>
          <w:szCs w:val="26"/>
        </w:rPr>
      </w:pPr>
      <w:r w:rsidRPr="001D4ABA">
        <w:rPr>
          <w:bCs/>
          <w:color w:val="000000"/>
          <w:sz w:val="26"/>
          <w:szCs w:val="26"/>
        </w:rPr>
        <w:t>The project relies on an iterative co-design framework which is divided into six phases in sequence. The cryptographic system is implemented in such a way that there is a well-defined separation of duties – the ESP32 S3 is implemented only as a pure USB-CDC to LoRa-UART converter without any cryptographic function; all the PQC algorithms including key creation, signing, verification, and AES-256-GCM encryption/decryption occur at Android devices (Bouncy Castle) and at PC server (</w:t>
      </w:r>
      <w:proofErr w:type="spellStart"/>
      <w:r w:rsidRPr="001D4ABA">
        <w:rPr>
          <w:bCs/>
          <w:color w:val="000000"/>
          <w:sz w:val="26"/>
          <w:szCs w:val="26"/>
        </w:rPr>
        <w:t>liboqs</w:t>
      </w:r>
      <w:proofErr w:type="spellEnd"/>
      <w:r w:rsidRPr="001D4ABA">
        <w:rPr>
          <w:bCs/>
          <w:color w:val="000000"/>
          <w:sz w:val="26"/>
          <w:szCs w:val="26"/>
        </w:rPr>
        <w:t xml:space="preserve">). Thus, the private key is not transmitted by the radio channel; and a breach of the ESP32 results in no cryptographic </w:t>
      </w:r>
      <w:proofErr w:type="spellStart"/>
      <w:r w:rsidRPr="001D4ABA">
        <w:rPr>
          <w:bCs/>
          <w:color w:val="000000"/>
          <w:sz w:val="26"/>
          <w:szCs w:val="26"/>
        </w:rPr>
        <w:t>data.Session</w:t>
      </w:r>
      <w:proofErr w:type="spellEnd"/>
      <w:r w:rsidRPr="001D4ABA">
        <w:rPr>
          <w:bCs/>
          <w:color w:val="000000"/>
          <w:sz w:val="26"/>
          <w:szCs w:val="26"/>
        </w:rPr>
        <w:t xml:space="preserve"> creation is done through a five-step ephemeral handshake process: (1) Initiator creates new ML-KEM-768 and Falcon-512 key pairs; (2) Sign its ML-KEM public key using Falcon and send them both using LoRa; (3) Responder validates the Falcon signature, performs ML-KEM encapsulation to generate a shared secret and sign the ciphertext with its own Falcon key and send back; (4) Initiator validates and decapsulates and derives an AES-256-GCM session key using HKDF for both; and (5) Future packets use AES-256-GCM encryption with nonce generated using the session key and sequence counter. Total cost of handshake is incurred only once for each session (~</w:t>
      </w:r>
      <w:r w:rsidR="00263491">
        <w:rPr>
          <w:bCs/>
          <w:color w:val="000000"/>
          <w:sz w:val="26"/>
          <w:szCs w:val="26"/>
        </w:rPr>
        <w:t>14</w:t>
      </w:r>
      <w:r w:rsidRPr="001D4ABA">
        <w:rPr>
          <w:bCs/>
          <w:color w:val="000000"/>
          <w:sz w:val="26"/>
          <w:szCs w:val="26"/>
        </w:rPr>
        <w:t>–</w:t>
      </w:r>
      <w:r w:rsidR="00263491">
        <w:rPr>
          <w:bCs/>
          <w:color w:val="000000"/>
          <w:sz w:val="26"/>
          <w:szCs w:val="26"/>
        </w:rPr>
        <w:t>1</w:t>
      </w:r>
      <w:r w:rsidRPr="001D4ABA">
        <w:rPr>
          <w:bCs/>
          <w:color w:val="000000"/>
          <w:sz w:val="26"/>
          <w:szCs w:val="26"/>
        </w:rPr>
        <w:t>8 seconds at 2.4 kbps), and no cryptographic cost in following packets.</w:t>
      </w:r>
    </w:p>
    <w:p w14:paraId="4FC4BEA5" w14:textId="6AEAC08E" w:rsidR="009466C6" w:rsidRDefault="004B3E32" w:rsidP="00C34AFE">
      <w:pPr>
        <w:pStyle w:val="Normal1"/>
        <w:widowControl/>
        <w:numPr>
          <w:ilvl w:val="0"/>
          <w:numId w:val="1"/>
        </w:numPr>
        <w:spacing w:after="160" w:line="360" w:lineRule="auto"/>
        <w:jc w:val="both"/>
        <w:rPr>
          <w:sz w:val="26"/>
          <w:szCs w:val="26"/>
        </w:rPr>
      </w:pPr>
      <w:r>
        <w:rPr>
          <w:b/>
          <w:sz w:val="26"/>
          <w:szCs w:val="26"/>
        </w:rPr>
        <w:t>System Design:</w:t>
      </w:r>
    </w:p>
    <w:p w14:paraId="49D2B235" w14:textId="7D6A258D" w:rsidR="009466C6" w:rsidRPr="00B23BD2" w:rsidRDefault="004B3E32" w:rsidP="00C34AFE">
      <w:pPr>
        <w:pStyle w:val="Normal1"/>
        <w:widowControl/>
        <w:numPr>
          <w:ilvl w:val="1"/>
          <w:numId w:val="1"/>
        </w:numPr>
        <w:spacing w:after="160" w:line="360" w:lineRule="auto"/>
        <w:jc w:val="both"/>
        <w:rPr>
          <w:sz w:val="26"/>
          <w:szCs w:val="26"/>
        </w:rPr>
      </w:pPr>
      <w:r w:rsidRPr="00B23BD2">
        <w:rPr>
          <w:b/>
          <w:sz w:val="26"/>
          <w:szCs w:val="26"/>
        </w:rPr>
        <w:t>Architecture:</w:t>
      </w:r>
      <w:r w:rsidRPr="00B23BD2">
        <w:rPr>
          <w:sz w:val="26"/>
          <w:szCs w:val="26"/>
        </w:rPr>
        <w:t xml:space="preserve"> </w:t>
      </w:r>
      <w:r w:rsidR="00D3263F" w:rsidRPr="00B23BD2">
        <w:rPr>
          <w:sz w:val="26"/>
          <w:szCs w:val="26"/>
        </w:rPr>
        <w:t>Architecture is composed of three logical levels:</w:t>
      </w:r>
    </w:p>
    <w:p w14:paraId="757E04E8" w14:textId="080D54C1" w:rsidR="00D3263F" w:rsidRPr="00B23BD2" w:rsidRDefault="00D3263F" w:rsidP="00C34AFE">
      <w:pPr>
        <w:pStyle w:val="ListParagraph"/>
        <w:widowControl/>
        <w:numPr>
          <w:ilvl w:val="0"/>
          <w:numId w:val="8"/>
        </w:numPr>
        <w:spacing w:before="40" w:after="40"/>
        <w:jc w:val="both"/>
        <w:rPr>
          <w:sz w:val="26"/>
          <w:szCs w:val="26"/>
        </w:rPr>
      </w:pPr>
      <w:r w:rsidRPr="00B23BD2">
        <w:rPr>
          <w:sz w:val="26"/>
          <w:szCs w:val="26"/>
        </w:rPr>
        <w:t>Physical Radio Layer: Two EBYTE E32-433T30D-V8 LoRa modules operating at 433 MHz with 1W output power, configured at 2.4 kbps (maximum range mode) or 9.6 kbps (indoor mode). ESP32 S3 acts as a transparent UART↔USB-CDC bridge only.</w:t>
      </w:r>
    </w:p>
    <w:p w14:paraId="60ECDFFC" w14:textId="4E178745" w:rsidR="00D3263F" w:rsidRPr="00B23BD2" w:rsidRDefault="00D3263F" w:rsidP="00C34AFE">
      <w:pPr>
        <w:pStyle w:val="ListParagraph"/>
        <w:widowControl/>
        <w:numPr>
          <w:ilvl w:val="0"/>
          <w:numId w:val="8"/>
        </w:numPr>
        <w:spacing w:before="40" w:after="40"/>
        <w:jc w:val="both"/>
        <w:rPr>
          <w:sz w:val="26"/>
          <w:szCs w:val="26"/>
        </w:rPr>
      </w:pPr>
      <w:r w:rsidRPr="00B23BD2">
        <w:rPr>
          <w:sz w:val="26"/>
          <w:szCs w:val="26"/>
        </w:rPr>
        <w:t>Cryptographic Session Layer: ML-KEM-768 + Falcon-512 handshake for session establishment; AES-256-GCM with HMAC-SHA256 for all data packets. Runs on Android (Bouncy Castle) and PC (</w:t>
      </w:r>
      <w:proofErr w:type="spellStart"/>
      <w:r w:rsidRPr="00B23BD2">
        <w:rPr>
          <w:sz w:val="26"/>
          <w:szCs w:val="26"/>
        </w:rPr>
        <w:t>liboqs</w:t>
      </w:r>
      <w:proofErr w:type="spellEnd"/>
      <w:r w:rsidRPr="00B23BD2">
        <w:rPr>
          <w:sz w:val="26"/>
          <w:szCs w:val="26"/>
        </w:rPr>
        <w:t>). ESP32 is cryptographically transparent.</w:t>
      </w:r>
    </w:p>
    <w:p w14:paraId="7ABC1C05" w14:textId="724F6EB2" w:rsidR="00D3263F" w:rsidRPr="00B23BD2" w:rsidRDefault="00D3263F" w:rsidP="00C34AFE">
      <w:pPr>
        <w:pStyle w:val="ListParagraph"/>
        <w:widowControl/>
        <w:numPr>
          <w:ilvl w:val="0"/>
          <w:numId w:val="8"/>
        </w:numPr>
        <w:spacing w:before="40" w:after="40"/>
        <w:jc w:val="both"/>
        <w:rPr>
          <w:sz w:val="26"/>
          <w:szCs w:val="26"/>
        </w:rPr>
      </w:pPr>
      <w:r w:rsidRPr="00B23BD2">
        <w:rPr>
          <w:sz w:val="26"/>
          <w:szCs w:val="26"/>
        </w:rPr>
        <w:t xml:space="preserve">Application Layer: Android Kotlin app (chat UI, AI query input) ↔ LoRa link ↔ PC Python </w:t>
      </w:r>
      <w:proofErr w:type="spellStart"/>
      <w:r w:rsidRPr="00B23BD2">
        <w:rPr>
          <w:sz w:val="26"/>
          <w:szCs w:val="26"/>
        </w:rPr>
        <w:t>FastAPI</w:t>
      </w:r>
      <w:proofErr w:type="spellEnd"/>
      <w:r w:rsidRPr="00B23BD2">
        <w:rPr>
          <w:sz w:val="26"/>
          <w:szCs w:val="26"/>
        </w:rPr>
        <w:t xml:space="preserve"> server (</w:t>
      </w:r>
      <w:proofErr w:type="spellStart"/>
      <w:r w:rsidRPr="00B23BD2">
        <w:rPr>
          <w:sz w:val="26"/>
          <w:szCs w:val="26"/>
        </w:rPr>
        <w:t>Ollama</w:t>
      </w:r>
      <w:proofErr w:type="spellEnd"/>
      <w:r w:rsidRPr="00B23BD2">
        <w:rPr>
          <w:sz w:val="26"/>
          <w:szCs w:val="26"/>
        </w:rPr>
        <w:t xml:space="preserve"> integration, packet reassembly, session management).</w:t>
      </w:r>
    </w:p>
    <w:p w14:paraId="24DE6BC2" w14:textId="2A1D2C3A" w:rsidR="00D3263F" w:rsidRPr="00B23BD2" w:rsidRDefault="00D3263F" w:rsidP="00C34AFE">
      <w:pPr>
        <w:pStyle w:val="ListParagraph"/>
        <w:widowControl/>
        <w:spacing w:before="40" w:after="40"/>
        <w:ind w:left="1800" w:firstLine="0"/>
        <w:jc w:val="both"/>
        <w:rPr>
          <w:sz w:val="26"/>
          <w:szCs w:val="26"/>
        </w:rPr>
      </w:pPr>
      <w:r w:rsidRPr="00B23BD2">
        <w:rPr>
          <w:sz w:val="26"/>
          <w:szCs w:val="26"/>
        </w:rPr>
        <w:lastRenderedPageBreak/>
        <w:t>OR</w:t>
      </w:r>
    </w:p>
    <w:p w14:paraId="10A3842F" w14:textId="25DD2C65" w:rsidR="00D3263F" w:rsidRPr="00B23BD2" w:rsidRDefault="00D3263F" w:rsidP="00C34AFE">
      <w:pPr>
        <w:pStyle w:val="ListParagraph"/>
        <w:widowControl/>
        <w:spacing w:before="40" w:after="40"/>
        <w:ind w:left="1800" w:firstLine="0"/>
        <w:jc w:val="both"/>
        <w:rPr>
          <w:sz w:val="26"/>
          <w:szCs w:val="26"/>
        </w:rPr>
      </w:pPr>
      <w:r w:rsidRPr="00B23BD2">
        <w:rPr>
          <w:sz w:val="26"/>
          <w:szCs w:val="26"/>
        </w:rPr>
        <w:t>Android Kotlin app (chat UI, AI query input) ↔ LoRa link ↔ Another Android Kotlin app.</w:t>
      </w:r>
    </w:p>
    <w:p w14:paraId="047C6C99" w14:textId="691D37BA" w:rsidR="00D3263F" w:rsidRPr="00D3263F" w:rsidRDefault="004B3E32" w:rsidP="00FD557B">
      <w:pPr>
        <w:pStyle w:val="Normal1"/>
        <w:widowControl/>
        <w:numPr>
          <w:ilvl w:val="0"/>
          <w:numId w:val="8"/>
        </w:numPr>
        <w:spacing w:before="100" w:beforeAutospacing="1" w:after="100" w:afterAutospacing="1" w:line="360" w:lineRule="auto"/>
        <w:jc w:val="both"/>
        <w:rPr>
          <w:sz w:val="24"/>
          <w:szCs w:val="24"/>
        </w:rPr>
      </w:pPr>
      <w:r w:rsidRPr="00D3263F">
        <w:rPr>
          <w:b/>
          <w:sz w:val="26"/>
          <w:szCs w:val="26"/>
        </w:rPr>
        <w:t>Components:</w:t>
      </w:r>
    </w:p>
    <w:tbl>
      <w:tblPr>
        <w:tblW w:w="9720"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3403"/>
        <w:gridCol w:w="5855"/>
        <w:gridCol w:w="462"/>
      </w:tblGrid>
      <w:tr w:rsidR="00AE7D89" w:rsidRPr="00D3263F" w14:paraId="281B3C4F" w14:textId="77777777" w:rsidTr="00FD557B">
        <w:trPr>
          <w:tblHeader/>
          <w:tblCellSpacing w:w="15" w:type="dxa"/>
        </w:trPr>
        <w:tc>
          <w:tcPr>
            <w:tcW w:w="9660" w:type="dxa"/>
            <w:gridSpan w:val="3"/>
            <w:vAlign w:val="center"/>
          </w:tcPr>
          <w:p w14:paraId="23D7C7DD" w14:textId="13F30E49" w:rsidR="00AE7D89" w:rsidRPr="00D3263F" w:rsidRDefault="00AE7D89" w:rsidP="00AE7D89">
            <w:pPr>
              <w:widowControl/>
              <w:jc w:val="center"/>
              <w:rPr>
                <w:b/>
                <w:bCs/>
                <w:sz w:val="24"/>
                <w:szCs w:val="24"/>
              </w:rPr>
            </w:pPr>
            <w:r w:rsidRPr="00D3263F">
              <w:rPr>
                <w:b/>
                <w:bCs/>
                <w:sz w:val="24"/>
                <w:szCs w:val="24"/>
              </w:rPr>
              <w:t>Hardware</w:t>
            </w:r>
          </w:p>
        </w:tc>
      </w:tr>
      <w:tr w:rsidR="00D3263F" w:rsidRPr="00D3263F" w14:paraId="2B5341A7" w14:textId="77777777" w:rsidTr="00FD557B">
        <w:trPr>
          <w:tblHeader/>
          <w:tblCellSpacing w:w="15" w:type="dxa"/>
        </w:trPr>
        <w:tc>
          <w:tcPr>
            <w:tcW w:w="3358" w:type="dxa"/>
            <w:vAlign w:val="center"/>
            <w:hideMark/>
          </w:tcPr>
          <w:p w14:paraId="345EDBDC" w14:textId="49F10238" w:rsidR="00D3263F" w:rsidRPr="00D3263F" w:rsidRDefault="00C34AFE" w:rsidP="00AE7D89">
            <w:pPr>
              <w:widowControl/>
              <w:jc w:val="center"/>
              <w:rPr>
                <w:b/>
                <w:bCs/>
                <w:sz w:val="24"/>
                <w:szCs w:val="24"/>
              </w:rPr>
            </w:pPr>
            <w:r w:rsidRPr="00D3263F">
              <w:rPr>
                <w:b/>
                <w:bCs/>
                <w:sz w:val="24"/>
                <w:szCs w:val="24"/>
              </w:rPr>
              <w:t xml:space="preserve">Hardware </w:t>
            </w:r>
            <w:r w:rsidR="00D3263F" w:rsidRPr="00D3263F">
              <w:rPr>
                <w:b/>
                <w:bCs/>
                <w:sz w:val="24"/>
                <w:szCs w:val="24"/>
              </w:rPr>
              <w:t>Component</w:t>
            </w:r>
          </w:p>
        </w:tc>
        <w:tc>
          <w:tcPr>
            <w:tcW w:w="5825" w:type="dxa"/>
            <w:vAlign w:val="center"/>
            <w:hideMark/>
          </w:tcPr>
          <w:p w14:paraId="36255C31" w14:textId="77777777" w:rsidR="00D3263F" w:rsidRPr="00D3263F" w:rsidRDefault="00D3263F" w:rsidP="00AE7D89">
            <w:pPr>
              <w:widowControl/>
              <w:jc w:val="center"/>
              <w:rPr>
                <w:b/>
                <w:bCs/>
                <w:sz w:val="24"/>
                <w:szCs w:val="24"/>
              </w:rPr>
            </w:pPr>
            <w:r w:rsidRPr="00D3263F">
              <w:rPr>
                <w:b/>
                <w:bCs/>
                <w:sz w:val="24"/>
                <w:szCs w:val="24"/>
              </w:rPr>
              <w:t>Role</w:t>
            </w:r>
          </w:p>
        </w:tc>
        <w:tc>
          <w:tcPr>
            <w:tcW w:w="417" w:type="dxa"/>
            <w:vAlign w:val="center"/>
            <w:hideMark/>
          </w:tcPr>
          <w:p w14:paraId="524E9266" w14:textId="77777777" w:rsidR="00D3263F" w:rsidRPr="00D3263F" w:rsidRDefault="00D3263F" w:rsidP="00AE7D89">
            <w:pPr>
              <w:widowControl/>
              <w:jc w:val="center"/>
              <w:rPr>
                <w:b/>
                <w:bCs/>
                <w:sz w:val="24"/>
                <w:szCs w:val="24"/>
              </w:rPr>
            </w:pPr>
            <w:r w:rsidRPr="00D3263F">
              <w:rPr>
                <w:b/>
                <w:bCs/>
                <w:sz w:val="24"/>
                <w:szCs w:val="24"/>
              </w:rPr>
              <w:t>Qty</w:t>
            </w:r>
          </w:p>
        </w:tc>
      </w:tr>
      <w:tr w:rsidR="00D3263F" w:rsidRPr="00D3263F" w14:paraId="297521DE" w14:textId="77777777" w:rsidTr="00FD557B">
        <w:trPr>
          <w:tblCellSpacing w:w="15" w:type="dxa"/>
        </w:trPr>
        <w:tc>
          <w:tcPr>
            <w:tcW w:w="3358" w:type="dxa"/>
            <w:vAlign w:val="center"/>
            <w:hideMark/>
          </w:tcPr>
          <w:p w14:paraId="340A5B0B" w14:textId="2DE2662C" w:rsidR="00D3263F" w:rsidRPr="00D3263F" w:rsidRDefault="00D3263F" w:rsidP="00C34AFE">
            <w:pPr>
              <w:widowControl/>
              <w:jc w:val="both"/>
              <w:rPr>
                <w:sz w:val="24"/>
                <w:szCs w:val="24"/>
              </w:rPr>
            </w:pPr>
            <w:r w:rsidRPr="00D3263F">
              <w:rPr>
                <w:sz w:val="24"/>
                <w:szCs w:val="24"/>
              </w:rPr>
              <w:t xml:space="preserve">ESP32 S3 WROOM-1 N16R8 </w:t>
            </w:r>
          </w:p>
        </w:tc>
        <w:tc>
          <w:tcPr>
            <w:tcW w:w="5825" w:type="dxa"/>
            <w:vAlign w:val="center"/>
            <w:hideMark/>
          </w:tcPr>
          <w:p w14:paraId="0C537164" w14:textId="77777777" w:rsidR="00D3263F" w:rsidRPr="00D3263F" w:rsidRDefault="00D3263F" w:rsidP="00C34AFE">
            <w:pPr>
              <w:widowControl/>
              <w:jc w:val="both"/>
              <w:rPr>
                <w:sz w:val="24"/>
                <w:szCs w:val="24"/>
              </w:rPr>
            </w:pPr>
            <w:r w:rsidRPr="00D3263F">
              <w:rPr>
                <w:sz w:val="24"/>
                <w:szCs w:val="24"/>
              </w:rPr>
              <w:t>Acts as the bridge between phone/PC and LoRa radio. Passes data only, no encryption.</w:t>
            </w:r>
          </w:p>
        </w:tc>
        <w:tc>
          <w:tcPr>
            <w:tcW w:w="417" w:type="dxa"/>
            <w:vAlign w:val="center"/>
            <w:hideMark/>
          </w:tcPr>
          <w:p w14:paraId="7831CC3C" w14:textId="77777777" w:rsidR="00D3263F" w:rsidRPr="00D3263F" w:rsidRDefault="00D3263F" w:rsidP="00AE7D89">
            <w:pPr>
              <w:widowControl/>
              <w:jc w:val="center"/>
              <w:rPr>
                <w:sz w:val="24"/>
                <w:szCs w:val="24"/>
              </w:rPr>
            </w:pPr>
            <w:r w:rsidRPr="00D3263F">
              <w:rPr>
                <w:sz w:val="24"/>
                <w:szCs w:val="24"/>
              </w:rPr>
              <w:t>3</w:t>
            </w:r>
          </w:p>
        </w:tc>
      </w:tr>
      <w:tr w:rsidR="00D3263F" w:rsidRPr="00D3263F" w14:paraId="0E5CDE85" w14:textId="77777777" w:rsidTr="00FD557B">
        <w:trPr>
          <w:tblCellSpacing w:w="15" w:type="dxa"/>
        </w:trPr>
        <w:tc>
          <w:tcPr>
            <w:tcW w:w="3358" w:type="dxa"/>
            <w:vAlign w:val="center"/>
            <w:hideMark/>
          </w:tcPr>
          <w:p w14:paraId="0DA11619" w14:textId="77777777" w:rsidR="00D3263F" w:rsidRPr="00D3263F" w:rsidRDefault="00D3263F" w:rsidP="00C34AFE">
            <w:pPr>
              <w:widowControl/>
              <w:jc w:val="both"/>
              <w:rPr>
                <w:sz w:val="24"/>
                <w:szCs w:val="24"/>
                <w:lang w:val="sv-SE"/>
              </w:rPr>
            </w:pPr>
            <w:r w:rsidRPr="00D3263F">
              <w:rPr>
                <w:sz w:val="24"/>
                <w:szCs w:val="24"/>
                <w:lang w:val="sv-SE"/>
              </w:rPr>
              <w:t>EBYTE E32-433T30D-V8 LoRa Module</w:t>
            </w:r>
          </w:p>
        </w:tc>
        <w:tc>
          <w:tcPr>
            <w:tcW w:w="5825" w:type="dxa"/>
            <w:vAlign w:val="center"/>
            <w:hideMark/>
          </w:tcPr>
          <w:p w14:paraId="77D96564" w14:textId="77777777" w:rsidR="00D3263F" w:rsidRPr="00D3263F" w:rsidRDefault="00D3263F" w:rsidP="00C34AFE">
            <w:pPr>
              <w:widowControl/>
              <w:jc w:val="both"/>
              <w:rPr>
                <w:sz w:val="24"/>
                <w:szCs w:val="24"/>
              </w:rPr>
            </w:pPr>
            <w:r w:rsidRPr="00D3263F">
              <w:rPr>
                <w:sz w:val="24"/>
                <w:szCs w:val="24"/>
              </w:rPr>
              <w:t xml:space="preserve">The actual radio that sends and receives data wirelessly at 433 MHz over several </w:t>
            </w:r>
            <w:proofErr w:type="spellStart"/>
            <w:r w:rsidRPr="00D3263F">
              <w:rPr>
                <w:sz w:val="24"/>
                <w:szCs w:val="24"/>
              </w:rPr>
              <w:t>kilometres</w:t>
            </w:r>
            <w:proofErr w:type="spellEnd"/>
          </w:p>
        </w:tc>
        <w:tc>
          <w:tcPr>
            <w:tcW w:w="417" w:type="dxa"/>
            <w:vAlign w:val="center"/>
            <w:hideMark/>
          </w:tcPr>
          <w:p w14:paraId="6A13A2E3" w14:textId="77777777" w:rsidR="00D3263F" w:rsidRPr="00D3263F" w:rsidRDefault="00D3263F" w:rsidP="00AE7D89">
            <w:pPr>
              <w:widowControl/>
              <w:jc w:val="center"/>
              <w:rPr>
                <w:sz w:val="24"/>
                <w:szCs w:val="24"/>
              </w:rPr>
            </w:pPr>
            <w:r w:rsidRPr="00D3263F">
              <w:rPr>
                <w:sz w:val="24"/>
                <w:szCs w:val="24"/>
              </w:rPr>
              <w:t>3</w:t>
            </w:r>
          </w:p>
        </w:tc>
      </w:tr>
      <w:tr w:rsidR="00D3263F" w:rsidRPr="00D3263F" w14:paraId="5D5B3690" w14:textId="77777777" w:rsidTr="00FD557B">
        <w:trPr>
          <w:tblCellSpacing w:w="15" w:type="dxa"/>
        </w:trPr>
        <w:tc>
          <w:tcPr>
            <w:tcW w:w="3358" w:type="dxa"/>
            <w:vAlign w:val="center"/>
            <w:hideMark/>
          </w:tcPr>
          <w:p w14:paraId="1BD1580E" w14:textId="77777777" w:rsidR="00D3263F" w:rsidRPr="00D3263F" w:rsidRDefault="00D3263F" w:rsidP="00C34AFE">
            <w:pPr>
              <w:widowControl/>
              <w:jc w:val="both"/>
              <w:rPr>
                <w:sz w:val="24"/>
                <w:szCs w:val="24"/>
              </w:rPr>
            </w:pPr>
            <w:r w:rsidRPr="00D3263F">
              <w:rPr>
                <w:sz w:val="24"/>
                <w:szCs w:val="24"/>
              </w:rPr>
              <w:t>TX433-XPA100 Antenna</w:t>
            </w:r>
          </w:p>
        </w:tc>
        <w:tc>
          <w:tcPr>
            <w:tcW w:w="5825" w:type="dxa"/>
            <w:vAlign w:val="center"/>
            <w:hideMark/>
          </w:tcPr>
          <w:p w14:paraId="492BCC5B" w14:textId="77777777" w:rsidR="00D3263F" w:rsidRPr="00D3263F" w:rsidRDefault="00D3263F" w:rsidP="00C34AFE">
            <w:pPr>
              <w:widowControl/>
              <w:jc w:val="both"/>
              <w:rPr>
                <w:sz w:val="24"/>
                <w:szCs w:val="24"/>
              </w:rPr>
            </w:pPr>
            <w:r w:rsidRPr="00D3263F">
              <w:rPr>
                <w:sz w:val="24"/>
                <w:szCs w:val="24"/>
              </w:rPr>
              <w:t>Antenna attached to LoRa module to improve signal strength and range</w:t>
            </w:r>
          </w:p>
        </w:tc>
        <w:tc>
          <w:tcPr>
            <w:tcW w:w="417" w:type="dxa"/>
            <w:vAlign w:val="center"/>
            <w:hideMark/>
          </w:tcPr>
          <w:p w14:paraId="304B8C89" w14:textId="77777777" w:rsidR="00D3263F" w:rsidRPr="00D3263F" w:rsidRDefault="00D3263F" w:rsidP="00AE7D89">
            <w:pPr>
              <w:widowControl/>
              <w:jc w:val="center"/>
              <w:rPr>
                <w:sz w:val="24"/>
                <w:szCs w:val="24"/>
              </w:rPr>
            </w:pPr>
            <w:r w:rsidRPr="00D3263F">
              <w:rPr>
                <w:sz w:val="24"/>
                <w:szCs w:val="24"/>
              </w:rPr>
              <w:t>3</w:t>
            </w:r>
          </w:p>
        </w:tc>
      </w:tr>
      <w:tr w:rsidR="00D3263F" w:rsidRPr="00D3263F" w14:paraId="400C4A5F" w14:textId="77777777" w:rsidTr="00FD557B">
        <w:trPr>
          <w:tblCellSpacing w:w="15" w:type="dxa"/>
        </w:trPr>
        <w:tc>
          <w:tcPr>
            <w:tcW w:w="3358" w:type="dxa"/>
            <w:vAlign w:val="center"/>
            <w:hideMark/>
          </w:tcPr>
          <w:p w14:paraId="0F492781" w14:textId="77777777" w:rsidR="00D3263F" w:rsidRPr="00D3263F" w:rsidRDefault="00D3263F" w:rsidP="00C34AFE">
            <w:pPr>
              <w:widowControl/>
              <w:jc w:val="both"/>
              <w:rPr>
                <w:sz w:val="24"/>
                <w:szCs w:val="24"/>
              </w:rPr>
            </w:pPr>
            <w:r w:rsidRPr="00D3263F">
              <w:rPr>
                <w:sz w:val="24"/>
                <w:szCs w:val="24"/>
              </w:rPr>
              <w:t>USB Type-C Cable</w:t>
            </w:r>
          </w:p>
        </w:tc>
        <w:tc>
          <w:tcPr>
            <w:tcW w:w="5825" w:type="dxa"/>
            <w:vAlign w:val="center"/>
            <w:hideMark/>
          </w:tcPr>
          <w:p w14:paraId="047D36A4" w14:textId="77777777" w:rsidR="00D3263F" w:rsidRPr="00D3263F" w:rsidRDefault="00D3263F" w:rsidP="00C34AFE">
            <w:pPr>
              <w:widowControl/>
              <w:jc w:val="both"/>
              <w:rPr>
                <w:sz w:val="24"/>
                <w:szCs w:val="24"/>
              </w:rPr>
            </w:pPr>
            <w:r w:rsidRPr="00D3263F">
              <w:rPr>
                <w:sz w:val="24"/>
                <w:szCs w:val="24"/>
              </w:rPr>
              <w:t>Connects Android phone or PC to the ESP32 S3</w:t>
            </w:r>
          </w:p>
        </w:tc>
        <w:tc>
          <w:tcPr>
            <w:tcW w:w="417" w:type="dxa"/>
            <w:vAlign w:val="center"/>
            <w:hideMark/>
          </w:tcPr>
          <w:p w14:paraId="52A5DC96" w14:textId="77777777" w:rsidR="00D3263F" w:rsidRPr="00D3263F" w:rsidRDefault="00D3263F" w:rsidP="00AE7D89">
            <w:pPr>
              <w:widowControl/>
              <w:jc w:val="center"/>
              <w:rPr>
                <w:sz w:val="24"/>
                <w:szCs w:val="24"/>
              </w:rPr>
            </w:pPr>
            <w:r w:rsidRPr="00D3263F">
              <w:rPr>
                <w:sz w:val="24"/>
                <w:szCs w:val="24"/>
              </w:rPr>
              <w:t>3</w:t>
            </w:r>
          </w:p>
        </w:tc>
      </w:tr>
      <w:tr w:rsidR="00D3263F" w:rsidRPr="00D3263F" w14:paraId="7D87C289" w14:textId="77777777" w:rsidTr="00FD557B">
        <w:trPr>
          <w:tblCellSpacing w:w="15" w:type="dxa"/>
        </w:trPr>
        <w:tc>
          <w:tcPr>
            <w:tcW w:w="3358" w:type="dxa"/>
            <w:vAlign w:val="center"/>
            <w:hideMark/>
          </w:tcPr>
          <w:p w14:paraId="328DFD39" w14:textId="77777777" w:rsidR="00D3263F" w:rsidRPr="00D3263F" w:rsidRDefault="00D3263F" w:rsidP="00C34AFE">
            <w:pPr>
              <w:widowControl/>
              <w:jc w:val="both"/>
              <w:rPr>
                <w:sz w:val="24"/>
                <w:szCs w:val="24"/>
              </w:rPr>
            </w:pPr>
            <w:r w:rsidRPr="00D3263F">
              <w:rPr>
                <w:sz w:val="24"/>
                <w:szCs w:val="24"/>
              </w:rPr>
              <w:t>Android Smartphones</w:t>
            </w:r>
          </w:p>
        </w:tc>
        <w:tc>
          <w:tcPr>
            <w:tcW w:w="5825" w:type="dxa"/>
            <w:vAlign w:val="center"/>
            <w:hideMark/>
          </w:tcPr>
          <w:p w14:paraId="0C383DF7" w14:textId="77777777" w:rsidR="00D3263F" w:rsidRPr="00D3263F" w:rsidRDefault="00D3263F" w:rsidP="00C34AFE">
            <w:pPr>
              <w:widowControl/>
              <w:jc w:val="both"/>
              <w:rPr>
                <w:sz w:val="24"/>
                <w:szCs w:val="24"/>
              </w:rPr>
            </w:pPr>
            <w:r w:rsidRPr="00D3263F">
              <w:rPr>
                <w:sz w:val="24"/>
                <w:szCs w:val="24"/>
              </w:rPr>
              <w:t>User devices — used for sending messages, voice, and AI queries</w:t>
            </w:r>
          </w:p>
        </w:tc>
        <w:tc>
          <w:tcPr>
            <w:tcW w:w="417" w:type="dxa"/>
            <w:vAlign w:val="center"/>
            <w:hideMark/>
          </w:tcPr>
          <w:p w14:paraId="64ADE06E" w14:textId="77777777" w:rsidR="00D3263F" w:rsidRPr="00D3263F" w:rsidRDefault="00D3263F" w:rsidP="00AE7D89">
            <w:pPr>
              <w:widowControl/>
              <w:jc w:val="center"/>
              <w:rPr>
                <w:sz w:val="24"/>
                <w:szCs w:val="24"/>
              </w:rPr>
            </w:pPr>
            <w:r w:rsidRPr="00D3263F">
              <w:rPr>
                <w:sz w:val="24"/>
                <w:szCs w:val="24"/>
              </w:rPr>
              <w:t>2</w:t>
            </w:r>
          </w:p>
        </w:tc>
      </w:tr>
      <w:tr w:rsidR="00D3263F" w:rsidRPr="00D3263F" w14:paraId="75343AF0" w14:textId="77777777" w:rsidTr="00FD557B">
        <w:trPr>
          <w:tblCellSpacing w:w="15" w:type="dxa"/>
        </w:trPr>
        <w:tc>
          <w:tcPr>
            <w:tcW w:w="3358" w:type="dxa"/>
            <w:vAlign w:val="center"/>
            <w:hideMark/>
          </w:tcPr>
          <w:p w14:paraId="5C3EF528" w14:textId="77777777" w:rsidR="00D3263F" w:rsidRPr="00D3263F" w:rsidRDefault="00D3263F" w:rsidP="00C34AFE">
            <w:pPr>
              <w:widowControl/>
              <w:jc w:val="both"/>
              <w:rPr>
                <w:sz w:val="24"/>
                <w:szCs w:val="24"/>
              </w:rPr>
            </w:pPr>
            <w:r w:rsidRPr="00D3263F">
              <w:rPr>
                <w:sz w:val="24"/>
                <w:szCs w:val="24"/>
              </w:rPr>
              <w:t>Personal Computer</w:t>
            </w:r>
          </w:p>
        </w:tc>
        <w:tc>
          <w:tcPr>
            <w:tcW w:w="5825" w:type="dxa"/>
            <w:vAlign w:val="center"/>
            <w:hideMark/>
          </w:tcPr>
          <w:p w14:paraId="764FF53E" w14:textId="77777777" w:rsidR="00D3263F" w:rsidRPr="00D3263F" w:rsidRDefault="00D3263F" w:rsidP="00C34AFE">
            <w:pPr>
              <w:widowControl/>
              <w:jc w:val="both"/>
              <w:rPr>
                <w:sz w:val="24"/>
                <w:szCs w:val="24"/>
              </w:rPr>
            </w:pPr>
            <w:r w:rsidRPr="00D3263F">
              <w:rPr>
                <w:sz w:val="24"/>
                <w:szCs w:val="24"/>
              </w:rPr>
              <w:t>Runs the offline AI assistant (Ollama) and manages the server side</w:t>
            </w:r>
          </w:p>
        </w:tc>
        <w:tc>
          <w:tcPr>
            <w:tcW w:w="417" w:type="dxa"/>
            <w:vAlign w:val="center"/>
            <w:hideMark/>
          </w:tcPr>
          <w:p w14:paraId="74803312" w14:textId="77777777" w:rsidR="00D3263F" w:rsidRPr="00D3263F" w:rsidRDefault="00D3263F" w:rsidP="00AE7D89">
            <w:pPr>
              <w:widowControl/>
              <w:jc w:val="center"/>
              <w:rPr>
                <w:sz w:val="24"/>
                <w:szCs w:val="24"/>
              </w:rPr>
            </w:pPr>
            <w:r w:rsidRPr="00D3263F">
              <w:rPr>
                <w:sz w:val="24"/>
                <w:szCs w:val="24"/>
              </w:rPr>
              <w:t>1</w:t>
            </w:r>
          </w:p>
        </w:tc>
      </w:tr>
      <w:tr w:rsidR="00AE7D89" w:rsidRPr="00D3263F" w14:paraId="63F8B7D6" w14:textId="77777777" w:rsidTr="00FD557B">
        <w:trPr>
          <w:tblCellSpacing w:w="15" w:type="dxa"/>
        </w:trPr>
        <w:tc>
          <w:tcPr>
            <w:tcW w:w="9660" w:type="dxa"/>
            <w:gridSpan w:val="3"/>
            <w:vAlign w:val="center"/>
          </w:tcPr>
          <w:p w14:paraId="14C1A58C" w14:textId="2871E50E" w:rsidR="00AE7D89" w:rsidRPr="00D3263F" w:rsidRDefault="00AE7D89" w:rsidP="00AE7D89">
            <w:pPr>
              <w:widowControl/>
              <w:jc w:val="center"/>
              <w:rPr>
                <w:sz w:val="24"/>
                <w:szCs w:val="24"/>
              </w:rPr>
            </w:pPr>
            <w:r w:rsidRPr="00D3263F">
              <w:rPr>
                <w:b/>
                <w:bCs/>
                <w:sz w:val="24"/>
                <w:szCs w:val="24"/>
              </w:rPr>
              <w:t>Software</w:t>
            </w:r>
          </w:p>
        </w:tc>
      </w:tr>
      <w:tr w:rsidR="00D3263F" w:rsidRPr="00D3263F" w14:paraId="34D8B1DF" w14:textId="77777777" w:rsidTr="00FD557B">
        <w:trPr>
          <w:tblHeader/>
          <w:tblCellSpacing w:w="15" w:type="dxa"/>
        </w:trPr>
        <w:tc>
          <w:tcPr>
            <w:tcW w:w="3358" w:type="dxa"/>
            <w:vAlign w:val="center"/>
            <w:hideMark/>
          </w:tcPr>
          <w:p w14:paraId="0FF71965" w14:textId="45C5BDE9" w:rsidR="00D3263F" w:rsidRPr="00D3263F" w:rsidRDefault="00D3263F" w:rsidP="00AE7D89">
            <w:pPr>
              <w:widowControl/>
              <w:jc w:val="center"/>
              <w:rPr>
                <w:b/>
                <w:bCs/>
                <w:sz w:val="24"/>
                <w:szCs w:val="24"/>
              </w:rPr>
            </w:pPr>
            <w:r w:rsidRPr="00D3263F">
              <w:rPr>
                <w:b/>
                <w:bCs/>
                <w:sz w:val="24"/>
                <w:szCs w:val="24"/>
              </w:rPr>
              <w:t>Software</w:t>
            </w:r>
            <w:r w:rsidR="00C34AFE">
              <w:rPr>
                <w:b/>
                <w:bCs/>
                <w:sz w:val="24"/>
                <w:szCs w:val="24"/>
              </w:rPr>
              <w:t xml:space="preserve"> </w:t>
            </w:r>
            <w:r w:rsidR="00C34AFE" w:rsidRPr="00D3263F">
              <w:rPr>
                <w:b/>
                <w:bCs/>
                <w:sz w:val="24"/>
                <w:szCs w:val="24"/>
              </w:rPr>
              <w:t>Components</w:t>
            </w:r>
          </w:p>
        </w:tc>
        <w:tc>
          <w:tcPr>
            <w:tcW w:w="6272" w:type="dxa"/>
            <w:gridSpan w:val="2"/>
            <w:vAlign w:val="center"/>
            <w:hideMark/>
          </w:tcPr>
          <w:p w14:paraId="1595F4B0" w14:textId="77777777" w:rsidR="00D3263F" w:rsidRPr="00D3263F" w:rsidRDefault="00D3263F" w:rsidP="00AE7D89">
            <w:pPr>
              <w:widowControl/>
              <w:jc w:val="center"/>
              <w:rPr>
                <w:b/>
                <w:bCs/>
                <w:sz w:val="24"/>
                <w:szCs w:val="24"/>
              </w:rPr>
            </w:pPr>
            <w:r w:rsidRPr="00D3263F">
              <w:rPr>
                <w:b/>
                <w:bCs/>
                <w:sz w:val="24"/>
                <w:szCs w:val="24"/>
              </w:rPr>
              <w:t>Purpose</w:t>
            </w:r>
          </w:p>
        </w:tc>
      </w:tr>
      <w:tr w:rsidR="00D3263F" w:rsidRPr="00D3263F" w14:paraId="5E0271BD" w14:textId="77777777" w:rsidTr="00FD557B">
        <w:trPr>
          <w:tblCellSpacing w:w="15" w:type="dxa"/>
        </w:trPr>
        <w:tc>
          <w:tcPr>
            <w:tcW w:w="3358" w:type="dxa"/>
            <w:vAlign w:val="center"/>
            <w:hideMark/>
          </w:tcPr>
          <w:p w14:paraId="782C78BF" w14:textId="77777777" w:rsidR="00D3263F" w:rsidRPr="00D3263F" w:rsidRDefault="00D3263F" w:rsidP="00C34AFE">
            <w:pPr>
              <w:widowControl/>
              <w:jc w:val="both"/>
              <w:rPr>
                <w:sz w:val="24"/>
                <w:szCs w:val="24"/>
              </w:rPr>
            </w:pPr>
            <w:r w:rsidRPr="00D3263F">
              <w:rPr>
                <w:sz w:val="24"/>
                <w:szCs w:val="24"/>
              </w:rPr>
              <w:t>Android App (Kotlin)</w:t>
            </w:r>
          </w:p>
        </w:tc>
        <w:tc>
          <w:tcPr>
            <w:tcW w:w="6272" w:type="dxa"/>
            <w:gridSpan w:val="2"/>
            <w:vAlign w:val="center"/>
            <w:hideMark/>
          </w:tcPr>
          <w:p w14:paraId="5D213531" w14:textId="77777777" w:rsidR="00D3263F" w:rsidRPr="00D3263F" w:rsidRDefault="00D3263F" w:rsidP="00C34AFE">
            <w:pPr>
              <w:widowControl/>
              <w:jc w:val="both"/>
              <w:rPr>
                <w:sz w:val="24"/>
                <w:szCs w:val="24"/>
              </w:rPr>
            </w:pPr>
            <w:r w:rsidRPr="00D3263F">
              <w:rPr>
                <w:sz w:val="24"/>
                <w:szCs w:val="24"/>
              </w:rPr>
              <w:t>User interface for chat, AI queries, and voice input</w:t>
            </w:r>
          </w:p>
        </w:tc>
      </w:tr>
      <w:tr w:rsidR="00D3263F" w:rsidRPr="00D3263F" w14:paraId="1B61D65F" w14:textId="77777777" w:rsidTr="00FD557B">
        <w:trPr>
          <w:tblCellSpacing w:w="15" w:type="dxa"/>
        </w:trPr>
        <w:tc>
          <w:tcPr>
            <w:tcW w:w="3358" w:type="dxa"/>
            <w:vAlign w:val="center"/>
            <w:hideMark/>
          </w:tcPr>
          <w:p w14:paraId="1ED250CE" w14:textId="77777777" w:rsidR="00D3263F" w:rsidRPr="00D3263F" w:rsidRDefault="00D3263F" w:rsidP="00C34AFE">
            <w:pPr>
              <w:widowControl/>
              <w:jc w:val="both"/>
              <w:rPr>
                <w:sz w:val="24"/>
                <w:szCs w:val="24"/>
              </w:rPr>
            </w:pPr>
            <w:r w:rsidRPr="00D3263F">
              <w:rPr>
                <w:sz w:val="24"/>
                <w:szCs w:val="24"/>
              </w:rPr>
              <w:t>Bouncy Castle PQC Library</w:t>
            </w:r>
          </w:p>
        </w:tc>
        <w:tc>
          <w:tcPr>
            <w:tcW w:w="6272" w:type="dxa"/>
            <w:gridSpan w:val="2"/>
            <w:vAlign w:val="center"/>
            <w:hideMark/>
          </w:tcPr>
          <w:p w14:paraId="0572ACF5" w14:textId="77777777" w:rsidR="00D3263F" w:rsidRPr="00D3263F" w:rsidRDefault="00D3263F" w:rsidP="00C34AFE">
            <w:pPr>
              <w:widowControl/>
              <w:jc w:val="both"/>
              <w:rPr>
                <w:sz w:val="24"/>
                <w:szCs w:val="24"/>
              </w:rPr>
            </w:pPr>
            <w:r w:rsidRPr="00D3263F">
              <w:rPr>
                <w:sz w:val="24"/>
                <w:szCs w:val="24"/>
              </w:rPr>
              <w:t>Runs ML-KEM-768 and Falcon-512 encryption on Android</w:t>
            </w:r>
          </w:p>
        </w:tc>
      </w:tr>
      <w:tr w:rsidR="00D3263F" w:rsidRPr="00D3263F" w14:paraId="51707868" w14:textId="77777777" w:rsidTr="00FD557B">
        <w:trPr>
          <w:tblCellSpacing w:w="15" w:type="dxa"/>
        </w:trPr>
        <w:tc>
          <w:tcPr>
            <w:tcW w:w="3358" w:type="dxa"/>
            <w:vAlign w:val="center"/>
            <w:hideMark/>
          </w:tcPr>
          <w:p w14:paraId="1369CA2A" w14:textId="77777777" w:rsidR="00D3263F" w:rsidRPr="00D3263F" w:rsidRDefault="00D3263F" w:rsidP="00C34AFE">
            <w:pPr>
              <w:widowControl/>
              <w:jc w:val="both"/>
              <w:rPr>
                <w:sz w:val="24"/>
                <w:szCs w:val="24"/>
              </w:rPr>
            </w:pPr>
            <w:r w:rsidRPr="00D3263F">
              <w:rPr>
                <w:sz w:val="24"/>
                <w:szCs w:val="24"/>
              </w:rPr>
              <w:t>ESP-IDF Firmware</w:t>
            </w:r>
          </w:p>
        </w:tc>
        <w:tc>
          <w:tcPr>
            <w:tcW w:w="6272" w:type="dxa"/>
            <w:gridSpan w:val="2"/>
            <w:vAlign w:val="center"/>
            <w:hideMark/>
          </w:tcPr>
          <w:p w14:paraId="5C7D63F4" w14:textId="77777777" w:rsidR="00D3263F" w:rsidRPr="00D3263F" w:rsidRDefault="00D3263F" w:rsidP="00C34AFE">
            <w:pPr>
              <w:widowControl/>
              <w:jc w:val="both"/>
              <w:rPr>
                <w:sz w:val="24"/>
                <w:szCs w:val="24"/>
              </w:rPr>
            </w:pPr>
            <w:r w:rsidRPr="00D3263F">
              <w:rPr>
                <w:sz w:val="24"/>
                <w:szCs w:val="24"/>
              </w:rPr>
              <w:t>Runs on ESP32 S3 — manages USB and LoRa data passing</w:t>
            </w:r>
          </w:p>
        </w:tc>
      </w:tr>
      <w:tr w:rsidR="00D3263F" w:rsidRPr="00D3263F" w14:paraId="4720190D" w14:textId="77777777" w:rsidTr="00FD557B">
        <w:trPr>
          <w:tblCellSpacing w:w="15" w:type="dxa"/>
        </w:trPr>
        <w:tc>
          <w:tcPr>
            <w:tcW w:w="3358" w:type="dxa"/>
            <w:vAlign w:val="center"/>
            <w:hideMark/>
          </w:tcPr>
          <w:p w14:paraId="62C815C8" w14:textId="77777777" w:rsidR="00D3263F" w:rsidRPr="00D3263F" w:rsidRDefault="00D3263F" w:rsidP="00C34AFE">
            <w:pPr>
              <w:widowControl/>
              <w:jc w:val="both"/>
              <w:rPr>
                <w:sz w:val="24"/>
                <w:szCs w:val="24"/>
              </w:rPr>
            </w:pPr>
            <w:r w:rsidRPr="00D3263F">
              <w:rPr>
                <w:sz w:val="24"/>
                <w:szCs w:val="24"/>
              </w:rPr>
              <w:t xml:space="preserve">Python </w:t>
            </w:r>
            <w:proofErr w:type="spellStart"/>
            <w:r w:rsidRPr="00D3263F">
              <w:rPr>
                <w:sz w:val="24"/>
                <w:szCs w:val="24"/>
              </w:rPr>
              <w:t>FastAPI</w:t>
            </w:r>
            <w:proofErr w:type="spellEnd"/>
            <w:r w:rsidRPr="00D3263F">
              <w:rPr>
                <w:sz w:val="24"/>
                <w:szCs w:val="24"/>
              </w:rPr>
              <w:t xml:space="preserve"> Server</w:t>
            </w:r>
          </w:p>
        </w:tc>
        <w:tc>
          <w:tcPr>
            <w:tcW w:w="6272" w:type="dxa"/>
            <w:gridSpan w:val="2"/>
            <w:vAlign w:val="center"/>
            <w:hideMark/>
          </w:tcPr>
          <w:p w14:paraId="30F877FE" w14:textId="77777777" w:rsidR="00D3263F" w:rsidRPr="00D3263F" w:rsidRDefault="00D3263F" w:rsidP="00C34AFE">
            <w:pPr>
              <w:widowControl/>
              <w:jc w:val="both"/>
              <w:rPr>
                <w:sz w:val="24"/>
                <w:szCs w:val="24"/>
              </w:rPr>
            </w:pPr>
            <w:r w:rsidRPr="00D3263F">
              <w:rPr>
                <w:sz w:val="24"/>
                <w:szCs w:val="24"/>
              </w:rPr>
              <w:t>Runs on PC — manages incoming data, session, and AI queries</w:t>
            </w:r>
          </w:p>
        </w:tc>
      </w:tr>
      <w:tr w:rsidR="00D3263F" w:rsidRPr="00D3263F" w14:paraId="36B52C86" w14:textId="77777777" w:rsidTr="00FD557B">
        <w:trPr>
          <w:tblCellSpacing w:w="15" w:type="dxa"/>
        </w:trPr>
        <w:tc>
          <w:tcPr>
            <w:tcW w:w="3358" w:type="dxa"/>
            <w:vAlign w:val="center"/>
            <w:hideMark/>
          </w:tcPr>
          <w:p w14:paraId="356DD008" w14:textId="77777777" w:rsidR="00D3263F" w:rsidRPr="00D3263F" w:rsidRDefault="00D3263F" w:rsidP="00C34AFE">
            <w:pPr>
              <w:widowControl/>
              <w:jc w:val="both"/>
              <w:rPr>
                <w:sz w:val="24"/>
                <w:szCs w:val="24"/>
              </w:rPr>
            </w:pPr>
            <w:proofErr w:type="spellStart"/>
            <w:r w:rsidRPr="00D3263F">
              <w:rPr>
                <w:sz w:val="24"/>
                <w:szCs w:val="24"/>
              </w:rPr>
              <w:t>liboqs</w:t>
            </w:r>
            <w:proofErr w:type="spellEnd"/>
            <w:r w:rsidRPr="00D3263F">
              <w:rPr>
                <w:sz w:val="24"/>
                <w:szCs w:val="24"/>
              </w:rPr>
              <w:t xml:space="preserve"> Library</w:t>
            </w:r>
          </w:p>
        </w:tc>
        <w:tc>
          <w:tcPr>
            <w:tcW w:w="6272" w:type="dxa"/>
            <w:gridSpan w:val="2"/>
            <w:vAlign w:val="center"/>
            <w:hideMark/>
          </w:tcPr>
          <w:p w14:paraId="50D2813F" w14:textId="77777777" w:rsidR="00D3263F" w:rsidRPr="00D3263F" w:rsidRDefault="00D3263F" w:rsidP="00C34AFE">
            <w:pPr>
              <w:widowControl/>
              <w:jc w:val="both"/>
              <w:rPr>
                <w:sz w:val="24"/>
                <w:szCs w:val="24"/>
              </w:rPr>
            </w:pPr>
            <w:r w:rsidRPr="00D3263F">
              <w:rPr>
                <w:sz w:val="24"/>
                <w:szCs w:val="24"/>
              </w:rPr>
              <w:t>Runs ML-KEM-768 and Falcon-512 encryption on PC</w:t>
            </w:r>
          </w:p>
        </w:tc>
      </w:tr>
      <w:tr w:rsidR="00D3263F" w:rsidRPr="00D3263F" w14:paraId="38225F36" w14:textId="77777777" w:rsidTr="00FD557B">
        <w:trPr>
          <w:tblCellSpacing w:w="15" w:type="dxa"/>
        </w:trPr>
        <w:tc>
          <w:tcPr>
            <w:tcW w:w="3358" w:type="dxa"/>
            <w:vAlign w:val="center"/>
            <w:hideMark/>
          </w:tcPr>
          <w:p w14:paraId="5F79D3F7" w14:textId="77777777" w:rsidR="00D3263F" w:rsidRPr="00D3263F" w:rsidRDefault="00D3263F" w:rsidP="00C34AFE">
            <w:pPr>
              <w:widowControl/>
              <w:jc w:val="both"/>
              <w:rPr>
                <w:sz w:val="24"/>
                <w:szCs w:val="24"/>
              </w:rPr>
            </w:pPr>
            <w:proofErr w:type="spellStart"/>
            <w:r w:rsidRPr="00D3263F">
              <w:rPr>
                <w:sz w:val="24"/>
                <w:szCs w:val="24"/>
              </w:rPr>
              <w:t>Ollama</w:t>
            </w:r>
            <w:proofErr w:type="spellEnd"/>
            <w:r w:rsidRPr="00D3263F">
              <w:rPr>
                <w:sz w:val="24"/>
                <w:szCs w:val="24"/>
              </w:rPr>
              <w:t xml:space="preserve"> (</w:t>
            </w:r>
            <w:proofErr w:type="spellStart"/>
            <w:r w:rsidRPr="00D3263F">
              <w:rPr>
                <w:sz w:val="24"/>
                <w:szCs w:val="24"/>
              </w:rPr>
              <w:t>LLaMA</w:t>
            </w:r>
            <w:proofErr w:type="spellEnd"/>
            <w:r w:rsidRPr="00D3263F">
              <w:rPr>
                <w:sz w:val="24"/>
                <w:szCs w:val="24"/>
              </w:rPr>
              <w:t xml:space="preserve"> 3)</w:t>
            </w:r>
          </w:p>
        </w:tc>
        <w:tc>
          <w:tcPr>
            <w:tcW w:w="6272" w:type="dxa"/>
            <w:gridSpan w:val="2"/>
            <w:vAlign w:val="center"/>
            <w:hideMark/>
          </w:tcPr>
          <w:p w14:paraId="5FC588EA" w14:textId="77777777" w:rsidR="00D3263F" w:rsidRPr="00D3263F" w:rsidRDefault="00D3263F" w:rsidP="00C34AFE">
            <w:pPr>
              <w:widowControl/>
              <w:jc w:val="both"/>
              <w:rPr>
                <w:sz w:val="24"/>
                <w:szCs w:val="24"/>
              </w:rPr>
            </w:pPr>
            <w:r w:rsidRPr="00D3263F">
              <w:rPr>
                <w:sz w:val="24"/>
                <w:szCs w:val="24"/>
              </w:rPr>
              <w:t>Offline AI assistant — answers queries without internet</w:t>
            </w:r>
          </w:p>
        </w:tc>
      </w:tr>
      <w:tr w:rsidR="00D3263F" w:rsidRPr="00D3263F" w14:paraId="549D134B" w14:textId="77777777" w:rsidTr="00FD557B">
        <w:trPr>
          <w:tblCellSpacing w:w="15" w:type="dxa"/>
        </w:trPr>
        <w:tc>
          <w:tcPr>
            <w:tcW w:w="3358" w:type="dxa"/>
            <w:vAlign w:val="center"/>
            <w:hideMark/>
          </w:tcPr>
          <w:p w14:paraId="19AB6B2B" w14:textId="77777777" w:rsidR="00D3263F" w:rsidRPr="00D3263F" w:rsidRDefault="00D3263F" w:rsidP="00C34AFE">
            <w:pPr>
              <w:widowControl/>
              <w:jc w:val="both"/>
              <w:rPr>
                <w:sz w:val="24"/>
                <w:szCs w:val="24"/>
              </w:rPr>
            </w:pPr>
            <w:r w:rsidRPr="00D3263F">
              <w:rPr>
                <w:sz w:val="24"/>
                <w:szCs w:val="24"/>
              </w:rPr>
              <w:t>AES-256-GCM</w:t>
            </w:r>
          </w:p>
        </w:tc>
        <w:tc>
          <w:tcPr>
            <w:tcW w:w="6272" w:type="dxa"/>
            <w:gridSpan w:val="2"/>
            <w:vAlign w:val="center"/>
            <w:hideMark/>
          </w:tcPr>
          <w:p w14:paraId="603B0E36" w14:textId="77777777" w:rsidR="00D3263F" w:rsidRPr="00D3263F" w:rsidRDefault="00D3263F" w:rsidP="00C34AFE">
            <w:pPr>
              <w:widowControl/>
              <w:jc w:val="both"/>
              <w:rPr>
                <w:sz w:val="24"/>
                <w:szCs w:val="24"/>
              </w:rPr>
            </w:pPr>
            <w:r w:rsidRPr="00D3263F">
              <w:rPr>
                <w:sz w:val="24"/>
                <w:szCs w:val="24"/>
              </w:rPr>
              <w:t>Encrypts every message after the handshake is complete</w:t>
            </w:r>
          </w:p>
        </w:tc>
      </w:tr>
    </w:tbl>
    <w:p w14:paraId="46571BE9" w14:textId="77777777" w:rsidR="00D3263F" w:rsidRDefault="00D3263F" w:rsidP="00C34AFE">
      <w:pPr>
        <w:pStyle w:val="Normal1"/>
        <w:widowControl/>
        <w:spacing w:after="160" w:line="360" w:lineRule="auto"/>
        <w:ind w:left="1440"/>
        <w:jc w:val="both"/>
        <w:rPr>
          <w:sz w:val="26"/>
          <w:szCs w:val="26"/>
        </w:rPr>
      </w:pPr>
    </w:p>
    <w:p w14:paraId="599ACB43" w14:textId="77777777" w:rsidR="009466C6" w:rsidRPr="00DC03B1" w:rsidRDefault="004B3E32" w:rsidP="00C34AFE">
      <w:pPr>
        <w:pStyle w:val="Normal1"/>
        <w:widowControl/>
        <w:numPr>
          <w:ilvl w:val="0"/>
          <w:numId w:val="1"/>
        </w:numPr>
        <w:spacing w:after="160" w:line="360" w:lineRule="auto"/>
        <w:jc w:val="both"/>
        <w:rPr>
          <w:sz w:val="26"/>
          <w:szCs w:val="26"/>
        </w:rPr>
      </w:pPr>
      <w:r>
        <w:rPr>
          <w:b/>
          <w:sz w:val="26"/>
          <w:szCs w:val="26"/>
        </w:rPr>
        <w:t>Development Process:</w:t>
      </w:r>
    </w:p>
    <w:p w14:paraId="3AF31A04" w14:textId="3CF2106E" w:rsidR="00C34AFE" w:rsidRDefault="00B23BD2" w:rsidP="00B23BD2">
      <w:pPr>
        <w:pStyle w:val="Normal1"/>
        <w:widowControl/>
        <w:spacing w:before="100" w:beforeAutospacing="1" w:after="100" w:afterAutospacing="1" w:line="360" w:lineRule="auto"/>
        <w:ind w:left="360" w:firstLine="720"/>
        <w:jc w:val="both"/>
        <w:rPr>
          <w:sz w:val="26"/>
          <w:szCs w:val="26"/>
        </w:rPr>
      </w:pPr>
      <w:r>
        <w:rPr>
          <w:sz w:val="26"/>
          <w:szCs w:val="26"/>
        </w:rPr>
        <w:t xml:space="preserve">1. </w:t>
      </w:r>
      <w:r>
        <w:rPr>
          <w:sz w:val="26"/>
          <w:szCs w:val="26"/>
        </w:rPr>
        <w:tab/>
      </w:r>
      <w:r w:rsidR="00DC03B1" w:rsidRPr="00B23BD2">
        <w:rPr>
          <w:b/>
          <w:bCs/>
          <w:sz w:val="26"/>
          <w:szCs w:val="26"/>
        </w:rPr>
        <w:t>Technology Stack:</w:t>
      </w:r>
    </w:p>
    <w:p w14:paraId="6A9AC0CB" w14:textId="1B3FA079" w:rsidR="00C34AFE" w:rsidRPr="00C34AFE" w:rsidRDefault="00C34AFE" w:rsidP="00B23BD2">
      <w:pPr>
        <w:pStyle w:val="Normal1"/>
        <w:widowControl/>
        <w:numPr>
          <w:ilvl w:val="1"/>
          <w:numId w:val="1"/>
        </w:numPr>
        <w:spacing w:before="100" w:beforeAutospacing="1" w:after="100" w:afterAutospacing="1" w:line="360" w:lineRule="auto"/>
        <w:jc w:val="both"/>
        <w:rPr>
          <w:sz w:val="26"/>
          <w:szCs w:val="26"/>
        </w:rPr>
      </w:pPr>
      <w:proofErr w:type="spellStart"/>
      <w:proofErr w:type="gramStart"/>
      <w:r w:rsidRPr="00C34AFE">
        <w:rPr>
          <w:b/>
          <w:bCs/>
          <w:sz w:val="26"/>
          <w:szCs w:val="26"/>
        </w:rPr>
        <w:t>Hardware:</w:t>
      </w:r>
      <w:r w:rsidRPr="00C34AFE">
        <w:rPr>
          <w:sz w:val="26"/>
          <w:szCs w:val="26"/>
        </w:rPr>
        <w:t>The</w:t>
      </w:r>
      <w:proofErr w:type="spellEnd"/>
      <w:proofErr w:type="gramEnd"/>
      <w:r w:rsidRPr="00C34AFE">
        <w:rPr>
          <w:sz w:val="26"/>
          <w:szCs w:val="26"/>
        </w:rPr>
        <w:t xml:space="preserve"> system uses </w:t>
      </w:r>
      <w:r w:rsidRPr="00C34AFE">
        <w:rPr>
          <w:b/>
          <w:bCs/>
          <w:sz w:val="26"/>
          <w:szCs w:val="26"/>
        </w:rPr>
        <w:t>ESP32-S3 WROOM-1</w:t>
      </w:r>
      <w:r w:rsidRPr="00C34AFE">
        <w:rPr>
          <w:sz w:val="26"/>
          <w:szCs w:val="26"/>
        </w:rPr>
        <w:t xml:space="preserve"> as the main gateway controller and USB-to-LoRa bridge, </w:t>
      </w:r>
      <w:r w:rsidRPr="00C34AFE">
        <w:rPr>
          <w:b/>
          <w:bCs/>
          <w:sz w:val="26"/>
          <w:szCs w:val="26"/>
        </w:rPr>
        <w:t>EBYTE E32-433T30D-V8</w:t>
      </w:r>
      <w:r w:rsidRPr="00C34AFE">
        <w:rPr>
          <w:sz w:val="26"/>
          <w:szCs w:val="26"/>
        </w:rPr>
        <w:t xml:space="preserve"> for 433 MHz wireless communication, and </w:t>
      </w:r>
      <w:r w:rsidRPr="00C34AFE">
        <w:rPr>
          <w:b/>
          <w:bCs/>
          <w:sz w:val="26"/>
          <w:szCs w:val="26"/>
        </w:rPr>
        <w:t>TX433-XPA100</w:t>
      </w:r>
      <w:r w:rsidRPr="00C34AFE">
        <w:rPr>
          <w:sz w:val="26"/>
          <w:szCs w:val="26"/>
        </w:rPr>
        <w:t xml:space="preserve"> antennas for improved range. </w:t>
      </w:r>
      <w:r w:rsidRPr="00C34AFE">
        <w:rPr>
          <w:b/>
          <w:bCs/>
          <w:sz w:val="26"/>
          <w:szCs w:val="26"/>
        </w:rPr>
        <w:t xml:space="preserve">Android </w:t>
      </w:r>
      <w:r w:rsidRPr="00C34AFE">
        <w:rPr>
          <w:b/>
          <w:bCs/>
          <w:sz w:val="26"/>
          <w:szCs w:val="26"/>
        </w:rPr>
        <w:lastRenderedPageBreak/>
        <w:t>smartphones</w:t>
      </w:r>
      <w:r w:rsidRPr="00C34AFE">
        <w:rPr>
          <w:sz w:val="26"/>
          <w:szCs w:val="26"/>
        </w:rPr>
        <w:t xml:space="preserve"> are used as user devices for messaging and AI queries, while a </w:t>
      </w:r>
      <w:r w:rsidRPr="00C34AFE">
        <w:rPr>
          <w:b/>
          <w:bCs/>
          <w:sz w:val="26"/>
          <w:szCs w:val="26"/>
        </w:rPr>
        <w:t>personal computer</w:t>
      </w:r>
      <w:r w:rsidRPr="00C34AFE">
        <w:rPr>
          <w:sz w:val="26"/>
          <w:szCs w:val="26"/>
        </w:rPr>
        <w:t xml:space="preserve"> hosts the offline AI assistant and server.</w:t>
      </w:r>
    </w:p>
    <w:p w14:paraId="4DE30E80" w14:textId="1EA98899" w:rsidR="00C34AFE" w:rsidRPr="00C34AFE" w:rsidRDefault="00C34AFE" w:rsidP="00B23BD2">
      <w:pPr>
        <w:pStyle w:val="Normal1"/>
        <w:numPr>
          <w:ilvl w:val="1"/>
          <w:numId w:val="1"/>
        </w:numPr>
        <w:spacing w:line="360" w:lineRule="auto"/>
        <w:jc w:val="both"/>
        <w:rPr>
          <w:sz w:val="26"/>
          <w:szCs w:val="26"/>
        </w:rPr>
      </w:pPr>
      <w:r w:rsidRPr="00C34AFE">
        <w:rPr>
          <w:b/>
          <w:bCs/>
          <w:sz w:val="26"/>
          <w:szCs w:val="26"/>
        </w:rPr>
        <w:t>Software &amp; Programming Languages:</w:t>
      </w:r>
      <w:r w:rsidR="00FD557B">
        <w:rPr>
          <w:b/>
          <w:bCs/>
          <w:sz w:val="26"/>
          <w:szCs w:val="26"/>
        </w:rPr>
        <w:t xml:space="preserve"> </w:t>
      </w:r>
      <w:r w:rsidRPr="00C34AFE">
        <w:rPr>
          <w:sz w:val="26"/>
          <w:szCs w:val="26"/>
        </w:rPr>
        <w:t xml:space="preserve">The Android application is developed using </w:t>
      </w:r>
      <w:r w:rsidRPr="00C34AFE">
        <w:rPr>
          <w:b/>
          <w:bCs/>
          <w:sz w:val="26"/>
          <w:szCs w:val="26"/>
        </w:rPr>
        <w:t>Kotlin</w:t>
      </w:r>
      <w:r w:rsidRPr="00C34AFE">
        <w:rPr>
          <w:sz w:val="26"/>
          <w:szCs w:val="26"/>
        </w:rPr>
        <w:t xml:space="preserve">, while the ESP32 firmware uses </w:t>
      </w:r>
      <w:r w:rsidRPr="00C34AFE">
        <w:rPr>
          <w:b/>
          <w:bCs/>
          <w:sz w:val="26"/>
          <w:szCs w:val="26"/>
        </w:rPr>
        <w:t>C with ESP-IDF v5.x</w:t>
      </w:r>
      <w:r w:rsidRPr="00C34AFE">
        <w:rPr>
          <w:sz w:val="26"/>
          <w:szCs w:val="26"/>
        </w:rPr>
        <w:t xml:space="preserve">. The PC server uses </w:t>
      </w:r>
      <w:r w:rsidRPr="00C34AFE">
        <w:rPr>
          <w:b/>
          <w:bCs/>
          <w:sz w:val="26"/>
          <w:szCs w:val="26"/>
        </w:rPr>
        <w:t xml:space="preserve">Python 3.11 and </w:t>
      </w:r>
      <w:proofErr w:type="spellStart"/>
      <w:r w:rsidRPr="00C34AFE">
        <w:rPr>
          <w:b/>
          <w:bCs/>
          <w:sz w:val="26"/>
          <w:szCs w:val="26"/>
        </w:rPr>
        <w:t>FastAPI</w:t>
      </w:r>
      <w:proofErr w:type="spellEnd"/>
      <w:r w:rsidRPr="00C34AFE">
        <w:rPr>
          <w:sz w:val="26"/>
          <w:szCs w:val="26"/>
        </w:rPr>
        <w:t xml:space="preserve">. </w:t>
      </w:r>
      <w:r w:rsidRPr="00C34AFE">
        <w:rPr>
          <w:b/>
          <w:bCs/>
          <w:sz w:val="26"/>
          <w:szCs w:val="26"/>
        </w:rPr>
        <w:t>Bouncy Castle</w:t>
      </w:r>
      <w:r w:rsidRPr="00C34AFE">
        <w:rPr>
          <w:sz w:val="26"/>
          <w:szCs w:val="26"/>
        </w:rPr>
        <w:t xml:space="preserve"> implements ML-KEM-768 and Falcon-512 on Android, while </w:t>
      </w:r>
      <w:proofErr w:type="spellStart"/>
      <w:r w:rsidRPr="00C34AFE">
        <w:rPr>
          <w:b/>
          <w:bCs/>
          <w:sz w:val="26"/>
          <w:szCs w:val="26"/>
        </w:rPr>
        <w:t>liboqs</w:t>
      </w:r>
      <w:proofErr w:type="spellEnd"/>
      <w:r w:rsidRPr="00C34AFE">
        <w:rPr>
          <w:sz w:val="26"/>
          <w:szCs w:val="26"/>
        </w:rPr>
        <w:t xml:space="preserve"> provides PQC support on the PC. </w:t>
      </w:r>
      <w:r w:rsidRPr="00C34AFE">
        <w:rPr>
          <w:b/>
          <w:bCs/>
          <w:sz w:val="26"/>
          <w:szCs w:val="26"/>
        </w:rPr>
        <w:t>AES-256-GCM</w:t>
      </w:r>
      <w:r w:rsidRPr="00C34AFE">
        <w:rPr>
          <w:sz w:val="26"/>
          <w:szCs w:val="26"/>
        </w:rPr>
        <w:t xml:space="preserve"> provides message encryption after the handshake, and </w:t>
      </w:r>
      <w:r w:rsidRPr="00C34AFE">
        <w:rPr>
          <w:b/>
          <w:bCs/>
          <w:sz w:val="26"/>
          <w:szCs w:val="26"/>
        </w:rPr>
        <w:t>HKDF-SHA256</w:t>
      </w:r>
      <w:r w:rsidRPr="00C34AFE">
        <w:rPr>
          <w:sz w:val="26"/>
          <w:szCs w:val="26"/>
        </w:rPr>
        <w:t xml:space="preserve"> derives the session key. </w:t>
      </w:r>
      <w:proofErr w:type="spellStart"/>
      <w:r w:rsidRPr="00C34AFE">
        <w:rPr>
          <w:b/>
          <w:bCs/>
          <w:sz w:val="26"/>
          <w:szCs w:val="26"/>
        </w:rPr>
        <w:t>pyserial</w:t>
      </w:r>
      <w:proofErr w:type="spellEnd"/>
      <w:r w:rsidRPr="00C34AFE">
        <w:rPr>
          <w:sz w:val="26"/>
          <w:szCs w:val="26"/>
        </w:rPr>
        <w:t xml:space="preserve"> provides PC-to-ESP32 USB communication.</w:t>
      </w:r>
    </w:p>
    <w:p w14:paraId="18433DD6" w14:textId="73B5A9CA" w:rsidR="005C39E1" w:rsidRPr="00C34AFE" w:rsidRDefault="00C34AFE" w:rsidP="00B23BD2">
      <w:pPr>
        <w:pStyle w:val="Normal1"/>
        <w:widowControl/>
        <w:numPr>
          <w:ilvl w:val="1"/>
          <w:numId w:val="1"/>
        </w:numPr>
        <w:spacing w:after="160" w:line="360" w:lineRule="auto"/>
        <w:jc w:val="both"/>
        <w:rPr>
          <w:sz w:val="26"/>
          <w:szCs w:val="26"/>
        </w:rPr>
      </w:pPr>
      <w:proofErr w:type="spellStart"/>
      <w:proofErr w:type="gramStart"/>
      <w:r w:rsidRPr="00C34AFE">
        <w:rPr>
          <w:b/>
          <w:bCs/>
          <w:sz w:val="26"/>
          <w:szCs w:val="26"/>
        </w:rPr>
        <w:t>DevelopmentTools:Android</w:t>
      </w:r>
      <w:proofErr w:type="spellEnd"/>
      <w:proofErr w:type="gramEnd"/>
      <w:r w:rsidRPr="00C34AFE">
        <w:rPr>
          <w:b/>
          <w:bCs/>
          <w:sz w:val="26"/>
          <w:szCs w:val="26"/>
        </w:rPr>
        <w:t xml:space="preserve"> Studio</w:t>
      </w:r>
      <w:r w:rsidRPr="00C34AFE">
        <w:rPr>
          <w:sz w:val="26"/>
          <w:szCs w:val="26"/>
        </w:rPr>
        <w:t xml:space="preserve"> is used for Android development, </w:t>
      </w:r>
      <w:r w:rsidRPr="00C34AFE">
        <w:rPr>
          <w:b/>
          <w:bCs/>
          <w:sz w:val="26"/>
          <w:szCs w:val="26"/>
        </w:rPr>
        <w:t>ESP-IDF v5.x</w:t>
      </w:r>
      <w:r w:rsidRPr="00C34AFE">
        <w:rPr>
          <w:sz w:val="26"/>
          <w:szCs w:val="26"/>
        </w:rPr>
        <w:t xml:space="preserve"> for ESP32 firmware, </w:t>
      </w:r>
      <w:r w:rsidRPr="00C34AFE">
        <w:rPr>
          <w:b/>
          <w:bCs/>
          <w:sz w:val="26"/>
          <w:szCs w:val="26"/>
        </w:rPr>
        <w:t>VS Code</w:t>
      </w:r>
      <w:r w:rsidRPr="00C34AFE">
        <w:rPr>
          <w:sz w:val="26"/>
          <w:szCs w:val="26"/>
        </w:rPr>
        <w:t xml:space="preserve"> for PC server development, and </w:t>
      </w:r>
      <w:r w:rsidRPr="00C34AFE">
        <w:rPr>
          <w:b/>
          <w:bCs/>
          <w:sz w:val="26"/>
          <w:szCs w:val="26"/>
        </w:rPr>
        <w:t>Git/GitHub</w:t>
      </w:r>
      <w:r w:rsidRPr="00C34AFE">
        <w:rPr>
          <w:sz w:val="26"/>
          <w:szCs w:val="26"/>
        </w:rPr>
        <w:t xml:space="preserve"> for version control and backup.</w:t>
      </w:r>
    </w:p>
    <w:p w14:paraId="2736DD7E" w14:textId="0ADF8B5C" w:rsidR="00C34AFE" w:rsidRPr="00C34AFE" w:rsidRDefault="004B3E32" w:rsidP="00B23BD2">
      <w:pPr>
        <w:pStyle w:val="Normal1"/>
        <w:widowControl/>
        <w:numPr>
          <w:ilvl w:val="0"/>
          <w:numId w:val="18"/>
        </w:numPr>
        <w:spacing w:after="160" w:line="360" w:lineRule="auto"/>
        <w:jc w:val="both"/>
        <w:rPr>
          <w:sz w:val="26"/>
          <w:szCs w:val="26"/>
        </w:rPr>
      </w:pPr>
      <w:r>
        <w:rPr>
          <w:b/>
          <w:sz w:val="26"/>
          <w:szCs w:val="26"/>
        </w:rPr>
        <w:t>AI/ML Integration (if applicable):</w:t>
      </w:r>
      <w:r>
        <w:rPr>
          <w:sz w:val="26"/>
          <w:szCs w:val="26"/>
        </w:rPr>
        <w:t xml:space="preserve"> </w:t>
      </w:r>
      <w:r w:rsidR="00DC03B1" w:rsidRPr="00DC03B1">
        <w:rPr>
          <w:sz w:val="26"/>
          <w:szCs w:val="26"/>
        </w:rPr>
        <w:t xml:space="preserve">The system uses an offline LLM model with Ollama, which runs on the PC (no need for internet access). Users using Android phones can ask text questions (Mode 2) get transmitted over a LoRa network with PQC security. The PC decrypts the question sent by the user, sends it to </w:t>
      </w:r>
      <w:proofErr w:type="spellStart"/>
      <w:r w:rsidR="00DC03B1" w:rsidRPr="00DC03B1">
        <w:rPr>
          <w:sz w:val="26"/>
          <w:szCs w:val="26"/>
        </w:rPr>
        <w:t>Ollama</w:t>
      </w:r>
      <w:proofErr w:type="spellEnd"/>
      <w:r w:rsidR="00DC03B1" w:rsidRPr="00DC03B1">
        <w:rPr>
          <w:sz w:val="26"/>
          <w:szCs w:val="26"/>
        </w:rPr>
        <w:t xml:space="preserve"> (running on localhost:11434), gets the LLM output limited to 300 tokens to be able to pass through the LoRa channel, chops up the message into packets of ≤200 bytes each with encryption of AES-256-GCM (type 0x03) and passes it back over the LoRa channel to the Android phone for reassembly.</w:t>
      </w:r>
    </w:p>
    <w:p w14:paraId="5E6C66A9" w14:textId="77777777" w:rsidR="009466C6" w:rsidRDefault="004B3E32" w:rsidP="00B23BD2">
      <w:pPr>
        <w:pStyle w:val="Normal1"/>
        <w:widowControl/>
        <w:numPr>
          <w:ilvl w:val="0"/>
          <w:numId w:val="18"/>
        </w:numPr>
        <w:spacing w:after="160" w:line="360" w:lineRule="auto"/>
        <w:jc w:val="both"/>
        <w:rPr>
          <w:sz w:val="26"/>
          <w:szCs w:val="26"/>
        </w:rPr>
      </w:pPr>
      <w:r>
        <w:rPr>
          <w:b/>
          <w:sz w:val="26"/>
          <w:szCs w:val="26"/>
        </w:rPr>
        <w:t>Implementation Steps:</w:t>
      </w:r>
    </w:p>
    <w:p w14:paraId="189524B2" w14:textId="037D3848" w:rsidR="00AE7D89" w:rsidRPr="00B23BD2" w:rsidRDefault="004B3E32" w:rsidP="00B23BD2">
      <w:pPr>
        <w:pStyle w:val="Normal1"/>
        <w:widowControl/>
        <w:spacing w:after="160" w:line="360" w:lineRule="auto"/>
        <w:ind w:left="1080" w:firstLine="720"/>
        <w:jc w:val="both"/>
        <w:rPr>
          <w:sz w:val="26"/>
          <w:szCs w:val="26"/>
        </w:rPr>
      </w:pPr>
      <w:r w:rsidRPr="00B23BD2">
        <w:rPr>
          <w:b/>
          <w:sz w:val="26"/>
          <w:szCs w:val="26"/>
        </w:rPr>
        <w:t>Phase 1:</w:t>
      </w:r>
      <w:r w:rsidRPr="00B23BD2">
        <w:rPr>
          <w:sz w:val="26"/>
          <w:szCs w:val="26"/>
        </w:rPr>
        <w:t xml:space="preserve"> </w:t>
      </w:r>
      <w:r w:rsidR="00DC03B1" w:rsidRPr="00B23BD2">
        <w:rPr>
          <w:b/>
          <w:bCs/>
          <w:sz w:val="26"/>
          <w:szCs w:val="26"/>
        </w:rPr>
        <w:t>Hardware Setup &amp; LoRa Bridge</w:t>
      </w:r>
      <w:r w:rsidR="00B23BD2" w:rsidRPr="00B23BD2">
        <w:rPr>
          <w:b/>
          <w:bCs/>
          <w:sz w:val="26"/>
          <w:szCs w:val="26"/>
        </w:rPr>
        <w:t>:</w:t>
      </w:r>
      <w:r w:rsidR="00B23BD2" w:rsidRPr="00B23BD2">
        <w:rPr>
          <w:sz w:val="26"/>
          <w:szCs w:val="26"/>
        </w:rPr>
        <w:t xml:space="preserve"> </w:t>
      </w:r>
      <w:r w:rsidR="00DC03B1" w:rsidRPr="00B23BD2">
        <w:rPr>
          <w:sz w:val="26"/>
          <w:szCs w:val="26"/>
        </w:rPr>
        <w:t xml:space="preserve">Configure all three ESP32-S3, EBYTE-E32, and antenna nodes for the gateway. Program </w:t>
      </w:r>
      <w:proofErr w:type="spellStart"/>
      <w:r w:rsidR="00DC03B1" w:rsidRPr="00B23BD2">
        <w:rPr>
          <w:sz w:val="26"/>
          <w:szCs w:val="26"/>
        </w:rPr>
        <w:t>TinyUSB</w:t>
      </w:r>
      <w:proofErr w:type="spellEnd"/>
      <w:r w:rsidR="00DC03B1" w:rsidRPr="00B23BD2">
        <w:rPr>
          <w:sz w:val="26"/>
          <w:szCs w:val="26"/>
        </w:rPr>
        <w:t xml:space="preserve"> CDC bootloader using ESP-IDF. Confirm USB-C recognition on Android (</w:t>
      </w:r>
      <w:proofErr w:type="spellStart"/>
      <w:r w:rsidR="00DC03B1" w:rsidRPr="00B23BD2">
        <w:rPr>
          <w:sz w:val="26"/>
          <w:szCs w:val="26"/>
        </w:rPr>
        <w:t>UsbManager</w:t>
      </w:r>
      <w:proofErr w:type="spellEnd"/>
      <w:r w:rsidR="00DC03B1" w:rsidRPr="00B23BD2">
        <w:rPr>
          <w:sz w:val="26"/>
          <w:szCs w:val="26"/>
        </w:rPr>
        <w:t>) and computer (</w:t>
      </w:r>
      <w:proofErr w:type="spellStart"/>
      <w:r w:rsidR="00DC03B1" w:rsidRPr="00B23BD2">
        <w:rPr>
          <w:sz w:val="26"/>
          <w:szCs w:val="26"/>
        </w:rPr>
        <w:t>pyserial</w:t>
      </w:r>
      <w:proofErr w:type="spellEnd"/>
      <w:r w:rsidR="00DC03B1" w:rsidRPr="00B23BD2">
        <w:rPr>
          <w:sz w:val="26"/>
          <w:szCs w:val="26"/>
        </w:rPr>
        <w:t>). Define packet format (type byte, sequence number, total chunks, CRC16, GCM nonce, ciphertext, GCM auth tag). Verify byte pass-through functionality. Tune LoRa channel air rates (2.4 kbps, 9.6 kbps). Perform preliminary range test and packet loss test.</w:t>
      </w:r>
    </w:p>
    <w:p w14:paraId="1259426A" w14:textId="77777777" w:rsidR="00B23BD2" w:rsidRDefault="00B23BD2" w:rsidP="00B23BD2">
      <w:pPr>
        <w:pStyle w:val="Normal1"/>
        <w:widowControl/>
        <w:spacing w:after="160" w:line="360" w:lineRule="auto"/>
        <w:ind w:left="1440" w:firstLine="720"/>
        <w:jc w:val="both"/>
        <w:rPr>
          <w:sz w:val="26"/>
          <w:szCs w:val="26"/>
        </w:rPr>
      </w:pPr>
    </w:p>
    <w:p w14:paraId="67A1B7BE" w14:textId="05F67AA9" w:rsidR="009466C6" w:rsidRPr="00B23BD2" w:rsidRDefault="004B3E32" w:rsidP="00B23BD2">
      <w:pPr>
        <w:pStyle w:val="Normal1"/>
        <w:widowControl/>
        <w:spacing w:after="160" w:line="360" w:lineRule="auto"/>
        <w:ind w:left="1440" w:firstLine="720"/>
        <w:jc w:val="both"/>
        <w:rPr>
          <w:sz w:val="26"/>
          <w:szCs w:val="26"/>
        </w:rPr>
      </w:pPr>
      <w:r w:rsidRPr="00B23BD2">
        <w:rPr>
          <w:b/>
          <w:sz w:val="26"/>
          <w:szCs w:val="26"/>
        </w:rPr>
        <w:t>Phase 2:</w:t>
      </w:r>
      <w:r w:rsidRPr="00B23BD2">
        <w:rPr>
          <w:sz w:val="26"/>
          <w:szCs w:val="26"/>
        </w:rPr>
        <w:t xml:space="preserve"> </w:t>
      </w:r>
      <w:r w:rsidR="00D403E2" w:rsidRPr="00B23BD2">
        <w:rPr>
          <w:b/>
          <w:bCs/>
          <w:sz w:val="26"/>
          <w:szCs w:val="26"/>
        </w:rPr>
        <w:t>PQC Session Layer</w:t>
      </w:r>
      <w:r w:rsidR="00B23BD2" w:rsidRPr="00B23BD2">
        <w:rPr>
          <w:b/>
          <w:bCs/>
          <w:sz w:val="26"/>
          <w:szCs w:val="26"/>
        </w:rPr>
        <w:t>:</w:t>
      </w:r>
      <w:r w:rsidR="00D403E2" w:rsidRPr="00B23BD2">
        <w:rPr>
          <w:sz w:val="26"/>
          <w:szCs w:val="26"/>
        </w:rPr>
        <w:t xml:space="preserve">ML-KEM-768 Key Generation / Encapsulation / Decapsulation for Android. Implementation of Falcon-512 Key Generation / Signature on Android. Same PQC procedures on PC using </w:t>
      </w:r>
      <w:proofErr w:type="spellStart"/>
      <w:r w:rsidR="00D403E2" w:rsidRPr="00B23BD2">
        <w:rPr>
          <w:sz w:val="26"/>
          <w:szCs w:val="26"/>
        </w:rPr>
        <w:t>liboqs</w:t>
      </w:r>
      <w:proofErr w:type="spellEnd"/>
      <w:r w:rsidR="00D403E2" w:rsidRPr="00B23BD2">
        <w:rPr>
          <w:sz w:val="26"/>
          <w:szCs w:val="26"/>
        </w:rPr>
        <w:t>-python. Five step handshake procedure over live LoRa link. AES-256-GCM Session key generation through HKDF. Handshake timings measurement and recording.</w:t>
      </w:r>
    </w:p>
    <w:p w14:paraId="23FC5E06" w14:textId="4B9D5873" w:rsidR="00AE7D89" w:rsidRDefault="004B3E32" w:rsidP="00646F6F">
      <w:pPr>
        <w:pStyle w:val="Normal1"/>
        <w:widowControl/>
        <w:spacing w:after="160" w:line="360" w:lineRule="auto"/>
        <w:ind w:left="1440" w:firstLine="720"/>
        <w:jc w:val="both"/>
        <w:rPr>
          <w:sz w:val="26"/>
          <w:szCs w:val="26"/>
        </w:rPr>
      </w:pPr>
      <w:r>
        <w:rPr>
          <w:b/>
          <w:sz w:val="26"/>
          <w:szCs w:val="26"/>
        </w:rPr>
        <w:t>Phase 3</w:t>
      </w:r>
      <w:r w:rsidRPr="00B23BD2">
        <w:rPr>
          <w:b/>
          <w:sz w:val="26"/>
          <w:szCs w:val="26"/>
        </w:rPr>
        <w:t xml:space="preserve">: </w:t>
      </w:r>
      <w:r w:rsidR="00D403E2" w:rsidRPr="00B23BD2">
        <w:rPr>
          <w:b/>
          <w:sz w:val="26"/>
          <w:szCs w:val="26"/>
        </w:rPr>
        <w:t>Application Modes and Performance Evaluation</w:t>
      </w:r>
      <w:r w:rsidR="00B23BD2" w:rsidRPr="00B23BD2">
        <w:rPr>
          <w:b/>
          <w:sz w:val="26"/>
          <w:szCs w:val="26"/>
        </w:rPr>
        <w:t>:</w:t>
      </w:r>
      <w:r w:rsidR="00B23BD2">
        <w:rPr>
          <w:b/>
          <w:sz w:val="26"/>
          <w:szCs w:val="26"/>
        </w:rPr>
        <w:t xml:space="preserve"> </w:t>
      </w:r>
      <w:r w:rsidR="00D403E2" w:rsidRPr="00D403E2">
        <w:rPr>
          <w:sz w:val="26"/>
          <w:szCs w:val="26"/>
        </w:rPr>
        <w:t xml:space="preserve">Develop Android Material Design 3 chat interface and AI text query interface. Develop Mode 1 (text chat) and Mode 2 (AI text query using </w:t>
      </w:r>
      <w:proofErr w:type="spellStart"/>
      <w:r w:rsidR="00D403E2" w:rsidRPr="00D403E2">
        <w:rPr>
          <w:sz w:val="26"/>
          <w:szCs w:val="26"/>
        </w:rPr>
        <w:t>Ollama</w:t>
      </w:r>
      <w:proofErr w:type="spellEnd"/>
      <w:r w:rsidR="00D403E2" w:rsidRPr="00D403E2">
        <w:rPr>
          <w:sz w:val="26"/>
          <w:szCs w:val="26"/>
        </w:rPr>
        <w:t xml:space="preserve">). Develop </w:t>
      </w:r>
      <w:proofErr w:type="spellStart"/>
      <w:r w:rsidR="00D403E2" w:rsidRPr="00D403E2">
        <w:rPr>
          <w:sz w:val="26"/>
          <w:szCs w:val="26"/>
        </w:rPr>
        <w:t>FastAPI</w:t>
      </w:r>
      <w:proofErr w:type="spellEnd"/>
      <w:r w:rsidR="00D403E2" w:rsidRPr="00D403E2">
        <w:rPr>
          <w:sz w:val="26"/>
          <w:szCs w:val="26"/>
        </w:rPr>
        <w:t xml:space="preserve"> PC server with complete </w:t>
      </w:r>
      <w:proofErr w:type="spellStart"/>
      <w:r w:rsidR="00D403E2" w:rsidRPr="00D403E2">
        <w:rPr>
          <w:sz w:val="26"/>
          <w:szCs w:val="26"/>
        </w:rPr>
        <w:t>Ollama</w:t>
      </w:r>
      <w:proofErr w:type="spellEnd"/>
      <w:r w:rsidR="00D403E2" w:rsidRPr="00D403E2">
        <w:rPr>
          <w:sz w:val="26"/>
          <w:szCs w:val="26"/>
        </w:rPr>
        <w:t xml:space="preserve"> support and packet reassembly. Perform full performance evaluation. </w:t>
      </w:r>
    </w:p>
    <w:p w14:paraId="3064A16B" w14:textId="018DDE92" w:rsidR="00D403E2" w:rsidRPr="00D403E2" w:rsidRDefault="004B3E32" w:rsidP="00B23BD2">
      <w:pPr>
        <w:pStyle w:val="Normal1"/>
        <w:widowControl/>
        <w:numPr>
          <w:ilvl w:val="0"/>
          <w:numId w:val="18"/>
        </w:numPr>
        <w:spacing w:after="160" w:line="360" w:lineRule="auto"/>
        <w:jc w:val="both"/>
        <w:rPr>
          <w:sz w:val="26"/>
          <w:szCs w:val="26"/>
        </w:rPr>
      </w:pPr>
      <w:r>
        <w:rPr>
          <w:b/>
          <w:sz w:val="26"/>
          <w:szCs w:val="26"/>
        </w:rPr>
        <w:t>Testing Methodology:</w:t>
      </w:r>
      <w:r>
        <w:rPr>
          <w:sz w:val="26"/>
          <w:szCs w:val="26"/>
        </w:rPr>
        <w:t xml:space="preserve"> </w:t>
      </w:r>
    </w:p>
    <w:tbl>
      <w:tblPr>
        <w:tblW w:w="9698" w:type="dxa"/>
        <w:tblCellSpacing w:w="15" w:type="dxa"/>
        <w:tblInd w:w="414" w:type="dxa"/>
        <w:tblCellMar>
          <w:top w:w="15" w:type="dxa"/>
          <w:left w:w="15" w:type="dxa"/>
          <w:bottom w:w="15" w:type="dxa"/>
          <w:right w:w="15" w:type="dxa"/>
        </w:tblCellMar>
        <w:tblLook w:val="04A0" w:firstRow="1" w:lastRow="0" w:firstColumn="1" w:lastColumn="0" w:noHBand="0" w:noVBand="1"/>
      </w:tblPr>
      <w:tblGrid>
        <w:gridCol w:w="1302"/>
        <w:gridCol w:w="3352"/>
        <w:gridCol w:w="5044"/>
      </w:tblGrid>
      <w:tr w:rsidR="00D403E2" w:rsidRPr="00D403E2" w14:paraId="30CCAF56" w14:textId="77777777" w:rsidTr="00FD557B">
        <w:trPr>
          <w:tblHeader/>
          <w:tblCellSpacing w:w="15" w:type="dxa"/>
        </w:trPr>
        <w:tc>
          <w:tcPr>
            <w:tcW w:w="1257" w:type="dxa"/>
            <w:vAlign w:val="center"/>
            <w:hideMark/>
          </w:tcPr>
          <w:p w14:paraId="1F914410" w14:textId="77777777" w:rsidR="00D403E2" w:rsidRPr="00D403E2" w:rsidRDefault="00D403E2" w:rsidP="00C34AFE">
            <w:pPr>
              <w:widowControl/>
              <w:jc w:val="both"/>
              <w:rPr>
                <w:b/>
                <w:bCs/>
                <w:sz w:val="24"/>
                <w:szCs w:val="24"/>
              </w:rPr>
            </w:pPr>
            <w:r w:rsidRPr="00D403E2">
              <w:rPr>
                <w:b/>
                <w:bCs/>
                <w:sz w:val="24"/>
                <w:szCs w:val="24"/>
              </w:rPr>
              <w:t>Test Type</w:t>
            </w:r>
          </w:p>
        </w:tc>
        <w:tc>
          <w:tcPr>
            <w:tcW w:w="0" w:type="auto"/>
            <w:vAlign w:val="center"/>
            <w:hideMark/>
          </w:tcPr>
          <w:p w14:paraId="22ECEA83" w14:textId="77777777" w:rsidR="00D403E2" w:rsidRPr="00D403E2" w:rsidRDefault="00D403E2" w:rsidP="00C34AFE">
            <w:pPr>
              <w:widowControl/>
              <w:jc w:val="both"/>
              <w:rPr>
                <w:b/>
                <w:bCs/>
                <w:sz w:val="24"/>
                <w:szCs w:val="24"/>
              </w:rPr>
            </w:pPr>
            <w:r w:rsidRPr="00D403E2">
              <w:rPr>
                <w:b/>
                <w:bCs/>
                <w:sz w:val="24"/>
                <w:szCs w:val="24"/>
              </w:rPr>
              <w:t>What is Tested</w:t>
            </w:r>
          </w:p>
        </w:tc>
        <w:tc>
          <w:tcPr>
            <w:tcW w:w="4999" w:type="dxa"/>
            <w:vAlign w:val="center"/>
            <w:hideMark/>
          </w:tcPr>
          <w:p w14:paraId="75ED6F1D" w14:textId="77777777" w:rsidR="00D403E2" w:rsidRPr="00D403E2" w:rsidRDefault="00D403E2" w:rsidP="00C34AFE">
            <w:pPr>
              <w:widowControl/>
              <w:jc w:val="both"/>
              <w:rPr>
                <w:b/>
                <w:bCs/>
                <w:sz w:val="24"/>
                <w:szCs w:val="24"/>
              </w:rPr>
            </w:pPr>
            <w:r w:rsidRPr="00D403E2">
              <w:rPr>
                <w:b/>
                <w:bCs/>
                <w:sz w:val="24"/>
                <w:szCs w:val="24"/>
              </w:rPr>
              <w:t>Method</w:t>
            </w:r>
          </w:p>
        </w:tc>
      </w:tr>
      <w:tr w:rsidR="00D403E2" w:rsidRPr="00D403E2" w14:paraId="201A40EA" w14:textId="77777777" w:rsidTr="00FD557B">
        <w:trPr>
          <w:tblCellSpacing w:w="15" w:type="dxa"/>
        </w:trPr>
        <w:tc>
          <w:tcPr>
            <w:tcW w:w="1257" w:type="dxa"/>
            <w:vAlign w:val="center"/>
            <w:hideMark/>
          </w:tcPr>
          <w:p w14:paraId="376F3D33" w14:textId="77777777" w:rsidR="00D403E2" w:rsidRPr="00D403E2" w:rsidRDefault="00D403E2" w:rsidP="00C34AFE">
            <w:pPr>
              <w:widowControl/>
              <w:jc w:val="both"/>
              <w:rPr>
                <w:sz w:val="24"/>
                <w:szCs w:val="24"/>
              </w:rPr>
            </w:pPr>
            <w:r w:rsidRPr="00D403E2">
              <w:rPr>
                <w:sz w:val="24"/>
                <w:szCs w:val="24"/>
              </w:rPr>
              <w:t>Unit Testing</w:t>
            </w:r>
          </w:p>
        </w:tc>
        <w:tc>
          <w:tcPr>
            <w:tcW w:w="0" w:type="auto"/>
            <w:vAlign w:val="center"/>
            <w:hideMark/>
          </w:tcPr>
          <w:p w14:paraId="418BA7E4" w14:textId="77777777" w:rsidR="00D403E2" w:rsidRPr="00D403E2" w:rsidRDefault="00D403E2" w:rsidP="00C34AFE">
            <w:pPr>
              <w:widowControl/>
              <w:jc w:val="both"/>
              <w:rPr>
                <w:sz w:val="24"/>
                <w:szCs w:val="24"/>
              </w:rPr>
            </w:pPr>
            <w:r w:rsidRPr="00D403E2">
              <w:rPr>
                <w:sz w:val="24"/>
                <w:szCs w:val="24"/>
              </w:rPr>
              <w:t>ML-KEM-768, Falcon-512, and AES-256-GCM crypto operations work correctly</w:t>
            </w:r>
          </w:p>
        </w:tc>
        <w:tc>
          <w:tcPr>
            <w:tcW w:w="4999" w:type="dxa"/>
            <w:vAlign w:val="center"/>
            <w:hideMark/>
          </w:tcPr>
          <w:p w14:paraId="25B4B1EB" w14:textId="77777777" w:rsidR="00D403E2" w:rsidRPr="00D403E2" w:rsidRDefault="00D403E2" w:rsidP="00C34AFE">
            <w:pPr>
              <w:widowControl/>
              <w:jc w:val="both"/>
              <w:rPr>
                <w:sz w:val="24"/>
                <w:szCs w:val="24"/>
              </w:rPr>
            </w:pPr>
            <w:r w:rsidRPr="00D403E2">
              <w:rPr>
                <w:sz w:val="24"/>
                <w:szCs w:val="24"/>
              </w:rPr>
              <w:t>Run each algorithm separately and check outputs match expected results from NIST official test cases</w:t>
            </w:r>
          </w:p>
        </w:tc>
      </w:tr>
      <w:tr w:rsidR="00D403E2" w:rsidRPr="00D403E2" w14:paraId="43DA0195" w14:textId="77777777" w:rsidTr="00FD557B">
        <w:trPr>
          <w:tblCellSpacing w:w="15" w:type="dxa"/>
        </w:trPr>
        <w:tc>
          <w:tcPr>
            <w:tcW w:w="1257" w:type="dxa"/>
            <w:vAlign w:val="center"/>
            <w:hideMark/>
          </w:tcPr>
          <w:p w14:paraId="2A3921DB" w14:textId="77777777" w:rsidR="00D403E2" w:rsidRPr="00D403E2" w:rsidRDefault="00D403E2" w:rsidP="00C34AFE">
            <w:pPr>
              <w:widowControl/>
              <w:jc w:val="both"/>
              <w:rPr>
                <w:sz w:val="24"/>
                <w:szCs w:val="24"/>
              </w:rPr>
            </w:pPr>
            <w:r w:rsidRPr="00D403E2">
              <w:rPr>
                <w:sz w:val="24"/>
                <w:szCs w:val="24"/>
              </w:rPr>
              <w:t>Integration Testing</w:t>
            </w:r>
          </w:p>
        </w:tc>
        <w:tc>
          <w:tcPr>
            <w:tcW w:w="0" w:type="auto"/>
            <w:vAlign w:val="center"/>
            <w:hideMark/>
          </w:tcPr>
          <w:p w14:paraId="6CD4A805" w14:textId="77777777" w:rsidR="00D403E2" w:rsidRPr="00D403E2" w:rsidRDefault="00D403E2" w:rsidP="00C34AFE">
            <w:pPr>
              <w:widowControl/>
              <w:jc w:val="both"/>
              <w:rPr>
                <w:sz w:val="24"/>
                <w:szCs w:val="24"/>
              </w:rPr>
            </w:pPr>
            <w:r w:rsidRPr="00D403E2">
              <w:rPr>
                <w:sz w:val="24"/>
                <w:szCs w:val="24"/>
              </w:rPr>
              <w:t>All parts work together — Android, ESP32, LoRa radio, and PC server</w:t>
            </w:r>
          </w:p>
        </w:tc>
        <w:tc>
          <w:tcPr>
            <w:tcW w:w="4999" w:type="dxa"/>
            <w:vAlign w:val="center"/>
            <w:hideMark/>
          </w:tcPr>
          <w:p w14:paraId="353EC360" w14:textId="77777777" w:rsidR="00D403E2" w:rsidRPr="00D403E2" w:rsidRDefault="00D403E2" w:rsidP="00C34AFE">
            <w:pPr>
              <w:widowControl/>
              <w:jc w:val="both"/>
              <w:rPr>
                <w:sz w:val="24"/>
                <w:szCs w:val="24"/>
              </w:rPr>
            </w:pPr>
            <w:r w:rsidRPr="00D403E2">
              <w:rPr>
                <w:sz w:val="24"/>
                <w:szCs w:val="24"/>
              </w:rPr>
              <w:t>Send a full encrypted message from Android A to PC through the complete hardware chain and confirm it arrives correctly decrypted</w:t>
            </w:r>
          </w:p>
        </w:tc>
      </w:tr>
      <w:tr w:rsidR="00D403E2" w:rsidRPr="00D403E2" w14:paraId="79A170CD" w14:textId="77777777" w:rsidTr="00FD557B">
        <w:trPr>
          <w:tblCellSpacing w:w="15" w:type="dxa"/>
        </w:trPr>
        <w:tc>
          <w:tcPr>
            <w:tcW w:w="1257" w:type="dxa"/>
            <w:vAlign w:val="center"/>
            <w:hideMark/>
          </w:tcPr>
          <w:p w14:paraId="1D7B8474" w14:textId="77777777" w:rsidR="00D403E2" w:rsidRPr="00D403E2" w:rsidRDefault="00D403E2" w:rsidP="00C34AFE">
            <w:pPr>
              <w:widowControl/>
              <w:jc w:val="both"/>
              <w:rPr>
                <w:sz w:val="24"/>
                <w:szCs w:val="24"/>
              </w:rPr>
            </w:pPr>
            <w:r w:rsidRPr="00D403E2">
              <w:rPr>
                <w:sz w:val="24"/>
                <w:szCs w:val="24"/>
              </w:rPr>
              <w:t>Functional Testing</w:t>
            </w:r>
          </w:p>
        </w:tc>
        <w:tc>
          <w:tcPr>
            <w:tcW w:w="0" w:type="auto"/>
            <w:vAlign w:val="center"/>
            <w:hideMark/>
          </w:tcPr>
          <w:p w14:paraId="26950905" w14:textId="77777777" w:rsidR="00D403E2" w:rsidRPr="00D403E2" w:rsidRDefault="00D403E2" w:rsidP="00C34AFE">
            <w:pPr>
              <w:widowControl/>
              <w:jc w:val="both"/>
              <w:rPr>
                <w:sz w:val="24"/>
                <w:szCs w:val="24"/>
              </w:rPr>
            </w:pPr>
            <w:r w:rsidRPr="00D403E2">
              <w:rPr>
                <w:sz w:val="24"/>
                <w:szCs w:val="24"/>
              </w:rPr>
              <w:t>All communication modes work correctly</w:t>
            </w:r>
          </w:p>
        </w:tc>
        <w:tc>
          <w:tcPr>
            <w:tcW w:w="4999" w:type="dxa"/>
            <w:vAlign w:val="center"/>
            <w:hideMark/>
          </w:tcPr>
          <w:p w14:paraId="3E87C51B" w14:textId="4F57CF62" w:rsidR="00D403E2" w:rsidRPr="00D403E2" w:rsidRDefault="00D403E2" w:rsidP="00C34AFE">
            <w:pPr>
              <w:widowControl/>
              <w:jc w:val="both"/>
              <w:rPr>
                <w:sz w:val="24"/>
                <w:szCs w:val="24"/>
              </w:rPr>
            </w:pPr>
            <w:r w:rsidRPr="00D403E2">
              <w:rPr>
                <w:sz w:val="24"/>
                <w:szCs w:val="24"/>
              </w:rPr>
              <w:t>Manually test each mode one by one in the lab — send text, ask AI a question</w:t>
            </w:r>
            <w:r>
              <w:rPr>
                <w:sz w:val="24"/>
                <w:szCs w:val="24"/>
              </w:rPr>
              <w:t xml:space="preserve"> </w:t>
            </w:r>
            <w:r w:rsidRPr="00D403E2">
              <w:rPr>
                <w:sz w:val="24"/>
                <w:szCs w:val="24"/>
              </w:rPr>
              <w:t>confirm correct output on receiver side</w:t>
            </w:r>
          </w:p>
        </w:tc>
      </w:tr>
      <w:tr w:rsidR="00D403E2" w:rsidRPr="00D403E2" w14:paraId="16A15771" w14:textId="77777777" w:rsidTr="00FD557B">
        <w:trPr>
          <w:tblCellSpacing w:w="15" w:type="dxa"/>
        </w:trPr>
        <w:tc>
          <w:tcPr>
            <w:tcW w:w="1257" w:type="dxa"/>
            <w:vAlign w:val="center"/>
            <w:hideMark/>
          </w:tcPr>
          <w:p w14:paraId="41715A10" w14:textId="77777777" w:rsidR="00D403E2" w:rsidRPr="00D403E2" w:rsidRDefault="00D403E2" w:rsidP="00C34AFE">
            <w:pPr>
              <w:widowControl/>
              <w:jc w:val="both"/>
              <w:rPr>
                <w:sz w:val="24"/>
                <w:szCs w:val="24"/>
              </w:rPr>
            </w:pPr>
            <w:r w:rsidRPr="00D403E2">
              <w:rPr>
                <w:sz w:val="24"/>
                <w:szCs w:val="24"/>
              </w:rPr>
              <w:t>Performance Testing</w:t>
            </w:r>
          </w:p>
        </w:tc>
        <w:tc>
          <w:tcPr>
            <w:tcW w:w="0" w:type="auto"/>
            <w:vAlign w:val="center"/>
            <w:hideMark/>
          </w:tcPr>
          <w:p w14:paraId="3498FFBD" w14:textId="77777777" w:rsidR="00D403E2" w:rsidRPr="00D403E2" w:rsidRDefault="00D403E2" w:rsidP="00C34AFE">
            <w:pPr>
              <w:widowControl/>
              <w:jc w:val="both"/>
              <w:rPr>
                <w:sz w:val="24"/>
                <w:szCs w:val="24"/>
              </w:rPr>
            </w:pPr>
            <w:r w:rsidRPr="00D403E2">
              <w:rPr>
                <w:sz w:val="24"/>
                <w:szCs w:val="24"/>
              </w:rPr>
              <w:t>How fast the system is</w:t>
            </w:r>
          </w:p>
        </w:tc>
        <w:tc>
          <w:tcPr>
            <w:tcW w:w="4999" w:type="dxa"/>
            <w:vAlign w:val="center"/>
            <w:hideMark/>
          </w:tcPr>
          <w:p w14:paraId="6C97CD06" w14:textId="19FEAEED" w:rsidR="00D403E2" w:rsidRPr="00D403E2" w:rsidRDefault="00D403E2" w:rsidP="00C34AFE">
            <w:pPr>
              <w:widowControl/>
              <w:jc w:val="both"/>
              <w:rPr>
                <w:sz w:val="24"/>
                <w:szCs w:val="24"/>
              </w:rPr>
            </w:pPr>
            <w:r w:rsidRPr="00D403E2">
              <w:rPr>
                <w:sz w:val="24"/>
                <w:szCs w:val="24"/>
              </w:rPr>
              <w:t>Record time from send to receive for each mode. Repeat 0</w:t>
            </w:r>
            <w:r w:rsidR="00503856">
              <w:rPr>
                <w:sz w:val="24"/>
                <w:szCs w:val="24"/>
              </w:rPr>
              <w:t>5</w:t>
            </w:r>
            <w:r w:rsidRPr="00D403E2">
              <w:rPr>
                <w:sz w:val="24"/>
                <w:szCs w:val="24"/>
              </w:rPr>
              <w:t xml:space="preserve"> times and take the </w:t>
            </w:r>
            <w:r w:rsidR="00FD557B">
              <w:rPr>
                <w:sz w:val="24"/>
                <w:szCs w:val="24"/>
              </w:rPr>
              <w:t>Standard Deviati</w:t>
            </w:r>
            <w:r w:rsidR="00FD557B" w:rsidRPr="00D403E2">
              <w:rPr>
                <w:sz w:val="24"/>
                <w:szCs w:val="24"/>
              </w:rPr>
              <w:t>o</w:t>
            </w:r>
            <w:r w:rsidR="00FD557B">
              <w:rPr>
                <w:sz w:val="24"/>
                <w:szCs w:val="24"/>
              </w:rPr>
              <w:t>n</w:t>
            </w:r>
            <w:r w:rsidRPr="00D403E2">
              <w:rPr>
                <w:sz w:val="24"/>
                <w:szCs w:val="24"/>
              </w:rPr>
              <w:t>. Record handshake time separately.</w:t>
            </w:r>
          </w:p>
        </w:tc>
      </w:tr>
      <w:tr w:rsidR="00D403E2" w:rsidRPr="00D403E2" w14:paraId="1966BECC" w14:textId="77777777" w:rsidTr="00FD557B">
        <w:trPr>
          <w:tblCellSpacing w:w="15" w:type="dxa"/>
        </w:trPr>
        <w:tc>
          <w:tcPr>
            <w:tcW w:w="1257" w:type="dxa"/>
            <w:vAlign w:val="center"/>
            <w:hideMark/>
          </w:tcPr>
          <w:p w14:paraId="46A4520F" w14:textId="77777777" w:rsidR="00D403E2" w:rsidRPr="00D403E2" w:rsidRDefault="00D403E2" w:rsidP="00C34AFE">
            <w:pPr>
              <w:widowControl/>
              <w:jc w:val="both"/>
              <w:rPr>
                <w:sz w:val="24"/>
                <w:szCs w:val="24"/>
              </w:rPr>
            </w:pPr>
            <w:r w:rsidRPr="00D403E2">
              <w:rPr>
                <w:sz w:val="24"/>
                <w:szCs w:val="24"/>
              </w:rPr>
              <w:t>Security Testing</w:t>
            </w:r>
          </w:p>
        </w:tc>
        <w:tc>
          <w:tcPr>
            <w:tcW w:w="0" w:type="auto"/>
            <w:vAlign w:val="center"/>
            <w:hideMark/>
          </w:tcPr>
          <w:p w14:paraId="28ECD248" w14:textId="77777777" w:rsidR="00D403E2" w:rsidRPr="00D403E2" w:rsidRDefault="00D403E2" w:rsidP="00C34AFE">
            <w:pPr>
              <w:widowControl/>
              <w:jc w:val="both"/>
              <w:rPr>
                <w:sz w:val="24"/>
                <w:szCs w:val="24"/>
              </w:rPr>
            </w:pPr>
            <w:r w:rsidRPr="00D403E2">
              <w:rPr>
                <w:sz w:val="24"/>
                <w:szCs w:val="24"/>
              </w:rPr>
              <w:t>Encrypted messages cannot be read by outsiders</w:t>
            </w:r>
          </w:p>
        </w:tc>
        <w:tc>
          <w:tcPr>
            <w:tcW w:w="4999" w:type="dxa"/>
            <w:vAlign w:val="center"/>
            <w:hideMark/>
          </w:tcPr>
          <w:p w14:paraId="204BDCEA" w14:textId="77777777" w:rsidR="00D403E2" w:rsidRPr="00D403E2" w:rsidRDefault="00D403E2" w:rsidP="00C34AFE">
            <w:pPr>
              <w:widowControl/>
              <w:jc w:val="both"/>
              <w:rPr>
                <w:sz w:val="24"/>
                <w:szCs w:val="24"/>
              </w:rPr>
            </w:pPr>
            <w:r w:rsidRPr="00D403E2">
              <w:rPr>
                <w:sz w:val="24"/>
                <w:szCs w:val="24"/>
              </w:rPr>
              <w:t>Connect a third ESP32 to sniff the LoRa channel. Confirm it only receives unreadable encrypted data and cannot see any original message content.</w:t>
            </w:r>
          </w:p>
        </w:tc>
      </w:tr>
      <w:tr w:rsidR="00D403E2" w:rsidRPr="00D403E2" w14:paraId="0DACF77D" w14:textId="77777777" w:rsidTr="00FD557B">
        <w:trPr>
          <w:tblCellSpacing w:w="15" w:type="dxa"/>
        </w:trPr>
        <w:tc>
          <w:tcPr>
            <w:tcW w:w="1257" w:type="dxa"/>
            <w:vAlign w:val="center"/>
            <w:hideMark/>
          </w:tcPr>
          <w:p w14:paraId="15B25E05" w14:textId="77777777" w:rsidR="00D403E2" w:rsidRPr="00D403E2" w:rsidRDefault="00D403E2" w:rsidP="00C34AFE">
            <w:pPr>
              <w:widowControl/>
              <w:jc w:val="both"/>
              <w:rPr>
                <w:sz w:val="24"/>
                <w:szCs w:val="24"/>
              </w:rPr>
            </w:pPr>
            <w:r w:rsidRPr="00D403E2">
              <w:rPr>
                <w:sz w:val="24"/>
                <w:szCs w:val="24"/>
              </w:rPr>
              <w:t>Power Testing</w:t>
            </w:r>
          </w:p>
        </w:tc>
        <w:tc>
          <w:tcPr>
            <w:tcW w:w="0" w:type="auto"/>
            <w:vAlign w:val="center"/>
            <w:hideMark/>
          </w:tcPr>
          <w:p w14:paraId="76CDAB59" w14:textId="77777777" w:rsidR="00D403E2" w:rsidRPr="00D403E2" w:rsidRDefault="00D403E2" w:rsidP="00C34AFE">
            <w:pPr>
              <w:widowControl/>
              <w:jc w:val="both"/>
              <w:rPr>
                <w:sz w:val="24"/>
                <w:szCs w:val="24"/>
              </w:rPr>
            </w:pPr>
            <w:r w:rsidRPr="00D403E2">
              <w:rPr>
                <w:sz w:val="24"/>
                <w:szCs w:val="24"/>
              </w:rPr>
              <w:t>How much power the ESP32 and LoRa module consume</w:t>
            </w:r>
          </w:p>
        </w:tc>
        <w:tc>
          <w:tcPr>
            <w:tcW w:w="4999" w:type="dxa"/>
            <w:vAlign w:val="center"/>
            <w:hideMark/>
          </w:tcPr>
          <w:p w14:paraId="4B3364C0" w14:textId="77777777" w:rsidR="00D403E2" w:rsidRPr="00D403E2" w:rsidRDefault="00D403E2" w:rsidP="00C34AFE">
            <w:pPr>
              <w:widowControl/>
              <w:jc w:val="both"/>
              <w:rPr>
                <w:sz w:val="24"/>
                <w:szCs w:val="24"/>
              </w:rPr>
            </w:pPr>
            <w:r w:rsidRPr="00D403E2">
              <w:rPr>
                <w:sz w:val="24"/>
                <w:szCs w:val="24"/>
              </w:rPr>
              <w:t>Connect a multimeter to measure current draw during three states — transmitting, receiving, and idle</w:t>
            </w:r>
          </w:p>
        </w:tc>
      </w:tr>
    </w:tbl>
    <w:p w14:paraId="1C7E7A67" w14:textId="77777777" w:rsidR="00646F6F" w:rsidRDefault="00646F6F" w:rsidP="00646F6F">
      <w:pPr>
        <w:pStyle w:val="Normal1"/>
        <w:pBdr>
          <w:top w:val="nil"/>
          <w:left w:val="nil"/>
          <w:bottom w:val="nil"/>
          <w:right w:val="nil"/>
          <w:between w:val="nil"/>
        </w:pBdr>
        <w:spacing w:after="160" w:line="360" w:lineRule="auto"/>
        <w:ind w:left="1440"/>
        <w:jc w:val="both"/>
        <w:rPr>
          <w:b/>
          <w:color w:val="000000"/>
          <w:sz w:val="26"/>
          <w:szCs w:val="26"/>
        </w:rPr>
      </w:pPr>
    </w:p>
    <w:p w14:paraId="1AAD61A7" w14:textId="6E570C44" w:rsidR="009466C6" w:rsidRDefault="004B3E32" w:rsidP="00B23BD2">
      <w:pPr>
        <w:pStyle w:val="Normal1"/>
        <w:numPr>
          <w:ilvl w:val="0"/>
          <w:numId w:val="18"/>
        </w:numPr>
        <w:pBdr>
          <w:top w:val="nil"/>
          <w:left w:val="nil"/>
          <w:bottom w:val="nil"/>
          <w:right w:val="nil"/>
          <w:between w:val="nil"/>
        </w:pBdr>
        <w:spacing w:after="160" w:line="360" w:lineRule="auto"/>
        <w:jc w:val="both"/>
        <w:rPr>
          <w:b/>
          <w:color w:val="000000"/>
          <w:sz w:val="26"/>
          <w:szCs w:val="26"/>
        </w:rPr>
      </w:pPr>
      <w:r>
        <w:rPr>
          <w:b/>
          <w:color w:val="000000"/>
          <w:sz w:val="26"/>
          <w:szCs w:val="26"/>
        </w:rPr>
        <w:lastRenderedPageBreak/>
        <w:t>Expected Outcomes</w:t>
      </w:r>
    </w:p>
    <w:p w14:paraId="3416B491" w14:textId="46796CF4" w:rsidR="00D9485C" w:rsidRPr="00D9485C" w:rsidRDefault="00D9485C" w:rsidP="00C34AFE">
      <w:pPr>
        <w:pStyle w:val="Normal1"/>
        <w:numPr>
          <w:ilvl w:val="0"/>
          <w:numId w:val="9"/>
        </w:numPr>
        <w:pBdr>
          <w:top w:val="nil"/>
          <w:left w:val="nil"/>
          <w:bottom w:val="nil"/>
          <w:right w:val="nil"/>
          <w:between w:val="nil"/>
        </w:pBdr>
        <w:spacing w:after="160" w:line="360" w:lineRule="auto"/>
        <w:jc w:val="both"/>
        <w:rPr>
          <w:bCs/>
          <w:color w:val="000000"/>
          <w:sz w:val="26"/>
          <w:szCs w:val="26"/>
        </w:rPr>
      </w:pPr>
      <w:r w:rsidRPr="00D9485C">
        <w:rPr>
          <w:bCs/>
          <w:color w:val="000000"/>
          <w:sz w:val="26"/>
          <w:szCs w:val="26"/>
        </w:rPr>
        <w:t>A working three-node LoRa IoT gateway network using PQC (ML-KEM-768 + Falcon-512) for secure session establishment based on the NIST protocol standard.</w:t>
      </w:r>
    </w:p>
    <w:p w14:paraId="6619EED9" w14:textId="4EA2A1AD" w:rsidR="00D9485C" w:rsidRPr="00D9485C" w:rsidRDefault="00D9485C" w:rsidP="00C34AFE">
      <w:pPr>
        <w:pStyle w:val="Normal1"/>
        <w:numPr>
          <w:ilvl w:val="0"/>
          <w:numId w:val="9"/>
        </w:numPr>
        <w:pBdr>
          <w:top w:val="nil"/>
          <w:left w:val="nil"/>
          <w:bottom w:val="nil"/>
          <w:right w:val="nil"/>
          <w:between w:val="nil"/>
        </w:pBdr>
        <w:spacing w:after="160" w:line="360" w:lineRule="auto"/>
        <w:jc w:val="both"/>
        <w:rPr>
          <w:bCs/>
          <w:color w:val="000000"/>
          <w:sz w:val="26"/>
          <w:szCs w:val="26"/>
        </w:rPr>
      </w:pPr>
      <w:r w:rsidRPr="00D9485C">
        <w:rPr>
          <w:bCs/>
          <w:color w:val="000000"/>
          <w:sz w:val="26"/>
          <w:szCs w:val="26"/>
        </w:rPr>
        <w:t xml:space="preserve">Successful PQC handshake process taking </w:t>
      </w:r>
      <w:r>
        <w:rPr>
          <w:bCs/>
          <w:color w:val="000000"/>
          <w:sz w:val="26"/>
          <w:szCs w:val="26"/>
        </w:rPr>
        <w:t>14</w:t>
      </w:r>
      <w:r w:rsidRPr="00D9485C">
        <w:rPr>
          <w:bCs/>
          <w:color w:val="000000"/>
          <w:sz w:val="26"/>
          <w:szCs w:val="26"/>
        </w:rPr>
        <w:t>–</w:t>
      </w:r>
      <w:r>
        <w:rPr>
          <w:bCs/>
          <w:color w:val="000000"/>
          <w:sz w:val="26"/>
          <w:szCs w:val="26"/>
        </w:rPr>
        <w:t>1</w:t>
      </w:r>
      <w:r w:rsidRPr="00D9485C">
        <w:rPr>
          <w:bCs/>
          <w:color w:val="000000"/>
          <w:sz w:val="26"/>
          <w:szCs w:val="26"/>
        </w:rPr>
        <w:t>8 seconds over LoRa radio channel – proving the practicality of PQC key exchange over severely bandwidth-restricted radio link.</w:t>
      </w:r>
    </w:p>
    <w:p w14:paraId="0BECE250" w14:textId="5E3794D6" w:rsidR="00D9485C" w:rsidRPr="00D9485C" w:rsidRDefault="00D9485C" w:rsidP="00C34AFE">
      <w:pPr>
        <w:pStyle w:val="Normal1"/>
        <w:numPr>
          <w:ilvl w:val="0"/>
          <w:numId w:val="9"/>
        </w:numPr>
        <w:pBdr>
          <w:top w:val="nil"/>
          <w:left w:val="nil"/>
          <w:bottom w:val="nil"/>
          <w:right w:val="nil"/>
          <w:between w:val="nil"/>
        </w:pBdr>
        <w:spacing w:after="160" w:line="360" w:lineRule="auto"/>
        <w:jc w:val="both"/>
        <w:rPr>
          <w:bCs/>
          <w:color w:val="000000"/>
          <w:sz w:val="26"/>
          <w:szCs w:val="26"/>
        </w:rPr>
      </w:pPr>
      <w:r w:rsidRPr="00D9485C">
        <w:rPr>
          <w:bCs/>
          <w:color w:val="000000"/>
          <w:sz w:val="26"/>
          <w:szCs w:val="26"/>
        </w:rPr>
        <w:t xml:space="preserve">Low latency text, </w:t>
      </w:r>
      <w:r>
        <w:rPr>
          <w:bCs/>
          <w:color w:val="000000"/>
          <w:sz w:val="26"/>
          <w:szCs w:val="26"/>
        </w:rPr>
        <w:t xml:space="preserve">and </w:t>
      </w:r>
      <w:r w:rsidRPr="00D9485C">
        <w:rPr>
          <w:bCs/>
          <w:color w:val="000000"/>
          <w:sz w:val="26"/>
          <w:szCs w:val="26"/>
        </w:rPr>
        <w:t>AI text end-to-end response.</w:t>
      </w:r>
    </w:p>
    <w:p w14:paraId="19B2C49F" w14:textId="1555CFF5" w:rsidR="00D9485C" w:rsidRPr="00D9485C" w:rsidRDefault="00D9485C" w:rsidP="00C34AFE">
      <w:pPr>
        <w:pStyle w:val="Normal1"/>
        <w:numPr>
          <w:ilvl w:val="0"/>
          <w:numId w:val="9"/>
        </w:numPr>
        <w:pBdr>
          <w:top w:val="nil"/>
          <w:left w:val="nil"/>
          <w:bottom w:val="nil"/>
          <w:right w:val="nil"/>
          <w:between w:val="nil"/>
        </w:pBdr>
        <w:spacing w:after="160" w:line="360" w:lineRule="auto"/>
        <w:jc w:val="both"/>
        <w:rPr>
          <w:bCs/>
          <w:color w:val="000000"/>
          <w:sz w:val="26"/>
          <w:szCs w:val="26"/>
        </w:rPr>
      </w:pPr>
      <w:r w:rsidRPr="00D9485C">
        <w:rPr>
          <w:bCs/>
          <w:color w:val="000000"/>
          <w:sz w:val="26"/>
          <w:szCs w:val="26"/>
        </w:rPr>
        <w:t>Limited but proven distance range of 1–5 km line-of-sight LoRa transmission.</w:t>
      </w:r>
    </w:p>
    <w:p w14:paraId="2BBB8101" w14:textId="26FFAAD4" w:rsidR="00D9485C" w:rsidRDefault="00D9485C" w:rsidP="00C34AFE">
      <w:pPr>
        <w:pStyle w:val="Normal1"/>
        <w:numPr>
          <w:ilvl w:val="0"/>
          <w:numId w:val="9"/>
        </w:numPr>
        <w:pBdr>
          <w:top w:val="nil"/>
          <w:left w:val="nil"/>
          <w:bottom w:val="nil"/>
          <w:right w:val="nil"/>
          <w:between w:val="nil"/>
        </w:pBdr>
        <w:spacing w:after="160" w:line="360" w:lineRule="auto"/>
        <w:jc w:val="both"/>
        <w:rPr>
          <w:bCs/>
          <w:color w:val="000000"/>
          <w:sz w:val="26"/>
          <w:szCs w:val="26"/>
        </w:rPr>
      </w:pPr>
      <w:r w:rsidRPr="00D9485C">
        <w:rPr>
          <w:bCs/>
          <w:color w:val="000000"/>
          <w:sz w:val="26"/>
          <w:szCs w:val="26"/>
        </w:rPr>
        <w:t>Confirmed security – an independent passive LoRa sniffer (third ESP32) cannot intercept any plain text over the channel.</w:t>
      </w:r>
    </w:p>
    <w:p w14:paraId="57BA7A5A" w14:textId="77777777" w:rsidR="005C39E1" w:rsidRPr="00D9485C" w:rsidRDefault="005C39E1" w:rsidP="00C34AFE">
      <w:pPr>
        <w:pStyle w:val="Normal1"/>
        <w:pBdr>
          <w:top w:val="nil"/>
          <w:left w:val="nil"/>
          <w:bottom w:val="nil"/>
          <w:right w:val="nil"/>
          <w:between w:val="nil"/>
        </w:pBdr>
        <w:spacing w:after="160" w:line="360" w:lineRule="auto"/>
        <w:ind w:left="1440"/>
        <w:jc w:val="both"/>
        <w:rPr>
          <w:bCs/>
          <w:color w:val="000000"/>
          <w:sz w:val="26"/>
          <w:szCs w:val="26"/>
        </w:rPr>
      </w:pPr>
    </w:p>
    <w:p w14:paraId="08881318" w14:textId="1500C07F" w:rsidR="009466C6" w:rsidRDefault="004B3E32" w:rsidP="00B23BD2">
      <w:pPr>
        <w:pStyle w:val="Normal1"/>
        <w:widowControl/>
        <w:numPr>
          <w:ilvl w:val="0"/>
          <w:numId w:val="18"/>
        </w:numPr>
        <w:spacing w:after="160" w:line="360" w:lineRule="auto"/>
        <w:jc w:val="both"/>
        <w:rPr>
          <w:sz w:val="26"/>
          <w:szCs w:val="26"/>
        </w:rPr>
      </w:pPr>
      <w:r>
        <w:rPr>
          <w:b/>
          <w:sz w:val="26"/>
          <w:szCs w:val="26"/>
        </w:rPr>
        <w:t>Deliverables:</w:t>
      </w:r>
      <w:r>
        <w:rPr>
          <w:sz w:val="26"/>
          <w:szCs w:val="26"/>
        </w:rPr>
        <w:t xml:space="preserve"> </w:t>
      </w:r>
    </w:p>
    <w:p w14:paraId="4D878FF0" w14:textId="77777777" w:rsidR="00D9485C" w:rsidRPr="00D9485C" w:rsidRDefault="00D9485C" w:rsidP="00C34AFE">
      <w:pPr>
        <w:pStyle w:val="Normal1"/>
        <w:widowControl/>
        <w:numPr>
          <w:ilvl w:val="0"/>
          <w:numId w:val="10"/>
        </w:numPr>
        <w:spacing w:after="160" w:line="360" w:lineRule="auto"/>
        <w:jc w:val="both"/>
        <w:rPr>
          <w:sz w:val="26"/>
          <w:szCs w:val="26"/>
        </w:rPr>
      </w:pPr>
      <w:r w:rsidRPr="00D9485C">
        <w:rPr>
          <w:sz w:val="26"/>
          <w:szCs w:val="26"/>
        </w:rPr>
        <w:t>ESP32 S3 + EBYTE E32 + Antenna LoRa Gateway nodes 3 units, each with firmware flashed</w:t>
      </w:r>
    </w:p>
    <w:p w14:paraId="64A9CBD1" w14:textId="4A04A99A" w:rsidR="00D9485C" w:rsidRPr="00D9485C" w:rsidRDefault="00D9485C" w:rsidP="00C34AFE">
      <w:pPr>
        <w:pStyle w:val="Normal1"/>
        <w:widowControl/>
        <w:numPr>
          <w:ilvl w:val="0"/>
          <w:numId w:val="10"/>
        </w:numPr>
        <w:spacing w:after="160" w:line="360" w:lineRule="auto"/>
        <w:jc w:val="both"/>
        <w:rPr>
          <w:sz w:val="26"/>
          <w:szCs w:val="26"/>
        </w:rPr>
      </w:pPr>
      <w:r w:rsidRPr="00D9485C">
        <w:rPr>
          <w:sz w:val="26"/>
          <w:szCs w:val="26"/>
        </w:rPr>
        <w:t xml:space="preserve">Android app (Kotlin APK) with PQC, </w:t>
      </w:r>
      <w:r>
        <w:rPr>
          <w:sz w:val="26"/>
          <w:szCs w:val="26"/>
        </w:rPr>
        <w:t>2</w:t>
      </w:r>
      <w:r w:rsidRPr="00D9485C">
        <w:rPr>
          <w:sz w:val="26"/>
          <w:szCs w:val="26"/>
        </w:rPr>
        <w:t xml:space="preserve"> different communication protocols</w:t>
      </w:r>
      <w:r>
        <w:rPr>
          <w:sz w:val="26"/>
          <w:szCs w:val="26"/>
        </w:rPr>
        <w:t>.</w:t>
      </w:r>
    </w:p>
    <w:p w14:paraId="60FD04C3" w14:textId="77777777" w:rsidR="00D9485C" w:rsidRDefault="00D9485C" w:rsidP="00C34AFE">
      <w:pPr>
        <w:pStyle w:val="Normal1"/>
        <w:widowControl/>
        <w:numPr>
          <w:ilvl w:val="0"/>
          <w:numId w:val="10"/>
        </w:numPr>
        <w:spacing w:after="160" w:line="360" w:lineRule="auto"/>
        <w:jc w:val="both"/>
        <w:rPr>
          <w:sz w:val="26"/>
          <w:szCs w:val="26"/>
        </w:rPr>
      </w:pPr>
      <w:r w:rsidRPr="00D9485C">
        <w:rPr>
          <w:sz w:val="26"/>
          <w:szCs w:val="26"/>
        </w:rPr>
        <w:t>PC-based Python Server (</w:t>
      </w:r>
      <w:proofErr w:type="spellStart"/>
      <w:r w:rsidRPr="00D9485C">
        <w:rPr>
          <w:sz w:val="26"/>
          <w:szCs w:val="26"/>
        </w:rPr>
        <w:t>FastAPI</w:t>
      </w:r>
      <w:proofErr w:type="spellEnd"/>
      <w:r w:rsidRPr="00D9485C">
        <w:rPr>
          <w:sz w:val="26"/>
          <w:szCs w:val="26"/>
        </w:rPr>
        <w:t xml:space="preserve">, </w:t>
      </w:r>
      <w:proofErr w:type="spellStart"/>
      <w:r w:rsidRPr="00D9485C">
        <w:rPr>
          <w:sz w:val="26"/>
          <w:szCs w:val="26"/>
        </w:rPr>
        <w:t>liboqs</w:t>
      </w:r>
      <w:proofErr w:type="spellEnd"/>
      <w:r w:rsidRPr="00D9485C">
        <w:rPr>
          <w:sz w:val="26"/>
          <w:szCs w:val="26"/>
        </w:rPr>
        <w:t xml:space="preserve">, </w:t>
      </w:r>
      <w:proofErr w:type="spellStart"/>
      <w:r w:rsidRPr="00D9485C">
        <w:rPr>
          <w:sz w:val="26"/>
          <w:szCs w:val="26"/>
        </w:rPr>
        <w:t>Ollama</w:t>
      </w:r>
      <w:proofErr w:type="spellEnd"/>
      <w:r w:rsidRPr="00D9485C">
        <w:rPr>
          <w:sz w:val="26"/>
          <w:szCs w:val="26"/>
        </w:rPr>
        <w:t xml:space="preserve"> integration) with session management and packet handling</w:t>
      </w:r>
    </w:p>
    <w:p w14:paraId="7430F08E" w14:textId="77777777" w:rsidR="005C39E1" w:rsidRPr="00D9485C" w:rsidRDefault="005C39E1" w:rsidP="00C34AFE">
      <w:pPr>
        <w:pStyle w:val="Normal1"/>
        <w:widowControl/>
        <w:spacing w:after="160" w:line="360" w:lineRule="auto"/>
        <w:ind w:left="1440"/>
        <w:jc w:val="both"/>
        <w:rPr>
          <w:sz w:val="26"/>
          <w:szCs w:val="26"/>
        </w:rPr>
      </w:pPr>
    </w:p>
    <w:p w14:paraId="675147DF" w14:textId="392934A1" w:rsidR="009466C6" w:rsidRDefault="004B3E32" w:rsidP="00B23BD2">
      <w:pPr>
        <w:pStyle w:val="Normal1"/>
        <w:widowControl/>
        <w:numPr>
          <w:ilvl w:val="0"/>
          <w:numId w:val="18"/>
        </w:numPr>
        <w:spacing w:after="160" w:line="360" w:lineRule="auto"/>
        <w:jc w:val="both"/>
        <w:rPr>
          <w:sz w:val="26"/>
          <w:szCs w:val="26"/>
        </w:rPr>
      </w:pPr>
      <w:r>
        <w:rPr>
          <w:b/>
          <w:sz w:val="26"/>
          <w:szCs w:val="26"/>
        </w:rPr>
        <w:t>Impact:</w:t>
      </w:r>
      <w:r>
        <w:rPr>
          <w:sz w:val="26"/>
          <w:szCs w:val="26"/>
        </w:rPr>
        <w:t xml:space="preserve"> </w:t>
      </w:r>
    </w:p>
    <w:p w14:paraId="3BD7E7E1" w14:textId="72C311A4" w:rsidR="005F7F0D" w:rsidRPr="005F7F0D" w:rsidRDefault="005F7F0D" w:rsidP="00C34AFE">
      <w:pPr>
        <w:pStyle w:val="Normal1"/>
        <w:widowControl/>
        <w:spacing w:after="160" w:line="360" w:lineRule="auto"/>
        <w:ind w:left="720"/>
        <w:jc w:val="both"/>
        <w:rPr>
          <w:sz w:val="26"/>
          <w:szCs w:val="26"/>
        </w:rPr>
      </w:pPr>
      <w:r w:rsidRPr="005F7F0D">
        <w:rPr>
          <w:sz w:val="26"/>
          <w:szCs w:val="26"/>
        </w:rPr>
        <w:t>The work tackles an important security infrastructure weakness in the IoT that will become increasingly relevant with advancements in quantum computing. The proposed work will result in:</w:t>
      </w:r>
    </w:p>
    <w:p w14:paraId="64E77E39" w14:textId="12F3A948" w:rsidR="005F7F0D" w:rsidRPr="005F7F0D" w:rsidRDefault="005F7F0D" w:rsidP="00C34AFE">
      <w:pPr>
        <w:pStyle w:val="Normal1"/>
        <w:widowControl/>
        <w:numPr>
          <w:ilvl w:val="0"/>
          <w:numId w:val="11"/>
        </w:numPr>
        <w:spacing w:after="160" w:line="360" w:lineRule="auto"/>
        <w:jc w:val="both"/>
        <w:rPr>
          <w:sz w:val="26"/>
          <w:szCs w:val="26"/>
        </w:rPr>
      </w:pPr>
      <w:r w:rsidRPr="005F7F0D">
        <w:rPr>
          <w:sz w:val="26"/>
          <w:szCs w:val="26"/>
        </w:rPr>
        <w:lastRenderedPageBreak/>
        <w:t>A roadmap for upgrading current LoRa IoT systems to quantum-safe security before the advent of cryptographically useful quantum computers.</w:t>
      </w:r>
    </w:p>
    <w:p w14:paraId="1FE24898" w14:textId="19E9445B" w:rsidR="005F7F0D" w:rsidRPr="005F7F0D" w:rsidRDefault="005F7F0D" w:rsidP="00C34AFE">
      <w:pPr>
        <w:pStyle w:val="Normal1"/>
        <w:widowControl/>
        <w:numPr>
          <w:ilvl w:val="0"/>
          <w:numId w:val="11"/>
        </w:numPr>
        <w:spacing w:after="160" w:line="360" w:lineRule="auto"/>
        <w:jc w:val="both"/>
        <w:rPr>
          <w:sz w:val="26"/>
          <w:szCs w:val="26"/>
        </w:rPr>
      </w:pPr>
      <w:r w:rsidRPr="005F7F0D">
        <w:rPr>
          <w:sz w:val="26"/>
          <w:szCs w:val="26"/>
        </w:rPr>
        <w:t>Emergency communication facility: the internet-less, infrastructure-independent system can be used for disaster relief, military field communications, rural healthcare, and places lacking cellular network coverage – meeting goals of SDGs 3, 9, 11, 13, and 16.</w:t>
      </w:r>
    </w:p>
    <w:p w14:paraId="4707BAAC" w14:textId="51C4205B" w:rsidR="005F7F0D" w:rsidRPr="005F7F0D" w:rsidRDefault="005F7F0D" w:rsidP="00C34AFE">
      <w:pPr>
        <w:pStyle w:val="Normal1"/>
        <w:widowControl/>
        <w:numPr>
          <w:ilvl w:val="0"/>
          <w:numId w:val="11"/>
        </w:numPr>
        <w:spacing w:after="160" w:line="360" w:lineRule="auto"/>
        <w:jc w:val="both"/>
        <w:rPr>
          <w:sz w:val="26"/>
          <w:szCs w:val="26"/>
        </w:rPr>
      </w:pPr>
      <w:r w:rsidRPr="005F7F0D">
        <w:rPr>
          <w:sz w:val="26"/>
          <w:szCs w:val="26"/>
        </w:rPr>
        <w:t>Research contribution to the academic community: first time performance analysis of the ML-KEM + Falcon-512 key exchange handshake delay over a LoRa wireless channel.</w:t>
      </w:r>
    </w:p>
    <w:p w14:paraId="0BC420D0" w14:textId="76EE9CA6" w:rsidR="005F7F0D" w:rsidRDefault="005F7F0D" w:rsidP="00C34AFE">
      <w:pPr>
        <w:pStyle w:val="Normal1"/>
        <w:widowControl/>
        <w:numPr>
          <w:ilvl w:val="0"/>
          <w:numId w:val="11"/>
        </w:numPr>
        <w:spacing w:after="160" w:line="360" w:lineRule="auto"/>
        <w:jc w:val="both"/>
        <w:rPr>
          <w:sz w:val="26"/>
          <w:szCs w:val="26"/>
        </w:rPr>
      </w:pPr>
      <w:r w:rsidRPr="005F7F0D">
        <w:rPr>
          <w:sz w:val="26"/>
          <w:szCs w:val="26"/>
        </w:rPr>
        <w:t>A new Edge AI access model: allowing offline LLMs to be accessed from the field using devices having no internet connectivity and PQC security based on NIST standard.</w:t>
      </w:r>
    </w:p>
    <w:p w14:paraId="7CC26090" w14:textId="4B9C33F8" w:rsidR="00B23BD2" w:rsidRDefault="00B23BD2" w:rsidP="00B23BD2">
      <w:pPr>
        <w:pStyle w:val="Normal1"/>
        <w:widowControl/>
        <w:spacing w:after="160" w:line="360" w:lineRule="auto"/>
        <w:ind w:left="1440"/>
        <w:jc w:val="both"/>
        <w:rPr>
          <w:sz w:val="26"/>
          <w:szCs w:val="26"/>
        </w:rPr>
      </w:pPr>
    </w:p>
    <w:p w14:paraId="343F3325" w14:textId="42829FEA" w:rsidR="009466C6" w:rsidRDefault="00B23BD2" w:rsidP="00B23BD2">
      <w:pPr>
        <w:pStyle w:val="Normal1"/>
        <w:numPr>
          <w:ilvl w:val="0"/>
          <w:numId w:val="18"/>
        </w:numPr>
        <w:pBdr>
          <w:top w:val="nil"/>
          <w:left w:val="nil"/>
          <w:bottom w:val="nil"/>
          <w:right w:val="nil"/>
          <w:between w:val="nil"/>
        </w:pBdr>
        <w:spacing w:after="160" w:line="360" w:lineRule="auto"/>
        <w:jc w:val="both"/>
        <w:rPr>
          <w:b/>
          <w:color w:val="000000"/>
          <w:sz w:val="26"/>
          <w:szCs w:val="26"/>
        </w:rPr>
      </w:pPr>
      <w:r>
        <w:rPr>
          <w:b/>
          <w:noProof/>
          <w:color w:val="000000"/>
          <w:sz w:val="26"/>
          <w:szCs w:val="26"/>
        </w:rPr>
        <w:drawing>
          <wp:anchor distT="0" distB="0" distL="114300" distR="114300" simplePos="0" relativeHeight="251659264" behindDoc="0" locked="0" layoutInCell="1" allowOverlap="1" wp14:anchorId="5CC9D19D" wp14:editId="0E4AA209">
            <wp:simplePos x="0" y="0"/>
            <wp:positionH relativeFrom="margin">
              <wp:posOffset>0</wp:posOffset>
            </wp:positionH>
            <wp:positionV relativeFrom="margin">
              <wp:posOffset>4785060</wp:posOffset>
            </wp:positionV>
            <wp:extent cx="6572885" cy="1700530"/>
            <wp:effectExtent l="0" t="0" r="0" b="0"/>
            <wp:wrapSquare wrapText="bothSides"/>
            <wp:docPr id="1869485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12">
                      <a:extLst>
                        <a:ext uri="{28A0092B-C50C-407E-A947-70E740481C1C}">
                          <a14:useLocalDpi xmlns:a14="http://schemas.microsoft.com/office/drawing/2010/main" val="0"/>
                        </a:ext>
                      </a:extLst>
                    </a:blip>
                    <a:srcRect t="28486" b="37007"/>
                    <a:stretch>
                      <a:fillRect/>
                    </a:stretch>
                  </pic:blipFill>
                  <pic:spPr bwMode="auto">
                    <a:xfrm>
                      <a:off x="0" y="0"/>
                      <a:ext cx="6572885" cy="1700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3E32">
        <w:rPr>
          <w:b/>
          <w:color w:val="000000"/>
          <w:sz w:val="26"/>
          <w:szCs w:val="26"/>
        </w:rPr>
        <w:t xml:space="preserve">Timeline </w:t>
      </w:r>
    </w:p>
    <w:p w14:paraId="531C05AF" w14:textId="77777777" w:rsidR="00B23BD2" w:rsidRPr="00B23BD2" w:rsidRDefault="00B23BD2" w:rsidP="00B23BD2">
      <w:pPr>
        <w:pStyle w:val="Normal1"/>
        <w:widowControl/>
        <w:spacing w:after="160" w:line="360" w:lineRule="auto"/>
        <w:ind w:left="720"/>
        <w:jc w:val="both"/>
        <w:rPr>
          <w:sz w:val="26"/>
          <w:szCs w:val="26"/>
        </w:rPr>
      </w:pPr>
    </w:p>
    <w:p w14:paraId="7799D2F4" w14:textId="7E385B85" w:rsidR="009466C6" w:rsidRDefault="004B3E32" w:rsidP="00B23BD2">
      <w:pPr>
        <w:pStyle w:val="Normal1"/>
        <w:widowControl/>
        <w:numPr>
          <w:ilvl w:val="0"/>
          <w:numId w:val="18"/>
        </w:numPr>
        <w:spacing w:after="160" w:line="360" w:lineRule="auto"/>
        <w:jc w:val="both"/>
        <w:rPr>
          <w:sz w:val="26"/>
          <w:szCs w:val="26"/>
        </w:rPr>
      </w:pPr>
      <w:r>
        <w:rPr>
          <w:b/>
          <w:sz w:val="26"/>
          <w:szCs w:val="26"/>
        </w:rPr>
        <w:t>Project Plan:</w:t>
      </w:r>
      <w:r>
        <w:rPr>
          <w:sz w:val="26"/>
          <w:szCs w:val="26"/>
        </w:rPr>
        <w:t xml:space="preserve"> </w:t>
      </w:r>
    </w:p>
    <w:tbl>
      <w:tblPr>
        <w:tblStyle w:val="TableGrid"/>
        <w:tblW w:w="10350" w:type="dxa"/>
        <w:tblInd w:w="378" w:type="dxa"/>
        <w:tblLook w:val="04A0" w:firstRow="1" w:lastRow="0" w:firstColumn="1" w:lastColumn="0" w:noHBand="0" w:noVBand="1"/>
      </w:tblPr>
      <w:tblGrid>
        <w:gridCol w:w="1763"/>
        <w:gridCol w:w="4225"/>
        <w:gridCol w:w="3012"/>
        <w:gridCol w:w="1350"/>
      </w:tblGrid>
      <w:tr w:rsidR="00172953" w:rsidRPr="00172953" w14:paraId="0DF3083A" w14:textId="77777777" w:rsidTr="00FD557B">
        <w:trPr>
          <w:trHeight w:val="288"/>
        </w:trPr>
        <w:tc>
          <w:tcPr>
            <w:tcW w:w="1711" w:type="dxa"/>
            <w:hideMark/>
          </w:tcPr>
          <w:p w14:paraId="13BA769D" w14:textId="0D6731A7" w:rsidR="00172953" w:rsidRPr="00FD557B" w:rsidRDefault="00172953" w:rsidP="00FD557B">
            <w:pPr>
              <w:tabs>
                <w:tab w:val="left" w:pos="1114"/>
              </w:tabs>
              <w:jc w:val="both"/>
              <w:rPr>
                <w:b/>
                <w:bCs/>
                <w:sz w:val="24"/>
                <w:szCs w:val="24"/>
              </w:rPr>
            </w:pPr>
            <w:r w:rsidRPr="00FD557B">
              <w:rPr>
                <w:b/>
                <w:bCs/>
                <w:sz w:val="24"/>
                <w:szCs w:val="24"/>
              </w:rPr>
              <w:t>Phase</w:t>
            </w:r>
            <w:r w:rsidR="00FD557B" w:rsidRPr="00FD557B">
              <w:rPr>
                <w:b/>
                <w:bCs/>
                <w:sz w:val="24"/>
                <w:szCs w:val="24"/>
              </w:rPr>
              <w:tab/>
            </w:r>
          </w:p>
        </w:tc>
        <w:tc>
          <w:tcPr>
            <w:tcW w:w="0" w:type="auto"/>
            <w:hideMark/>
          </w:tcPr>
          <w:p w14:paraId="73651669" w14:textId="77777777" w:rsidR="00172953" w:rsidRPr="00FD557B" w:rsidRDefault="00172953" w:rsidP="00C34AFE">
            <w:pPr>
              <w:jc w:val="both"/>
              <w:rPr>
                <w:b/>
                <w:bCs/>
                <w:sz w:val="24"/>
                <w:szCs w:val="24"/>
              </w:rPr>
            </w:pPr>
            <w:r w:rsidRPr="00FD557B">
              <w:rPr>
                <w:b/>
                <w:bCs/>
                <w:sz w:val="24"/>
                <w:szCs w:val="24"/>
              </w:rPr>
              <w:t>Key Tasks</w:t>
            </w:r>
          </w:p>
        </w:tc>
        <w:tc>
          <w:tcPr>
            <w:tcW w:w="3012" w:type="dxa"/>
            <w:hideMark/>
          </w:tcPr>
          <w:p w14:paraId="0819AEE3" w14:textId="6D10A043" w:rsidR="00172953" w:rsidRPr="00FD557B" w:rsidRDefault="00172953" w:rsidP="00C34AFE">
            <w:pPr>
              <w:jc w:val="both"/>
              <w:rPr>
                <w:b/>
                <w:bCs/>
                <w:sz w:val="24"/>
                <w:szCs w:val="24"/>
              </w:rPr>
            </w:pPr>
            <w:r w:rsidRPr="00FD557B">
              <w:rPr>
                <w:b/>
                <w:bCs/>
                <w:sz w:val="24"/>
                <w:szCs w:val="24"/>
              </w:rPr>
              <w:t>Milestones</w:t>
            </w:r>
          </w:p>
        </w:tc>
        <w:tc>
          <w:tcPr>
            <w:tcW w:w="1350" w:type="dxa"/>
            <w:hideMark/>
          </w:tcPr>
          <w:p w14:paraId="5C56EDF0" w14:textId="77777777" w:rsidR="00172953" w:rsidRPr="00FD557B" w:rsidRDefault="00172953" w:rsidP="00C34AFE">
            <w:pPr>
              <w:jc w:val="both"/>
              <w:rPr>
                <w:b/>
                <w:bCs/>
                <w:sz w:val="24"/>
                <w:szCs w:val="24"/>
              </w:rPr>
            </w:pPr>
            <w:r w:rsidRPr="00FD557B">
              <w:rPr>
                <w:b/>
                <w:bCs/>
                <w:sz w:val="24"/>
                <w:szCs w:val="24"/>
              </w:rPr>
              <w:t>Duration</w:t>
            </w:r>
          </w:p>
        </w:tc>
      </w:tr>
      <w:tr w:rsidR="00172953" w:rsidRPr="00172953" w14:paraId="7BDBF4A6" w14:textId="77777777" w:rsidTr="00FD557B">
        <w:trPr>
          <w:trHeight w:val="288"/>
        </w:trPr>
        <w:tc>
          <w:tcPr>
            <w:tcW w:w="1711" w:type="dxa"/>
            <w:hideMark/>
          </w:tcPr>
          <w:p w14:paraId="3F8F4C19" w14:textId="1CD7E65E" w:rsidR="00172953" w:rsidRPr="00AE7D89" w:rsidRDefault="00172953" w:rsidP="00C34AFE">
            <w:pPr>
              <w:jc w:val="both"/>
              <w:rPr>
                <w:sz w:val="24"/>
                <w:szCs w:val="24"/>
              </w:rPr>
            </w:pPr>
            <w:r w:rsidRPr="00AE7D89">
              <w:rPr>
                <w:sz w:val="24"/>
                <w:szCs w:val="24"/>
              </w:rPr>
              <w:t>Hardware Setup</w:t>
            </w:r>
          </w:p>
        </w:tc>
        <w:tc>
          <w:tcPr>
            <w:tcW w:w="0" w:type="auto"/>
            <w:hideMark/>
          </w:tcPr>
          <w:p w14:paraId="7767294E" w14:textId="3A735831" w:rsidR="00172953" w:rsidRPr="00AE7D89" w:rsidRDefault="00172953" w:rsidP="00C34AFE">
            <w:pPr>
              <w:jc w:val="both"/>
              <w:rPr>
                <w:sz w:val="24"/>
                <w:szCs w:val="24"/>
              </w:rPr>
            </w:pPr>
            <w:r w:rsidRPr="00AE7D89">
              <w:rPr>
                <w:sz w:val="24"/>
                <w:szCs w:val="24"/>
              </w:rPr>
              <w:t>Assemble nodes; flash firmware; test USB-CDC and LoRa bridge</w:t>
            </w:r>
          </w:p>
        </w:tc>
        <w:tc>
          <w:tcPr>
            <w:tcW w:w="3012" w:type="dxa"/>
            <w:hideMark/>
          </w:tcPr>
          <w:p w14:paraId="4BA88774" w14:textId="3D862661" w:rsidR="00172953" w:rsidRPr="00AE7D89" w:rsidRDefault="00172953" w:rsidP="00C34AFE">
            <w:pPr>
              <w:jc w:val="both"/>
              <w:rPr>
                <w:sz w:val="24"/>
                <w:szCs w:val="24"/>
              </w:rPr>
            </w:pPr>
            <w:r w:rsidRPr="00AE7D89">
              <w:rPr>
                <w:sz w:val="24"/>
                <w:szCs w:val="24"/>
              </w:rPr>
              <w:t>Working gateway; byte pass-through verified</w:t>
            </w:r>
          </w:p>
        </w:tc>
        <w:tc>
          <w:tcPr>
            <w:tcW w:w="1350" w:type="dxa"/>
            <w:hideMark/>
          </w:tcPr>
          <w:p w14:paraId="1B613932" w14:textId="77777777" w:rsidR="00172953" w:rsidRPr="00AE7D89" w:rsidRDefault="00172953" w:rsidP="00C34AFE">
            <w:pPr>
              <w:jc w:val="both"/>
              <w:rPr>
                <w:sz w:val="24"/>
                <w:szCs w:val="24"/>
              </w:rPr>
            </w:pPr>
            <w:r w:rsidRPr="00AE7D89">
              <w:rPr>
                <w:sz w:val="24"/>
                <w:szCs w:val="24"/>
              </w:rPr>
              <w:t>W1–W3</w:t>
            </w:r>
          </w:p>
        </w:tc>
      </w:tr>
      <w:tr w:rsidR="00172953" w:rsidRPr="00172953" w14:paraId="52C81A8A" w14:textId="77777777" w:rsidTr="00FD557B">
        <w:trPr>
          <w:trHeight w:val="288"/>
        </w:trPr>
        <w:tc>
          <w:tcPr>
            <w:tcW w:w="1711" w:type="dxa"/>
            <w:hideMark/>
          </w:tcPr>
          <w:p w14:paraId="40457B11" w14:textId="77777777" w:rsidR="00172953" w:rsidRPr="00AE7D89" w:rsidRDefault="00172953" w:rsidP="00C34AFE">
            <w:pPr>
              <w:jc w:val="both"/>
              <w:rPr>
                <w:sz w:val="24"/>
                <w:szCs w:val="24"/>
              </w:rPr>
            </w:pPr>
            <w:r w:rsidRPr="00AE7D89">
              <w:rPr>
                <w:sz w:val="24"/>
                <w:szCs w:val="24"/>
              </w:rPr>
              <w:t xml:space="preserve">LoRa </w:t>
            </w:r>
            <w:r w:rsidRPr="00AE7D89">
              <w:rPr>
                <w:sz w:val="24"/>
                <w:szCs w:val="24"/>
              </w:rPr>
              <w:lastRenderedPageBreak/>
              <w:t>Communication</w:t>
            </w:r>
          </w:p>
        </w:tc>
        <w:tc>
          <w:tcPr>
            <w:tcW w:w="0" w:type="auto"/>
            <w:hideMark/>
          </w:tcPr>
          <w:p w14:paraId="448F1145" w14:textId="1D2A47FB" w:rsidR="00172953" w:rsidRPr="00AE7D89" w:rsidRDefault="00172953" w:rsidP="00C34AFE">
            <w:pPr>
              <w:jc w:val="both"/>
              <w:rPr>
                <w:sz w:val="24"/>
                <w:szCs w:val="24"/>
              </w:rPr>
            </w:pPr>
            <w:r w:rsidRPr="00AE7D89">
              <w:rPr>
                <w:sz w:val="24"/>
                <w:szCs w:val="24"/>
              </w:rPr>
              <w:lastRenderedPageBreak/>
              <w:t xml:space="preserve">Configure LoRa; test packets; measure </w:t>
            </w:r>
            <w:r w:rsidRPr="00AE7D89">
              <w:rPr>
                <w:sz w:val="24"/>
                <w:szCs w:val="24"/>
              </w:rPr>
              <w:lastRenderedPageBreak/>
              <w:t>range and loss</w:t>
            </w:r>
          </w:p>
        </w:tc>
        <w:tc>
          <w:tcPr>
            <w:tcW w:w="3012" w:type="dxa"/>
            <w:hideMark/>
          </w:tcPr>
          <w:p w14:paraId="3F965297" w14:textId="582A1071" w:rsidR="00172953" w:rsidRPr="00AE7D89" w:rsidRDefault="00172953" w:rsidP="00C34AFE">
            <w:pPr>
              <w:jc w:val="both"/>
              <w:rPr>
                <w:sz w:val="24"/>
                <w:szCs w:val="24"/>
              </w:rPr>
            </w:pPr>
            <w:r w:rsidRPr="00AE7D89">
              <w:rPr>
                <w:sz w:val="24"/>
                <w:szCs w:val="24"/>
              </w:rPr>
              <w:lastRenderedPageBreak/>
              <w:t>Stable LoRa link established</w:t>
            </w:r>
          </w:p>
        </w:tc>
        <w:tc>
          <w:tcPr>
            <w:tcW w:w="1350" w:type="dxa"/>
            <w:hideMark/>
          </w:tcPr>
          <w:p w14:paraId="04EB527C" w14:textId="77777777" w:rsidR="00172953" w:rsidRPr="00AE7D89" w:rsidRDefault="00172953" w:rsidP="00C34AFE">
            <w:pPr>
              <w:jc w:val="both"/>
              <w:rPr>
                <w:sz w:val="24"/>
                <w:szCs w:val="24"/>
              </w:rPr>
            </w:pPr>
            <w:r w:rsidRPr="00AE7D89">
              <w:rPr>
                <w:sz w:val="24"/>
                <w:szCs w:val="24"/>
              </w:rPr>
              <w:t>W4–W5</w:t>
            </w:r>
          </w:p>
        </w:tc>
      </w:tr>
      <w:tr w:rsidR="00172953" w:rsidRPr="00172953" w14:paraId="4E017A0C" w14:textId="77777777" w:rsidTr="00FD557B">
        <w:trPr>
          <w:trHeight w:val="288"/>
        </w:trPr>
        <w:tc>
          <w:tcPr>
            <w:tcW w:w="1711" w:type="dxa"/>
            <w:hideMark/>
          </w:tcPr>
          <w:p w14:paraId="61AF0283" w14:textId="77777777" w:rsidR="00172953" w:rsidRPr="00AE7D89" w:rsidRDefault="00172953" w:rsidP="00C34AFE">
            <w:pPr>
              <w:jc w:val="both"/>
              <w:rPr>
                <w:sz w:val="24"/>
                <w:szCs w:val="24"/>
              </w:rPr>
            </w:pPr>
            <w:r w:rsidRPr="00AE7D89">
              <w:rPr>
                <w:sz w:val="24"/>
                <w:szCs w:val="24"/>
              </w:rPr>
              <w:t>PQC Handshake</w:t>
            </w:r>
          </w:p>
        </w:tc>
        <w:tc>
          <w:tcPr>
            <w:tcW w:w="0" w:type="auto"/>
            <w:hideMark/>
          </w:tcPr>
          <w:p w14:paraId="12004864" w14:textId="77777777" w:rsidR="00172953" w:rsidRPr="00AE7D89" w:rsidRDefault="00172953" w:rsidP="00C34AFE">
            <w:pPr>
              <w:jc w:val="both"/>
              <w:rPr>
                <w:sz w:val="24"/>
                <w:szCs w:val="24"/>
              </w:rPr>
            </w:pPr>
            <w:r w:rsidRPr="00AE7D89">
              <w:rPr>
                <w:sz w:val="24"/>
                <w:szCs w:val="24"/>
              </w:rPr>
              <w:t>Implement ML-KEM-768 + Falcon-512; run handshake; derive AES key</w:t>
            </w:r>
          </w:p>
        </w:tc>
        <w:tc>
          <w:tcPr>
            <w:tcW w:w="3012" w:type="dxa"/>
            <w:hideMark/>
          </w:tcPr>
          <w:p w14:paraId="2FE5CDEA" w14:textId="77777777" w:rsidR="00172953" w:rsidRPr="00AE7D89" w:rsidRDefault="00172953" w:rsidP="00C34AFE">
            <w:pPr>
              <w:jc w:val="both"/>
              <w:rPr>
                <w:sz w:val="24"/>
                <w:szCs w:val="24"/>
              </w:rPr>
            </w:pPr>
            <w:r w:rsidRPr="00AE7D89">
              <w:rPr>
                <w:sz w:val="24"/>
                <w:szCs w:val="24"/>
              </w:rPr>
              <w:t>Secure session key established</w:t>
            </w:r>
          </w:p>
        </w:tc>
        <w:tc>
          <w:tcPr>
            <w:tcW w:w="1350" w:type="dxa"/>
            <w:hideMark/>
          </w:tcPr>
          <w:p w14:paraId="1E195C95" w14:textId="77777777" w:rsidR="00172953" w:rsidRPr="00AE7D89" w:rsidRDefault="00172953" w:rsidP="00C34AFE">
            <w:pPr>
              <w:jc w:val="both"/>
              <w:rPr>
                <w:sz w:val="24"/>
                <w:szCs w:val="24"/>
              </w:rPr>
            </w:pPr>
            <w:r w:rsidRPr="00AE7D89">
              <w:rPr>
                <w:sz w:val="24"/>
                <w:szCs w:val="24"/>
              </w:rPr>
              <w:t>W6–W8</w:t>
            </w:r>
          </w:p>
        </w:tc>
      </w:tr>
      <w:tr w:rsidR="00172953" w:rsidRPr="00172953" w14:paraId="66540932" w14:textId="77777777" w:rsidTr="00FD557B">
        <w:trPr>
          <w:trHeight w:val="288"/>
        </w:trPr>
        <w:tc>
          <w:tcPr>
            <w:tcW w:w="1711" w:type="dxa"/>
            <w:hideMark/>
          </w:tcPr>
          <w:p w14:paraId="29B407DC" w14:textId="77777777" w:rsidR="00172953" w:rsidRPr="00AE7D89" w:rsidRDefault="00172953" w:rsidP="00C34AFE">
            <w:pPr>
              <w:jc w:val="both"/>
              <w:rPr>
                <w:sz w:val="24"/>
                <w:szCs w:val="24"/>
              </w:rPr>
            </w:pPr>
            <w:r w:rsidRPr="00AE7D89">
              <w:rPr>
                <w:sz w:val="24"/>
                <w:szCs w:val="24"/>
              </w:rPr>
              <w:t>Digital Transformation</w:t>
            </w:r>
          </w:p>
        </w:tc>
        <w:tc>
          <w:tcPr>
            <w:tcW w:w="0" w:type="auto"/>
            <w:hideMark/>
          </w:tcPr>
          <w:p w14:paraId="7A9E532B" w14:textId="77777777" w:rsidR="00172953" w:rsidRPr="00AE7D89" w:rsidRDefault="00172953" w:rsidP="00C34AFE">
            <w:pPr>
              <w:jc w:val="both"/>
              <w:rPr>
                <w:sz w:val="24"/>
                <w:szCs w:val="24"/>
              </w:rPr>
            </w:pPr>
            <w:r w:rsidRPr="00AE7D89">
              <w:rPr>
                <w:sz w:val="24"/>
                <w:szCs w:val="24"/>
              </w:rPr>
              <w:t>Implement AES-GCM; packet chunking and reassembly</w:t>
            </w:r>
          </w:p>
        </w:tc>
        <w:tc>
          <w:tcPr>
            <w:tcW w:w="3012" w:type="dxa"/>
            <w:hideMark/>
          </w:tcPr>
          <w:p w14:paraId="26E98711" w14:textId="1BA1F30D" w:rsidR="00172953" w:rsidRPr="00AE7D89" w:rsidRDefault="00172953" w:rsidP="00C34AFE">
            <w:pPr>
              <w:jc w:val="both"/>
              <w:rPr>
                <w:sz w:val="24"/>
                <w:szCs w:val="24"/>
              </w:rPr>
            </w:pPr>
            <w:r w:rsidRPr="00AE7D89">
              <w:rPr>
                <w:sz w:val="24"/>
                <w:szCs w:val="24"/>
              </w:rPr>
              <w:t>Encrypted data transfer verified</w:t>
            </w:r>
          </w:p>
        </w:tc>
        <w:tc>
          <w:tcPr>
            <w:tcW w:w="1350" w:type="dxa"/>
            <w:hideMark/>
          </w:tcPr>
          <w:p w14:paraId="67EF671F" w14:textId="77777777" w:rsidR="00172953" w:rsidRPr="00AE7D89" w:rsidRDefault="00172953" w:rsidP="00C34AFE">
            <w:pPr>
              <w:jc w:val="both"/>
              <w:rPr>
                <w:sz w:val="24"/>
                <w:szCs w:val="24"/>
              </w:rPr>
            </w:pPr>
            <w:r w:rsidRPr="00AE7D89">
              <w:rPr>
                <w:sz w:val="24"/>
                <w:szCs w:val="24"/>
              </w:rPr>
              <w:t>W9–W11</w:t>
            </w:r>
          </w:p>
        </w:tc>
      </w:tr>
      <w:tr w:rsidR="00172953" w:rsidRPr="00172953" w14:paraId="4E693D3F" w14:textId="77777777" w:rsidTr="00FD557B">
        <w:trPr>
          <w:trHeight w:val="288"/>
        </w:trPr>
        <w:tc>
          <w:tcPr>
            <w:tcW w:w="1711" w:type="dxa"/>
            <w:hideMark/>
          </w:tcPr>
          <w:p w14:paraId="40F1A372" w14:textId="77777777" w:rsidR="00172953" w:rsidRPr="00AE7D89" w:rsidRDefault="00172953" w:rsidP="00C34AFE">
            <w:pPr>
              <w:jc w:val="both"/>
              <w:rPr>
                <w:sz w:val="24"/>
                <w:szCs w:val="24"/>
              </w:rPr>
            </w:pPr>
            <w:r w:rsidRPr="00AE7D89">
              <w:rPr>
                <w:sz w:val="24"/>
                <w:szCs w:val="24"/>
              </w:rPr>
              <w:t>Communication Mode</w:t>
            </w:r>
          </w:p>
        </w:tc>
        <w:tc>
          <w:tcPr>
            <w:tcW w:w="0" w:type="auto"/>
            <w:hideMark/>
          </w:tcPr>
          <w:p w14:paraId="111835EB" w14:textId="77777777" w:rsidR="00172953" w:rsidRPr="00AE7D89" w:rsidRDefault="00172953" w:rsidP="00C34AFE">
            <w:pPr>
              <w:jc w:val="both"/>
              <w:rPr>
                <w:sz w:val="24"/>
                <w:szCs w:val="24"/>
              </w:rPr>
            </w:pPr>
            <w:r w:rsidRPr="00AE7D89">
              <w:rPr>
                <w:sz w:val="24"/>
                <w:szCs w:val="24"/>
              </w:rPr>
              <w:t xml:space="preserve">Develop text chat; integrate </w:t>
            </w:r>
            <w:proofErr w:type="spellStart"/>
            <w:r w:rsidRPr="00AE7D89">
              <w:rPr>
                <w:sz w:val="24"/>
                <w:szCs w:val="24"/>
              </w:rPr>
              <w:t>Ollama</w:t>
            </w:r>
            <w:proofErr w:type="spellEnd"/>
            <w:r w:rsidRPr="00AE7D89">
              <w:rPr>
                <w:sz w:val="24"/>
                <w:szCs w:val="24"/>
              </w:rPr>
              <w:t xml:space="preserve"> AI; test end-to-end</w:t>
            </w:r>
          </w:p>
        </w:tc>
        <w:tc>
          <w:tcPr>
            <w:tcW w:w="3012" w:type="dxa"/>
            <w:hideMark/>
          </w:tcPr>
          <w:p w14:paraId="68D92241" w14:textId="77777777" w:rsidR="00172953" w:rsidRPr="00AE7D89" w:rsidRDefault="00172953" w:rsidP="00C34AFE">
            <w:pPr>
              <w:jc w:val="both"/>
              <w:rPr>
                <w:sz w:val="24"/>
                <w:szCs w:val="24"/>
              </w:rPr>
            </w:pPr>
            <w:r w:rsidRPr="00AE7D89">
              <w:rPr>
                <w:sz w:val="24"/>
                <w:szCs w:val="24"/>
              </w:rPr>
              <w:t>Text and AI communication working</w:t>
            </w:r>
          </w:p>
        </w:tc>
        <w:tc>
          <w:tcPr>
            <w:tcW w:w="1350" w:type="dxa"/>
            <w:hideMark/>
          </w:tcPr>
          <w:p w14:paraId="6D04060E" w14:textId="77777777" w:rsidR="00172953" w:rsidRPr="00AE7D89" w:rsidRDefault="00172953" w:rsidP="00C34AFE">
            <w:pPr>
              <w:jc w:val="both"/>
              <w:rPr>
                <w:sz w:val="24"/>
                <w:szCs w:val="24"/>
              </w:rPr>
            </w:pPr>
            <w:r w:rsidRPr="00AE7D89">
              <w:rPr>
                <w:sz w:val="24"/>
                <w:szCs w:val="24"/>
              </w:rPr>
              <w:t>W12–W15</w:t>
            </w:r>
          </w:p>
        </w:tc>
      </w:tr>
      <w:tr w:rsidR="00172953" w:rsidRPr="00172953" w14:paraId="24931E6C" w14:textId="77777777" w:rsidTr="00FD557B">
        <w:trPr>
          <w:trHeight w:val="288"/>
        </w:trPr>
        <w:tc>
          <w:tcPr>
            <w:tcW w:w="1711" w:type="dxa"/>
            <w:hideMark/>
          </w:tcPr>
          <w:p w14:paraId="365F84F6" w14:textId="77777777" w:rsidR="00172953" w:rsidRPr="00AE7D89" w:rsidRDefault="00172953" w:rsidP="00C34AFE">
            <w:pPr>
              <w:jc w:val="both"/>
              <w:rPr>
                <w:sz w:val="24"/>
                <w:szCs w:val="24"/>
              </w:rPr>
            </w:pPr>
            <w:r w:rsidRPr="00AE7D89">
              <w:rPr>
                <w:sz w:val="24"/>
                <w:szCs w:val="24"/>
              </w:rPr>
              <w:t>Evaluation &amp; Report</w:t>
            </w:r>
          </w:p>
        </w:tc>
        <w:tc>
          <w:tcPr>
            <w:tcW w:w="0" w:type="auto"/>
            <w:hideMark/>
          </w:tcPr>
          <w:p w14:paraId="097C9A80" w14:textId="77777777" w:rsidR="00172953" w:rsidRPr="00AE7D89" w:rsidRDefault="00172953" w:rsidP="00C34AFE">
            <w:pPr>
              <w:jc w:val="both"/>
              <w:rPr>
                <w:sz w:val="24"/>
                <w:szCs w:val="24"/>
              </w:rPr>
            </w:pPr>
            <w:r w:rsidRPr="00AE7D89">
              <w:rPr>
                <w:sz w:val="24"/>
                <w:szCs w:val="24"/>
              </w:rPr>
              <w:t>Test performance, security, range and power; prepare report</w:t>
            </w:r>
          </w:p>
        </w:tc>
        <w:tc>
          <w:tcPr>
            <w:tcW w:w="3012" w:type="dxa"/>
            <w:hideMark/>
          </w:tcPr>
          <w:p w14:paraId="0C3FDEC5" w14:textId="4085D8ED" w:rsidR="00172953" w:rsidRPr="00AE7D89" w:rsidRDefault="00172953" w:rsidP="00C34AFE">
            <w:pPr>
              <w:jc w:val="both"/>
              <w:rPr>
                <w:sz w:val="24"/>
                <w:szCs w:val="24"/>
              </w:rPr>
            </w:pPr>
            <w:r w:rsidRPr="00AE7D89">
              <w:rPr>
                <w:sz w:val="24"/>
                <w:szCs w:val="24"/>
              </w:rPr>
              <w:t>Evaluation complete; report ready</w:t>
            </w:r>
          </w:p>
        </w:tc>
        <w:tc>
          <w:tcPr>
            <w:tcW w:w="1350" w:type="dxa"/>
            <w:hideMark/>
          </w:tcPr>
          <w:p w14:paraId="0951DCDF" w14:textId="77777777" w:rsidR="00172953" w:rsidRPr="00AE7D89" w:rsidRDefault="00172953" w:rsidP="00C34AFE">
            <w:pPr>
              <w:jc w:val="both"/>
              <w:rPr>
                <w:sz w:val="24"/>
                <w:szCs w:val="24"/>
              </w:rPr>
            </w:pPr>
            <w:r w:rsidRPr="00AE7D89">
              <w:rPr>
                <w:sz w:val="24"/>
                <w:szCs w:val="24"/>
              </w:rPr>
              <w:t>W16</w:t>
            </w:r>
          </w:p>
        </w:tc>
      </w:tr>
    </w:tbl>
    <w:p w14:paraId="5AF93DB5" w14:textId="1B1DA550" w:rsidR="004B0D68" w:rsidRDefault="004B0D68" w:rsidP="00C34AFE">
      <w:pPr>
        <w:pStyle w:val="Normal1"/>
        <w:widowControl/>
        <w:spacing w:after="160" w:line="360" w:lineRule="auto"/>
        <w:ind w:left="720"/>
        <w:jc w:val="both"/>
        <w:rPr>
          <w:sz w:val="26"/>
          <w:szCs w:val="26"/>
        </w:rPr>
      </w:pPr>
    </w:p>
    <w:p w14:paraId="1261574E" w14:textId="490EAC34" w:rsidR="00172953" w:rsidRPr="00172953" w:rsidRDefault="004B3E32" w:rsidP="00B23BD2">
      <w:pPr>
        <w:pStyle w:val="Normal1"/>
        <w:numPr>
          <w:ilvl w:val="0"/>
          <w:numId w:val="18"/>
        </w:numPr>
        <w:pBdr>
          <w:top w:val="nil"/>
          <w:left w:val="nil"/>
          <w:bottom w:val="nil"/>
          <w:right w:val="nil"/>
          <w:between w:val="nil"/>
        </w:pBdr>
        <w:spacing w:after="160" w:line="360" w:lineRule="auto"/>
        <w:jc w:val="both"/>
        <w:rPr>
          <w:b/>
          <w:color w:val="000000"/>
          <w:sz w:val="26"/>
          <w:szCs w:val="26"/>
        </w:rPr>
      </w:pPr>
      <w:r>
        <w:rPr>
          <w:b/>
          <w:color w:val="000000"/>
          <w:sz w:val="26"/>
          <w:szCs w:val="26"/>
        </w:rPr>
        <w:t>Resources Required</w:t>
      </w:r>
      <w:r w:rsidR="00172953">
        <w:rPr>
          <w:b/>
          <w:color w:val="000000"/>
          <w:sz w:val="26"/>
          <w:szCs w:val="26"/>
        </w:rPr>
        <w:t>:</w:t>
      </w:r>
    </w:p>
    <w:p w14:paraId="79E06A5C" w14:textId="5184F002" w:rsidR="009466C6" w:rsidRPr="006E109D" w:rsidRDefault="004B3E32" w:rsidP="00B23BD2">
      <w:pPr>
        <w:pStyle w:val="Normal1"/>
        <w:widowControl/>
        <w:numPr>
          <w:ilvl w:val="1"/>
          <w:numId w:val="18"/>
        </w:numPr>
        <w:spacing w:after="160" w:line="360" w:lineRule="auto"/>
        <w:jc w:val="both"/>
        <w:rPr>
          <w:sz w:val="26"/>
          <w:szCs w:val="26"/>
        </w:rPr>
      </w:pPr>
      <w:r>
        <w:rPr>
          <w:b/>
          <w:sz w:val="26"/>
          <w:szCs w:val="26"/>
        </w:rPr>
        <w:t>Hardware:</w:t>
      </w:r>
    </w:p>
    <w:tbl>
      <w:tblPr>
        <w:tblStyle w:val="TableGrid"/>
        <w:tblW w:w="0" w:type="auto"/>
        <w:tblInd w:w="378" w:type="dxa"/>
        <w:tblLook w:val="04A0" w:firstRow="1" w:lastRow="0" w:firstColumn="1" w:lastColumn="0" w:noHBand="0" w:noVBand="1"/>
      </w:tblPr>
      <w:tblGrid>
        <w:gridCol w:w="720"/>
        <w:gridCol w:w="3397"/>
        <w:gridCol w:w="3365"/>
        <w:gridCol w:w="621"/>
        <w:gridCol w:w="1154"/>
        <w:gridCol w:w="931"/>
      </w:tblGrid>
      <w:tr w:rsidR="006E109D" w:rsidRPr="00FD557B" w14:paraId="64FC0695" w14:textId="77777777" w:rsidTr="00FD557B">
        <w:tc>
          <w:tcPr>
            <w:tcW w:w="720" w:type="dxa"/>
            <w:hideMark/>
          </w:tcPr>
          <w:p w14:paraId="4AFA05C0" w14:textId="743E8CB9" w:rsidR="006E109D" w:rsidRPr="00FD557B" w:rsidRDefault="00FD557B" w:rsidP="006E109D">
            <w:pPr>
              <w:rPr>
                <w:b/>
                <w:bCs/>
              </w:rPr>
            </w:pPr>
            <w:r w:rsidRPr="00FD557B">
              <w:rPr>
                <w:b/>
                <w:bCs/>
              </w:rPr>
              <w:t>S N</w:t>
            </w:r>
            <w:r w:rsidRPr="00FD557B">
              <w:rPr>
                <w:b/>
                <w:bCs/>
              </w:rPr>
              <w:t>o</w:t>
            </w:r>
            <w:r>
              <w:rPr>
                <w:b/>
                <w:bCs/>
              </w:rPr>
              <w:t>.</w:t>
            </w:r>
            <w:r w:rsidRPr="00FD557B">
              <w:rPr>
                <w:b/>
                <w:bCs/>
              </w:rPr>
              <w:t xml:space="preserve"> </w:t>
            </w:r>
          </w:p>
        </w:tc>
        <w:tc>
          <w:tcPr>
            <w:tcW w:w="3397" w:type="dxa"/>
            <w:hideMark/>
          </w:tcPr>
          <w:p w14:paraId="74BB72AF" w14:textId="77777777" w:rsidR="006E109D" w:rsidRPr="00FD557B" w:rsidRDefault="006E109D" w:rsidP="006E109D">
            <w:pPr>
              <w:rPr>
                <w:b/>
                <w:bCs/>
              </w:rPr>
            </w:pPr>
            <w:r w:rsidRPr="00FD557B">
              <w:rPr>
                <w:b/>
                <w:bCs/>
              </w:rPr>
              <w:t>Component</w:t>
            </w:r>
          </w:p>
        </w:tc>
        <w:tc>
          <w:tcPr>
            <w:tcW w:w="0" w:type="auto"/>
            <w:hideMark/>
          </w:tcPr>
          <w:p w14:paraId="562B9EE8" w14:textId="77777777" w:rsidR="006E109D" w:rsidRPr="00FD557B" w:rsidRDefault="006E109D" w:rsidP="006E109D">
            <w:pPr>
              <w:rPr>
                <w:b/>
                <w:bCs/>
              </w:rPr>
            </w:pPr>
            <w:r w:rsidRPr="00FD557B">
              <w:rPr>
                <w:b/>
                <w:bCs/>
              </w:rPr>
              <w:t>Specification</w:t>
            </w:r>
          </w:p>
        </w:tc>
        <w:tc>
          <w:tcPr>
            <w:tcW w:w="0" w:type="auto"/>
            <w:hideMark/>
          </w:tcPr>
          <w:p w14:paraId="627C0385" w14:textId="77777777" w:rsidR="006E109D" w:rsidRPr="00FD557B" w:rsidRDefault="006E109D" w:rsidP="006E109D">
            <w:pPr>
              <w:rPr>
                <w:b/>
                <w:bCs/>
              </w:rPr>
            </w:pPr>
            <w:r w:rsidRPr="00FD557B">
              <w:rPr>
                <w:b/>
                <w:bCs/>
              </w:rPr>
              <w:t>Qty</w:t>
            </w:r>
          </w:p>
        </w:tc>
        <w:tc>
          <w:tcPr>
            <w:tcW w:w="0" w:type="auto"/>
            <w:hideMark/>
          </w:tcPr>
          <w:p w14:paraId="4A9FEBF8" w14:textId="77777777" w:rsidR="006E109D" w:rsidRPr="00FD557B" w:rsidRDefault="006E109D" w:rsidP="006E109D">
            <w:pPr>
              <w:rPr>
                <w:b/>
                <w:bCs/>
              </w:rPr>
            </w:pPr>
            <w:r w:rsidRPr="00FD557B">
              <w:rPr>
                <w:b/>
                <w:bCs/>
              </w:rPr>
              <w:t>Unit Price</w:t>
            </w:r>
          </w:p>
        </w:tc>
        <w:tc>
          <w:tcPr>
            <w:tcW w:w="0" w:type="auto"/>
            <w:hideMark/>
          </w:tcPr>
          <w:p w14:paraId="742C5D16" w14:textId="77777777" w:rsidR="006E109D" w:rsidRPr="00FD557B" w:rsidRDefault="006E109D" w:rsidP="006E109D">
            <w:pPr>
              <w:rPr>
                <w:b/>
                <w:bCs/>
              </w:rPr>
            </w:pPr>
            <w:r w:rsidRPr="00FD557B">
              <w:rPr>
                <w:b/>
                <w:bCs/>
              </w:rPr>
              <w:t>Total</w:t>
            </w:r>
          </w:p>
        </w:tc>
      </w:tr>
      <w:tr w:rsidR="006E109D" w:rsidRPr="006E109D" w14:paraId="5B37A0A7" w14:textId="77777777" w:rsidTr="00FD557B">
        <w:tc>
          <w:tcPr>
            <w:tcW w:w="720" w:type="dxa"/>
            <w:hideMark/>
          </w:tcPr>
          <w:p w14:paraId="33956A0E" w14:textId="77777777" w:rsidR="006E109D" w:rsidRPr="006E109D" w:rsidRDefault="006E109D" w:rsidP="006E109D">
            <w:r w:rsidRPr="006E109D">
              <w:t>1</w:t>
            </w:r>
          </w:p>
        </w:tc>
        <w:tc>
          <w:tcPr>
            <w:tcW w:w="3397" w:type="dxa"/>
            <w:hideMark/>
          </w:tcPr>
          <w:p w14:paraId="06127275" w14:textId="77777777" w:rsidR="006E109D" w:rsidRPr="006E109D" w:rsidRDefault="006E109D" w:rsidP="006E109D">
            <w:r w:rsidRPr="006E109D">
              <w:t>ESP32 S3 WROOM-1 N16R8</w:t>
            </w:r>
          </w:p>
        </w:tc>
        <w:tc>
          <w:tcPr>
            <w:tcW w:w="0" w:type="auto"/>
            <w:hideMark/>
          </w:tcPr>
          <w:p w14:paraId="0CBD9E0A" w14:textId="77777777" w:rsidR="006E109D" w:rsidRPr="006E109D" w:rsidRDefault="006E109D" w:rsidP="006E109D">
            <w:r w:rsidRPr="006E109D">
              <w:t>16MB Flash, 8MB PSRAM, 240MHz</w:t>
            </w:r>
          </w:p>
        </w:tc>
        <w:tc>
          <w:tcPr>
            <w:tcW w:w="0" w:type="auto"/>
            <w:hideMark/>
          </w:tcPr>
          <w:p w14:paraId="6164AD90" w14:textId="77777777" w:rsidR="006E109D" w:rsidRPr="006E109D" w:rsidRDefault="006E109D" w:rsidP="006E109D">
            <w:r w:rsidRPr="006E109D">
              <w:t>3</w:t>
            </w:r>
          </w:p>
        </w:tc>
        <w:tc>
          <w:tcPr>
            <w:tcW w:w="0" w:type="auto"/>
            <w:hideMark/>
          </w:tcPr>
          <w:p w14:paraId="6E635589" w14:textId="77777777" w:rsidR="006E109D" w:rsidRPr="006E109D" w:rsidRDefault="006E109D" w:rsidP="006E109D">
            <w:r w:rsidRPr="006E109D">
              <w:t>₹799</w:t>
            </w:r>
          </w:p>
        </w:tc>
        <w:tc>
          <w:tcPr>
            <w:tcW w:w="0" w:type="auto"/>
            <w:hideMark/>
          </w:tcPr>
          <w:p w14:paraId="73D55C02" w14:textId="77777777" w:rsidR="006E109D" w:rsidRPr="006E109D" w:rsidRDefault="006E109D" w:rsidP="006E109D">
            <w:r w:rsidRPr="006E109D">
              <w:t>₹2,397</w:t>
            </w:r>
          </w:p>
        </w:tc>
      </w:tr>
      <w:tr w:rsidR="006E109D" w:rsidRPr="006E109D" w14:paraId="110DD6EF" w14:textId="77777777" w:rsidTr="00FD557B">
        <w:tc>
          <w:tcPr>
            <w:tcW w:w="720" w:type="dxa"/>
            <w:hideMark/>
          </w:tcPr>
          <w:p w14:paraId="001AFE1D" w14:textId="77777777" w:rsidR="006E109D" w:rsidRPr="006E109D" w:rsidRDefault="006E109D" w:rsidP="006E109D">
            <w:r w:rsidRPr="006E109D">
              <w:t>2</w:t>
            </w:r>
          </w:p>
        </w:tc>
        <w:tc>
          <w:tcPr>
            <w:tcW w:w="3397" w:type="dxa"/>
            <w:hideMark/>
          </w:tcPr>
          <w:p w14:paraId="2693510A" w14:textId="77777777" w:rsidR="006E109D" w:rsidRPr="006E109D" w:rsidRDefault="006E109D" w:rsidP="006E109D">
            <w:pPr>
              <w:rPr>
                <w:lang w:val="sv-SE"/>
              </w:rPr>
            </w:pPr>
            <w:r w:rsidRPr="006E109D">
              <w:rPr>
                <w:lang w:val="sv-SE"/>
              </w:rPr>
              <w:t>EBYTE E32-433T30D-V8 LoRa Module</w:t>
            </w:r>
          </w:p>
        </w:tc>
        <w:tc>
          <w:tcPr>
            <w:tcW w:w="0" w:type="auto"/>
            <w:hideMark/>
          </w:tcPr>
          <w:p w14:paraId="7C98B071" w14:textId="77777777" w:rsidR="006E109D" w:rsidRPr="006E109D" w:rsidRDefault="006E109D" w:rsidP="006E109D">
            <w:r w:rsidRPr="006E109D">
              <w:t>1W, 433 MHz, UART, built-in FEC</w:t>
            </w:r>
          </w:p>
        </w:tc>
        <w:tc>
          <w:tcPr>
            <w:tcW w:w="0" w:type="auto"/>
            <w:hideMark/>
          </w:tcPr>
          <w:p w14:paraId="08B5D60A" w14:textId="77777777" w:rsidR="006E109D" w:rsidRPr="006E109D" w:rsidRDefault="006E109D" w:rsidP="006E109D">
            <w:r w:rsidRPr="006E109D">
              <w:t>3</w:t>
            </w:r>
          </w:p>
        </w:tc>
        <w:tc>
          <w:tcPr>
            <w:tcW w:w="0" w:type="auto"/>
            <w:hideMark/>
          </w:tcPr>
          <w:p w14:paraId="42E10231" w14:textId="77777777" w:rsidR="006E109D" w:rsidRPr="006E109D" w:rsidRDefault="006E109D" w:rsidP="006E109D">
            <w:r w:rsidRPr="006E109D">
              <w:t>₹1,220</w:t>
            </w:r>
          </w:p>
        </w:tc>
        <w:tc>
          <w:tcPr>
            <w:tcW w:w="0" w:type="auto"/>
            <w:hideMark/>
          </w:tcPr>
          <w:p w14:paraId="4D1DF35B" w14:textId="77777777" w:rsidR="006E109D" w:rsidRPr="006E109D" w:rsidRDefault="006E109D" w:rsidP="006E109D">
            <w:r w:rsidRPr="006E109D">
              <w:t>₹3,660</w:t>
            </w:r>
          </w:p>
        </w:tc>
      </w:tr>
      <w:tr w:rsidR="006E109D" w:rsidRPr="006E109D" w14:paraId="36F1D60A" w14:textId="77777777" w:rsidTr="00FD557B">
        <w:tc>
          <w:tcPr>
            <w:tcW w:w="720" w:type="dxa"/>
            <w:hideMark/>
          </w:tcPr>
          <w:p w14:paraId="5AFB3F60" w14:textId="77777777" w:rsidR="006E109D" w:rsidRPr="006E109D" w:rsidRDefault="006E109D" w:rsidP="006E109D">
            <w:r w:rsidRPr="006E109D">
              <w:t>3</w:t>
            </w:r>
          </w:p>
        </w:tc>
        <w:tc>
          <w:tcPr>
            <w:tcW w:w="3397" w:type="dxa"/>
            <w:hideMark/>
          </w:tcPr>
          <w:p w14:paraId="73BB3AAF" w14:textId="77777777" w:rsidR="006E109D" w:rsidRPr="006E109D" w:rsidRDefault="006E109D" w:rsidP="006E109D">
            <w:r w:rsidRPr="006E109D">
              <w:t>TX433-XPA100 Antenna</w:t>
            </w:r>
          </w:p>
        </w:tc>
        <w:tc>
          <w:tcPr>
            <w:tcW w:w="0" w:type="auto"/>
            <w:hideMark/>
          </w:tcPr>
          <w:p w14:paraId="70C75298" w14:textId="77777777" w:rsidR="006E109D" w:rsidRPr="006E109D" w:rsidRDefault="006E109D" w:rsidP="006E109D">
            <w:r w:rsidRPr="006E109D">
              <w:t>433 MHz RF antenna</w:t>
            </w:r>
          </w:p>
        </w:tc>
        <w:tc>
          <w:tcPr>
            <w:tcW w:w="0" w:type="auto"/>
            <w:hideMark/>
          </w:tcPr>
          <w:p w14:paraId="29B87759" w14:textId="77777777" w:rsidR="006E109D" w:rsidRPr="006E109D" w:rsidRDefault="006E109D" w:rsidP="006E109D">
            <w:r w:rsidRPr="006E109D">
              <w:t>3</w:t>
            </w:r>
          </w:p>
        </w:tc>
        <w:tc>
          <w:tcPr>
            <w:tcW w:w="0" w:type="auto"/>
            <w:hideMark/>
          </w:tcPr>
          <w:p w14:paraId="24C75AFD" w14:textId="77777777" w:rsidR="006E109D" w:rsidRPr="006E109D" w:rsidRDefault="006E109D" w:rsidP="006E109D">
            <w:r w:rsidRPr="006E109D">
              <w:t>₹438</w:t>
            </w:r>
          </w:p>
        </w:tc>
        <w:tc>
          <w:tcPr>
            <w:tcW w:w="0" w:type="auto"/>
            <w:hideMark/>
          </w:tcPr>
          <w:p w14:paraId="0EFA6498" w14:textId="77777777" w:rsidR="006E109D" w:rsidRPr="006E109D" w:rsidRDefault="006E109D" w:rsidP="006E109D">
            <w:r w:rsidRPr="006E109D">
              <w:t>₹1,314</w:t>
            </w:r>
          </w:p>
        </w:tc>
      </w:tr>
      <w:tr w:rsidR="006E109D" w:rsidRPr="006E109D" w14:paraId="183019D8" w14:textId="77777777" w:rsidTr="00FD557B">
        <w:tc>
          <w:tcPr>
            <w:tcW w:w="720" w:type="dxa"/>
            <w:hideMark/>
          </w:tcPr>
          <w:p w14:paraId="76AD07A9" w14:textId="77777777" w:rsidR="006E109D" w:rsidRPr="006E109D" w:rsidRDefault="006E109D" w:rsidP="006E109D">
            <w:r w:rsidRPr="006E109D">
              <w:t>4</w:t>
            </w:r>
          </w:p>
        </w:tc>
        <w:tc>
          <w:tcPr>
            <w:tcW w:w="3397" w:type="dxa"/>
            <w:hideMark/>
          </w:tcPr>
          <w:p w14:paraId="670BC9EA" w14:textId="77777777" w:rsidR="006E109D" w:rsidRPr="006E109D" w:rsidRDefault="006E109D" w:rsidP="006E109D">
            <w:r w:rsidRPr="006E109D">
              <w:t>USB Type-C to Type-C Cable</w:t>
            </w:r>
          </w:p>
        </w:tc>
        <w:tc>
          <w:tcPr>
            <w:tcW w:w="0" w:type="auto"/>
            <w:hideMark/>
          </w:tcPr>
          <w:p w14:paraId="4A4E0906" w14:textId="77777777" w:rsidR="006E109D" w:rsidRPr="006E109D" w:rsidRDefault="006E109D" w:rsidP="006E109D">
            <w:r w:rsidRPr="006E109D">
              <w:t>Android/PC to ESP32 bridge</w:t>
            </w:r>
          </w:p>
        </w:tc>
        <w:tc>
          <w:tcPr>
            <w:tcW w:w="0" w:type="auto"/>
            <w:hideMark/>
          </w:tcPr>
          <w:p w14:paraId="2EBCFE0D" w14:textId="77777777" w:rsidR="006E109D" w:rsidRPr="006E109D" w:rsidRDefault="006E109D" w:rsidP="006E109D">
            <w:r w:rsidRPr="006E109D">
              <w:t>3</w:t>
            </w:r>
          </w:p>
        </w:tc>
        <w:tc>
          <w:tcPr>
            <w:tcW w:w="0" w:type="auto"/>
            <w:hideMark/>
          </w:tcPr>
          <w:p w14:paraId="236B0E85" w14:textId="77777777" w:rsidR="006E109D" w:rsidRPr="006E109D" w:rsidRDefault="006E109D" w:rsidP="006E109D">
            <w:r w:rsidRPr="006E109D">
              <w:t>₹150</w:t>
            </w:r>
          </w:p>
        </w:tc>
        <w:tc>
          <w:tcPr>
            <w:tcW w:w="0" w:type="auto"/>
            <w:hideMark/>
          </w:tcPr>
          <w:p w14:paraId="5D18B6F7" w14:textId="77777777" w:rsidR="006E109D" w:rsidRPr="006E109D" w:rsidRDefault="006E109D" w:rsidP="006E109D">
            <w:r w:rsidRPr="006E109D">
              <w:t>₹450</w:t>
            </w:r>
          </w:p>
        </w:tc>
      </w:tr>
      <w:tr w:rsidR="006E109D" w:rsidRPr="006E109D" w14:paraId="443EC351" w14:textId="77777777" w:rsidTr="00FD557B">
        <w:tc>
          <w:tcPr>
            <w:tcW w:w="720" w:type="dxa"/>
            <w:hideMark/>
          </w:tcPr>
          <w:p w14:paraId="085C2D78" w14:textId="77777777" w:rsidR="006E109D" w:rsidRPr="006E109D" w:rsidRDefault="006E109D" w:rsidP="006E109D">
            <w:r w:rsidRPr="006E109D">
              <w:t>5</w:t>
            </w:r>
          </w:p>
        </w:tc>
        <w:tc>
          <w:tcPr>
            <w:tcW w:w="3397" w:type="dxa"/>
            <w:hideMark/>
          </w:tcPr>
          <w:p w14:paraId="5348F855" w14:textId="77777777" w:rsidR="006E109D" w:rsidRPr="006E109D" w:rsidRDefault="006E109D" w:rsidP="006E109D">
            <w:r w:rsidRPr="006E109D">
              <w:t>Jumper Wires</w:t>
            </w:r>
          </w:p>
        </w:tc>
        <w:tc>
          <w:tcPr>
            <w:tcW w:w="0" w:type="auto"/>
            <w:hideMark/>
          </w:tcPr>
          <w:p w14:paraId="316BC75F" w14:textId="77777777" w:rsidR="006E109D" w:rsidRPr="006E109D" w:rsidRDefault="006E109D" w:rsidP="006E109D">
            <w:r w:rsidRPr="006E109D">
              <w:t>ESP32 to EBYTE E32 connections</w:t>
            </w:r>
          </w:p>
        </w:tc>
        <w:tc>
          <w:tcPr>
            <w:tcW w:w="0" w:type="auto"/>
            <w:hideMark/>
          </w:tcPr>
          <w:p w14:paraId="0ECC4FF9" w14:textId="77777777" w:rsidR="006E109D" w:rsidRPr="006E109D" w:rsidRDefault="006E109D" w:rsidP="006E109D">
            <w:r w:rsidRPr="006E109D">
              <w:t>1 set</w:t>
            </w:r>
          </w:p>
        </w:tc>
        <w:tc>
          <w:tcPr>
            <w:tcW w:w="0" w:type="auto"/>
            <w:hideMark/>
          </w:tcPr>
          <w:p w14:paraId="4F24A95F" w14:textId="77777777" w:rsidR="006E109D" w:rsidRPr="006E109D" w:rsidRDefault="006E109D" w:rsidP="006E109D">
            <w:r w:rsidRPr="006E109D">
              <w:t>₹100</w:t>
            </w:r>
          </w:p>
        </w:tc>
        <w:tc>
          <w:tcPr>
            <w:tcW w:w="0" w:type="auto"/>
            <w:hideMark/>
          </w:tcPr>
          <w:p w14:paraId="4C8277E7" w14:textId="77777777" w:rsidR="006E109D" w:rsidRPr="006E109D" w:rsidRDefault="006E109D" w:rsidP="006E109D">
            <w:r w:rsidRPr="006E109D">
              <w:t>₹100</w:t>
            </w:r>
          </w:p>
        </w:tc>
      </w:tr>
      <w:tr w:rsidR="006E109D" w:rsidRPr="006E109D" w14:paraId="0BC6FD54" w14:textId="77777777" w:rsidTr="00FD557B">
        <w:tc>
          <w:tcPr>
            <w:tcW w:w="720" w:type="dxa"/>
            <w:hideMark/>
          </w:tcPr>
          <w:p w14:paraId="36D7D191" w14:textId="77777777" w:rsidR="006E109D" w:rsidRPr="006E109D" w:rsidRDefault="006E109D" w:rsidP="006E109D">
            <w:r w:rsidRPr="006E109D">
              <w:t>6</w:t>
            </w:r>
          </w:p>
        </w:tc>
        <w:tc>
          <w:tcPr>
            <w:tcW w:w="3397" w:type="dxa"/>
            <w:hideMark/>
          </w:tcPr>
          <w:p w14:paraId="108F8B09" w14:textId="77777777" w:rsidR="006E109D" w:rsidRPr="006E109D" w:rsidRDefault="006E109D" w:rsidP="006E109D">
            <w:r w:rsidRPr="006E109D">
              <w:t>Breadboard</w:t>
            </w:r>
          </w:p>
        </w:tc>
        <w:tc>
          <w:tcPr>
            <w:tcW w:w="0" w:type="auto"/>
            <w:hideMark/>
          </w:tcPr>
          <w:p w14:paraId="6DD58633" w14:textId="77777777" w:rsidR="006E109D" w:rsidRPr="006E109D" w:rsidRDefault="006E109D" w:rsidP="006E109D">
            <w:r w:rsidRPr="006E109D">
              <w:t>Prototyping and testing</w:t>
            </w:r>
          </w:p>
        </w:tc>
        <w:tc>
          <w:tcPr>
            <w:tcW w:w="0" w:type="auto"/>
            <w:hideMark/>
          </w:tcPr>
          <w:p w14:paraId="338A39A1" w14:textId="77777777" w:rsidR="006E109D" w:rsidRPr="006E109D" w:rsidRDefault="006E109D" w:rsidP="006E109D">
            <w:r w:rsidRPr="006E109D">
              <w:t>2</w:t>
            </w:r>
          </w:p>
        </w:tc>
        <w:tc>
          <w:tcPr>
            <w:tcW w:w="0" w:type="auto"/>
            <w:hideMark/>
          </w:tcPr>
          <w:p w14:paraId="58D1ACEE" w14:textId="42D6EC3D" w:rsidR="006E109D" w:rsidRPr="006E109D" w:rsidRDefault="00316731" w:rsidP="006E109D">
            <w:r w:rsidRPr="006E109D">
              <w:t>₹120</w:t>
            </w:r>
          </w:p>
        </w:tc>
        <w:tc>
          <w:tcPr>
            <w:tcW w:w="0" w:type="auto"/>
            <w:hideMark/>
          </w:tcPr>
          <w:p w14:paraId="7EE3FF53" w14:textId="77777777" w:rsidR="006E109D" w:rsidRPr="006E109D" w:rsidRDefault="006E109D" w:rsidP="006E109D">
            <w:r w:rsidRPr="006E109D">
              <w:t>₹240</w:t>
            </w:r>
          </w:p>
        </w:tc>
      </w:tr>
      <w:tr w:rsidR="006E109D" w:rsidRPr="006E109D" w14:paraId="245ED56B" w14:textId="77777777" w:rsidTr="00FD557B">
        <w:tc>
          <w:tcPr>
            <w:tcW w:w="720" w:type="dxa"/>
            <w:hideMark/>
          </w:tcPr>
          <w:p w14:paraId="6BF141D3" w14:textId="77777777" w:rsidR="006E109D" w:rsidRPr="006E109D" w:rsidRDefault="006E109D" w:rsidP="006E109D">
            <w:r w:rsidRPr="006E109D">
              <w:t>7</w:t>
            </w:r>
          </w:p>
        </w:tc>
        <w:tc>
          <w:tcPr>
            <w:tcW w:w="3397" w:type="dxa"/>
            <w:hideMark/>
          </w:tcPr>
          <w:p w14:paraId="21773257" w14:textId="77777777" w:rsidR="006E109D" w:rsidRPr="006E109D" w:rsidRDefault="006E109D" w:rsidP="006E109D">
            <w:r w:rsidRPr="006E109D">
              <w:t>Android Smartphones</w:t>
            </w:r>
          </w:p>
        </w:tc>
        <w:tc>
          <w:tcPr>
            <w:tcW w:w="0" w:type="auto"/>
            <w:hideMark/>
          </w:tcPr>
          <w:p w14:paraId="74D302A7" w14:textId="77777777" w:rsidR="006E109D" w:rsidRPr="006E109D" w:rsidRDefault="006E109D" w:rsidP="006E109D">
            <w:r w:rsidRPr="006E109D">
              <w:t>User endpoint devices</w:t>
            </w:r>
          </w:p>
        </w:tc>
        <w:tc>
          <w:tcPr>
            <w:tcW w:w="0" w:type="auto"/>
            <w:hideMark/>
          </w:tcPr>
          <w:p w14:paraId="5E19B2B5" w14:textId="77777777" w:rsidR="006E109D" w:rsidRPr="006E109D" w:rsidRDefault="006E109D" w:rsidP="006E109D">
            <w:r w:rsidRPr="006E109D">
              <w:t>2</w:t>
            </w:r>
          </w:p>
        </w:tc>
        <w:tc>
          <w:tcPr>
            <w:tcW w:w="0" w:type="auto"/>
            <w:hideMark/>
          </w:tcPr>
          <w:p w14:paraId="1AE9B547" w14:textId="77777777" w:rsidR="006E109D" w:rsidRPr="006E109D" w:rsidRDefault="006E109D" w:rsidP="006E109D">
            <w:r w:rsidRPr="006E109D">
              <w:t>Existing</w:t>
            </w:r>
          </w:p>
        </w:tc>
        <w:tc>
          <w:tcPr>
            <w:tcW w:w="0" w:type="auto"/>
            <w:hideMark/>
          </w:tcPr>
          <w:p w14:paraId="12DC315F" w14:textId="77777777" w:rsidR="006E109D" w:rsidRPr="006E109D" w:rsidRDefault="006E109D" w:rsidP="006E109D">
            <w:r w:rsidRPr="006E109D">
              <w:t>—</w:t>
            </w:r>
          </w:p>
        </w:tc>
      </w:tr>
      <w:tr w:rsidR="006E109D" w:rsidRPr="006E109D" w14:paraId="2B7DF62B" w14:textId="77777777" w:rsidTr="00FD557B">
        <w:tc>
          <w:tcPr>
            <w:tcW w:w="720" w:type="dxa"/>
            <w:hideMark/>
          </w:tcPr>
          <w:p w14:paraId="652E1D6B" w14:textId="77777777" w:rsidR="006E109D" w:rsidRPr="006E109D" w:rsidRDefault="006E109D" w:rsidP="006E109D">
            <w:r w:rsidRPr="006E109D">
              <w:t>8</w:t>
            </w:r>
          </w:p>
        </w:tc>
        <w:tc>
          <w:tcPr>
            <w:tcW w:w="3397" w:type="dxa"/>
            <w:hideMark/>
          </w:tcPr>
          <w:p w14:paraId="352B90E0" w14:textId="77777777" w:rsidR="006E109D" w:rsidRPr="006E109D" w:rsidRDefault="006E109D" w:rsidP="006E109D">
            <w:r w:rsidRPr="006E109D">
              <w:t>Personal Computer</w:t>
            </w:r>
          </w:p>
        </w:tc>
        <w:tc>
          <w:tcPr>
            <w:tcW w:w="0" w:type="auto"/>
            <w:hideMark/>
          </w:tcPr>
          <w:p w14:paraId="6361B6A4" w14:textId="77777777" w:rsidR="006E109D" w:rsidRPr="006E109D" w:rsidRDefault="006E109D" w:rsidP="006E109D">
            <w:proofErr w:type="spellStart"/>
            <w:r w:rsidRPr="006E109D">
              <w:t>Ollama</w:t>
            </w:r>
            <w:proofErr w:type="spellEnd"/>
            <w:r w:rsidRPr="006E109D">
              <w:t xml:space="preserve"> AI server + PC server</w:t>
            </w:r>
          </w:p>
        </w:tc>
        <w:tc>
          <w:tcPr>
            <w:tcW w:w="0" w:type="auto"/>
            <w:hideMark/>
          </w:tcPr>
          <w:p w14:paraId="36A8A68B" w14:textId="77777777" w:rsidR="006E109D" w:rsidRPr="006E109D" w:rsidRDefault="006E109D" w:rsidP="006E109D">
            <w:r w:rsidRPr="006E109D">
              <w:t>1</w:t>
            </w:r>
          </w:p>
        </w:tc>
        <w:tc>
          <w:tcPr>
            <w:tcW w:w="0" w:type="auto"/>
            <w:hideMark/>
          </w:tcPr>
          <w:p w14:paraId="7F09EAB9" w14:textId="77777777" w:rsidR="006E109D" w:rsidRPr="006E109D" w:rsidRDefault="006E109D" w:rsidP="006E109D">
            <w:r w:rsidRPr="006E109D">
              <w:t>Existing</w:t>
            </w:r>
          </w:p>
        </w:tc>
        <w:tc>
          <w:tcPr>
            <w:tcW w:w="0" w:type="auto"/>
            <w:hideMark/>
          </w:tcPr>
          <w:p w14:paraId="3A7EBF4E" w14:textId="60CE9B1D" w:rsidR="00316731" w:rsidRPr="006E109D" w:rsidRDefault="006E109D" w:rsidP="006E109D">
            <w:r w:rsidRPr="006E109D">
              <w:t>—</w:t>
            </w:r>
          </w:p>
        </w:tc>
      </w:tr>
      <w:tr w:rsidR="00316731" w:rsidRPr="006E109D" w14:paraId="0D0ADB4D" w14:textId="77777777" w:rsidTr="00FD557B">
        <w:tc>
          <w:tcPr>
            <w:tcW w:w="720" w:type="dxa"/>
          </w:tcPr>
          <w:p w14:paraId="7E403905" w14:textId="748BC627" w:rsidR="00316731" w:rsidRPr="006E109D" w:rsidRDefault="00316731" w:rsidP="006E109D">
            <w:r>
              <w:t>9</w:t>
            </w:r>
          </w:p>
        </w:tc>
        <w:tc>
          <w:tcPr>
            <w:tcW w:w="3397" w:type="dxa"/>
          </w:tcPr>
          <w:p w14:paraId="00D86237" w14:textId="660E11EC" w:rsidR="00316731" w:rsidRPr="006E109D" w:rsidRDefault="00316731" w:rsidP="006E109D">
            <w:r w:rsidRPr="00316731">
              <w:t>Other Expenses</w:t>
            </w:r>
          </w:p>
        </w:tc>
        <w:tc>
          <w:tcPr>
            <w:tcW w:w="0" w:type="auto"/>
          </w:tcPr>
          <w:p w14:paraId="083C92F4" w14:textId="38442732" w:rsidR="00316731" w:rsidRPr="006E109D" w:rsidRDefault="00316731" w:rsidP="006E109D">
            <w:r w:rsidRPr="00316731">
              <w:t>Miscellaneous</w:t>
            </w:r>
            <w:r>
              <w:t xml:space="preserve"> + 3D Printing</w:t>
            </w:r>
          </w:p>
        </w:tc>
        <w:tc>
          <w:tcPr>
            <w:tcW w:w="0" w:type="auto"/>
          </w:tcPr>
          <w:p w14:paraId="16DE4C3F" w14:textId="29A07E49" w:rsidR="00316731" w:rsidRPr="006E109D" w:rsidRDefault="00316731" w:rsidP="006E109D">
            <w:r>
              <w:t>3</w:t>
            </w:r>
          </w:p>
        </w:tc>
        <w:tc>
          <w:tcPr>
            <w:tcW w:w="0" w:type="auto"/>
          </w:tcPr>
          <w:p w14:paraId="691FD54D" w14:textId="710EF5B5" w:rsidR="00316731" w:rsidRPr="006E109D" w:rsidRDefault="00316731" w:rsidP="006E109D">
            <w:r w:rsidRPr="006E109D">
              <w:t>₹1</w:t>
            </w:r>
            <w:r>
              <w:t>00</w:t>
            </w:r>
            <w:r w:rsidRPr="006E109D">
              <w:t>0</w:t>
            </w:r>
          </w:p>
        </w:tc>
        <w:tc>
          <w:tcPr>
            <w:tcW w:w="0" w:type="auto"/>
          </w:tcPr>
          <w:p w14:paraId="0546ED50" w14:textId="308C5678" w:rsidR="00316731" w:rsidRPr="006E109D" w:rsidRDefault="00316731" w:rsidP="006E109D">
            <w:r w:rsidRPr="006E109D">
              <w:t>₹</w:t>
            </w:r>
            <w:r>
              <w:t>3000</w:t>
            </w:r>
          </w:p>
        </w:tc>
      </w:tr>
      <w:tr w:rsidR="006E109D" w:rsidRPr="006E109D" w14:paraId="424E93DF" w14:textId="77777777" w:rsidTr="00FD557B">
        <w:tc>
          <w:tcPr>
            <w:tcW w:w="720" w:type="dxa"/>
            <w:hideMark/>
          </w:tcPr>
          <w:p w14:paraId="1A599981" w14:textId="77777777" w:rsidR="006E109D" w:rsidRPr="006E109D" w:rsidRDefault="006E109D" w:rsidP="006E109D"/>
        </w:tc>
        <w:tc>
          <w:tcPr>
            <w:tcW w:w="3397" w:type="dxa"/>
            <w:hideMark/>
          </w:tcPr>
          <w:p w14:paraId="7A62A115" w14:textId="77777777" w:rsidR="006E109D" w:rsidRPr="006E109D" w:rsidRDefault="006E109D" w:rsidP="006E109D"/>
        </w:tc>
        <w:tc>
          <w:tcPr>
            <w:tcW w:w="0" w:type="auto"/>
            <w:hideMark/>
          </w:tcPr>
          <w:p w14:paraId="34CA9DD0" w14:textId="77777777" w:rsidR="00316731" w:rsidRPr="006E109D" w:rsidRDefault="00316731" w:rsidP="006E109D"/>
        </w:tc>
        <w:tc>
          <w:tcPr>
            <w:tcW w:w="0" w:type="auto"/>
            <w:hideMark/>
          </w:tcPr>
          <w:p w14:paraId="5C14FFB7" w14:textId="77777777" w:rsidR="006E109D" w:rsidRPr="006E109D" w:rsidRDefault="006E109D" w:rsidP="006E109D"/>
        </w:tc>
        <w:tc>
          <w:tcPr>
            <w:tcW w:w="0" w:type="auto"/>
            <w:hideMark/>
          </w:tcPr>
          <w:p w14:paraId="2CA2F070" w14:textId="77777777" w:rsidR="006E109D" w:rsidRPr="006E109D" w:rsidRDefault="006E109D" w:rsidP="006E109D">
            <w:r w:rsidRPr="006E109D">
              <w:t>Subtotal</w:t>
            </w:r>
          </w:p>
        </w:tc>
        <w:tc>
          <w:tcPr>
            <w:tcW w:w="0" w:type="auto"/>
            <w:hideMark/>
          </w:tcPr>
          <w:p w14:paraId="01EED42E" w14:textId="47BF1A84" w:rsidR="006E109D" w:rsidRPr="006E109D" w:rsidRDefault="006E109D" w:rsidP="006E109D">
            <w:r w:rsidRPr="006E109D">
              <w:t>₹</w:t>
            </w:r>
            <w:r w:rsidR="00316731">
              <w:t>11</w:t>
            </w:r>
            <w:r w:rsidRPr="006E109D">
              <w:t>,161</w:t>
            </w:r>
          </w:p>
        </w:tc>
      </w:tr>
    </w:tbl>
    <w:p w14:paraId="49A09D92" w14:textId="77777777" w:rsidR="00316731" w:rsidRPr="00316731" w:rsidRDefault="00316731" w:rsidP="00316731">
      <w:pPr>
        <w:pStyle w:val="Normal1"/>
        <w:widowControl/>
        <w:spacing w:after="160" w:line="360" w:lineRule="auto"/>
        <w:ind w:left="1440"/>
        <w:jc w:val="both"/>
        <w:rPr>
          <w:sz w:val="26"/>
          <w:szCs w:val="26"/>
        </w:rPr>
      </w:pPr>
    </w:p>
    <w:p w14:paraId="315D3479" w14:textId="0C30DD25" w:rsidR="009466C6" w:rsidRDefault="004B3E32" w:rsidP="00B23BD2">
      <w:pPr>
        <w:pStyle w:val="Normal1"/>
        <w:widowControl/>
        <w:numPr>
          <w:ilvl w:val="1"/>
          <w:numId w:val="18"/>
        </w:numPr>
        <w:spacing w:after="160" w:line="360" w:lineRule="auto"/>
        <w:jc w:val="both"/>
        <w:rPr>
          <w:sz w:val="26"/>
          <w:szCs w:val="26"/>
        </w:rPr>
      </w:pPr>
      <w:r>
        <w:rPr>
          <w:b/>
          <w:sz w:val="26"/>
          <w:szCs w:val="26"/>
        </w:rPr>
        <w:t>Software:</w:t>
      </w:r>
      <w:r>
        <w:rPr>
          <w:sz w:val="26"/>
          <w:szCs w:val="26"/>
        </w:rPr>
        <w:t xml:space="preserve"> </w:t>
      </w:r>
    </w:p>
    <w:p w14:paraId="6A6980E5" w14:textId="550EABD5" w:rsidR="005C39E1" w:rsidRPr="00CE196F" w:rsidRDefault="005C39E1" w:rsidP="00C34AFE">
      <w:pPr>
        <w:pStyle w:val="ListParagraph"/>
        <w:widowControl/>
        <w:numPr>
          <w:ilvl w:val="0"/>
          <w:numId w:val="16"/>
        </w:numPr>
        <w:jc w:val="both"/>
        <w:rPr>
          <w:sz w:val="24"/>
          <w:szCs w:val="24"/>
        </w:rPr>
      </w:pPr>
      <w:r w:rsidRPr="00CE196F">
        <w:rPr>
          <w:sz w:val="24"/>
          <w:szCs w:val="24"/>
        </w:rPr>
        <w:t xml:space="preserve">Android Studio / Kotlin </w:t>
      </w:r>
    </w:p>
    <w:p w14:paraId="6C82B42B" w14:textId="546506F8" w:rsidR="005C39E1" w:rsidRPr="00CE196F" w:rsidRDefault="005C39E1" w:rsidP="00C34AFE">
      <w:pPr>
        <w:pStyle w:val="ListParagraph"/>
        <w:widowControl/>
        <w:numPr>
          <w:ilvl w:val="0"/>
          <w:numId w:val="16"/>
        </w:numPr>
        <w:jc w:val="both"/>
        <w:rPr>
          <w:sz w:val="24"/>
          <w:szCs w:val="24"/>
        </w:rPr>
      </w:pPr>
      <w:r w:rsidRPr="00CE196F">
        <w:rPr>
          <w:sz w:val="24"/>
          <w:szCs w:val="24"/>
        </w:rPr>
        <w:t xml:space="preserve">ESP-IDF v5.x </w:t>
      </w:r>
    </w:p>
    <w:p w14:paraId="6D46D3CC" w14:textId="3AD857A5" w:rsidR="005C39E1" w:rsidRPr="00CE196F" w:rsidRDefault="005C39E1" w:rsidP="00C34AFE">
      <w:pPr>
        <w:pStyle w:val="ListParagraph"/>
        <w:widowControl/>
        <w:numPr>
          <w:ilvl w:val="0"/>
          <w:numId w:val="16"/>
        </w:numPr>
        <w:jc w:val="both"/>
        <w:rPr>
          <w:sz w:val="24"/>
          <w:szCs w:val="24"/>
        </w:rPr>
      </w:pPr>
      <w:r w:rsidRPr="00CE196F">
        <w:rPr>
          <w:sz w:val="24"/>
          <w:szCs w:val="24"/>
        </w:rPr>
        <w:t xml:space="preserve">Python 3.11 </w:t>
      </w:r>
    </w:p>
    <w:p w14:paraId="744F0B91" w14:textId="0969275A" w:rsidR="005C39E1" w:rsidRPr="00CE196F" w:rsidRDefault="005C39E1" w:rsidP="00316731">
      <w:pPr>
        <w:pStyle w:val="ListParagraph"/>
        <w:widowControl/>
        <w:numPr>
          <w:ilvl w:val="0"/>
          <w:numId w:val="16"/>
        </w:numPr>
        <w:jc w:val="both"/>
        <w:rPr>
          <w:sz w:val="24"/>
          <w:szCs w:val="24"/>
          <w:lang w:val="sv-SE"/>
        </w:rPr>
      </w:pPr>
      <w:r w:rsidRPr="00CE196F">
        <w:rPr>
          <w:sz w:val="24"/>
          <w:szCs w:val="24"/>
        </w:rPr>
        <w:t xml:space="preserve">Bouncy Castle </w:t>
      </w:r>
    </w:p>
    <w:p w14:paraId="177BAB1F" w14:textId="307E78DB" w:rsidR="005C39E1" w:rsidRPr="00CE196F" w:rsidRDefault="005C39E1" w:rsidP="00C34AFE">
      <w:pPr>
        <w:pStyle w:val="ListParagraph"/>
        <w:widowControl/>
        <w:numPr>
          <w:ilvl w:val="0"/>
          <w:numId w:val="16"/>
        </w:numPr>
        <w:jc w:val="both"/>
        <w:rPr>
          <w:sz w:val="24"/>
          <w:szCs w:val="24"/>
          <w:lang w:val="sv-SE"/>
        </w:rPr>
      </w:pPr>
      <w:r w:rsidRPr="00CE196F">
        <w:rPr>
          <w:sz w:val="24"/>
          <w:szCs w:val="24"/>
          <w:lang w:val="sv-SE"/>
        </w:rPr>
        <w:t xml:space="preserve">FastAPI </w:t>
      </w:r>
    </w:p>
    <w:p w14:paraId="7E607809" w14:textId="3C6F4C6D" w:rsidR="005C39E1" w:rsidRPr="00CE196F" w:rsidRDefault="005C39E1" w:rsidP="00C34AFE">
      <w:pPr>
        <w:pStyle w:val="ListParagraph"/>
        <w:widowControl/>
        <w:numPr>
          <w:ilvl w:val="0"/>
          <w:numId w:val="16"/>
        </w:numPr>
        <w:jc w:val="both"/>
        <w:rPr>
          <w:sz w:val="24"/>
          <w:szCs w:val="24"/>
          <w:lang w:val="sv-SE"/>
        </w:rPr>
      </w:pPr>
      <w:r w:rsidRPr="00CE196F">
        <w:rPr>
          <w:sz w:val="24"/>
          <w:szCs w:val="24"/>
          <w:lang w:val="sv-SE"/>
        </w:rPr>
        <w:t xml:space="preserve">Ollama / LLaMA 3 </w:t>
      </w:r>
    </w:p>
    <w:p w14:paraId="55E9DED0" w14:textId="19CEF4C7" w:rsidR="005C39E1" w:rsidRPr="00CE196F" w:rsidRDefault="005C39E1" w:rsidP="00C34AFE">
      <w:pPr>
        <w:pStyle w:val="ListParagraph"/>
        <w:widowControl/>
        <w:numPr>
          <w:ilvl w:val="0"/>
          <w:numId w:val="16"/>
        </w:numPr>
        <w:jc w:val="both"/>
        <w:rPr>
          <w:sz w:val="24"/>
          <w:szCs w:val="24"/>
          <w:lang w:val="sv-SE"/>
        </w:rPr>
      </w:pPr>
      <w:r w:rsidRPr="00CE196F">
        <w:rPr>
          <w:sz w:val="24"/>
          <w:szCs w:val="24"/>
          <w:lang w:val="sv-SE"/>
        </w:rPr>
        <w:t xml:space="preserve">VS Code </w:t>
      </w:r>
    </w:p>
    <w:p w14:paraId="0815C0FC" w14:textId="675D49CD" w:rsidR="005C39E1" w:rsidRDefault="005C39E1" w:rsidP="00C34AFE">
      <w:pPr>
        <w:pStyle w:val="ListParagraph"/>
        <w:widowControl/>
        <w:numPr>
          <w:ilvl w:val="0"/>
          <w:numId w:val="16"/>
        </w:numPr>
        <w:jc w:val="both"/>
        <w:rPr>
          <w:sz w:val="24"/>
          <w:szCs w:val="24"/>
        </w:rPr>
      </w:pPr>
      <w:r w:rsidRPr="00CE196F">
        <w:rPr>
          <w:sz w:val="24"/>
          <w:szCs w:val="24"/>
        </w:rPr>
        <w:t xml:space="preserve">Git / GitHub </w:t>
      </w:r>
    </w:p>
    <w:p w14:paraId="3330F6BA" w14:textId="77777777" w:rsidR="00B23BD2" w:rsidRDefault="00B23BD2" w:rsidP="00B23BD2">
      <w:pPr>
        <w:pStyle w:val="ListParagraph"/>
        <w:widowControl/>
        <w:ind w:left="1800" w:firstLine="0"/>
        <w:jc w:val="both"/>
        <w:rPr>
          <w:sz w:val="24"/>
          <w:szCs w:val="24"/>
        </w:rPr>
      </w:pPr>
    </w:p>
    <w:p w14:paraId="1BC7D0F0" w14:textId="77777777" w:rsidR="00B23BD2" w:rsidRDefault="00B23BD2" w:rsidP="00B23BD2">
      <w:pPr>
        <w:pStyle w:val="ListParagraph"/>
        <w:widowControl/>
        <w:ind w:left="1800" w:firstLine="0"/>
        <w:jc w:val="both"/>
        <w:rPr>
          <w:sz w:val="24"/>
          <w:szCs w:val="24"/>
        </w:rPr>
      </w:pPr>
    </w:p>
    <w:p w14:paraId="5FB2D2E8" w14:textId="77777777" w:rsidR="009466C6" w:rsidRDefault="004B3E32" w:rsidP="00B23BD2">
      <w:pPr>
        <w:pStyle w:val="Normal1"/>
        <w:numPr>
          <w:ilvl w:val="0"/>
          <w:numId w:val="18"/>
        </w:numPr>
        <w:pBdr>
          <w:top w:val="nil"/>
          <w:left w:val="nil"/>
          <w:bottom w:val="nil"/>
          <w:right w:val="nil"/>
          <w:between w:val="nil"/>
        </w:pBdr>
        <w:spacing w:after="160" w:line="360" w:lineRule="auto"/>
        <w:jc w:val="both"/>
        <w:rPr>
          <w:b/>
          <w:color w:val="000000"/>
          <w:sz w:val="26"/>
          <w:szCs w:val="26"/>
        </w:rPr>
      </w:pPr>
      <w:r>
        <w:rPr>
          <w:b/>
          <w:color w:val="000000"/>
          <w:sz w:val="26"/>
          <w:szCs w:val="26"/>
        </w:rPr>
        <w:lastRenderedPageBreak/>
        <w:t>References</w:t>
      </w:r>
    </w:p>
    <w:p w14:paraId="6A51FD06" w14:textId="6DA7133B" w:rsidR="009466C6" w:rsidRDefault="004B3E32" w:rsidP="00B23BD2">
      <w:pPr>
        <w:pStyle w:val="Normal1"/>
        <w:widowControl/>
        <w:numPr>
          <w:ilvl w:val="1"/>
          <w:numId w:val="18"/>
        </w:numPr>
        <w:spacing w:after="160" w:line="360" w:lineRule="auto"/>
        <w:jc w:val="both"/>
        <w:rPr>
          <w:sz w:val="26"/>
          <w:szCs w:val="26"/>
        </w:rPr>
      </w:pPr>
      <w:r>
        <w:rPr>
          <w:b/>
          <w:sz w:val="26"/>
          <w:szCs w:val="26"/>
        </w:rPr>
        <w:t>Literature:</w:t>
      </w:r>
      <w:r>
        <w:rPr>
          <w:sz w:val="26"/>
          <w:szCs w:val="26"/>
        </w:rPr>
        <w:t xml:space="preserve"> </w:t>
      </w:r>
    </w:p>
    <w:p w14:paraId="5D8B900E" w14:textId="77777777" w:rsidR="005C39E1" w:rsidRDefault="005C39E1" w:rsidP="00C34AFE">
      <w:pPr>
        <w:spacing w:before="60" w:after="60"/>
        <w:ind w:left="1440"/>
        <w:jc w:val="both"/>
        <w:rPr>
          <w:sz w:val="24"/>
          <w:szCs w:val="24"/>
        </w:rPr>
      </w:pPr>
      <w:r w:rsidRPr="005C39E1">
        <w:rPr>
          <w:sz w:val="24"/>
          <w:szCs w:val="24"/>
        </w:rPr>
        <w:t>[1] A. Shaw, "quantum-safe: Bridging the Post-Quantum Production Gap with a Hybrid-by-Default Python Cryptography Library," IEEE Transactions on Information Forensics and Security, May 2026.</w:t>
      </w:r>
    </w:p>
    <w:p w14:paraId="19A4ABEF" w14:textId="77777777" w:rsidR="005C39E1" w:rsidRPr="005C39E1" w:rsidRDefault="005C39E1" w:rsidP="00C34AFE">
      <w:pPr>
        <w:spacing w:before="60" w:after="60"/>
        <w:ind w:left="1440"/>
        <w:jc w:val="both"/>
        <w:rPr>
          <w:sz w:val="24"/>
          <w:szCs w:val="24"/>
        </w:rPr>
      </w:pPr>
    </w:p>
    <w:p w14:paraId="4E225701" w14:textId="77777777" w:rsidR="005C39E1" w:rsidRDefault="005C39E1" w:rsidP="00C34AFE">
      <w:pPr>
        <w:spacing w:before="60" w:after="60"/>
        <w:ind w:left="1440"/>
        <w:jc w:val="both"/>
        <w:rPr>
          <w:sz w:val="24"/>
          <w:szCs w:val="24"/>
        </w:rPr>
      </w:pPr>
      <w:r w:rsidRPr="005C39E1">
        <w:rPr>
          <w:sz w:val="24"/>
          <w:szCs w:val="24"/>
        </w:rPr>
        <w:t>[2] J.-R. Jiang, T.-Y. Wang, W.-H. Huang, J.-Z. Zhang, "Distributed Shor's Algorithm with Sequential Quantum Teleportation," IEEE ECICE, 2023.</w:t>
      </w:r>
    </w:p>
    <w:p w14:paraId="780A9BF4" w14:textId="77777777" w:rsidR="005C39E1" w:rsidRPr="005C39E1" w:rsidRDefault="005C39E1" w:rsidP="00C34AFE">
      <w:pPr>
        <w:spacing w:before="60" w:after="60"/>
        <w:ind w:left="1440"/>
        <w:jc w:val="both"/>
        <w:rPr>
          <w:sz w:val="24"/>
          <w:szCs w:val="24"/>
        </w:rPr>
      </w:pPr>
    </w:p>
    <w:p w14:paraId="1670AD1D" w14:textId="77777777" w:rsidR="005C39E1" w:rsidRDefault="005C39E1" w:rsidP="00C34AFE">
      <w:pPr>
        <w:spacing w:before="60" w:after="60"/>
        <w:ind w:left="1440"/>
        <w:jc w:val="both"/>
        <w:rPr>
          <w:sz w:val="24"/>
          <w:szCs w:val="24"/>
        </w:rPr>
      </w:pPr>
      <w:r w:rsidRPr="005C39E1">
        <w:rPr>
          <w:sz w:val="24"/>
          <w:szCs w:val="24"/>
        </w:rPr>
        <w:t xml:space="preserve">[3] G. R. </w:t>
      </w:r>
      <w:proofErr w:type="spellStart"/>
      <w:r w:rsidRPr="005C39E1">
        <w:rPr>
          <w:sz w:val="24"/>
          <w:szCs w:val="24"/>
        </w:rPr>
        <w:t>Figlarz</w:t>
      </w:r>
      <w:proofErr w:type="spellEnd"/>
      <w:r w:rsidRPr="005C39E1">
        <w:rPr>
          <w:sz w:val="24"/>
          <w:szCs w:val="24"/>
        </w:rPr>
        <w:t xml:space="preserve">, F. P. Hessel, "Enhancement in </w:t>
      </w:r>
      <w:proofErr w:type="spellStart"/>
      <w:r w:rsidRPr="005C39E1">
        <w:rPr>
          <w:sz w:val="24"/>
          <w:szCs w:val="24"/>
        </w:rPr>
        <w:t>LoRaWAN's</w:t>
      </w:r>
      <w:proofErr w:type="spellEnd"/>
      <w:r w:rsidRPr="005C39E1">
        <w:rPr>
          <w:sz w:val="24"/>
          <w:szCs w:val="24"/>
        </w:rPr>
        <w:t xml:space="preserve"> Security </w:t>
      </w:r>
      <w:proofErr w:type="gramStart"/>
      <w:r w:rsidRPr="005C39E1">
        <w:rPr>
          <w:sz w:val="24"/>
          <w:szCs w:val="24"/>
        </w:rPr>
        <w:t>With</w:t>
      </w:r>
      <w:proofErr w:type="gramEnd"/>
      <w:r w:rsidRPr="005C39E1">
        <w:rPr>
          <w:sz w:val="24"/>
          <w:szCs w:val="24"/>
        </w:rPr>
        <w:t xml:space="preserve"> Post-Quantum Key Encapsulation Method," IEEE WF-IoT, 2024.</w:t>
      </w:r>
    </w:p>
    <w:p w14:paraId="0FB90595" w14:textId="77777777" w:rsidR="005C39E1" w:rsidRPr="005C39E1" w:rsidRDefault="005C39E1" w:rsidP="00C34AFE">
      <w:pPr>
        <w:spacing w:before="60" w:after="60"/>
        <w:ind w:left="1440"/>
        <w:jc w:val="both"/>
        <w:rPr>
          <w:sz w:val="24"/>
          <w:szCs w:val="24"/>
        </w:rPr>
      </w:pPr>
    </w:p>
    <w:p w14:paraId="7BADECA6" w14:textId="77777777" w:rsidR="005C39E1" w:rsidRDefault="005C39E1" w:rsidP="00C34AFE">
      <w:pPr>
        <w:spacing w:before="60" w:after="60"/>
        <w:ind w:left="1440"/>
        <w:jc w:val="both"/>
        <w:rPr>
          <w:sz w:val="24"/>
          <w:szCs w:val="24"/>
        </w:rPr>
      </w:pPr>
      <w:r w:rsidRPr="005C39E1">
        <w:rPr>
          <w:sz w:val="24"/>
          <w:szCs w:val="24"/>
        </w:rPr>
        <w:t xml:space="preserve">[4] A. </w:t>
      </w:r>
      <w:proofErr w:type="spellStart"/>
      <w:r w:rsidRPr="005C39E1">
        <w:rPr>
          <w:sz w:val="24"/>
          <w:szCs w:val="24"/>
        </w:rPr>
        <w:t>Storozhko</w:t>
      </w:r>
      <w:proofErr w:type="spellEnd"/>
      <w:r w:rsidRPr="005C39E1">
        <w:rPr>
          <w:sz w:val="24"/>
          <w:szCs w:val="24"/>
        </w:rPr>
        <w:t xml:space="preserve"> et al., "Enhancing LoRa Encryption with Post-Quantum Algorithms for IoT Security," IEEE </w:t>
      </w:r>
      <w:proofErr w:type="spellStart"/>
      <w:r w:rsidRPr="005C39E1">
        <w:rPr>
          <w:sz w:val="24"/>
          <w:szCs w:val="24"/>
        </w:rPr>
        <w:t>KhPIWeek</w:t>
      </w:r>
      <w:proofErr w:type="spellEnd"/>
      <w:r w:rsidRPr="005C39E1">
        <w:rPr>
          <w:sz w:val="24"/>
          <w:szCs w:val="24"/>
        </w:rPr>
        <w:t>, 2025.</w:t>
      </w:r>
    </w:p>
    <w:p w14:paraId="584D47EA" w14:textId="77777777" w:rsidR="005C39E1" w:rsidRPr="005C39E1" w:rsidRDefault="005C39E1" w:rsidP="00C34AFE">
      <w:pPr>
        <w:spacing w:before="60" w:after="60"/>
        <w:ind w:left="1440"/>
        <w:jc w:val="both"/>
        <w:rPr>
          <w:sz w:val="24"/>
          <w:szCs w:val="24"/>
        </w:rPr>
      </w:pPr>
    </w:p>
    <w:p w14:paraId="5A5CA892" w14:textId="77777777" w:rsidR="005C39E1" w:rsidRDefault="005C39E1" w:rsidP="00C34AFE">
      <w:pPr>
        <w:spacing w:before="60" w:after="60"/>
        <w:ind w:left="1440"/>
        <w:jc w:val="both"/>
        <w:rPr>
          <w:sz w:val="24"/>
          <w:szCs w:val="24"/>
        </w:rPr>
      </w:pPr>
      <w:r w:rsidRPr="005C39E1">
        <w:rPr>
          <w:sz w:val="24"/>
          <w:szCs w:val="24"/>
        </w:rPr>
        <w:t xml:space="preserve">[5] P.-A. </w:t>
      </w:r>
      <w:proofErr w:type="spellStart"/>
      <w:r w:rsidRPr="005C39E1">
        <w:rPr>
          <w:sz w:val="24"/>
          <w:szCs w:val="24"/>
        </w:rPr>
        <w:t>Fouque</w:t>
      </w:r>
      <w:proofErr w:type="spellEnd"/>
      <w:r w:rsidRPr="005C39E1">
        <w:rPr>
          <w:sz w:val="24"/>
          <w:szCs w:val="24"/>
        </w:rPr>
        <w:t xml:space="preserve"> et al., "Falcon: Fast-Fourier Lattice-based Compact Signatures over NTRU — Specification v1.2," NIST PQC Submission, 2020.</w:t>
      </w:r>
    </w:p>
    <w:p w14:paraId="774E8AA0" w14:textId="77777777" w:rsidR="005C39E1" w:rsidRPr="005C39E1" w:rsidRDefault="005C39E1" w:rsidP="00C34AFE">
      <w:pPr>
        <w:spacing w:before="60" w:after="60"/>
        <w:ind w:left="1440"/>
        <w:jc w:val="both"/>
        <w:rPr>
          <w:sz w:val="24"/>
          <w:szCs w:val="24"/>
        </w:rPr>
      </w:pPr>
    </w:p>
    <w:p w14:paraId="2FBBC414" w14:textId="77777777" w:rsidR="005C39E1" w:rsidRDefault="005C39E1" w:rsidP="00C34AFE">
      <w:pPr>
        <w:spacing w:before="60" w:after="60"/>
        <w:ind w:left="1440"/>
        <w:jc w:val="both"/>
        <w:rPr>
          <w:sz w:val="24"/>
          <w:szCs w:val="24"/>
        </w:rPr>
      </w:pPr>
      <w:r w:rsidRPr="005C39E1">
        <w:rPr>
          <w:sz w:val="24"/>
          <w:szCs w:val="24"/>
        </w:rPr>
        <w:t>[6] S. I. Soto-Ortiz et al., "LP Gas Leak Detection Prototype for Rural Areas with AES-256 Encryption via LoRa and 3G Network Transmission," IEEE ENC, 2025.</w:t>
      </w:r>
    </w:p>
    <w:p w14:paraId="118A0734" w14:textId="77777777" w:rsidR="005C39E1" w:rsidRPr="005C39E1" w:rsidRDefault="005C39E1" w:rsidP="00C34AFE">
      <w:pPr>
        <w:spacing w:before="60" w:after="60"/>
        <w:ind w:left="1440"/>
        <w:jc w:val="both"/>
        <w:rPr>
          <w:sz w:val="24"/>
          <w:szCs w:val="24"/>
        </w:rPr>
      </w:pPr>
    </w:p>
    <w:p w14:paraId="515E0157" w14:textId="77777777" w:rsidR="005C39E1" w:rsidRDefault="005C39E1" w:rsidP="00C34AFE">
      <w:pPr>
        <w:spacing w:before="60" w:after="60"/>
        <w:ind w:left="1440"/>
        <w:jc w:val="both"/>
        <w:rPr>
          <w:sz w:val="24"/>
          <w:szCs w:val="24"/>
        </w:rPr>
      </w:pPr>
      <w:r w:rsidRPr="005C39E1">
        <w:rPr>
          <w:sz w:val="24"/>
          <w:szCs w:val="24"/>
        </w:rPr>
        <w:t>[7] NIST, "FIPS 203: Module-Lattice-Based Key-Encapsulation Mechanism Standard," August 2024. DOI: 10.6028/NIST.FIPS.203.</w:t>
      </w:r>
    </w:p>
    <w:p w14:paraId="60865B6F" w14:textId="77777777" w:rsidR="005C39E1" w:rsidRPr="005C39E1" w:rsidRDefault="005C39E1" w:rsidP="00C34AFE">
      <w:pPr>
        <w:spacing w:before="60" w:after="60"/>
        <w:ind w:left="1440"/>
        <w:jc w:val="both"/>
        <w:rPr>
          <w:sz w:val="24"/>
          <w:szCs w:val="24"/>
        </w:rPr>
      </w:pPr>
    </w:p>
    <w:p w14:paraId="1E664AC9" w14:textId="77777777" w:rsidR="005C39E1" w:rsidRDefault="005C39E1" w:rsidP="00C34AFE">
      <w:pPr>
        <w:spacing w:before="60" w:after="60"/>
        <w:ind w:left="1440"/>
        <w:jc w:val="both"/>
        <w:rPr>
          <w:sz w:val="24"/>
          <w:szCs w:val="24"/>
        </w:rPr>
      </w:pPr>
      <w:r w:rsidRPr="005C39E1">
        <w:rPr>
          <w:sz w:val="24"/>
          <w:szCs w:val="24"/>
        </w:rPr>
        <w:t>[8] NIST, "FIPS 204: Module-Lattice-Based Digital Signature Standard," August 2024. DOI: 10.6028/NIST.FIPS.204.</w:t>
      </w:r>
    </w:p>
    <w:p w14:paraId="359B5365" w14:textId="77777777" w:rsidR="005C39E1" w:rsidRPr="005C39E1" w:rsidRDefault="005C39E1" w:rsidP="00C34AFE">
      <w:pPr>
        <w:spacing w:before="60" w:after="60"/>
        <w:ind w:left="1440"/>
        <w:jc w:val="both"/>
        <w:rPr>
          <w:sz w:val="24"/>
          <w:szCs w:val="24"/>
        </w:rPr>
      </w:pPr>
    </w:p>
    <w:p w14:paraId="554FD53D" w14:textId="77777777" w:rsidR="005C39E1" w:rsidRDefault="005C39E1" w:rsidP="00C34AFE">
      <w:pPr>
        <w:spacing w:before="60" w:after="60"/>
        <w:ind w:left="1440"/>
        <w:jc w:val="both"/>
        <w:rPr>
          <w:sz w:val="24"/>
          <w:szCs w:val="24"/>
        </w:rPr>
      </w:pPr>
      <w:r w:rsidRPr="005C39E1">
        <w:rPr>
          <w:sz w:val="24"/>
          <w:szCs w:val="24"/>
        </w:rPr>
        <w:t xml:space="preserve">[9] P. </w:t>
      </w:r>
      <w:proofErr w:type="spellStart"/>
      <w:r w:rsidRPr="005C39E1">
        <w:rPr>
          <w:sz w:val="24"/>
          <w:szCs w:val="24"/>
        </w:rPr>
        <w:t>Hidayatulloh</w:t>
      </w:r>
      <w:proofErr w:type="spellEnd"/>
      <w:r w:rsidRPr="005C39E1">
        <w:rPr>
          <w:sz w:val="24"/>
          <w:szCs w:val="24"/>
        </w:rPr>
        <w:t xml:space="preserve"> et al., "Performance Evaluation of ESP32 Random Number Generator for LoRa Communication Security," IEEE ICRAMET, 2024.</w:t>
      </w:r>
    </w:p>
    <w:p w14:paraId="4B5970CD" w14:textId="77777777" w:rsidR="005C39E1" w:rsidRPr="005C39E1" w:rsidRDefault="005C39E1" w:rsidP="00C34AFE">
      <w:pPr>
        <w:spacing w:before="60" w:after="60"/>
        <w:ind w:left="1440"/>
        <w:jc w:val="both"/>
        <w:rPr>
          <w:sz w:val="24"/>
          <w:szCs w:val="24"/>
        </w:rPr>
      </w:pPr>
    </w:p>
    <w:p w14:paraId="72B4654A" w14:textId="77777777" w:rsidR="005C39E1" w:rsidRDefault="005C39E1" w:rsidP="00C34AFE">
      <w:pPr>
        <w:spacing w:before="60" w:after="60"/>
        <w:ind w:left="1440"/>
        <w:jc w:val="both"/>
        <w:rPr>
          <w:sz w:val="24"/>
          <w:szCs w:val="24"/>
        </w:rPr>
      </w:pPr>
      <w:r w:rsidRPr="005C39E1">
        <w:rPr>
          <w:sz w:val="24"/>
          <w:szCs w:val="24"/>
        </w:rPr>
        <w:t xml:space="preserve">[10] P. </w:t>
      </w:r>
      <w:proofErr w:type="spellStart"/>
      <w:r w:rsidRPr="005C39E1">
        <w:rPr>
          <w:sz w:val="24"/>
          <w:szCs w:val="24"/>
        </w:rPr>
        <w:t>Govindhan</w:t>
      </w:r>
      <w:proofErr w:type="spellEnd"/>
      <w:r w:rsidRPr="005C39E1">
        <w:rPr>
          <w:sz w:val="24"/>
          <w:szCs w:val="24"/>
        </w:rPr>
        <w:t xml:space="preserve">, K. Kumar, "Post-Quantum Cryptography for Multiple High-Resolution Millimeter Wave Images for Enhanced Security in IoT Networks," IEEE </w:t>
      </w:r>
      <w:proofErr w:type="spellStart"/>
      <w:r w:rsidRPr="005C39E1">
        <w:rPr>
          <w:sz w:val="24"/>
          <w:szCs w:val="24"/>
        </w:rPr>
        <w:t>InCACCT</w:t>
      </w:r>
      <w:proofErr w:type="spellEnd"/>
      <w:r w:rsidRPr="005C39E1">
        <w:rPr>
          <w:sz w:val="24"/>
          <w:szCs w:val="24"/>
        </w:rPr>
        <w:t>, 2024.</w:t>
      </w:r>
    </w:p>
    <w:p w14:paraId="35CEE2B7" w14:textId="77777777" w:rsidR="005C39E1" w:rsidRPr="005C39E1" w:rsidRDefault="005C39E1" w:rsidP="00C34AFE">
      <w:pPr>
        <w:spacing w:before="60" w:after="60"/>
        <w:ind w:left="1440"/>
        <w:jc w:val="both"/>
        <w:rPr>
          <w:sz w:val="24"/>
          <w:szCs w:val="24"/>
        </w:rPr>
      </w:pPr>
    </w:p>
    <w:p w14:paraId="0D9EC9D0" w14:textId="77777777" w:rsidR="005C39E1" w:rsidRDefault="005C39E1" w:rsidP="00C34AFE">
      <w:pPr>
        <w:spacing w:before="60" w:after="60"/>
        <w:ind w:left="1440"/>
        <w:jc w:val="both"/>
        <w:rPr>
          <w:sz w:val="24"/>
          <w:szCs w:val="24"/>
        </w:rPr>
      </w:pPr>
      <w:r w:rsidRPr="005C39E1">
        <w:rPr>
          <w:sz w:val="24"/>
          <w:szCs w:val="24"/>
        </w:rPr>
        <w:t>[11] N. Puch, M. Pursche, S. N. Peters, M. P. Heinl, "</w:t>
      </w:r>
      <w:proofErr w:type="spellStart"/>
      <w:r w:rsidRPr="005C39E1">
        <w:rPr>
          <w:sz w:val="24"/>
          <w:szCs w:val="24"/>
        </w:rPr>
        <w:t>SoK</w:t>
      </w:r>
      <w:proofErr w:type="spellEnd"/>
      <w:r w:rsidRPr="005C39E1">
        <w:rPr>
          <w:sz w:val="24"/>
          <w:szCs w:val="24"/>
        </w:rPr>
        <w:t xml:space="preserve">: The Engineer's Guide to Post-Quantum Cryptography for Embedded Devices," IEEE </w:t>
      </w:r>
      <w:proofErr w:type="spellStart"/>
      <w:r w:rsidRPr="005C39E1">
        <w:rPr>
          <w:sz w:val="24"/>
          <w:szCs w:val="24"/>
        </w:rPr>
        <w:t>EuroS&amp;P</w:t>
      </w:r>
      <w:proofErr w:type="spellEnd"/>
      <w:r w:rsidRPr="005C39E1">
        <w:rPr>
          <w:sz w:val="24"/>
          <w:szCs w:val="24"/>
        </w:rPr>
        <w:t>, 2026.</w:t>
      </w:r>
    </w:p>
    <w:p w14:paraId="09FE22C8" w14:textId="77777777" w:rsidR="005C39E1" w:rsidRPr="005C39E1" w:rsidRDefault="005C39E1" w:rsidP="00C34AFE">
      <w:pPr>
        <w:spacing w:before="60" w:after="60"/>
        <w:ind w:left="1440"/>
        <w:jc w:val="both"/>
        <w:rPr>
          <w:sz w:val="24"/>
          <w:szCs w:val="24"/>
        </w:rPr>
      </w:pPr>
    </w:p>
    <w:p w14:paraId="4AACAD92" w14:textId="3A683AFA" w:rsidR="005C39E1" w:rsidRDefault="005C39E1" w:rsidP="00C34AFE">
      <w:pPr>
        <w:spacing w:before="60" w:after="60"/>
        <w:ind w:left="1440"/>
        <w:jc w:val="both"/>
        <w:rPr>
          <w:sz w:val="24"/>
          <w:szCs w:val="24"/>
        </w:rPr>
      </w:pPr>
      <w:r w:rsidRPr="005C39E1">
        <w:rPr>
          <w:sz w:val="24"/>
          <w:szCs w:val="24"/>
        </w:rPr>
        <w:t xml:space="preserve">[12] H. Yanagimoto, I. </w:t>
      </w:r>
      <w:proofErr w:type="spellStart"/>
      <w:r w:rsidRPr="005C39E1">
        <w:rPr>
          <w:sz w:val="24"/>
          <w:szCs w:val="24"/>
        </w:rPr>
        <w:t>Kisaku</w:t>
      </w:r>
      <w:proofErr w:type="spellEnd"/>
      <w:r w:rsidRPr="005C39E1">
        <w:rPr>
          <w:sz w:val="24"/>
          <w:szCs w:val="24"/>
        </w:rPr>
        <w:t xml:space="preserve">, K. Hashimoto, "Table-To-Text Using Pre-trained Large Language Model and </w:t>
      </w:r>
      <w:proofErr w:type="spellStart"/>
      <w:r w:rsidRPr="005C39E1">
        <w:rPr>
          <w:sz w:val="24"/>
          <w:szCs w:val="24"/>
        </w:rPr>
        <w:t>LoRA</w:t>
      </w:r>
      <w:proofErr w:type="spellEnd"/>
      <w:r w:rsidRPr="005C39E1">
        <w:rPr>
          <w:sz w:val="24"/>
          <w:szCs w:val="24"/>
        </w:rPr>
        <w:t>," IEEE IIAI-AAI, 2024.</w:t>
      </w:r>
    </w:p>
    <w:p w14:paraId="4F59FFEA" w14:textId="77777777" w:rsidR="005C39E1" w:rsidRPr="005C39E1" w:rsidRDefault="004B3E32" w:rsidP="00B23BD2">
      <w:pPr>
        <w:pStyle w:val="Normal1"/>
        <w:widowControl/>
        <w:numPr>
          <w:ilvl w:val="0"/>
          <w:numId w:val="18"/>
        </w:numPr>
        <w:pBdr>
          <w:top w:val="nil"/>
          <w:left w:val="nil"/>
          <w:bottom w:val="nil"/>
          <w:right w:val="nil"/>
          <w:between w:val="nil"/>
        </w:pBdr>
        <w:spacing w:after="160" w:line="360" w:lineRule="auto"/>
        <w:jc w:val="both"/>
        <w:rPr>
          <w:b/>
          <w:color w:val="000000"/>
          <w:sz w:val="26"/>
          <w:szCs w:val="26"/>
        </w:rPr>
      </w:pPr>
      <w:r w:rsidRPr="005C39E1">
        <w:rPr>
          <w:b/>
          <w:sz w:val="26"/>
          <w:szCs w:val="26"/>
        </w:rPr>
        <w:lastRenderedPageBreak/>
        <w:t>Tools and Technologies:</w:t>
      </w:r>
      <w:r w:rsidRPr="005C39E1">
        <w:rPr>
          <w:sz w:val="26"/>
          <w:szCs w:val="26"/>
        </w:rPr>
        <w:t xml:space="preserve"> </w:t>
      </w:r>
    </w:p>
    <w:p w14:paraId="7333EA04" w14:textId="59DA7F94" w:rsidR="005C39E1" w:rsidRPr="00D45E21" w:rsidRDefault="005C39E1" w:rsidP="00B23BD2">
      <w:pPr>
        <w:pStyle w:val="ListParagraph"/>
        <w:widowControl/>
        <w:numPr>
          <w:ilvl w:val="1"/>
          <w:numId w:val="18"/>
        </w:numPr>
        <w:spacing w:before="40" w:after="40"/>
        <w:jc w:val="both"/>
        <w:rPr>
          <w:sz w:val="24"/>
          <w:szCs w:val="24"/>
        </w:rPr>
      </w:pPr>
      <w:r w:rsidRPr="00D45E21">
        <w:rPr>
          <w:sz w:val="24"/>
          <w:szCs w:val="24"/>
        </w:rPr>
        <w:t>NIST PQC Standards: FIPS 203, FIPS 204, FIPS 205 — https://csrc.nist.gov/pqcrypto</w:t>
      </w:r>
    </w:p>
    <w:p w14:paraId="29A58BC6" w14:textId="77777777" w:rsidR="005C39E1" w:rsidRPr="00D45E21" w:rsidRDefault="005C39E1" w:rsidP="00B23BD2">
      <w:pPr>
        <w:pStyle w:val="ListParagraph"/>
        <w:widowControl/>
        <w:numPr>
          <w:ilvl w:val="1"/>
          <w:numId w:val="18"/>
        </w:numPr>
        <w:spacing w:before="40" w:after="40"/>
        <w:jc w:val="both"/>
        <w:rPr>
          <w:sz w:val="24"/>
          <w:szCs w:val="24"/>
        </w:rPr>
      </w:pPr>
      <w:proofErr w:type="spellStart"/>
      <w:r w:rsidRPr="00D45E21">
        <w:rPr>
          <w:sz w:val="24"/>
          <w:szCs w:val="24"/>
        </w:rPr>
        <w:t>liboqs</w:t>
      </w:r>
      <w:proofErr w:type="spellEnd"/>
      <w:r w:rsidRPr="00D45E21">
        <w:rPr>
          <w:sz w:val="24"/>
          <w:szCs w:val="24"/>
        </w:rPr>
        <w:t xml:space="preserve"> (Open Quantum Safe) — https://github.com/open-quantum-safe/liboqs</w:t>
      </w:r>
    </w:p>
    <w:p w14:paraId="64D1FAD4" w14:textId="6D510FDD" w:rsidR="005C39E1" w:rsidRPr="00D45E21" w:rsidRDefault="005C39E1" w:rsidP="00B23BD2">
      <w:pPr>
        <w:pStyle w:val="ListParagraph"/>
        <w:widowControl/>
        <w:numPr>
          <w:ilvl w:val="1"/>
          <w:numId w:val="18"/>
        </w:numPr>
        <w:spacing w:before="40" w:after="40"/>
        <w:jc w:val="both"/>
        <w:rPr>
          <w:sz w:val="24"/>
          <w:szCs w:val="24"/>
        </w:rPr>
      </w:pPr>
      <w:proofErr w:type="spellStart"/>
      <w:r w:rsidRPr="00D45E21">
        <w:rPr>
          <w:sz w:val="24"/>
          <w:szCs w:val="24"/>
        </w:rPr>
        <w:t>Ollama</w:t>
      </w:r>
      <w:proofErr w:type="spellEnd"/>
      <w:r w:rsidRPr="00D45E21">
        <w:rPr>
          <w:sz w:val="24"/>
          <w:szCs w:val="24"/>
        </w:rPr>
        <w:t xml:space="preserve"> — https://ollama.com</w:t>
      </w:r>
    </w:p>
    <w:p w14:paraId="669084C9" w14:textId="77777777" w:rsidR="005C39E1" w:rsidRPr="00D45E21" w:rsidRDefault="005C39E1" w:rsidP="00B23BD2">
      <w:pPr>
        <w:pStyle w:val="ListParagraph"/>
        <w:widowControl/>
        <w:numPr>
          <w:ilvl w:val="1"/>
          <w:numId w:val="18"/>
        </w:numPr>
        <w:spacing w:before="40" w:after="40"/>
        <w:jc w:val="both"/>
        <w:rPr>
          <w:sz w:val="24"/>
          <w:szCs w:val="24"/>
        </w:rPr>
      </w:pPr>
      <w:r w:rsidRPr="00D45E21">
        <w:rPr>
          <w:sz w:val="24"/>
          <w:szCs w:val="24"/>
        </w:rPr>
        <w:t>ESP-IDF — https://docs.espressif.com/projects/esp-idf</w:t>
      </w:r>
    </w:p>
    <w:p w14:paraId="5142F0D4" w14:textId="53AA85A3" w:rsidR="005C39E1" w:rsidRPr="00D45E21" w:rsidRDefault="005C39E1" w:rsidP="00B23BD2">
      <w:pPr>
        <w:pStyle w:val="ListParagraph"/>
        <w:widowControl/>
        <w:numPr>
          <w:ilvl w:val="1"/>
          <w:numId w:val="18"/>
        </w:numPr>
        <w:spacing w:before="40" w:after="40"/>
        <w:jc w:val="both"/>
        <w:rPr>
          <w:sz w:val="24"/>
          <w:szCs w:val="24"/>
          <w:lang w:val="sv-SE"/>
        </w:rPr>
      </w:pPr>
      <w:r w:rsidRPr="00D45E21">
        <w:rPr>
          <w:sz w:val="24"/>
          <w:szCs w:val="24"/>
          <w:lang w:val="sv-SE"/>
        </w:rPr>
        <w:t>EBYTE E32 LoRa Module — https://www.</w:t>
      </w:r>
      <w:r>
        <w:rPr>
          <w:sz w:val="24"/>
          <w:szCs w:val="24"/>
          <w:lang w:val="sv-SE"/>
        </w:rPr>
        <w:t>robu</w:t>
      </w:r>
      <w:r w:rsidRPr="00D45E21">
        <w:rPr>
          <w:sz w:val="24"/>
          <w:szCs w:val="24"/>
          <w:lang w:val="sv-SE"/>
        </w:rPr>
        <w:t>.</w:t>
      </w:r>
      <w:r>
        <w:rPr>
          <w:sz w:val="24"/>
          <w:szCs w:val="24"/>
          <w:lang w:val="sv-SE"/>
        </w:rPr>
        <w:t>in</w:t>
      </w:r>
    </w:p>
    <w:p w14:paraId="5440393F" w14:textId="77777777" w:rsidR="006E109D" w:rsidRDefault="006E109D" w:rsidP="00C34AFE">
      <w:pPr>
        <w:pStyle w:val="Normal1"/>
        <w:widowControl/>
        <w:spacing w:after="160" w:line="360" w:lineRule="auto"/>
        <w:ind w:left="720"/>
        <w:jc w:val="both"/>
        <w:rPr>
          <w:sz w:val="26"/>
          <w:szCs w:val="26"/>
          <w:lang w:val="sv-SE"/>
        </w:rPr>
      </w:pPr>
    </w:p>
    <w:p w14:paraId="58F8D1A8" w14:textId="5C8FEDBA" w:rsidR="006E109D" w:rsidRPr="006E109D" w:rsidRDefault="006E109D" w:rsidP="00B23BD2">
      <w:pPr>
        <w:pStyle w:val="Normal1"/>
        <w:widowControl/>
        <w:numPr>
          <w:ilvl w:val="0"/>
          <w:numId w:val="18"/>
        </w:numPr>
        <w:spacing w:after="160" w:line="360" w:lineRule="auto"/>
        <w:jc w:val="both"/>
        <w:rPr>
          <w:sz w:val="26"/>
          <w:szCs w:val="26"/>
          <w:lang w:val="sv-SE"/>
        </w:rPr>
      </w:pPr>
      <w:r>
        <w:rPr>
          <w:b/>
          <w:color w:val="000000"/>
          <w:sz w:val="26"/>
          <w:szCs w:val="26"/>
        </w:rPr>
        <w:t>Appendices</w:t>
      </w:r>
    </w:p>
    <w:p w14:paraId="164200F6" w14:textId="237D40E2" w:rsidR="009466C6" w:rsidRDefault="004B3E32" w:rsidP="006E109D">
      <w:pPr>
        <w:pStyle w:val="Normal1"/>
        <w:widowControl/>
        <w:numPr>
          <w:ilvl w:val="0"/>
          <w:numId w:val="17"/>
        </w:numPr>
        <w:spacing w:after="160" w:line="360" w:lineRule="auto"/>
        <w:jc w:val="both"/>
        <w:rPr>
          <w:sz w:val="26"/>
          <w:szCs w:val="26"/>
        </w:rPr>
      </w:pPr>
      <w:r w:rsidRPr="005C39E1">
        <w:rPr>
          <w:b/>
          <w:sz w:val="26"/>
          <w:szCs w:val="26"/>
        </w:rPr>
        <w:t>Additional Information:</w:t>
      </w:r>
      <w:r w:rsidRPr="005C39E1">
        <w:rPr>
          <w:sz w:val="26"/>
          <w:szCs w:val="26"/>
        </w:rPr>
        <w:t xml:space="preserve"> </w:t>
      </w:r>
    </w:p>
    <w:p w14:paraId="7B7E1D2C" w14:textId="7B7DE5C1" w:rsidR="005C39E1" w:rsidRDefault="005C39E1" w:rsidP="00C34AFE">
      <w:pPr>
        <w:pStyle w:val="Normal1"/>
        <w:widowControl/>
        <w:spacing w:after="160" w:line="360" w:lineRule="auto"/>
        <w:ind w:left="720"/>
        <w:jc w:val="both"/>
        <w:rPr>
          <w:sz w:val="26"/>
          <w:szCs w:val="26"/>
        </w:rPr>
      </w:pPr>
      <w:r>
        <w:rPr>
          <w:noProof/>
          <w:sz w:val="26"/>
          <w:szCs w:val="26"/>
        </w:rPr>
        <w:drawing>
          <wp:inline distT="0" distB="0" distL="0" distR="0" wp14:anchorId="7D19BAF9" wp14:editId="14AB200D">
            <wp:extent cx="5356566" cy="4339087"/>
            <wp:effectExtent l="0" t="0" r="0" b="0"/>
            <wp:docPr id="2106115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1176"/>
                    <a:stretch>
                      <a:fillRect/>
                    </a:stretch>
                  </pic:blipFill>
                  <pic:spPr bwMode="auto">
                    <a:xfrm>
                      <a:off x="0" y="0"/>
                      <a:ext cx="5356566" cy="4339087"/>
                    </a:xfrm>
                    <a:prstGeom prst="rect">
                      <a:avLst/>
                    </a:prstGeom>
                    <a:noFill/>
                    <a:ln>
                      <a:noFill/>
                    </a:ln>
                    <a:extLst>
                      <a:ext uri="{53640926-AAD7-44D8-BBD7-CCE9431645EC}">
                        <a14:shadowObscured xmlns:a14="http://schemas.microsoft.com/office/drawing/2010/main"/>
                      </a:ext>
                    </a:extLst>
                  </pic:spPr>
                </pic:pic>
              </a:graphicData>
            </a:graphic>
          </wp:inline>
        </w:drawing>
      </w:r>
    </w:p>
    <w:p w14:paraId="7D2B8899" w14:textId="77777777" w:rsidR="009466C6" w:rsidRDefault="009466C6">
      <w:pPr>
        <w:pStyle w:val="Normal1"/>
        <w:pBdr>
          <w:top w:val="nil"/>
          <w:left w:val="nil"/>
          <w:bottom w:val="nil"/>
          <w:right w:val="nil"/>
          <w:between w:val="nil"/>
        </w:pBdr>
        <w:spacing w:line="360" w:lineRule="auto"/>
        <w:rPr>
          <w:color w:val="000000"/>
          <w:sz w:val="26"/>
          <w:szCs w:val="26"/>
        </w:rPr>
      </w:pPr>
    </w:p>
    <w:sectPr w:rsidR="009466C6" w:rsidSect="00D70AEE">
      <w:pgSz w:w="12240" w:h="15840"/>
      <w:pgMar w:top="1350" w:right="990" w:bottom="117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91F4E" w14:textId="77777777" w:rsidR="009D392F" w:rsidRDefault="009D392F" w:rsidP="009466C6">
      <w:r>
        <w:separator/>
      </w:r>
    </w:p>
  </w:endnote>
  <w:endnote w:type="continuationSeparator" w:id="0">
    <w:p w14:paraId="00586844" w14:textId="77777777" w:rsidR="009D392F" w:rsidRDefault="009D392F" w:rsidP="00946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293F7" w14:textId="77777777" w:rsidR="009466C6" w:rsidRDefault="009466C6">
    <w:pPr>
      <w:pStyle w:val="Normal1"/>
      <w:pBdr>
        <w:top w:val="nil"/>
        <w:left w:val="nil"/>
        <w:bottom w:val="nil"/>
        <w:right w:val="nil"/>
        <w:between w:val="nil"/>
      </w:pBdr>
      <w:tabs>
        <w:tab w:val="center" w:pos="4680"/>
        <w:tab w:val="right" w:pos="9360"/>
        <w:tab w:val="left" w:pos="609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88348" w14:textId="77777777" w:rsidR="009D392F" w:rsidRDefault="009D392F" w:rsidP="009466C6">
      <w:r>
        <w:separator/>
      </w:r>
    </w:p>
  </w:footnote>
  <w:footnote w:type="continuationSeparator" w:id="0">
    <w:p w14:paraId="030D68F1" w14:textId="77777777" w:rsidR="009D392F" w:rsidRDefault="009D392F" w:rsidP="00946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038421"/>
      <w:docPartObj>
        <w:docPartGallery w:val="Page Numbers (Top of Page)"/>
        <w:docPartUnique/>
      </w:docPartObj>
    </w:sdtPr>
    <w:sdtEndPr>
      <w:rPr>
        <w:noProof/>
      </w:rPr>
    </w:sdtEndPr>
    <w:sdtContent>
      <w:p w14:paraId="33C81F8D" w14:textId="4DB11353" w:rsidR="00C34AFE" w:rsidRDefault="00C34AFE">
        <w:pPr>
          <w:pStyle w:val="Header"/>
          <w:rPr>
            <w:noProof/>
          </w:rPr>
        </w:pPr>
      </w:p>
      <w:tbl>
        <w:tblPr>
          <w:tblW w:w="3893" w:type="dxa"/>
          <w:tblInd w:w="6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1"/>
          <w:gridCol w:w="1175"/>
          <w:gridCol w:w="567"/>
          <w:gridCol w:w="567"/>
          <w:gridCol w:w="513"/>
        </w:tblGrid>
        <w:tr w:rsidR="00C34AFE" w14:paraId="665464A5" w14:textId="77777777" w:rsidTr="00FE43C6">
          <w:trPr>
            <w:cantSplit/>
            <w:trHeight w:val="416"/>
            <w:tblHeader/>
          </w:trPr>
          <w:tc>
            <w:tcPr>
              <w:tcW w:w="1071" w:type="dxa"/>
              <w:vAlign w:val="center"/>
            </w:tcPr>
            <w:p w14:paraId="1F6F2BC8" w14:textId="77777777" w:rsidR="00C34AFE" w:rsidRDefault="00C34AFE" w:rsidP="00C34AFE">
              <w:pPr>
                <w:pStyle w:val="Normal1"/>
                <w:pBdr>
                  <w:top w:val="nil"/>
                  <w:left w:val="nil"/>
                  <w:bottom w:val="nil"/>
                  <w:right w:val="nil"/>
                  <w:between w:val="nil"/>
                </w:pBdr>
                <w:tabs>
                  <w:tab w:val="center" w:pos="4680"/>
                  <w:tab w:val="right" w:pos="9360"/>
                </w:tabs>
                <w:jc w:val="center"/>
                <w:rPr>
                  <w:color w:val="000000"/>
                  <w:sz w:val="48"/>
                  <w:szCs w:val="48"/>
                </w:rPr>
              </w:pPr>
              <w:r>
                <w:rPr>
                  <w:color w:val="000000"/>
                  <w:sz w:val="48"/>
                  <w:szCs w:val="48"/>
                </w:rPr>
                <w:t>PCS</w:t>
              </w:r>
            </w:p>
          </w:tc>
          <w:tc>
            <w:tcPr>
              <w:tcW w:w="1175" w:type="dxa"/>
              <w:vAlign w:val="center"/>
            </w:tcPr>
            <w:p w14:paraId="06EF5D0B" w14:textId="77777777" w:rsidR="00C34AFE" w:rsidRDefault="00C34AFE" w:rsidP="00C34AFE">
              <w:pPr>
                <w:pStyle w:val="Normal1"/>
                <w:pBdr>
                  <w:top w:val="nil"/>
                  <w:left w:val="nil"/>
                  <w:bottom w:val="nil"/>
                  <w:right w:val="nil"/>
                  <w:between w:val="nil"/>
                </w:pBdr>
                <w:tabs>
                  <w:tab w:val="center" w:pos="4680"/>
                  <w:tab w:val="right" w:pos="9360"/>
                </w:tabs>
                <w:jc w:val="center"/>
                <w:rPr>
                  <w:color w:val="000000"/>
                  <w:sz w:val="48"/>
                  <w:szCs w:val="48"/>
                </w:rPr>
              </w:pPr>
              <w:r>
                <w:rPr>
                  <w:color w:val="000000"/>
                  <w:sz w:val="48"/>
                  <w:szCs w:val="48"/>
                </w:rPr>
                <w:t>26</w:t>
              </w:r>
            </w:p>
          </w:tc>
          <w:tc>
            <w:tcPr>
              <w:tcW w:w="567" w:type="dxa"/>
              <w:vAlign w:val="center"/>
            </w:tcPr>
            <w:p w14:paraId="27D12A1E" w14:textId="77777777" w:rsidR="00C34AFE" w:rsidRDefault="00C34AFE" w:rsidP="00C34AFE">
              <w:pPr>
                <w:pStyle w:val="Normal1"/>
                <w:pBdr>
                  <w:top w:val="nil"/>
                  <w:left w:val="nil"/>
                  <w:bottom w:val="nil"/>
                  <w:right w:val="nil"/>
                  <w:between w:val="nil"/>
                </w:pBdr>
                <w:tabs>
                  <w:tab w:val="center" w:pos="4680"/>
                  <w:tab w:val="right" w:pos="9360"/>
                </w:tabs>
                <w:jc w:val="center"/>
                <w:rPr>
                  <w:color w:val="000000"/>
                  <w:sz w:val="48"/>
                  <w:szCs w:val="48"/>
                </w:rPr>
              </w:pPr>
            </w:p>
          </w:tc>
          <w:tc>
            <w:tcPr>
              <w:tcW w:w="567" w:type="dxa"/>
              <w:vAlign w:val="center"/>
            </w:tcPr>
            <w:p w14:paraId="1E498071" w14:textId="77777777" w:rsidR="00C34AFE" w:rsidRDefault="00C34AFE" w:rsidP="00C34AFE">
              <w:pPr>
                <w:pStyle w:val="Normal1"/>
                <w:pBdr>
                  <w:top w:val="nil"/>
                  <w:left w:val="nil"/>
                  <w:bottom w:val="nil"/>
                  <w:right w:val="nil"/>
                  <w:between w:val="nil"/>
                </w:pBdr>
                <w:tabs>
                  <w:tab w:val="center" w:pos="4680"/>
                  <w:tab w:val="right" w:pos="9360"/>
                </w:tabs>
                <w:jc w:val="center"/>
                <w:rPr>
                  <w:color w:val="000000"/>
                  <w:sz w:val="48"/>
                  <w:szCs w:val="48"/>
                </w:rPr>
              </w:pPr>
            </w:p>
          </w:tc>
          <w:tc>
            <w:tcPr>
              <w:tcW w:w="513" w:type="dxa"/>
              <w:vAlign w:val="center"/>
            </w:tcPr>
            <w:p w14:paraId="04D123BB" w14:textId="77777777" w:rsidR="00C34AFE" w:rsidRDefault="00C34AFE" w:rsidP="00C34AFE">
              <w:pPr>
                <w:pStyle w:val="Normal1"/>
                <w:pBdr>
                  <w:top w:val="nil"/>
                  <w:left w:val="nil"/>
                  <w:bottom w:val="nil"/>
                  <w:right w:val="nil"/>
                  <w:between w:val="nil"/>
                </w:pBdr>
                <w:tabs>
                  <w:tab w:val="center" w:pos="4680"/>
                  <w:tab w:val="right" w:pos="9360"/>
                </w:tabs>
                <w:jc w:val="center"/>
                <w:rPr>
                  <w:color w:val="000000"/>
                  <w:sz w:val="48"/>
                  <w:szCs w:val="48"/>
                </w:rPr>
              </w:pPr>
            </w:p>
          </w:tc>
        </w:tr>
      </w:tbl>
      <w:p w14:paraId="2E7EE133" w14:textId="123FC729" w:rsidR="005C39E1" w:rsidRDefault="00000000">
        <w:pPr>
          <w:pStyle w:val="Header"/>
        </w:pPr>
      </w:p>
    </w:sdtContent>
  </w:sdt>
  <w:p w14:paraId="25E4A3DB" w14:textId="77777777" w:rsidR="009466C6" w:rsidRDefault="009466C6">
    <w:pPr>
      <w:pStyle w:val="Normal1"/>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1256B"/>
    <w:multiLevelType w:val="hybridMultilevel"/>
    <w:tmpl w:val="6EE260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322424"/>
    <w:multiLevelType w:val="hybridMultilevel"/>
    <w:tmpl w:val="47702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1155E62"/>
    <w:multiLevelType w:val="hybridMultilevel"/>
    <w:tmpl w:val="DBD86912"/>
    <w:lvl w:ilvl="0" w:tplc="C14C0316">
      <w:start w:val="2"/>
      <w:numFmt w:val="decimal"/>
      <w:lvlText w:val="%1."/>
      <w:lvlJc w:val="left"/>
      <w:pPr>
        <w:ind w:left="1440" w:hanging="360"/>
      </w:pPr>
      <w:rPr>
        <w:rFonts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19A3728"/>
    <w:multiLevelType w:val="hybridMultilevel"/>
    <w:tmpl w:val="860C0E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57C37F6"/>
    <w:multiLevelType w:val="multilevel"/>
    <w:tmpl w:val="240C4248"/>
    <w:lvl w:ilvl="0">
      <w:start w:val="1"/>
      <w:numFmt w:val="bullet"/>
      <w:lvlText w:val=""/>
      <w:lvlJc w:val="left"/>
      <w:pPr>
        <w:ind w:left="1800" w:hanging="360"/>
      </w:pPr>
      <w:rPr>
        <w:rFonts w:ascii="Symbol" w:hAnsi="Symbol" w:hint="default"/>
        <w:b/>
      </w:rPr>
    </w:lvl>
    <w:lvl w:ilvl="1">
      <w:start w:val="1"/>
      <w:numFmt w:val="bullet"/>
      <w:lvlText w:val=""/>
      <w:lvlJc w:val="left"/>
      <w:pPr>
        <w:ind w:left="2520" w:hanging="360"/>
      </w:pPr>
      <w:rPr>
        <w:rFonts w:ascii="Symbol" w:hAnsi="Symbol" w:hint="default"/>
      </w:rPr>
    </w:lvl>
    <w:lvl w:ilvl="2">
      <w:start w:val="1"/>
      <w:numFmt w:val="bullet"/>
      <w:lvlText w:val=""/>
      <w:lvlJc w:val="left"/>
      <w:pPr>
        <w:ind w:left="3420" w:hanging="360"/>
      </w:pPr>
      <w:rPr>
        <w:rFonts w:ascii="Symbol" w:hAnsi="Symbol" w:hint="default"/>
      </w:r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2A897CD8"/>
    <w:multiLevelType w:val="multilevel"/>
    <w:tmpl w:val="9D8EBC0E"/>
    <w:lvl w:ilvl="0">
      <w:start w:val="1"/>
      <w:numFmt w:val="upp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6" w15:restartNumberingAfterBreak="0">
    <w:nsid w:val="2FAE607C"/>
    <w:multiLevelType w:val="multilevel"/>
    <w:tmpl w:val="F9083138"/>
    <w:lvl w:ilvl="0">
      <w:start w:val="1"/>
      <w:numFmt w:val="decimal"/>
      <w:lvlText w:val="%1."/>
      <w:lvlJc w:val="left"/>
      <w:pPr>
        <w:ind w:left="720" w:hanging="360"/>
      </w:pPr>
      <w:rPr>
        <w:b/>
      </w:rPr>
    </w:lvl>
    <w:lvl w:ilvl="1">
      <w:start w:val="1"/>
      <w:numFmt w:val="bullet"/>
      <w:lvlText w:val=""/>
      <w:lvlJc w:val="left"/>
      <w:pPr>
        <w:ind w:left="1440" w:hanging="360"/>
      </w:pPr>
      <w:rPr>
        <w:rFonts w:ascii="Symbol" w:hAnsi="Symbol"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1400F53"/>
    <w:multiLevelType w:val="hybridMultilevel"/>
    <w:tmpl w:val="3D0EB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E319C7"/>
    <w:multiLevelType w:val="hybridMultilevel"/>
    <w:tmpl w:val="1982E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A9064A9"/>
    <w:multiLevelType w:val="multilevel"/>
    <w:tmpl w:val="934EB0B8"/>
    <w:lvl w:ilvl="0">
      <w:start w:val="1"/>
      <w:numFmt w:val="bullet"/>
      <w:lvlText w:val=""/>
      <w:lvlJc w:val="left"/>
      <w:pPr>
        <w:ind w:left="1800" w:hanging="360"/>
      </w:pPr>
      <w:rPr>
        <w:rFonts w:ascii="Symbol" w:hAnsi="Symbol" w:hint="default"/>
        <w:b/>
      </w:rPr>
    </w:lvl>
    <w:lvl w:ilvl="1">
      <w:start w:val="1"/>
      <w:numFmt w:val="lowerLetter"/>
      <w:lvlText w:val="%2."/>
      <w:lvlJc w:val="left"/>
      <w:pPr>
        <w:ind w:left="2520" w:hanging="360"/>
      </w:pPr>
    </w:lvl>
    <w:lvl w:ilvl="2">
      <w:start w:val="1"/>
      <w:numFmt w:val="bullet"/>
      <w:lvlText w:val=""/>
      <w:lvlJc w:val="left"/>
      <w:pPr>
        <w:ind w:left="3420" w:hanging="360"/>
      </w:pPr>
      <w:rPr>
        <w:rFonts w:ascii="Symbol" w:hAnsi="Symbol" w:hint="default"/>
      </w:r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44CA37B8"/>
    <w:multiLevelType w:val="multilevel"/>
    <w:tmpl w:val="9D8EBC0E"/>
    <w:lvl w:ilvl="0">
      <w:start w:val="1"/>
      <w:numFmt w:val="upp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1" w15:restartNumberingAfterBreak="0">
    <w:nsid w:val="4C924E7D"/>
    <w:multiLevelType w:val="multilevel"/>
    <w:tmpl w:val="F9083138"/>
    <w:lvl w:ilvl="0">
      <w:start w:val="1"/>
      <w:numFmt w:val="decimal"/>
      <w:lvlText w:val="%1."/>
      <w:lvlJc w:val="left"/>
      <w:pPr>
        <w:ind w:left="720" w:hanging="360"/>
      </w:pPr>
      <w:rPr>
        <w:b/>
      </w:rPr>
    </w:lvl>
    <w:lvl w:ilvl="1">
      <w:start w:val="1"/>
      <w:numFmt w:val="bullet"/>
      <w:lvlText w:val=""/>
      <w:lvlJc w:val="left"/>
      <w:pPr>
        <w:ind w:left="1440" w:hanging="360"/>
      </w:pPr>
      <w:rPr>
        <w:rFonts w:ascii="Symbol" w:hAnsi="Symbol"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CAC76BA"/>
    <w:multiLevelType w:val="hybridMultilevel"/>
    <w:tmpl w:val="294A81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F49361C"/>
    <w:multiLevelType w:val="hybridMultilevel"/>
    <w:tmpl w:val="5A0E65A8"/>
    <w:lvl w:ilvl="0" w:tplc="73BA3F74">
      <w:start w:val="1"/>
      <w:numFmt w:val="bullet"/>
      <w:lvlText w:val="●"/>
      <w:lvlJc w:val="left"/>
      <w:pPr>
        <w:ind w:left="720" w:hanging="360"/>
      </w:pPr>
    </w:lvl>
    <w:lvl w:ilvl="1" w:tplc="9702C792">
      <w:start w:val="1"/>
      <w:numFmt w:val="bullet"/>
      <w:lvlText w:val="○"/>
      <w:lvlJc w:val="left"/>
      <w:pPr>
        <w:ind w:left="1440" w:hanging="360"/>
      </w:pPr>
    </w:lvl>
    <w:lvl w:ilvl="2" w:tplc="B270FC02">
      <w:start w:val="1"/>
      <w:numFmt w:val="bullet"/>
      <w:lvlText w:val="■"/>
      <w:lvlJc w:val="left"/>
      <w:pPr>
        <w:ind w:left="2160" w:hanging="360"/>
      </w:pPr>
    </w:lvl>
    <w:lvl w:ilvl="3" w:tplc="9214779C">
      <w:start w:val="1"/>
      <w:numFmt w:val="bullet"/>
      <w:lvlText w:val="●"/>
      <w:lvlJc w:val="left"/>
      <w:pPr>
        <w:ind w:left="2880" w:hanging="360"/>
      </w:pPr>
    </w:lvl>
    <w:lvl w:ilvl="4" w:tplc="28349A80">
      <w:start w:val="1"/>
      <w:numFmt w:val="bullet"/>
      <w:lvlText w:val="○"/>
      <w:lvlJc w:val="left"/>
      <w:pPr>
        <w:ind w:left="3600" w:hanging="360"/>
      </w:pPr>
    </w:lvl>
    <w:lvl w:ilvl="5" w:tplc="AF6A17BC">
      <w:start w:val="1"/>
      <w:numFmt w:val="bullet"/>
      <w:lvlText w:val="■"/>
      <w:lvlJc w:val="left"/>
      <w:pPr>
        <w:ind w:left="4320" w:hanging="360"/>
      </w:pPr>
    </w:lvl>
    <w:lvl w:ilvl="6" w:tplc="DF347CFC">
      <w:start w:val="1"/>
      <w:numFmt w:val="bullet"/>
      <w:lvlText w:val="●"/>
      <w:lvlJc w:val="left"/>
      <w:pPr>
        <w:ind w:left="5040" w:hanging="360"/>
      </w:pPr>
    </w:lvl>
    <w:lvl w:ilvl="7" w:tplc="3650E68E">
      <w:start w:val="1"/>
      <w:numFmt w:val="bullet"/>
      <w:lvlText w:val="●"/>
      <w:lvlJc w:val="left"/>
      <w:pPr>
        <w:ind w:left="5760" w:hanging="360"/>
      </w:pPr>
    </w:lvl>
    <w:lvl w:ilvl="8" w:tplc="8AC8B898">
      <w:start w:val="1"/>
      <w:numFmt w:val="bullet"/>
      <w:lvlText w:val="●"/>
      <w:lvlJc w:val="left"/>
      <w:pPr>
        <w:ind w:left="6480" w:hanging="360"/>
      </w:pPr>
    </w:lvl>
  </w:abstractNum>
  <w:abstractNum w:abstractNumId="14" w15:restartNumberingAfterBreak="0">
    <w:nsid w:val="677E087A"/>
    <w:multiLevelType w:val="hybridMultilevel"/>
    <w:tmpl w:val="24786E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C775DF3"/>
    <w:multiLevelType w:val="multilevel"/>
    <w:tmpl w:val="F9083138"/>
    <w:lvl w:ilvl="0">
      <w:start w:val="1"/>
      <w:numFmt w:val="decimal"/>
      <w:lvlText w:val="%1."/>
      <w:lvlJc w:val="left"/>
      <w:pPr>
        <w:ind w:left="720" w:hanging="360"/>
      </w:pPr>
      <w:rPr>
        <w:b/>
      </w:rPr>
    </w:lvl>
    <w:lvl w:ilvl="1">
      <w:start w:val="1"/>
      <w:numFmt w:val="bullet"/>
      <w:lvlText w:val=""/>
      <w:lvlJc w:val="left"/>
      <w:pPr>
        <w:ind w:left="1440" w:hanging="360"/>
      </w:pPr>
      <w:rPr>
        <w:rFonts w:ascii="Symbol" w:hAnsi="Symbol"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2894248"/>
    <w:multiLevelType w:val="multilevel"/>
    <w:tmpl w:val="F9083138"/>
    <w:lvl w:ilvl="0">
      <w:start w:val="1"/>
      <w:numFmt w:val="decimal"/>
      <w:lvlText w:val="%1."/>
      <w:lvlJc w:val="left"/>
      <w:pPr>
        <w:ind w:left="720" w:hanging="360"/>
      </w:pPr>
      <w:rPr>
        <w:b/>
      </w:rPr>
    </w:lvl>
    <w:lvl w:ilvl="1">
      <w:start w:val="1"/>
      <w:numFmt w:val="bullet"/>
      <w:lvlText w:val=""/>
      <w:lvlJc w:val="left"/>
      <w:pPr>
        <w:ind w:left="1440" w:hanging="360"/>
      </w:pPr>
      <w:rPr>
        <w:rFonts w:ascii="Symbol" w:hAnsi="Symbol"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2D77CF2"/>
    <w:multiLevelType w:val="multilevel"/>
    <w:tmpl w:val="22D6F87E"/>
    <w:lvl w:ilvl="0">
      <w:start w:val="1"/>
      <w:numFmt w:val="upp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num w:numId="1" w16cid:durableId="1741170110">
    <w:abstractNumId w:val="15"/>
  </w:num>
  <w:num w:numId="2" w16cid:durableId="1373118510">
    <w:abstractNumId w:val="5"/>
  </w:num>
  <w:num w:numId="3" w16cid:durableId="1145657923">
    <w:abstractNumId w:val="17"/>
  </w:num>
  <w:num w:numId="4" w16cid:durableId="558637462">
    <w:abstractNumId w:val="7"/>
  </w:num>
  <w:num w:numId="5" w16cid:durableId="176122935">
    <w:abstractNumId w:val="10"/>
  </w:num>
  <w:num w:numId="6" w16cid:durableId="1353334216">
    <w:abstractNumId w:val="12"/>
  </w:num>
  <w:num w:numId="7" w16cid:durableId="205601321">
    <w:abstractNumId w:val="13"/>
    <w:lvlOverride w:ilvl="0">
      <w:startOverride w:val="1"/>
    </w:lvlOverride>
  </w:num>
  <w:num w:numId="8" w16cid:durableId="1523857177">
    <w:abstractNumId w:val="14"/>
  </w:num>
  <w:num w:numId="9" w16cid:durableId="1590503553">
    <w:abstractNumId w:val="1"/>
  </w:num>
  <w:num w:numId="10" w16cid:durableId="1660230521">
    <w:abstractNumId w:val="0"/>
  </w:num>
  <w:num w:numId="11" w16cid:durableId="2115860288">
    <w:abstractNumId w:val="8"/>
  </w:num>
  <w:num w:numId="12" w16cid:durableId="1665670180">
    <w:abstractNumId w:val="9"/>
  </w:num>
  <w:num w:numId="13" w16cid:durableId="1360205281">
    <w:abstractNumId w:val="11"/>
  </w:num>
  <w:num w:numId="14" w16cid:durableId="2078940746">
    <w:abstractNumId w:val="6"/>
  </w:num>
  <w:num w:numId="15" w16cid:durableId="324430781">
    <w:abstractNumId w:val="16"/>
  </w:num>
  <w:num w:numId="16" w16cid:durableId="425002524">
    <w:abstractNumId w:val="4"/>
  </w:num>
  <w:num w:numId="17" w16cid:durableId="573390929">
    <w:abstractNumId w:val="3"/>
  </w:num>
  <w:num w:numId="18" w16cid:durableId="1517963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66C6"/>
    <w:rsid w:val="0002506E"/>
    <w:rsid w:val="000277A2"/>
    <w:rsid w:val="000F0E4A"/>
    <w:rsid w:val="0014324A"/>
    <w:rsid w:val="00172953"/>
    <w:rsid w:val="00180550"/>
    <w:rsid w:val="001C6737"/>
    <w:rsid w:val="001D4ABA"/>
    <w:rsid w:val="00245EFD"/>
    <w:rsid w:val="00263491"/>
    <w:rsid w:val="003026F9"/>
    <w:rsid w:val="00304776"/>
    <w:rsid w:val="00316731"/>
    <w:rsid w:val="003B6D21"/>
    <w:rsid w:val="004358C6"/>
    <w:rsid w:val="0048027B"/>
    <w:rsid w:val="004B0D68"/>
    <w:rsid w:val="004B3E32"/>
    <w:rsid w:val="004D1BDF"/>
    <w:rsid w:val="00503856"/>
    <w:rsid w:val="00535453"/>
    <w:rsid w:val="00583864"/>
    <w:rsid w:val="005B3F61"/>
    <w:rsid w:val="005C39E1"/>
    <w:rsid w:val="005F7F0D"/>
    <w:rsid w:val="00620901"/>
    <w:rsid w:val="00646F6F"/>
    <w:rsid w:val="006E109D"/>
    <w:rsid w:val="007348CC"/>
    <w:rsid w:val="00795229"/>
    <w:rsid w:val="007E589D"/>
    <w:rsid w:val="008768DB"/>
    <w:rsid w:val="008B17FF"/>
    <w:rsid w:val="008E328F"/>
    <w:rsid w:val="00906571"/>
    <w:rsid w:val="009466C6"/>
    <w:rsid w:val="00957548"/>
    <w:rsid w:val="009D1FAF"/>
    <w:rsid w:val="009D392F"/>
    <w:rsid w:val="00A15BB9"/>
    <w:rsid w:val="00AC04DB"/>
    <w:rsid w:val="00AE7D89"/>
    <w:rsid w:val="00B07ADE"/>
    <w:rsid w:val="00B23BD2"/>
    <w:rsid w:val="00B308CC"/>
    <w:rsid w:val="00B33B80"/>
    <w:rsid w:val="00B60DCB"/>
    <w:rsid w:val="00BC42F3"/>
    <w:rsid w:val="00C34AFE"/>
    <w:rsid w:val="00C4066A"/>
    <w:rsid w:val="00C654F6"/>
    <w:rsid w:val="00CE196F"/>
    <w:rsid w:val="00D0772E"/>
    <w:rsid w:val="00D3263F"/>
    <w:rsid w:val="00D403E2"/>
    <w:rsid w:val="00D57FA0"/>
    <w:rsid w:val="00D70AEE"/>
    <w:rsid w:val="00D9485C"/>
    <w:rsid w:val="00DC03B1"/>
    <w:rsid w:val="00E944B8"/>
    <w:rsid w:val="00F07CCC"/>
    <w:rsid w:val="00FD557B"/>
    <w:rsid w:val="00FD6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4A82F"/>
  <w15:docId w15:val="{89B34D31-DE26-4FA5-A343-442AC1C9E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9466C6"/>
    <w:pPr>
      <w:spacing w:before="1"/>
      <w:ind w:left="2081" w:right="2200"/>
      <w:jc w:val="center"/>
      <w:outlineLvl w:val="0"/>
    </w:pPr>
    <w:rPr>
      <w:b/>
      <w:sz w:val="32"/>
      <w:szCs w:val="32"/>
    </w:rPr>
  </w:style>
  <w:style w:type="paragraph" w:styleId="Heading2">
    <w:name w:val="heading 2"/>
    <w:basedOn w:val="Normal1"/>
    <w:next w:val="Normal1"/>
    <w:rsid w:val="009466C6"/>
    <w:pPr>
      <w:spacing w:before="46"/>
      <w:ind w:left="2060" w:right="2183"/>
      <w:jc w:val="center"/>
      <w:outlineLvl w:val="1"/>
    </w:pPr>
    <w:rPr>
      <w:sz w:val="32"/>
      <w:szCs w:val="32"/>
    </w:rPr>
  </w:style>
  <w:style w:type="paragraph" w:styleId="Heading3">
    <w:name w:val="heading 3"/>
    <w:basedOn w:val="Normal1"/>
    <w:next w:val="Normal1"/>
    <w:rsid w:val="009466C6"/>
    <w:pPr>
      <w:ind w:left="220"/>
      <w:outlineLvl w:val="2"/>
    </w:pPr>
    <w:rPr>
      <w:b/>
      <w:sz w:val="24"/>
      <w:szCs w:val="24"/>
    </w:rPr>
  </w:style>
  <w:style w:type="paragraph" w:styleId="Heading4">
    <w:name w:val="heading 4"/>
    <w:basedOn w:val="Normal1"/>
    <w:next w:val="Normal1"/>
    <w:rsid w:val="009466C6"/>
    <w:pPr>
      <w:keepNext/>
      <w:keepLines/>
      <w:spacing w:before="240" w:after="40"/>
      <w:outlineLvl w:val="3"/>
    </w:pPr>
    <w:rPr>
      <w:b/>
      <w:sz w:val="24"/>
      <w:szCs w:val="24"/>
    </w:rPr>
  </w:style>
  <w:style w:type="paragraph" w:styleId="Heading5">
    <w:name w:val="heading 5"/>
    <w:basedOn w:val="Normal1"/>
    <w:next w:val="Normal1"/>
    <w:rsid w:val="009466C6"/>
    <w:pPr>
      <w:keepNext/>
      <w:keepLines/>
      <w:spacing w:before="220" w:after="40"/>
      <w:outlineLvl w:val="4"/>
    </w:pPr>
    <w:rPr>
      <w:b/>
    </w:rPr>
  </w:style>
  <w:style w:type="paragraph" w:styleId="Heading6">
    <w:name w:val="heading 6"/>
    <w:basedOn w:val="Normal1"/>
    <w:next w:val="Normal1"/>
    <w:rsid w:val="009466C6"/>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466C6"/>
  </w:style>
  <w:style w:type="table" w:customStyle="1" w:styleId="TableNormal0">
    <w:name w:val="TableNormal"/>
    <w:rsid w:val="009466C6"/>
    <w:tblPr>
      <w:tblCellMar>
        <w:top w:w="0" w:type="dxa"/>
        <w:left w:w="0" w:type="dxa"/>
        <w:bottom w:w="0" w:type="dxa"/>
        <w:right w:w="0" w:type="dxa"/>
      </w:tblCellMar>
    </w:tblPr>
  </w:style>
  <w:style w:type="paragraph" w:styleId="Title">
    <w:name w:val="Title"/>
    <w:basedOn w:val="Normal1"/>
    <w:next w:val="Normal1"/>
    <w:rsid w:val="009466C6"/>
    <w:pPr>
      <w:keepNext/>
      <w:keepLines/>
      <w:spacing w:before="480" w:after="120"/>
    </w:pPr>
    <w:rPr>
      <w:b/>
      <w:sz w:val="72"/>
      <w:szCs w:val="72"/>
    </w:rPr>
  </w:style>
  <w:style w:type="paragraph" w:styleId="BodyText">
    <w:name w:val="Body Text"/>
    <w:basedOn w:val="Normal1"/>
    <w:link w:val="BodyTextChar"/>
    <w:uiPriority w:val="1"/>
    <w:qFormat/>
    <w:rsid w:val="00D84D53"/>
    <w:rPr>
      <w:sz w:val="24"/>
      <w:szCs w:val="24"/>
    </w:rPr>
  </w:style>
  <w:style w:type="paragraph" w:styleId="ListParagraph">
    <w:name w:val="List Paragraph"/>
    <w:basedOn w:val="Normal1"/>
    <w:qFormat/>
    <w:rsid w:val="00D84D53"/>
    <w:pPr>
      <w:ind w:left="719" w:hanging="438"/>
    </w:pPr>
  </w:style>
  <w:style w:type="paragraph" w:customStyle="1" w:styleId="TableParagraph">
    <w:name w:val="Table Paragraph"/>
    <w:basedOn w:val="Normal1"/>
    <w:uiPriority w:val="1"/>
    <w:qFormat/>
    <w:rsid w:val="00D84D53"/>
  </w:style>
  <w:style w:type="character" w:customStyle="1" w:styleId="BodyTextChar">
    <w:name w:val="Body Text Char"/>
    <w:basedOn w:val="DefaultParagraphFont"/>
    <w:link w:val="BodyText"/>
    <w:uiPriority w:val="1"/>
    <w:rsid w:val="003D0756"/>
    <w:rPr>
      <w:rFonts w:ascii="Times New Roman" w:eastAsia="Times New Roman" w:hAnsi="Times New Roman" w:cs="Times New Roman"/>
      <w:sz w:val="24"/>
      <w:szCs w:val="24"/>
    </w:rPr>
  </w:style>
  <w:style w:type="table" w:styleId="TableGrid">
    <w:name w:val="Table Grid"/>
    <w:basedOn w:val="TableNormal"/>
    <w:uiPriority w:val="39"/>
    <w:rsid w:val="00B13D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1"/>
    <w:link w:val="HeaderChar"/>
    <w:uiPriority w:val="99"/>
    <w:unhideWhenUsed/>
    <w:rsid w:val="00B13D26"/>
    <w:pPr>
      <w:tabs>
        <w:tab w:val="center" w:pos="4680"/>
        <w:tab w:val="right" w:pos="9360"/>
      </w:tabs>
    </w:pPr>
  </w:style>
  <w:style w:type="character" w:customStyle="1" w:styleId="HeaderChar">
    <w:name w:val="Header Char"/>
    <w:basedOn w:val="DefaultParagraphFont"/>
    <w:link w:val="Header"/>
    <w:uiPriority w:val="99"/>
    <w:rsid w:val="00B13D26"/>
    <w:rPr>
      <w:rFonts w:ascii="Times New Roman" w:eastAsia="Times New Roman" w:hAnsi="Times New Roman" w:cs="Times New Roman"/>
    </w:rPr>
  </w:style>
  <w:style w:type="paragraph" w:styleId="Footer">
    <w:name w:val="footer"/>
    <w:basedOn w:val="Normal1"/>
    <w:link w:val="FooterChar"/>
    <w:uiPriority w:val="99"/>
    <w:unhideWhenUsed/>
    <w:rsid w:val="00B13D26"/>
    <w:pPr>
      <w:tabs>
        <w:tab w:val="center" w:pos="4680"/>
        <w:tab w:val="right" w:pos="9360"/>
      </w:tabs>
    </w:pPr>
  </w:style>
  <w:style w:type="character" w:customStyle="1" w:styleId="FooterChar">
    <w:name w:val="Footer Char"/>
    <w:basedOn w:val="DefaultParagraphFont"/>
    <w:link w:val="Footer"/>
    <w:uiPriority w:val="99"/>
    <w:rsid w:val="00B13D26"/>
    <w:rPr>
      <w:rFonts w:ascii="Times New Roman" w:eastAsia="Times New Roman" w:hAnsi="Times New Roman" w:cs="Times New Roman"/>
    </w:rPr>
  </w:style>
  <w:style w:type="table" w:customStyle="1" w:styleId="PlainTable21">
    <w:name w:val="Plain Table 21"/>
    <w:basedOn w:val="TableNormal"/>
    <w:uiPriority w:val="42"/>
    <w:rsid w:val="006C45F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EB288B"/>
    <w:rPr>
      <w:b/>
      <w:bCs/>
    </w:rPr>
  </w:style>
  <w:style w:type="paragraph" w:styleId="Subtitle">
    <w:name w:val="Subtitle"/>
    <w:basedOn w:val="Normal1"/>
    <w:next w:val="Normal1"/>
    <w:rsid w:val="009466C6"/>
    <w:pPr>
      <w:keepNext/>
      <w:keepLines/>
      <w:spacing w:before="360" w:after="80"/>
    </w:pPr>
    <w:rPr>
      <w:rFonts w:ascii="Georgia" w:eastAsia="Georgia" w:hAnsi="Georgia" w:cs="Georgia"/>
      <w:i/>
      <w:color w:val="666666"/>
      <w:sz w:val="48"/>
      <w:szCs w:val="48"/>
    </w:rPr>
  </w:style>
  <w:style w:type="table" w:customStyle="1" w:styleId="a">
    <w:basedOn w:val="TableNormal"/>
    <w:rsid w:val="009466C6"/>
    <w:tblPr>
      <w:tblStyleRowBandSize w:val="1"/>
      <w:tblStyleColBandSize w:val="1"/>
      <w:tblCellMar>
        <w:left w:w="115" w:type="dxa"/>
        <w:right w:w="115" w:type="dxa"/>
      </w:tblCellMar>
    </w:tblPr>
  </w:style>
  <w:style w:type="table" w:customStyle="1" w:styleId="a0">
    <w:basedOn w:val="TableNormal"/>
    <w:rsid w:val="009466C6"/>
    <w:tblPr>
      <w:tblStyleRowBandSize w:val="1"/>
      <w:tblStyleColBandSize w:val="1"/>
    </w:tblPr>
  </w:style>
  <w:style w:type="paragraph" w:styleId="BalloonText">
    <w:name w:val="Balloon Text"/>
    <w:basedOn w:val="Normal"/>
    <w:link w:val="BalloonTextChar"/>
    <w:uiPriority w:val="99"/>
    <w:semiHidden/>
    <w:unhideWhenUsed/>
    <w:rsid w:val="007348CC"/>
    <w:rPr>
      <w:rFonts w:ascii="Tahoma" w:hAnsi="Tahoma" w:cs="Tahoma"/>
      <w:sz w:val="16"/>
      <w:szCs w:val="16"/>
    </w:rPr>
  </w:style>
  <w:style w:type="character" w:customStyle="1" w:styleId="BalloonTextChar">
    <w:name w:val="Balloon Text Char"/>
    <w:basedOn w:val="DefaultParagraphFont"/>
    <w:link w:val="BalloonText"/>
    <w:uiPriority w:val="99"/>
    <w:semiHidden/>
    <w:rsid w:val="007348CC"/>
    <w:rPr>
      <w:rFonts w:ascii="Tahoma" w:hAnsi="Tahoma" w:cs="Tahoma"/>
      <w:sz w:val="16"/>
      <w:szCs w:val="16"/>
    </w:rPr>
  </w:style>
  <w:style w:type="paragraph" w:customStyle="1" w:styleId="font-claude-response-body">
    <w:name w:val="font-claude-response-body"/>
    <w:basedOn w:val="Normal"/>
    <w:rsid w:val="00D3263F"/>
    <w:pPr>
      <w:widowControl/>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B+8aKQrZKXkBsGXSKIA2pLnA==">CgMxLjA4AHIhMV9WYkI4VkNxQVhQWmNpYlpsYTdUYmpNWk4wek1NRF8x</go:docsCustomData>
</go:gDocsCustomXmlDataStorage>
</file>

<file path=customXml/itemProps1.xml><?xml version="1.0" encoding="utf-8"?>
<ds:datastoreItem xmlns:ds="http://schemas.openxmlformats.org/officeDocument/2006/customXml" ds:itemID="{70A141D0-29CC-44D3-97DF-43BAA6D9D4E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17</Pages>
  <Words>3218</Words>
  <Characters>18346</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Kang</dc:creator>
  <cp:lastModifiedBy>Abdul Rahman</cp:lastModifiedBy>
  <cp:revision>18</cp:revision>
  <dcterms:created xsi:type="dcterms:W3CDTF">2026-07-31T06:21:00Z</dcterms:created>
  <dcterms:modified xsi:type="dcterms:W3CDTF">2026-08-13T04:46:00Z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2023-09-01T00:00:00Z</vt:filetime>
  </property>
  <property fmtid="{D5CDD505-2E9C-101B-9397-08002B2CF9AE}" pid="3" name="Creator">
    <vt:lpwstr>Microsoft® Office Word 2007</vt:lpwstr>
  </property>
  <property fmtid="{D5CDD505-2E9C-101B-9397-08002B2CF9AE}" pid="4" name="LastSaved">
    <vt:filetime>2023-09-02T00:00:00Z</vt:filetime>
  </property>
  <property fmtid="{D5CDD505-2E9C-101B-9397-08002B2CF9AE}" pid="5" name="GrammarlyDocumentId">
    <vt:lpwstr>17198ccaa3173246a669a21a208ef031e9a221bad0d03bcf2f9d08c7ec6c9dd2</vt:lpwstr>
  </property>
</Properties>
</file>