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0838" w:rsidRDefault="00000000">
      <w:pPr>
        <w:spacing w:after="0"/>
        <w:ind w:left="67"/>
      </w:pPr>
      <w:r>
        <w:rPr>
          <w:b/>
          <w:sz w:val="40"/>
        </w:rPr>
        <w:t xml:space="preserve">National University of Computer and Emerging Sciences </w:t>
      </w:r>
    </w:p>
    <w:p w:rsidR="00170838" w:rsidRDefault="00000000">
      <w:pPr>
        <w:spacing w:after="99"/>
      </w:pPr>
      <w:r>
        <w:rPr>
          <w:sz w:val="24"/>
        </w:rPr>
        <w:t xml:space="preserve"> </w:t>
      </w:r>
    </w:p>
    <w:p w:rsidR="00170838" w:rsidRDefault="00000000">
      <w:pPr>
        <w:spacing w:after="0" w:line="226" w:lineRule="auto"/>
        <w:ind w:left="2347" w:right="2351" w:hanging="2347"/>
      </w:pPr>
      <w:r>
        <w:rPr>
          <w:sz w:val="24"/>
        </w:rPr>
        <w:t xml:space="preserve"> </w:t>
      </w:r>
      <w:r>
        <w:rPr>
          <w:b/>
          <w:sz w:val="96"/>
        </w:rPr>
        <w:t>Lab Manual</w:t>
      </w:r>
      <w:r>
        <w:rPr>
          <w:b/>
          <w:sz w:val="72"/>
        </w:rPr>
        <w:t xml:space="preserve"> </w:t>
      </w:r>
    </w:p>
    <w:p w:rsidR="00170838" w:rsidRDefault="00000000">
      <w:pPr>
        <w:spacing w:after="0"/>
        <w:ind w:right="6"/>
        <w:jc w:val="center"/>
      </w:pPr>
      <w:r>
        <w:rPr>
          <w:b/>
          <w:sz w:val="36"/>
        </w:rPr>
        <w:t xml:space="preserve">Computer Organization and Assembly Language </w:t>
      </w:r>
    </w:p>
    <w:p w:rsidR="00170838" w:rsidRDefault="00000000">
      <w:pPr>
        <w:spacing w:after="0" w:line="370" w:lineRule="auto"/>
        <w:ind w:left="4681" w:right="4619"/>
        <w:jc w:val="center"/>
      </w:pPr>
      <w:r>
        <w:rPr>
          <w:sz w:val="28"/>
        </w:rPr>
        <w:t xml:space="preserve">  </w:t>
      </w:r>
    </w:p>
    <w:p w:rsidR="00170838" w:rsidRDefault="00000000">
      <w:pPr>
        <w:spacing w:after="196"/>
        <w:ind w:left="61"/>
        <w:jc w:val="center"/>
      </w:pPr>
      <w:r>
        <w:rPr>
          <w:noProof/>
        </w:rPr>
        <w:drawing>
          <wp:inline distT="0" distB="0" distL="0" distR="0">
            <wp:extent cx="1364488" cy="1183005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4488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170838" w:rsidRDefault="00000000">
      <w:pPr>
        <w:spacing w:after="0"/>
        <w:ind w:right="2"/>
        <w:jc w:val="center"/>
      </w:pPr>
      <w:r>
        <w:rPr>
          <w:b/>
          <w:sz w:val="40"/>
        </w:rPr>
        <w:t xml:space="preserve">Lab 04 </w:t>
      </w:r>
    </w:p>
    <w:p w:rsidR="00170838" w:rsidRDefault="00000000">
      <w:pPr>
        <w:spacing w:after="161"/>
        <w:ind w:left="62"/>
        <w:jc w:val="center"/>
      </w:pPr>
      <w:r>
        <w:rPr>
          <w:sz w:val="28"/>
        </w:rPr>
        <w:t xml:space="preserve"> </w:t>
      </w:r>
    </w:p>
    <w:p w:rsidR="00170838" w:rsidRDefault="00000000">
      <w:pPr>
        <w:spacing w:after="0"/>
        <w:ind w:left="62"/>
        <w:jc w:val="center"/>
      </w:pPr>
      <w:r>
        <w:rPr>
          <w:sz w:val="28"/>
        </w:rPr>
        <w:t xml:space="preserve"> </w:t>
      </w:r>
    </w:p>
    <w:tbl>
      <w:tblPr>
        <w:tblStyle w:val="TableGrid"/>
        <w:tblW w:w="6494" w:type="dxa"/>
        <w:tblInd w:w="523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48"/>
        <w:gridCol w:w="1746"/>
      </w:tblGrid>
      <w:tr w:rsidR="00170838">
        <w:trPr>
          <w:trHeight w:val="378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170838" w:rsidRDefault="00000000">
            <w:pPr>
              <w:tabs>
                <w:tab w:val="center" w:pos="2143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 xml:space="preserve">Instructor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:rsidR="00170838" w:rsidRDefault="002128DC">
            <w:pPr>
              <w:spacing w:after="0"/>
              <w:jc w:val="both"/>
            </w:pPr>
            <w:proofErr w:type="spellStart"/>
            <w:r>
              <w:rPr>
                <w:sz w:val="28"/>
                <w:lang w:val="en-US"/>
              </w:rPr>
              <w:t>Wajahat</w:t>
            </w:r>
            <w:proofErr w:type="spellEnd"/>
            <w:r>
              <w:rPr>
                <w:sz w:val="28"/>
                <w:lang w:val="en-US"/>
              </w:rPr>
              <w:t xml:space="preserve"> Ali </w:t>
            </w:r>
            <w:r w:rsidR="00000000">
              <w:rPr>
                <w:sz w:val="28"/>
                <w:lang w:val="en-US"/>
              </w:rPr>
              <w:t xml:space="preserve"> </w:t>
            </w:r>
          </w:p>
        </w:tc>
      </w:tr>
      <w:tr w:rsidR="00170838">
        <w:trPr>
          <w:trHeight w:val="451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170838" w:rsidRDefault="00000000">
            <w:pPr>
              <w:spacing w:after="0"/>
              <w:ind w:right="462"/>
              <w:jc w:val="center"/>
            </w:pPr>
            <w:r>
              <w:rPr>
                <w:b/>
                <w:sz w:val="28"/>
              </w:rPr>
              <w:t xml:space="preserve">Class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:rsidR="00170838" w:rsidRDefault="00153477">
            <w:pPr>
              <w:spacing w:after="0"/>
              <w:ind w:right="63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>Lab 4</w:t>
            </w:r>
          </w:p>
        </w:tc>
      </w:tr>
      <w:tr w:rsidR="00170838">
        <w:trPr>
          <w:trHeight w:val="451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170838" w:rsidRDefault="00000000">
            <w:pPr>
              <w:spacing w:after="0"/>
              <w:ind w:right="460"/>
              <w:jc w:val="center"/>
            </w:pPr>
            <w:r>
              <w:rPr>
                <w:b/>
                <w:sz w:val="28"/>
              </w:rPr>
              <w:t xml:space="preserve">Sections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:rsidR="00170838" w:rsidRDefault="00153477">
            <w:pPr>
              <w:spacing w:after="0"/>
              <w:ind w:right="64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>B, C</w:t>
            </w:r>
          </w:p>
        </w:tc>
      </w:tr>
      <w:tr w:rsidR="00170838">
        <w:trPr>
          <w:trHeight w:val="369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170838" w:rsidRDefault="00000000">
            <w:pPr>
              <w:spacing w:after="0"/>
              <w:ind w:right="461"/>
              <w:jc w:val="center"/>
            </w:pPr>
            <w:r>
              <w:rPr>
                <w:b/>
                <w:sz w:val="28"/>
              </w:rPr>
              <w:t xml:space="preserve">Semester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:rsidR="00170838" w:rsidRDefault="00000000">
            <w:pPr>
              <w:spacing w:after="0"/>
              <w:ind w:right="63"/>
              <w:jc w:val="center"/>
            </w:pPr>
            <w:r>
              <w:rPr>
                <w:sz w:val="28"/>
              </w:rPr>
              <w:t xml:space="preserve">Fall 2022 </w:t>
            </w:r>
          </w:p>
        </w:tc>
      </w:tr>
    </w:tbl>
    <w:p w:rsidR="00170838" w:rsidRDefault="00000000">
      <w:pPr>
        <w:spacing w:after="158"/>
        <w:ind w:left="62"/>
        <w:jc w:val="center"/>
      </w:pPr>
      <w:r>
        <w:rPr>
          <w:sz w:val="28"/>
        </w:rPr>
        <w:t xml:space="preserve"> </w:t>
      </w:r>
    </w:p>
    <w:p w:rsidR="00170838" w:rsidRDefault="00000000">
      <w:pPr>
        <w:spacing w:after="274"/>
        <w:ind w:left="62"/>
        <w:jc w:val="center"/>
      </w:pPr>
      <w:r>
        <w:rPr>
          <w:sz w:val="28"/>
        </w:rPr>
        <w:t xml:space="preserve"> </w:t>
      </w:r>
    </w:p>
    <w:p w:rsidR="00170838" w:rsidRDefault="00000000">
      <w:pPr>
        <w:spacing w:after="45"/>
        <w:ind w:right="3"/>
        <w:jc w:val="center"/>
      </w:pPr>
      <w:r>
        <w:rPr>
          <w:sz w:val="40"/>
        </w:rPr>
        <w:t xml:space="preserve">Fast School of Computing </w:t>
      </w:r>
    </w:p>
    <w:p w:rsidR="00170838" w:rsidRDefault="00000000">
      <w:pPr>
        <w:spacing w:after="0"/>
        <w:ind w:right="2"/>
        <w:jc w:val="center"/>
      </w:pPr>
      <w:r>
        <w:rPr>
          <w:sz w:val="28"/>
        </w:rPr>
        <w:t xml:space="preserve">FAST-NU, Lahore, Pakistan </w:t>
      </w:r>
    </w:p>
    <w:p w:rsidR="00170838" w:rsidRDefault="00000000">
      <w:pPr>
        <w:pStyle w:val="Heading1"/>
        <w:ind w:left="0"/>
        <w:jc w:val="left"/>
      </w:pPr>
      <w:bookmarkStart w:id="0" w:name="_Toc6062"/>
      <w:r>
        <w:rPr>
          <w:b w:val="0"/>
          <w:sz w:val="52"/>
        </w:rPr>
        <w:t xml:space="preserve">Objectives  </w:t>
      </w:r>
      <w:bookmarkEnd w:id="0"/>
    </w:p>
    <w:p w:rsidR="00170838" w:rsidRDefault="00000000">
      <w:pPr>
        <w:numPr>
          <w:ilvl w:val="0"/>
          <w:numId w:val="1"/>
        </w:numPr>
        <w:spacing w:after="1" w:line="262" w:lineRule="auto"/>
        <w:ind w:hanging="360"/>
        <w:jc w:val="both"/>
      </w:pPr>
      <w:r>
        <w:rPr>
          <w:sz w:val="24"/>
        </w:rPr>
        <w:t xml:space="preserve">How to interpret the different types of jumps  </w:t>
      </w:r>
    </w:p>
    <w:p w:rsidR="00170838" w:rsidRDefault="00000000">
      <w:pPr>
        <w:numPr>
          <w:ilvl w:val="0"/>
          <w:numId w:val="1"/>
        </w:numPr>
        <w:spacing w:after="1" w:line="262" w:lineRule="auto"/>
        <w:ind w:hanging="360"/>
        <w:jc w:val="both"/>
      </w:pPr>
      <w:r>
        <w:rPr>
          <w:sz w:val="24"/>
        </w:rPr>
        <w:t xml:space="preserve">How to use the different types of registers and how to manipulate them in assembly language  </w:t>
      </w:r>
    </w:p>
    <w:p w:rsidR="00170838" w:rsidRDefault="00000000">
      <w:pPr>
        <w:numPr>
          <w:ilvl w:val="0"/>
          <w:numId w:val="1"/>
        </w:numPr>
        <w:spacing w:after="0"/>
        <w:ind w:hanging="360"/>
        <w:jc w:val="both"/>
      </w:pPr>
      <w:r>
        <w:rPr>
          <w:sz w:val="24"/>
        </w:rPr>
        <w:t xml:space="preserve">How to perform arithmetic operations with registers and conditional jumps  </w:t>
      </w:r>
    </w:p>
    <w:p w:rsidR="00170838" w:rsidRDefault="00000000">
      <w:pPr>
        <w:numPr>
          <w:ilvl w:val="0"/>
          <w:numId w:val="1"/>
        </w:numPr>
        <w:spacing w:after="471"/>
        <w:ind w:hanging="360"/>
        <w:jc w:val="both"/>
      </w:pPr>
      <w:r>
        <w:rPr>
          <w:sz w:val="24"/>
        </w:rPr>
        <w:t xml:space="preserve">How to use the debugger for viewing the available registers and their function </w:t>
      </w:r>
    </w:p>
    <w:sdt>
      <w:sdtPr>
        <w:id w:val="1394240276"/>
        <w:docPartObj>
          <w:docPartGallery w:val="Table of Contents"/>
        </w:docPartObj>
      </w:sdtPr>
      <w:sdtContent>
        <w:p w:rsidR="00170838" w:rsidRDefault="00000000">
          <w:pPr>
            <w:spacing w:after="0"/>
          </w:pPr>
          <w:r>
            <w:rPr>
              <w:sz w:val="48"/>
            </w:rPr>
            <w:t xml:space="preserve">Contents </w:t>
          </w:r>
        </w:p>
        <w:p w:rsidR="00170838" w:rsidRDefault="00000000">
          <w:pPr>
            <w:pStyle w:val="TOC1"/>
            <w:tabs>
              <w:tab w:val="right" w:leader="dot" w:pos="9363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6062">
            <w:r>
              <w:t>Objectives</w:t>
            </w:r>
            <w:r>
              <w:tab/>
            </w:r>
            <w:r>
              <w:fldChar w:fldCharType="begin"/>
            </w:r>
            <w:r>
              <w:instrText>PAGEREF _Toc6062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170838" w:rsidRDefault="00000000">
          <w:pPr>
            <w:pStyle w:val="TOC2"/>
            <w:tabs>
              <w:tab w:val="right" w:leader="dot" w:pos="9363"/>
            </w:tabs>
          </w:pPr>
          <w:hyperlink w:anchor="_Toc6063">
            <w:r>
              <w:t>ACTIVITY 1:</w:t>
            </w:r>
            <w:r>
              <w:tab/>
            </w:r>
            <w:r>
              <w:fldChar w:fldCharType="begin"/>
            </w:r>
            <w:r>
              <w:instrText>PAGEREF _Toc6063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170838" w:rsidRDefault="00000000">
          <w:pPr>
            <w:pStyle w:val="TOC2"/>
            <w:tabs>
              <w:tab w:val="right" w:leader="dot" w:pos="9363"/>
            </w:tabs>
          </w:pPr>
          <w:hyperlink w:anchor="_Toc6064">
            <w:r>
              <w:t>ACTIVITY 2:</w:t>
            </w:r>
            <w:r>
              <w:tab/>
            </w:r>
            <w:r>
              <w:fldChar w:fldCharType="begin"/>
            </w:r>
            <w:r>
              <w:instrText>PAGEREF _Toc6064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170838" w:rsidRDefault="00000000">
          <w:pPr>
            <w:pStyle w:val="TOC2"/>
            <w:tabs>
              <w:tab w:val="right" w:leader="dot" w:pos="9363"/>
            </w:tabs>
          </w:pPr>
          <w:hyperlink w:anchor="_Toc6065">
            <w:r>
              <w:t>ACTIVITY 3</w:t>
            </w:r>
            <w:r>
              <w:tab/>
            </w:r>
            <w:r>
              <w:fldChar w:fldCharType="begin"/>
            </w:r>
            <w:r>
              <w:instrText>PAGEREF _Toc6065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170838" w:rsidRDefault="00000000">
          <w:pPr>
            <w:pStyle w:val="TOC2"/>
            <w:tabs>
              <w:tab w:val="right" w:leader="dot" w:pos="9363"/>
            </w:tabs>
          </w:pPr>
          <w:hyperlink w:anchor="_Toc6066">
            <w:r>
              <w:t>ACTIVITY 4:</w:t>
            </w:r>
            <w:r>
              <w:tab/>
            </w:r>
            <w:r>
              <w:fldChar w:fldCharType="begin"/>
            </w:r>
            <w:r>
              <w:instrText>PAGEREF _Toc6066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170838" w:rsidRDefault="00000000">
          <w:pPr>
            <w:pStyle w:val="TOC2"/>
            <w:tabs>
              <w:tab w:val="right" w:leader="dot" w:pos="9363"/>
            </w:tabs>
          </w:pPr>
          <w:hyperlink w:anchor="_Toc6067">
            <w:r>
              <w:t>ACTIVITY 5:</w:t>
            </w:r>
            <w:r>
              <w:tab/>
            </w:r>
            <w:r>
              <w:fldChar w:fldCharType="begin"/>
            </w:r>
            <w:r>
              <w:instrText>PAGEREF _Toc6067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170838" w:rsidRDefault="00000000">
          <w:pPr>
            <w:pStyle w:val="TOC2"/>
            <w:tabs>
              <w:tab w:val="right" w:leader="dot" w:pos="9363"/>
            </w:tabs>
          </w:pPr>
          <w:hyperlink w:anchor="_Toc6068">
            <w:r>
              <w:t>REFERENCES</w:t>
            </w:r>
            <w:r>
              <w:tab/>
            </w:r>
            <w:r>
              <w:fldChar w:fldCharType="begin"/>
            </w:r>
            <w:r>
              <w:instrText>PAGEREF _Toc6068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170838" w:rsidRDefault="00000000">
          <w:r>
            <w:fldChar w:fldCharType="end"/>
          </w:r>
        </w:p>
      </w:sdtContent>
    </w:sdt>
    <w:p w:rsidR="00170838" w:rsidRDefault="00000000">
      <w:pPr>
        <w:spacing w:after="17" w:line="348" w:lineRule="auto"/>
        <w:ind w:left="216" w:hanging="10"/>
      </w:pPr>
      <w:r>
        <w:rPr>
          <w:b/>
        </w:rPr>
        <w:t xml:space="preserve"> </w:t>
      </w:r>
    </w:p>
    <w:p w:rsidR="00170838" w:rsidRDefault="00000000">
      <w:pPr>
        <w:spacing w:after="226" w:line="262" w:lineRule="auto"/>
        <w:ind w:left="-5" w:hanging="10"/>
        <w:jc w:val="both"/>
      </w:pPr>
      <w:r>
        <w:rPr>
          <w:sz w:val="24"/>
        </w:rPr>
        <w:t xml:space="preserve"> </w:t>
      </w:r>
      <w:r>
        <w:rPr>
          <w:b/>
          <w:sz w:val="24"/>
          <w:shd w:val="clear" w:color="auto" w:fill="FFFF00"/>
        </w:rPr>
        <w:t>Note for all questions</w:t>
      </w:r>
      <w:r>
        <w:rPr>
          <w:sz w:val="24"/>
        </w:rPr>
        <w:t xml:space="preserve">: You can make as many memory variables as you need </w:t>
      </w:r>
    </w:p>
    <w:p w:rsidR="00170838" w:rsidRDefault="00000000">
      <w:pPr>
        <w:pStyle w:val="Heading2"/>
        <w:ind w:left="-5"/>
      </w:pPr>
      <w:bookmarkStart w:id="1" w:name="_Toc6063"/>
      <w:r>
        <w:t xml:space="preserve">ACTIVITY 1:  </w:t>
      </w:r>
      <w:bookmarkEnd w:id="1"/>
    </w:p>
    <w:p w:rsidR="00170838" w:rsidRDefault="00000000">
      <w:pPr>
        <w:spacing w:after="1" w:line="262" w:lineRule="auto"/>
        <w:ind w:left="-5" w:hanging="10"/>
        <w:jc w:val="both"/>
      </w:pPr>
      <w:r>
        <w:rPr>
          <w:sz w:val="24"/>
        </w:rPr>
        <w:t xml:space="preserve">Initialize </w:t>
      </w:r>
      <w:r>
        <w:rPr>
          <w:rFonts w:ascii="Cambria Math" w:eastAsia="Cambria Math" w:hAnsi="Cambria Math" w:cs="Cambria Math"/>
          <w:sz w:val="24"/>
        </w:rPr>
        <w:t>𝑨𝑿</w:t>
      </w:r>
      <w:r>
        <w:rPr>
          <w:sz w:val="24"/>
        </w:rPr>
        <w:t xml:space="preserve"> with last 4 digits of your roll number (for example, if your roll number is 16L-1105 then </w:t>
      </w:r>
      <w:r>
        <w:rPr>
          <w:rFonts w:ascii="Cambria Math" w:eastAsia="Cambria Math" w:hAnsi="Cambria Math" w:cs="Cambria Math"/>
          <w:sz w:val="24"/>
        </w:rPr>
        <w:t>𝑨𝑿</w:t>
      </w:r>
      <w:r>
        <w:rPr>
          <w:sz w:val="24"/>
        </w:rPr>
        <w:t xml:space="preserve"> should be initialized with 1105). </w:t>
      </w:r>
    </w:p>
    <w:p w:rsidR="00170838" w:rsidRDefault="00000000">
      <w:pPr>
        <w:spacing w:after="1" w:line="262" w:lineRule="auto"/>
        <w:ind w:left="-5" w:hanging="10"/>
        <w:jc w:val="both"/>
      </w:pPr>
      <w:r>
        <w:rPr>
          <w:sz w:val="24"/>
        </w:rPr>
        <w:t xml:space="preserve">Once initialized, write a program to swap every pair of bits in the AX register as shown in </w:t>
      </w:r>
      <w:r>
        <w:rPr>
          <w:b/>
          <w:sz w:val="24"/>
        </w:rPr>
        <w:t>Table</w:t>
      </w:r>
      <w:r>
        <w:rPr>
          <w:sz w:val="24"/>
        </w:rPr>
        <w:t xml:space="preserve"> below: </w:t>
      </w:r>
    </w:p>
    <w:tbl>
      <w:tblPr>
        <w:tblStyle w:val="TableGrid"/>
        <w:tblW w:w="4529" w:type="dxa"/>
        <w:tblInd w:w="2417" w:type="dxa"/>
        <w:tblCellMar>
          <w:top w:w="48" w:type="dxa"/>
          <w:left w:w="106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993"/>
        <w:gridCol w:w="883"/>
        <w:gridCol w:w="884"/>
        <w:gridCol w:w="883"/>
        <w:gridCol w:w="886"/>
      </w:tblGrid>
      <w:tr w:rsidR="00170838">
        <w:trPr>
          <w:trHeight w:val="278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2"/>
            </w:pPr>
            <w:r>
              <w:rPr>
                <w:b/>
              </w:rPr>
              <w:t xml:space="preserve">AX </w:t>
            </w:r>
          </w:p>
        </w:tc>
        <w:tc>
          <w:tcPr>
            <w:tcW w:w="3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</w:pPr>
            <w:r>
              <w:rPr>
                <w:b/>
              </w:rPr>
              <w:t xml:space="preserve">Contents of AX (Your Roll #) </w:t>
            </w:r>
          </w:p>
        </w:tc>
      </w:tr>
      <w:tr w:rsidR="00170838">
        <w:trPr>
          <w:trHeight w:val="353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2"/>
            </w:pPr>
            <w:r>
              <w:rPr>
                <w:b/>
                <w:sz w:val="24"/>
              </w:rPr>
              <w:t>Before</w:t>
            </w:r>
            <w:r>
              <w:rPr>
                <w:b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sz w:val="28"/>
              </w:rPr>
              <w:t>0</w:t>
            </w:r>
            <w:r>
              <w:rPr>
                <w:b/>
                <w:color w:val="FF0000"/>
                <w:sz w:val="28"/>
              </w:rPr>
              <w:t>0</w:t>
            </w:r>
            <w:r>
              <w:rPr>
                <w:b/>
                <w:sz w:val="28"/>
              </w:rPr>
              <w:t>0</w:t>
            </w:r>
            <w:r>
              <w:rPr>
                <w:b/>
                <w:color w:val="FF0000"/>
                <w:sz w:val="28"/>
              </w:rPr>
              <w:t>0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sz w:val="28"/>
              </w:rPr>
              <w:t>0</w:t>
            </w:r>
            <w:r>
              <w:rPr>
                <w:b/>
                <w:color w:val="FF0000"/>
                <w:sz w:val="28"/>
              </w:rPr>
              <w:t>1</w:t>
            </w:r>
            <w:r>
              <w:rPr>
                <w:b/>
                <w:sz w:val="28"/>
              </w:rPr>
              <w:t>0</w:t>
            </w:r>
            <w:r>
              <w:rPr>
                <w:b/>
                <w:color w:val="FF0000"/>
                <w:sz w:val="28"/>
              </w:rPr>
              <w:t>0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sz w:val="28"/>
              </w:rPr>
              <w:t>0</w:t>
            </w:r>
            <w:r>
              <w:rPr>
                <w:b/>
                <w:color w:val="FF0000"/>
                <w:sz w:val="28"/>
              </w:rPr>
              <w:t>1</w:t>
            </w:r>
            <w:r>
              <w:rPr>
                <w:b/>
                <w:sz w:val="28"/>
              </w:rPr>
              <w:t>0</w:t>
            </w:r>
            <w:r>
              <w:rPr>
                <w:b/>
                <w:color w:val="FF0000"/>
                <w:sz w:val="28"/>
              </w:rPr>
              <w:t>1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50"/>
            </w:pPr>
            <w:r>
              <w:rPr>
                <w:b/>
                <w:sz w:val="28"/>
              </w:rPr>
              <w:t>0</w:t>
            </w:r>
            <w:r>
              <w:rPr>
                <w:b/>
                <w:color w:val="FF0000"/>
                <w:sz w:val="28"/>
              </w:rPr>
              <w:t>0</w:t>
            </w:r>
            <w:r>
              <w:rPr>
                <w:b/>
                <w:sz w:val="28"/>
              </w:rPr>
              <w:t>0</w:t>
            </w:r>
            <w:r>
              <w:rPr>
                <w:b/>
                <w:color w:val="FF0000"/>
                <w:sz w:val="28"/>
              </w:rPr>
              <w:t>1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170838">
        <w:trPr>
          <w:trHeight w:val="350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2"/>
            </w:pPr>
            <w:r>
              <w:rPr>
                <w:b/>
                <w:sz w:val="24"/>
              </w:rPr>
              <w:t>After</w:t>
            </w:r>
            <w:r>
              <w:rPr>
                <w:b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color w:val="FF0000"/>
                <w:sz w:val="28"/>
              </w:rPr>
              <w:t>0</w:t>
            </w:r>
            <w:r>
              <w:rPr>
                <w:b/>
                <w:sz w:val="28"/>
              </w:rPr>
              <w:t>0</w:t>
            </w:r>
            <w:r>
              <w:rPr>
                <w:b/>
                <w:color w:val="FF0000"/>
                <w:sz w:val="28"/>
              </w:rPr>
              <w:t>0</w:t>
            </w:r>
            <w:r>
              <w:rPr>
                <w:b/>
                <w:sz w:val="28"/>
              </w:rPr>
              <w:t xml:space="preserve">0 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color w:val="FF0000"/>
                <w:sz w:val="28"/>
              </w:rPr>
              <w:t>1</w:t>
            </w:r>
            <w:r>
              <w:rPr>
                <w:b/>
                <w:sz w:val="28"/>
              </w:rPr>
              <w:t>0</w:t>
            </w:r>
            <w:r>
              <w:rPr>
                <w:b/>
                <w:color w:val="FF0000"/>
                <w:sz w:val="28"/>
              </w:rPr>
              <w:t>0</w:t>
            </w:r>
            <w:r>
              <w:rPr>
                <w:b/>
                <w:sz w:val="28"/>
              </w:rPr>
              <w:t xml:space="preserve">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color w:val="FF0000"/>
                <w:sz w:val="28"/>
              </w:rPr>
              <w:t>1</w:t>
            </w:r>
            <w:r>
              <w:rPr>
                <w:b/>
                <w:sz w:val="28"/>
              </w:rPr>
              <w:t>0</w:t>
            </w:r>
            <w:r>
              <w:rPr>
                <w:b/>
                <w:color w:val="FF0000"/>
                <w:sz w:val="28"/>
              </w:rPr>
              <w:t>1</w:t>
            </w:r>
            <w:r>
              <w:rPr>
                <w:b/>
                <w:sz w:val="28"/>
              </w:rPr>
              <w:t xml:space="preserve">0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50"/>
            </w:pPr>
            <w:r>
              <w:rPr>
                <w:b/>
                <w:color w:val="FF0000"/>
                <w:sz w:val="28"/>
              </w:rPr>
              <w:t>0</w:t>
            </w:r>
            <w:r>
              <w:rPr>
                <w:b/>
                <w:sz w:val="28"/>
              </w:rPr>
              <w:t>0</w:t>
            </w:r>
            <w:r>
              <w:rPr>
                <w:b/>
                <w:color w:val="FF0000"/>
                <w:sz w:val="28"/>
              </w:rPr>
              <w:t>1</w:t>
            </w:r>
            <w:r>
              <w:rPr>
                <w:b/>
                <w:sz w:val="28"/>
              </w:rPr>
              <w:t xml:space="preserve">0 </w:t>
            </w:r>
          </w:p>
        </w:tc>
      </w:tr>
    </w:tbl>
    <w:p w:rsidR="00170838" w:rsidRDefault="00000000">
      <w:pPr>
        <w:pStyle w:val="Heading2"/>
        <w:ind w:left="-5"/>
      </w:pPr>
      <w:bookmarkStart w:id="2" w:name="_Toc6064"/>
      <w:r>
        <w:t xml:space="preserve">ACTIVITY 2:  </w:t>
      </w:r>
      <w:bookmarkEnd w:id="2"/>
    </w:p>
    <w:p w:rsidR="00170838" w:rsidRDefault="00000000">
      <w:pPr>
        <w:spacing w:after="0"/>
        <w:ind w:left="10" w:hanging="10"/>
      </w:pPr>
      <w:r>
        <w:t xml:space="preserve">Modify your program in Activity 1 to swap two bits as shown in </w:t>
      </w:r>
      <w:r>
        <w:rPr>
          <w:b/>
        </w:rPr>
        <w:t>Table</w:t>
      </w:r>
      <w:r>
        <w:t xml:space="preserve"> below</w:t>
      </w:r>
      <w:r>
        <w:rPr>
          <w:sz w:val="24"/>
        </w:rPr>
        <w:t xml:space="preserve">: </w:t>
      </w:r>
    </w:p>
    <w:tbl>
      <w:tblPr>
        <w:tblStyle w:val="TableGrid"/>
        <w:tblW w:w="4529" w:type="dxa"/>
        <w:tblInd w:w="2417" w:type="dxa"/>
        <w:tblCellMar>
          <w:top w:w="48" w:type="dxa"/>
          <w:left w:w="106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993"/>
        <w:gridCol w:w="883"/>
        <w:gridCol w:w="884"/>
        <w:gridCol w:w="883"/>
        <w:gridCol w:w="886"/>
      </w:tblGrid>
      <w:tr w:rsidR="00170838">
        <w:trPr>
          <w:trHeight w:val="278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2"/>
            </w:pPr>
            <w:r>
              <w:rPr>
                <w:b/>
              </w:rPr>
              <w:t xml:space="preserve">AX </w:t>
            </w:r>
          </w:p>
        </w:tc>
        <w:tc>
          <w:tcPr>
            <w:tcW w:w="3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</w:pPr>
            <w:r>
              <w:rPr>
                <w:b/>
              </w:rPr>
              <w:t xml:space="preserve">Contents of AX (Your Roll #) </w:t>
            </w:r>
          </w:p>
        </w:tc>
      </w:tr>
      <w:tr w:rsidR="00170838">
        <w:trPr>
          <w:trHeight w:val="353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2"/>
            </w:pPr>
            <w:r>
              <w:rPr>
                <w:b/>
                <w:sz w:val="24"/>
              </w:rPr>
              <w:t>Before</w:t>
            </w:r>
            <w:r>
              <w:rPr>
                <w:b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sz w:val="28"/>
              </w:rPr>
              <w:t>00</w:t>
            </w:r>
            <w:r>
              <w:rPr>
                <w:b/>
                <w:color w:val="FF0000"/>
                <w:sz w:val="28"/>
              </w:rPr>
              <w:t>00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sz w:val="28"/>
              </w:rPr>
              <w:t>01</w:t>
            </w:r>
            <w:r>
              <w:rPr>
                <w:b/>
                <w:color w:val="FF0000"/>
                <w:sz w:val="28"/>
              </w:rPr>
              <w:t>00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sz w:val="28"/>
              </w:rPr>
              <w:t>01</w:t>
            </w:r>
            <w:r>
              <w:rPr>
                <w:b/>
                <w:color w:val="FF0000"/>
                <w:sz w:val="28"/>
              </w:rPr>
              <w:t>01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50"/>
            </w:pPr>
            <w:r>
              <w:rPr>
                <w:b/>
                <w:sz w:val="28"/>
              </w:rPr>
              <w:t>00</w:t>
            </w:r>
            <w:r>
              <w:rPr>
                <w:b/>
                <w:color w:val="FF0000"/>
                <w:sz w:val="28"/>
              </w:rPr>
              <w:t>01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170838">
        <w:trPr>
          <w:trHeight w:val="353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2"/>
            </w:pPr>
            <w:r>
              <w:rPr>
                <w:b/>
                <w:sz w:val="24"/>
              </w:rPr>
              <w:t>After</w:t>
            </w:r>
            <w:r>
              <w:rPr>
                <w:b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color w:val="FF0000"/>
                <w:sz w:val="28"/>
              </w:rPr>
              <w:t>00</w:t>
            </w:r>
            <w:r>
              <w:rPr>
                <w:b/>
                <w:sz w:val="28"/>
              </w:rPr>
              <w:t xml:space="preserve">00 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color w:val="FF0000"/>
                <w:sz w:val="28"/>
              </w:rPr>
              <w:t>00</w:t>
            </w:r>
            <w:r>
              <w:rPr>
                <w:b/>
                <w:sz w:val="28"/>
              </w:rPr>
              <w:t xml:space="preserve">01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color w:val="FF0000"/>
                <w:sz w:val="28"/>
              </w:rPr>
              <w:t>01</w:t>
            </w:r>
            <w:r>
              <w:rPr>
                <w:b/>
                <w:sz w:val="28"/>
              </w:rPr>
              <w:t xml:space="preserve">01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50"/>
            </w:pPr>
            <w:r>
              <w:rPr>
                <w:b/>
                <w:color w:val="FF0000"/>
                <w:sz w:val="28"/>
              </w:rPr>
              <w:t>01</w:t>
            </w:r>
            <w:r>
              <w:rPr>
                <w:b/>
                <w:sz w:val="28"/>
              </w:rPr>
              <w:t xml:space="preserve">00 </w:t>
            </w:r>
          </w:p>
        </w:tc>
      </w:tr>
    </w:tbl>
    <w:p w:rsidR="00170838" w:rsidRDefault="00000000">
      <w:pPr>
        <w:spacing w:after="89"/>
        <w:ind w:right="2416"/>
      </w:pPr>
      <w:r>
        <w:rPr>
          <w:sz w:val="24"/>
        </w:rPr>
        <w:t xml:space="preserve"> </w:t>
      </w:r>
    </w:p>
    <w:p w:rsidR="00170838" w:rsidRDefault="00000000">
      <w:pPr>
        <w:spacing w:after="0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170838" w:rsidRDefault="00000000">
      <w:pPr>
        <w:pStyle w:val="Heading2"/>
        <w:ind w:left="-5"/>
      </w:pPr>
      <w:bookmarkStart w:id="3" w:name="_Toc6065"/>
      <w:r>
        <w:t xml:space="preserve">ACTIVITY 3  </w:t>
      </w:r>
      <w:bookmarkEnd w:id="3"/>
    </w:p>
    <w:p w:rsidR="00170838" w:rsidRDefault="00000000">
      <w:pPr>
        <w:spacing w:after="5"/>
        <w:ind w:left="10" w:hanging="10"/>
      </w:pPr>
      <w:r>
        <w:t xml:space="preserve">Modify your program in Activity 1 &amp; 2 to swap two nibbles as shown in </w:t>
      </w:r>
      <w:r>
        <w:rPr>
          <w:b/>
        </w:rPr>
        <w:t>Table</w:t>
      </w:r>
      <w:r>
        <w:t xml:space="preserve"> below</w:t>
      </w:r>
      <w:r>
        <w:rPr>
          <w:sz w:val="24"/>
        </w:rPr>
        <w:t xml:space="preserve">: </w:t>
      </w:r>
    </w:p>
    <w:p w:rsidR="00170838" w:rsidRDefault="00000000">
      <w:pPr>
        <w:spacing w:after="0"/>
        <w:ind w:right="3403"/>
      </w:pPr>
      <w:r>
        <w:rPr>
          <w:sz w:val="24"/>
        </w:rPr>
        <w:t xml:space="preserve"> </w:t>
      </w:r>
    </w:p>
    <w:tbl>
      <w:tblPr>
        <w:tblStyle w:val="TableGrid"/>
        <w:tblW w:w="4530" w:type="dxa"/>
        <w:tblInd w:w="1430" w:type="dxa"/>
        <w:tblCellMar>
          <w:top w:w="48" w:type="dxa"/>
          <w:left w:w="108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994"/>
        <w:gridCol w:w="883"/>
        <w:gridCol w:w="883"/>
        <w:gridCol w:w="884"/>
        <w:gridCol w:w="886"/>
      </w:tblGrid>
      <w:tr w:rsidR="00170838">
        <w:trPr>
          <w:trHeight w:val="278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</w:pPr>
            <w:r>
              <w:rPr>
                <w:b/>
              </w:rPr>
              <w:t xml:space="preserve">AX </w:t>
            </w:r>
          </w:p>
        </w:tc>
        <w:tc>
          <w:tcPr>
            <w:tcW w:w="3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</w:pPr>
            <w:r>
              <w:rPr>
                <w:b/>
              </w:rPr>
              <w:t xml:space="preserve">Contents of AX (Your Roll #) </w:t>
            </w:r>
          </w:p>
        </w:tc>
      </w:tr>
      <w:tr w:rsidR="00170838">
        <w:trPr>
          <w:trHeight w:val="353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</w:pPr>
            <w:r>
              <w:rPr>
                <w:b/>
                <w:sz w:val="24"/>
              </w:rPr>
              <w:t>Before</w:t>
            </w:r>
            <w:r>
              <w:rPr>
                <w:b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sz w:val="28"/>
              </w:rPr>
              <w:t xml:space="preserve">0000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6"/>
            </w:pPr>
            <w:r>
              <w:rPr>
                <w:b/>
                <w:color w:val="FF0000"/>
                <w:sz w:val="28"/>
              </w:rPr>
              <w:t>0100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6"/>
            </w:pPr>
            <w:r>
              <w:rPr>
                <w:b/>
                <w:sz w:val="28"/>
              </w:rPr>
              <w:t xml:space="preserve">0101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color w:val="FF0000"/>
                <w:sz w:val="28"/>
              </w:rPr>
              <w:t xml:space="preserve">0001 </w:t>
            </w:r>
          </w:p>
        </w:tc>
      </w:tr>
      <w:tr w:rsidR="00170838">
        <w:trPr>
          <w:trHeight w:val="353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</w:pPr>
            <w:r>
              <w:rPr>
                <w:b/>
                <w:sz w:val="24"/>
              </w:rPr>
              <w:t>After</w:t>
            </w:r>
            <w:r>
              <w:rPr>
                <w:b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color w:val="FF0000"/>
                <w:sz w:val="28"/>
              </w:rPr>
              <w:t>0100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6"/>
            </w:pPr>
            <w:r>
              <w:rPr>
                <w:b/>
                <w:sz w:val="28"/>
              </w:rPr>
              <w:t xml:space="preserve">0000 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6"/>
            </w:pPr>
            <w:r>
              <w:rPr>
                <w:b/>
                <w:color w:val="FF0000"/>
                <w:sz w:val="28"/>
              </w:rPr>
              <w:t>0001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838" w:rsidRDefault="00000000">
            <w:pPr>
              <w:spacing w:after="0"/>
              <w:ind w:left="48"/>
            </w:pPr>
            <w:r>
              <w:rPr>
                <w:b/>
                <w:sz w:val="28"/>
              </w:rPr>
              <w:t xml:space="preserve">0101 </w:t>
            </w:r>
          </w:p>
        </w:tc>
      </w:tr>
    </w:tbl>
    <w:p w:rsidR="00170838" w:rsidRDefault="00000000">
      <w:pPr>
        <w:spacing w:after="111"/>
      </w:pPr>
      <w:r>
        <w:rPr>
          <w:sz w:val="24"/>
        </w:rPr>
        <w:t xml:space="preserve"> </w:t>
      </w:r>
    </w:p>
    <w:p w:rsidR="00170838" w:rsidRDefault="00000000">
      <w:pPr>
        <w:pStyle w:val="Heading2"/>
        <w:ind w:left="-5"/>
      </w:pPr>
      <w:bookmarkStart w:id="4" w:name="_Toc6066"/>
      <w:r>
        <w:t xml:space="preserve">ACTIVITY 4:  </w:t>
      </w:r>
      <w:bookmarkEnd w:id="4"/>
    </w:p>
    <w:p w:rsidR="00170838" w:rsidRDefault="00000000">
      <w:pPr>
        <w:spacing w:after="159" w:line="262" w:lineRule="auto"/>
        <w:ind w:left="-5" w:hanging="10"/>
        <w:jc w:val="both"/>
      </w:pPr>
      <w:r>
        <w:rPr>
          <w:sz w:val="24"/>
        </w:rPr>
        <w:t xml:space="preserve">Initialize </w:t>
      </w:r>
      <w:r>
        <w:rPr>
          <w:rFonts w:ascii="Cambria Math" w:eastAsia="Cambria Math" w:hAnsi="Cambria Math" w:cs="Cambria Math"/>
          <w:sz w:val="24"/>
        </w:rPr>
        <w:t>𝑨𝑿</w:t>
      </w:r>
      <w:r>
        <w:rPr>
          <w:sz w:val="24"/>
        </w:rPr>
        <w:t xml:space="preserve"> with last 4 digits of your roll number (for example, if your roll number is 16L-1105 then </w:t>
      </w:r>
      <w:r>
        <w:rPr>
          <w:rFonts w:ascii="Cambria Math" w:eastAsia="Cambria Math" w:hAnsi="Cambria Math" w:cs="Cambria Math"/>
          <w:sz w:val="24"/>
        </w:rPr>
        <w:t>𝑨𝑿</w:t>
      </w:r>
      <w:r>
        <w:rPr>
          <w:sz w:val="24"/>
        </w:rPr>
        <w:t xml:space="preserve"> should be initialized with 1105). Store </w:t>
      </w:r>
      <w:r>
        <w:rPr>
          <w:rFonts w:ascii="Cambria Math" w:eastAsia="Cambria Math" w:hAnsi="Cambria Math" w:cs="Cambria Math"/>
          <w:sz w:val="24"/>
        </w:rPr>
        <w:t>̅𝑨𝑿̅̅̅</w:t>
      </w:r>
      <w:r>
        <w:rPr>
          <w:sz w:val="24"/>
        </w:rPr>
        <w:t xml:space="preserve"> in </w:t>
      </w:r>
      <w:r>
        <w:rPr>
          <w:rFonts w:ascii="Cambria Math" w:eastAsia="Cambria Math" w:hAnsi="Cambria Math" w:cs="Cambria Math"/>
          <w:sz w:val="24"/>
        </w:rPr>
        <w:t>𝑩𝑿</w:t>
      </w:r>
      <w:r>
        <w:rPr>
          <w:sz w:val="24"/>
        </w:rPr>
        <w:t xml:space="preserve">. Make a memory variable </w:t>
      </w:r>
      <w:r>
        <w:rPr>
          <w:rFonts w:ascii="Cambria Math" w:eastAsia="Cambria Math" w:hAnsi="Cambria Math" w:cs="Cambria Math"/>
          <w:sz w:val="24"/>
        </w:rPr>
        <w:t>𝑓</w:t>
      </w:r>
      <w:r>
        <w:rPr>
          <w:sz w:val="24"/>
        </w:rPr>
        <w:t xml:space="preserve">, initialize it with 0 and compute </w:t>
      </w:r>
    </w:p>
    <w:p w:rsidR="00170838" w:rsidRDefault="00000000">
      <w:pPr>
        <w:spacing w:after="170"/>
        <w:ind w:left="10" w:right="2" w:hanging="10"/>
        <w:jc w:val="center"/>
      </w:pPr>
      <w:r>
        <w:rPr>
          <w:rFonts w:ascii="Cambria Math" w:eastAsia="Cambria Math" w:hAnsi="Cambria Math" w:cs="Cambria Math"/>
          <w:sz w:val="24"/>
        </w:rPr>
        <w:t>𝑓 = (𝐴||𝐵)&amp;&amp;(𝐴 ⊙ 0𝑥1𝐵𝐶𝐷)</w:t>
      </w:r>
      <w:r>
        <w:rPr>
          <w:sz w:val="24"/>
        </w:rPr>
        <w:t xml:space="preserve"> </w:t>
      </w:r>
    </w:p>
    <w:p w:rsidR="00170838" w:rsidRDefault="00000000">
      <w:pPr>
        <w:spacing w:after="228" w:line="262" w:lineRule="auto"/>
        <w:ind w:left="-5" w:hanging="10"/>
        <w:jc w:val="both"/>
      </w:pPr>
      <w:r>
        <w:rPr>
          <w:rFonts w:ascii="Cambria Math" w:eastAsia="Cambria Math" w:hAnsi="Cambria Math" w:cs="Cambria Math"/>
          <w:sz w:val="24"/>
        </w:rPr>
        <w:t>||</w:t>
      </w:r>
      <w:r>
        <w:rPr>
          <w:sz w:val="24"/>
        </w:rPr>
        <w:t xml:space="preserve"> is bitwise OR operation, &amp;&amp; is bitwise AND operation whereas </w:t>
      </w:r>
      <w:r>
        <w:rPr>
          <w:rFonts w:ascii="Cambria Math" w:eastAsia="Cambria Math" w:hAnsi="Cambria Math" w:cs="Cambria Math"/>
          <w:sz w:val="24"/>
        </w:rPr>
        <w:t>⊙</w:t>
      </w:r>
      <w:r>
        <w:rPr>
          <w:sz w:val="24"/>
        </w:rPr>
        <w:t xml:space="preserve"> is bitwise XOR operation. </w:t>
      </w:r>
    </w:p>
    <w:p w:rsidR="00170838" w:rsidRDefault="00000000">
      <w:pPr>
        <w:pStyle w:val="Heading2"/>
        <w:ind w:left="-5"/>
      </w:pPr>
      <w:bookmarkStart w:id="5" w:name="_Toc6067"/>
      <w:r>
        <w:t xml:space="preserve">ACTIVITY 5:  </w:t>
      </w:r>
      <w:bookmarkEnd w:id="5"/>
    </w:p>
    <w:p w:rsidR="00170838" w:rsidRDefault="00000000">
      <w:pPr>
        <w:spacing w:after="170" w:line="262" w:lineRule="auto"/>
        <w:ind w:left="-5" w:hanging="10"/>
        <w:jc w:val="both"/>
      </w:pPr>
      <w:r>
        <w:rPr>
          <w:sz w:val="24"/>
        </w:rPr>
        <w:t xml:space="preserve">Initialize </w:t>
      </w:r>
      <w:r>
        <w:rPr>
          <w:rFonts w:ascii="Cambria Math" w:eastAsia="Cambria Math" w:hAnsi="Cambria Math" w:cs="Cambria Math"/>
          <w:sz w:val="24"/>
        </w:rPr>
        <w:t>𝑨𝑿</w:t>
      </w:r>
      <w:r>
        <w:rPr>
          <w:sz w:val="24"/>
        </w:rPr>
        <w:t xml:space="preserve"> with last 4 digits of your roll number (for example, if your roll number is 16L-1105 then </w:t>
      </w:r>
      <w:r>
        <w:rPr>
          <w:rFonts w:ascii="Cambria Math" w:eastAsia="Cambria Math" w:hAnsi="Cambria Math" w:cs="Cambria Math"/>
          <w:sz w:val="24"/>
        </w:rPr>
        <w:t>𝑨𝑿</w:t>
      </w:r>
      <w:r>
        <w:rPr>
          <w:sz w:val="24"/>
        </w:rPr>
        <w:t xml:space="preserve"> should be initialized with 1105). Store </w:t>
      </w:r>
      <w:r>
        <w:rPr>
          <w:rFonts w:ascii="Cambria Math" w:eastAsia="Cambria Math" w:hAnsi="Cambria Math" w:cs="Cambria Math"/>
          <w:sz w:val="24"/>
        </w:rPr>
        <w:t>̅𝑨𝑿̅̅̅</w:t>
      </w:r>
      <w:r>
        <w:rPr>
          <w:sz w:val="24"/>
        </w:rPr>
        <w:t xml:space="preserve"> in </w:t>
      </w:r>
      <w:r>
        <w:rPr>
          <w:rFonts w:ascii="Cambria Math" w:eastAsia="Cambria Math" w:hAnsi="Cambria Math" w:cs="Cambria Math"/>
          <w:sz w:val="24"/>
        </w:rPr>
        <w:t>𝑩𝑿</w:t>
      </w:r>
      <w:r>
        <w:rPr>
          <w:sz w:val="24"/>
        </w:rPr>
        <w:t xml:space="preserve">. Make a 32-bit memory variable </w:t>
      </w:r>
      <w:r>
        <w:rPr>
          <w:rFonts w:ascii="Cambria Math" w:eastAsia="Cambria Math" w:hAnsi="Cambria Math" w:cs="Cambria Math"/>
          <w:sz w:val="24"/>
        </w:rPr>
        <w:t>𝑓</w:t>
      </w:r>
      <w:r>
        <w:rPr>
          <w:sz w:val="24"/>
        </w:rPr>
        <w:t xml:space="preserve">, initialize it with 0 and compute </w:t>
      </w:r>
    </w:p>
    <w:p w:rsidR="00170838" w:rsidRDefault="00000000">
      <w:pPr>
        <w:spacing w:after="170"/>
        <w:ind w:left="10" w:right="2" w:hanging="10"/>
        <w:jc w:val="center"/>
      </w:pPr>
      <w:r>
        <w:rPr>
          <w:rFonts w:ascii="Cambria Math" w:eastAsia="Cambria Math" w:hAnsi="Cambria Math" w:cs="Cambria Math"/>
          <w:sz w:val="24"/>
        </w:rPr>
        <w:t>𝑓 = (𝐴 × 𝐵) + {𝐴, 𝐵}</w:t>
      </w:r>
      <w:r>
        <w:rPr>
          <w:sz w:val="24"/>
        </w:rPr>
        <w:t xml:space="preserve"> </w:t>
      </w:r>
    </w:p>
    <w:p w:rsidR="00170838" w:rsidRDefault="00000000">
      <w:pPr>
        <w:spacing w:after="225" w:line="262" w:lineRule="auto"/>
        <w:ind w:left="-5" w:hanging="10"/>
        <w:jc w:val="both"/>
      </w:pPr>
      <w:r>
        <w:rPr>
          <w:rFonts w:ascii="Cambria Math" w:eastAsia="Cambria Math" w:hAnsi="Cambria Math" w:cs="Cambria Math"/>
          <w:sz w:val="24"/>
        </w:rPr>
        <w:t>×</w:t>
      </w:r>
      <w:r>
        <w:rPr>
          <w:sz w:val="24"/>
        </w:rPr>
        <w:t xml:space="preserve"> is </w:t>
      </w:r>
      <w:r>
        <w:rPr>
          <w:b/>
          <w:sz w:val="24"/>
        </w:rPr>
        <w:t>Multiplication</w:t>
      </w:r>
      <w:r>
        <w:rPr>
          <w:sz w:val="24"/>
        </w:rPr>
        <w:t xml:space="preserve"> operation, </w:t>
      </w:r>
      <w:r>
        <w:rPr>
          <w:rFonts w:ascii="Cambria Math" w:eastAsia="Cambria Math" w:hAnsi="Cambria Math" w:cs="Cambria Math"/>
          <w:sz w:val="24"/>
        </w:rPr>
        <w:t>+</w:t>
      </w:r>
      <w:r>
        <w:rPr>
          <w:b/>
          <w:sz w:val="24"/>
        </w:rPr>
        <w:t xml:space="preserve"> </w:t>
      </w:r>
      <w:r>
        <w:rPr>
          <w:sz w:val="24"/>
        </w:rPr>
        <w:t xml:space="preserve">is </w:t>
      </w:r>
      <w:r>
        <w:rPr>
          <w:b/>
          <w:sz w:val="24"/>
        </w:rPr>
        <w:t>Addition</w:t>
      </w:r>
      <w:r>
        <w:rPr>
          <w:sz w:val="24"/>
        </w:rPr>
        <w:t xml:space="preserve"> operation whereas </w:t>
      </w:r>
      <w:r>
        <w:rPr>
          <w:rFonts w:ascii="Cambria Math" w:eastAsia="Cambria Math" w:hAnsi="Cambria Math" w:cs="Cambria Math"/>
          <w:sz w:val="24"/>
        </w:rPr>
        <w:t>{𝑨, 𝑩}</w:t>
      </w:r>
      <w:r>
        <w:rPr>
          <w:sz w:val="24"/>
        </w:rPr>
        <w:t xml:space="preserve"> </w:t>
      </w:r>
      <w:r>
        <w:rPr>
          <w:b/>
          <w:sz w:val="24"/>
        </w:rPr>
        <w:t>concatenates</w:t>
      </w:r>
      <w:r>
        <w:rPr>
          <w:sz w:val="24"/>
        </w:rPr>
        <w:t xml:space="preserve"> 16-bit </w:t>
      </w:r>
      <w:r>
        <w:rPr>
          <w:b/>
          <w:sz w:val="24"/>
        </w:rPr>
        <w:t>A</w:t>
      </w:r>
      <w:r>
        <w:rPr>
          <w:sz w:val="24"/>
        </w:rPr>
        <w:t xml:space="preserve"> and </w:t>
      </w:r>
      <w:r>
        <w:rPr>
          <w:b/>
          <w:sz w:val="24"/>
        </w:rPr>
        <w:t>B</w:t>
      </w:r>
      <w:r>
        <w:rPr>
          <w:sz w:val="24"/>
        </w:rPr>
        <w:t xml:space="preserve"> to form </w:t>
      </w:r>
      <w:r>
        <w:rPr>
          <w:b/>
          <w:sz w:val="24"/>
        </w:rPr>
        <w:t>32-bit</w:t>
      </w:r>
      <w:r>
        <w:rPr>
          <w:sz w:val="24"/>
        </w:rPr>
        <w:t xml:space="preserve"> number. </w:t>
      </w:r>
    </w:p>
    <w:p w:rsidR="00170838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ACTIVITY 6:  </w:t>
      </w:r>
    </w:p>
    <w:p w:rsidR="00170838" w:rsidRDefault="00000000">
      <w:pPr>
        <w:spacing w:after="139" w:line="262" w:lineRule="auto"/>
        <w:ind w:left="-5" w:hanging="10"/>
        <w:jc w:val="both"/>
      </w:pPr>
      <w:r>
        <w:rPr>
          <w:sz w:val="24"/>
        </w:rPr>
        <w:t xml:space="preserve">Differentiate between Near, Far and Short Jumps. Write your own assembly language programs and demonstrate how these jumps have been taken.  </w:t>
      </w:r>
    </w:p>
    <w:p w:rsidR="00170838" w:rsidRDefault="00000000">
      <w:pPr>
        <w:spacing w:after="177"/>
      </w:pPr>
      <w:r>
        <w:t xml:space="preserve"> </w:t>
      </w:r>
    </w:p>
    <w:p w:rsidR="00170838" w:rsidRDefault="00000000">
      <w:pPr>
        <w:spacing w:after="140"/>
      </w:pPr>
      <w:r>
        <w:rPr>
          <w:sz w:val="24"/>
        </w:rPr>
        <w:t xml:space="preserve"> </w:t>
      </w:r>
    </w:p>
    <w:p w:rsidR="00170838" w:rsidRDefault="00000000">
      <w:pPr>
        <w:spacing w:after="130"/>
      </w:pPr>
      <w:r>
        <w:t xml:space="preserve"> </w:t>
      </w:r>
    </w:p>
    <w:p w:rsidR="00170838" w:rsidRDefault="00000000">
      <w:pPr>
        <w:pStyle w:val="Heading2"/>
        <w:ind w:left="-5"/>
      </w:pPr>
      <w:bookmarkStart w:id="6" w:name="_Toc6068"/>
      <w:r>
        <w:t>REFERENCES</w:t>
      </w:r>
      <w:r>
        <w:rPr>
          <w:sz w:val="24"/>
        </w:rPr>
        <w:t xml:space="preserve"> </w:t>
      </w:r>
      <w:r>
        <w:t xml:space="preserve"> </w:t>
      </w:r>
      <w:bookmarkEnd w:id="6"/>
    </w:p>
    <w:p w:rsidR="00170838" w:rsidRDefault="00000000">
      <w:pPr>
        <w:spacing w:after="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170838" w:rsidRDefault="00000000">
      <w:pPr>
        <w:numPr>
          <w:ilvl w:val="0"/>
          <w:numId w:val="2"/>
        </w:numPr>
        <w:spacing w:after="3"/>
        <w:ind w:hanging="406"/>
      </w:pPr>
      <w:r>
        <w:rPr>
          <w:color w:val="0000FF"/>
          <w:u w:val="single" w:color="0000FF"/>
        </w:rPr>
        <w:t>"http://www.dosbox.com/download.php?main=1</w:t>
      </w:r>
      <w:r>
        <w:rPr>
          <w:color w:val="0000FF"/>
        </w:rPr>
        <w:t xml:space="preserve"> </w:t>
      </w:r>
      <w:r>
        <w:t xml:space="preserve"> </w:t>
      </w:r>
    </w:p>
    <w:p w:rsidR="00170838" w:rsidRDefault="00000000">
      <w:pPr>
        <w:spacing w:after="21"/>
      </w:pPr>
      <w:r>
        <w:rPr>
          <w:b/>
        </w:rPr>
        <w:t xml:space="preserve"> </w:t>
      </w:r>
      <w:r>
        <w:t xml:space="preserve"> </w:t>
      </w:r>
    </w:p>
    <w:p w:rsidR="00170838" w:rsidRDefault="00000000">
      <w:pPr>
        <w:numPr>
          <w:ilvl w:val="0"/>
          <w:numId w:val="2"/>
        </w:numPr>
        <w:spacing w:after="3"/>
        <w:ind w:hanging="406"/>
      </w:pPr>
      <w:hyperlink r:id="rId6">
        <w:r>
          <w:rPr>
            <w:color w:val="0000FF"/>
            <w:u w:val="single" w:color="0000FF"/>
          </w:rPr>
          <w:t>http://sourceforge.net/projects/nasm</w:t>
        </w:r>
      </w:hyperlink>
      <w:hyperlink r:id="rId7">
        <w:r>
          <w:rPr>
            <w:color w:val="0000FF"/>
          </w:rPr>
          <w:t xml:space="preserve"> </w:t>
        </w:r>
      </w:hyperlink>
      <w:r>
        <w:t xml:space="preserve">  </w:t>
      </w:r>
    </w:p>
    <w:p w:rsidR="00170838" w:rsidRDefault="00000000">
      <w:pPr>
        <w:spacing w:after="26"/>
      </w:pPr>
      <w:r>
        <w:t xml:space="preserve">  </w:t>
      </w:r>
    </w:p>
    <w:p w:rsidR="00170838" w:rsidRDefault="00000000">
      <w:pPr>
        <w:numPr>
          <w:ilvl w:val="0"/>
          <w:numId w:val="2"/>
        </w:numPr>
        <w:spacing w:after="3"/>
        <w:ind w:hanging="406"/>
      </w:pPr>
      <w:hyperlink r:id="rId8">
        <w:r>
          <w:rPr>
            <w:color w:val="0000FF"/>
            <w:u w:val="single" w:color="0000FF"/>
          </w:rPr>
          <w:t>http://www.nasm.u</w:t>
        </w:r>
      </w:hyperlink>
      <w:hyperlink r:id="rId9">
        <w:r>
          <w:rPr>
            <w:color w:val="0000FF"/>
            <w:u w:val="single" w:color="0000FF"/>
          </w:rPr>
          <w:t>s</w:t>
        </w:r>
      </w:hyperlink>
      <w:hyperlink r:id="rId10">
        <w:r>
          <w:rPr>
            <w:color w:val="0000FF"/>
            <w:u w:val="single" w:color="0000FF"/>
          </w:rPr>
          <w:t>/</w:t>
        </w:r>
      </w:hyperlink>
      <w:hyperlink r:id="rId11">
        <w:r>
          <w:rPr>
            <w:color w:val="0000FF"/>
          </w:rPr>
          <w:t xml:space="preserve"> </w:t>
        </w:r>
      </w:hyperlink>
      <w:r>
        <w:t xml:space="preserve">  </w:t>
      </w:r>
    </w:p>
    <w:p w:rsidR="00170838" w:rsidRDefault="00000000">
      <w:pPr>
        <w:spacing w:after="23"/>
      </w:pPr>
      <w:r>
        <w:t xml:space="preserve">  </w:t>
      </w:r>
    </w:p>
    <w:p w:rsidR="00170838" w:rsidRDefault="00000000">
      <w:pPr>
        <w:numPr>
          <w:ilvl w:val="0"/>
          <w:numId w:val="2"/>
        </w:numPr>
        <w:spacing w:after="3"/>
        <w:ind w:hanging="406"/>
      </w:pPr>
      <w:hyperlink r:id="rId12">
        <w:r>
          <w:rPr>
            <w:color w:val="0000FF"/>
            <w:u w:val="single" w:color="0000FF"/>
          </w:rPr>
          <w:t>http://www.programmersheaven.com/download/21643/download.aspx (AF</w:t>
        </w:r>
      </w:hyperlink>
      <w:hyperlink r:id="rId13">
        <w:r>
          <w:rPr>
            <w:color w:val="0000FF"/>
            <w:u w:val="single" w:color="0000FF"/>
          </w:rPr>
          <w:t>D</w:t>
        </w:r>
      </w:hyperlink>
      <w:hyperlink r:id="rId14">
        <w:r>
          <w:rPr>
            <w:color w:val="0000FF"/>
            <w:u w:val="single" w:color="0000FF"/>
          </w:rPr>
          <w:t>)</w:t>
        </w:r>
      </w:hyperlink>
      <w:hyperlink r:id="rId15">
        <w:r>
          <w:rPr>
            <w:color w:val="0000FF"/>
          </w:rPr>
          <w:t xml:space="preserve"> </w:t>
        </w:r>
      </w:hyperlink>
      <w:r>
        <w:t xml:space="preserve">  </w:t>
      </w:r>
    </w:p>
    <w:p w:rsidR="00170838" w:rsidRDefault="00000000">
      <w:pPr>
        <w:spacing w:after="0"/>
        <w:jc w:val="both"/>
      </w:pPr>
      <w:r>
        <w:rPr>
          <w:sz w:val="24"/>
        </w:rPr>
        <w:t xml:space="preserve"> </w:t>
      </w:r>
    </w:p>
    <w:sectPr w:rsidR="00170838">
      <w:pgSz w:w="12240" w:h="15840"/>
      <w:pgMar w:top="1488" w:right="1437" w:bottom="16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487631"/>
    <w:multiLevelType w:val="hybridMultilevel"/>
    <w:tmpl w:val="FFFFFFFF"/>
    <w:lvl w:ilvl="0" w:tplc="013CA226">
      <w:start w:val="1"/>
      <w:numFmt w:val="bullet"/>
      <w:lvlText w:val="•"/>
      <w:lvlJc w:val="left"/>
      <w:pPr>
        <w:ind w:left="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BE867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02DDFE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9CC94A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B2C818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180168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AED79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9C542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1A7B4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8D4E5B"/>
    <w:multiLevelType w:val="hybridMultilevel"/>
    <w:tmpl w:val="FFFFFFFF"/>
    <w:lvl w:ilvl="0" w:tplc="5A689D00">
      <w:start w:val="1"/>
      <w:numFmt w:val="bullet"/>
      <w:lvlText w:val="•"/>
      <w:lvlJc w:val="left"/>
      <w:pPr>
        <w:ind w:left="741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F02480">
      <w:start w:val="1"/>
      <w:numFmt w:val="bullet"/>
      <w:lvlText w:val="o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F966">
      <w:start w:val="1"/>
      <w:numFmt w:val="bullet"/>
      <w:lvlText w:val="▪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C42A96">
      <w:start w:val="1"/>
      <w:numFmt w:val="bullet"/>
      <w:lvlText w:val="•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00F15E">
      <w:start w:val="1"/>
      <w:numFmt w:val="bullet"/>
      <w:lvlText w:val="o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FE6EFC">
      <w:start w:val="1"/>
      <w:numFmt w:val="bullet"/>
      <w:lvlText w:val="▪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B26DFE">
      <w:start w:val="1"/>
      <w:numFmt w:val="bullet"/>
      <w:lvlText w:val="•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1E674C">
      <w:start w:val="1"/>
      <w:numFmt w:val="bullet"/>
      <w:lvlText w:val="o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EE694E">
      <w:start w:val="1"/>
      <w:numFmt w:val="bullet"/>
      <w:lvlText w:val="▪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0434445">
    <w:abstractNumId w:val="0"/>
  </w:num>
  <w:num w:numId="2" w16cid:durableId="1628857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838"/>
    <w:rsid w:val="00153477"/>
    <w:rsid w:val="00170838"/>
    <w:rsid w:val="002128DC"/>
    <w:rsid w:val="00D9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7FE09"/>
  <w15:docId w15:val="{DD4B7C1D-FCE0-B94F-854C-5E85EE57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7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99"/>
      <w:ind w:left="25" w:right="25" w:hanging="10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spacing w:after="99"/>
      <w:ind w:left="246" w:right="25" w:hanging="10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asm.us/" TargetMode="External" /><Relationship Id="rId13" Type="http://schemas.openxmlformats.org/officeDocument/2006/relationships/hyperlink" Target="http://www.programmersheaven.com/download/21643/download.aspx" TargetMode="External" /><Relationship Id="rId3" Type="http://schemas.openxmlformats.org/officeDocument/2006/relationships/settings" Target="settings.xml" /><Relationship Id="rId7" Type="http://schemas.openxmlformats.org/officeDocument/2006/relationships/hyperlink" Target="http://sourceforge.net/projects/nasm" TargetMode="External" /><Relationship Id="rId12" Type="http://schemas.openxmlformats.org/officeDocument/2006/relationships/hyperlink" Target="http://www.programmersheaven.com/download/21643/download.aspx" TargetMode="Externa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://sourceforge.net/projects/nasm" TargetMode="External" /><Relationship Id="rId11" Type="http://schemas.openxmlformats.org/officeDocument/2006/relationships/hyperlink" Target="http://www.nasm.us/" TargetMode="External" /><Relationship Id="rId5" Type="http://schemas.openxmlformats.org/officeDocument/2006/relationships/image" Target="media/image1.jpg" /><Relationship Id="rId15" Type="http://schemas.openxmlformats.org/officeDocument/2006/relationships/hyperlink" Target="http://www.programmersheaven.com/download/21643/download.aspx" TargetMode="External" /><Relationship Id="rId10" Type="http://schemas.openxmlformats.org/officeDocument/2006/relationships/hyperlink" Target="http://www.nasm.us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://www.nasm.us/" TargetMode="External" /><Relationship Id="rId14" Type="http://schemas.openxmlformats.org/officeDocument/2006/relationships/hyperlink" Target="http://www.programmersheaven.com/download/21643/download.asp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HAZOOR AHMAD</dc:creator>
  <cp:keywords>COAL Lab</cp:keywords>
  <cp:lastModifiedBy>wajahatalikhan96@gmail.com</cp:lastModifiedBy>
  <cp:revision>4</cp:revision>
  <dcterms:created xsi:type="dcterms:W3CDTF">2022-09-30T07:33:00Z</dcterms:created>
  <dcterms:modified xsi:type="dcterms:W3CDTF">2022-09-30T07:34:00Z</dcterms:modified>
</cp:coreProperties>
</file>