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E96" w:rsidRPr="001F50D0" w:rsidRDefault="001F50D0" w:rsidP="001F50D0">
      <w:pPr>
        <w:pStyle w:val="IntenseQuote"/>
        <w:rPr>
          <w:rFonts w:ascii="Times New Roman" w:hAnsi="Times New Roman" w:cs="Times New Roman"/>
          <w:sz w:val="44"/>
          <w:szCs w:val="44"/>
        </w:rPr>
      </w:pPr>
      <w:r w:rsidRPr="001F50D0">
        <w:rPr>
          <w:rFonts w:ascii="Times New Roman" w:hAnsi="Times New Roman" w:cs="Times New Roman"/>
          <w:sz w:val="44"/>
          <w:szCs w:val="44"/>
        </w:rPr>
        <w:t>Class Activity # 8</w:t>
      </w:r>
    </w:p>
    <w:p w:rsidR="001F50D0" w:rsidRPr="001F50D0" w:rsidRDefault="001F50D0">
      <w:pPr>
        <w:rPr>
          <w:rFonts w:ascii="Times New Roman" w:hAnsi="Times New Roman" w:cs="Times New Roman"/>
          <w:sz w:val="24"/>
          <w:szCs w:val="24"/>
        </w:rPr>
      </w:pPr>
    </w:p>
    <w:p w:rsidR="001F50D0" w:rsidRDefault="001F50D0">
      <w:pPr>
        <w:rPr>
          <w:rFonts w:ascii="Times New Roman" w:hAnsi="Times New Roman" w:cs="Times New Roman"/>
          <w:sz w:val="24"/>
          <w:szCs w:val="24"/>
        </w:rPr>
      </w:pPr>
      <w:r w:rsidRPr="001F50D0">
        <w:rPr>
          <w:rFonts w:ascii="Times New Roman" w:hAnsi="Times New Roman" w:cs="Times New Roman"/>
          <w:b/>
          <w:sz w:val="24"/>
          <w:szCs w:val="24"/>
          <w:u w:val="single"/>
        </w:rPr>
        <w:t>Question:</w:t>
      </w:r>
      <w:r w:rsidRPr="001F50D0">
        <w:rPr>
          <w:rFonts w:ascii="Times New Roman" w:hAnsi="Times New Roman" w:cs="Times New Roman"/>
          <w:sz w:val="24"/>
          <w:szCs w:val="24"/>
        </w:rPr>
        <w:t xml:space="preserve"> From the following make the </w:t>
      </w:r>
      <w:r w:rsidRPr="001F50D0">
        <w:rPr>
          <w:rFonts w:ascii="Times New Roman" w:hAnsi="Times New Roman" w:cs="Times New Roman"/>
          <w:b/>
          <w:sz w:val="24"/>
          <w:szCs w:val="24"/>
        </w:rPr>
        <w:t>truth table,</w:t>
      </w:r>
      <w:r w:rsidRPr="001F50D0">
        <w:rPr>
          <w:rFonts w:ascii="Times New Roman" w:hAnsi="Times New Roman" w:cs="Times New Roman"/>
          <w:sz w:val="24"/>
          <w:szCs w:val="24"/>
        </w:rPr>
        <w:t xml:space="preserve"> derive the</w:t>
      </w:r>
      <w:r>
        <w:rPr>
          <w:rFonts w:ascii="Times New Roman" w:hAnsi="Times New Roman" w:cs="Times New Roman"/>
          <w:sz w:val="24"/>
          <w:szCs w:val="24"/>
        </w:rPr>
        <w:t xml:space="preserve"> Boolean</w:t>
      </w:r>
      <w:r w:rsidRPr="001F50D0">
        <w:rPr>
          <w:rFonts w:ascii="Times New Roman" w:hAnsi="Times New Roman" w:cs="Times New Roman"/>
          <w:sz w:val="24"/>
          <w:szCs w:val="24"/>
        </w:rPr>
        <w:t xml:space="preserve"> </w:t>
      </w:r>
      <w:r w:rsidRPr="001F50D0">
        <w:rPr>
          <w:rFonts w:ascii="Times New Roman" w:hAnsi="Times New Roman" w:cs="Times New Roman"/>
          <w:b/>
          <w:sz w:val="24"/>
          <w:szCs w:val="24"/>
        </w:rPr>
        <w:t>expression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50D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1F50D0">
        <w:rPr>
          <w:rFonts w:ascii="Times New Roman" w:hAnsi="Times New Roman" w:cs="Times New Roman"/>
          <w:sz w:val="24"/>
          <w:szCs w:val="24"/>
        </w:rPr>
        <w:t xml:space="preserve">d after simplifying </w:t>
      </w:r>
      <w:r>
        <w:rPr>
          <w:rFonts w:ascii="Times New Roman" w:hAnsi="Times New Roman" w:cs="Times New Roman"/>
          <w:sz w:val="24"/>
          <w:szCs w:val="24"/>
        </w:rPr>
        <w:t>draw</w:t>
      </w:r>
      <w:r w:rsidRPr="001F50D0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Pr="001F50D0">
        <w:rPr>
          <w:rFonts w:ascii="Times New Roman" w:hAnsi="Times New Roman" w:cs="Times New Roman"/>
          <w:b/>
          <w:sz w:val="24"/>
          <w:szCs w:val="24"/>
        </w:rPr>
        <w:t>combinational circuit diagram</w:t>
      </w:r>
      <w:r>
        <w:rPr>
          <w:rFonts w:ascii="Times New Roman" w:hAnsi="Times New Roman" w:cs="Times New Roman"/>
          <w:sz w:val="24"/>
          <w:szCs w:val="24"/>
        </w:rPr>
        <w:t xml:space="preserve"> of that resultant expression.</w:t>
      </w:r>
      <w:bookmarkStart w:id="0" w:name="_GoBack"/>
      <w:bookmarkEnd w:id="0"/>
    </w:p>
    <w:p w:rsidR="001F50D0" w:rsidRPr="001F50D0" w:rsidRDefault="001F50D0" w:rsidP="001F50D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0D0">
        <w:rPr>
          <w:rFonts w:ascii="Times New Roman" w:hAnsi="Times New Roman" w:cs="Times New Roman"/>
          <w:b/>
          <w:sz w:val="24"/>
          <w:szCs w:val="24"/>
        </w:rPr>
        <w:t>“If it is dark and a motion sensor detects a person on the front porch, or if the switch is on, then turn on the porch light.”</w:t>
      </w:r>
    </w:p>
    <w:p w:rsidR="001F50D0" w:rsidRDefault="001F50D0" w:rsidP="001F50D0">
      <w:pPr>
        <w:rPr>
          <w:rFonts w:ascii="Times New Roman" w:hAnsi="Times New Roman" w:cs="Times New Roman"/>
          <w:sz w:val="24"/>
          <w:szCs w:val="24"/>
        </w:rPr>
      </w:pPr>
    </w:p>
    <w:p w:rsidR="001F50D0" w:rsidRDefault="001F50D0" w:rsidP="001F5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the representations for: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</w:p>
    <w:p w:rsidR="001F50D0" w:rsidRDefault="001F50D0" w:rsidP="001F50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Dark </w:t>
      </w:r>
      <w:r w:rsidRPr="001F50D0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D</w:t>
      </w:r>
    </w:p>
    <w:p w:rsidR="001F50D0" w:rsidRDefault="001F50D0" w:rsidP="001F50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Motion </w:t>
      </w:r>
      <w:r w:rsidRPr="001F50D0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M</w:t>
      </w:r>
    </w:p>
    <w:p w:rsidR="001F50D0" w:rsidRDefault="001F50D0" w:rsidP="001F50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Switch </w:t>
      </w:r>
      <w:r w:rsidRPr="001F50D0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S</w:t>
      </w:r>
    </w:p>
    <w:p w:rsidR="001F50D0" w:rsidRDefault="001F50D0" w:rsidP="001F50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Porch light</w:t>
      </w:r>
      <w:r w:rsidRPr="001F50D0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L</w:t>
      </w:r>
    </w:p>
    <w:p w:rsidR="001F50D0" w:rsidRDefault="001F50D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F50D0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>Hint:</w:t>
      </w:r>
      <w:r w:rsidRPr="001F50D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1F50D0" w:rsidRPr="001F50D0" w:rsidRDefault="001F50D0" w:rsidP="001F5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color w:val="FF0000"/>
          <w:sz w:val="20"/>
          <w:szCs w:val="20"/>
        </w:rPr>
      </w:pPr>
      <w:r w:rsidRPr="001F50D0">
        <w:rPr>
          <w:rFonts w:ascii="Times New Roman" w:hAnsi="Times New Roman" w:cs="Times New Roman"/>
          <w:i/>
          <w:color w:val="FF0000"/>
          <w:sz w:val="20"/>
          <w:szCs w:val="20"/>
        </w:rPr>
        <w:t>Expression will be derived from Truth table (the output having values equal to “1”).</w:t>
      </w:r>
    </w:p>
    <w:p w:rsidR="001F50D0" w:rsidRPr="001F50D0" w:rsidRDefault="001F50D0" w:rsidP="001F5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0"/>
          <w:szCs w:val="20"/>
        </w:rPr>
      </w:pPr>
      <w:r w:rsidRPr="001F50D0">
        <w:rPr>
          <w:rFonts w:ascii="Times New Roman" w:hAnsi="Times New Roman" w:cs="Times New Roman"/>
          <w:i/>
          <w:color w:val="FF0000"/>
          <w:sz w:val="20"/>
          <w:szCs w:val="20"/>
        </w:rPr>
        <w:t>Porch light is the output</w:t>
      </w:r>
      <w:r>
        <w:rPr>
          <w:rFonts w:ascii="Times New Roman" w:hAnsi="Times New Roman" w:cs="Times New Roman"/>
          <w:i/>
          <w:color w:val="FF0000"/>
          <w:sz w:val="20"/>
          <w:szCs w:val="20"/>
        </w:rPr>
        <w:t>.</w:t>
      </w:r>
    </w:p>
    <w:sectPr w:rsidR="001F50D0" w:rsidRPr="001F50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62E0B"/>
    <w:multiLevelType w:val="hybridMultilevel"/>
    <w:tmpl w:val="5386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0D0"/>
    <w:rsid w:val="001F50D0"/>
    <w:rsid w:val="0034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4709"/>
  <w15:chartTrackingRefBased/>
  <w15:docId w15:val="{3D158D4B-EDF9-4E1D-AE2D-DAF647B6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0D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F50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0D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0D0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saleem</dc:creator>
  <cp:keywords/>
  <dc:description/>
  <cp:lastModifiedBy>nazish saleem</cp:lastModifiedBy>
  <cp:revision>1</cp:revision>
  <dcterms:created xsi:type="dcterms:W3CDTF">2021-04-07T06:43:00Z</dcterms:created>
  <dcterms:modified xsi:type="dcterms:W3CDTF">2021-04-07T06:53:00Z</dcterms:modified>
</cp:coreProperties>
</file>