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6EE1B8" w14:textId="2358083F" w:rsidR="008F638B" w:rsidRPr="00B6147B" w:rsidRDefault="008F638B" w:rsidP="00B6147B">
      <w:pPr>
        <w:spacing w:before="73"/>
        <w:ind w:right="360"/>
        <w:rPr>
          <w:sz w:val="36"/>
        </w:rPr>
      </w:pPr>
    </w:p>
    <w:p w14:paraId="55D62017" w14:textId="2458AA61" w:rsidR="008F638B" w:rsidRDefault="0021225B">
      <w:pPr>
        <w:pStyle w:val="Title"/>
        <w:ind w:left="3290"/>
      </w:pPr>
      <w:bookmarkStart w:id="0" w:name="Quiz-III_(Group-B)"/>
      <w:bookmarkEnd w:id="0"/>
      <w:r>
        <w:t>Quiz-</w:t>
      </w:r>
      <w:r w:rsidR="00517AEC">
        <w:t>5</w:t>
      </w:r>
      <w:r>
        <w:rPr>
          <w:spacing w:val="-9"/>
        </w:rPr>
        <w:t xml:space="preserve"> 7</w:t>
      </w:r>
      <w:r w:rsidR="00DF60A9">
        <w:rPr>
          <w:spacing w:val="-9"/>
        </w:rPr>
        <w:t>A</w:t>
      </w:r>
      <w:r w:rsidR="00E10D6A">
        <w:rPr>
          <w:spacing w:val="-9"/>
        </w:rPr>
        <w:t>(Group A)</w:t>
      </w:r>
    </w:p>
    <w:p w14:paraId="340B7E8D" w14:textId="64AAEE02" w:rsidR="00517AEC" w:rsidRPr="00765D75" w:rsidRDefault="00517AEC" w:rsidP="00765D75">
      <w:pPr>
        <w:pStyle w:val="NormalWeb"/>
        <w:spacing w:after="0" w:afterAutospacing="0"/>
        <w:rPr>
          <w:sz w:val="28"/>
          <w:szCs w:val="28"/>
        </w:rPr>
      </w:pPr>
      <w:r w:rsidRPr="00765D75">
        <w:rPr>
          <w:sz w:val="28"/>
          <w:szCs w:val="28"/>
        </w:rPr>
        <w:t>Q#1. A financial analytics firm is redesigning its enterprise network to securely support both internal operations and public-facing services. The company has the following requirements:</w:t>
      </w:r>
      <w:r w:rsidR="00765D75" w:rsidRPr="00765D75">
        <w:rPr>
          <w:sz w:val="28"/>
          <w:szCs w:val="28"/>
        </w:rPr>
        <w:t xml:space="preserve"> </w:t>
      </w:r>
      <w:r w:rsidRPr="00765D75">
        <w:rPr>
          <w:b/>
          <w:bCs/>
          <w:sz w:val="28"/>
          <w:szCs w:val="28"/>
        </w:rPr>
        <w:t>Employee Internet Access:</w:t>
      </w:r>
      <w:r w:rsidR="00765D75" w:rsidRPr="00765D75">
        <w:rPr>
          <w:b/>
          <w:bCs/>
          <w:sz w:val="28"/>
          <w:szCs w:val="28"/>
        </w:rPr>
        <w:t xml:space="preserve"> </w:t>
      </w:r>
      <w:r w:rsidRPr="00765D75">
        <w:rPr>
          <w:sz w:val="28"/>
          <w:szCs w:val="28"/>
        </w:rPr>
        <w:t>All 150 analysts on the Internal Office Network must have secure, filtered access to the Internet for tasks such as browsing, software updates, and API requests.</w:t>
      </w:r>
      <w:r w:rsidR="00765D75" w:rsidRPr="00765D75">
        <w:rPr>
          <w:sz w:val="28"/>
          <w:szCs w:val="28"/>
        </w:rPr>
        <w:t xml:space="preserve"> </w:t>
      </w:r>
      <w:r w:rsidRPr="00765D75">
        <w:rPr>
          <w:b/>
          <w:bCs/>
          <w:sz w:val="28"/>
          <w:szCs w:val="28"/>
        </w:rPr>
        <w:t>Public-Facing Services:</w:t>
      </w:r>
      <w:r w:rsidRPr="00765D75">
        <w:rPr>
          <w:sz w:val="28"/>
          <w:szCs w:val="28"/>
        </w:rPr>
        <w:br/>
        <w:t>The company must host three externally reachable services for its clients</w:t>
      </w:r>
      <w:r w:rsidR="00B6147B" w:rsidRPr="00765D75">
        <w:rPr>
          <w:sz w:val="28"/>
          <w:szCs w:val="28"/>
        </w:rPr>
        <w:t xml:space="preserve"> a)</w:t>
      </w:r>
      <w:r w:rsidRPr="00765D75">
        <w:rPr>
          <w:sz w:val="28"/>
          <w:szCs w:val="28"/>
        </w:rPr>
        <w:t>A secure Web Portal (HTTPS)</w:t>
      </w:r>
      <w:r w:rsidR="00B6147B" w:rsidRPr="00765D75">
        <w:rPr>
          <w:sz w:val="28"/>
          <w:szCs w:val="28"/>
        </w:rPr>
        <w:t xml:space="preserve">b) </w:t>
      </w:r>
      <w:r w:rsidRPr="00765D75">
        <w:rPr>
          <w:sz w:val="28"/>
          <w:szCs w:val="28"/>
        </w:rPr>
        <w:t>An API Gateway Server (REST API)</w:t>
      </w:r>
      <w:r w:rsidR="00B6147B" w:rsidRPr="00765D75">
        <w:rPr>
          <w:sz w:val="28"/>
          <w:szCs w:val="28"/>
        </w:rPr>
        <w:t xml:space="preserve">c) </w:t>
      </w:r>
      <w:r w:rsidRPr="00765D75">
        <w:rPr>
          <w:sz w:val="28"/>
          <w:szCs w:val="28"/>
        </w:rPr>
        <w:t>A Secure Upload Server (SFTP) for clients to submit encrypted data filesInternal Security Priority:</w:t>
      </w:r>
      <w:r w:rsidR="00B6147B" w:rsidRPr="00765D75">
        <w:rPr>
          <w:sz w:val="28"/>
          <w:szCs w:val="28"/>
        </w:rPr>
        <w:t xml:space="preserve"> </w:t>
      </w:r>
      <w:r w:rsidRPr="00765D75">
        <w:rPr>
          <w:sz w:val="28"/>
          <w:szCs w:val="28"/>
        </w:rPr>
        <w:t>All internal analytics servers, databases, and employee workstations must remain isolated and not directly reachable from the public Internet under any circumstances.</w:t>
      </w:r>
      <w:r w:rsidRPr="00765D75">
        <w:rPr>
          <w:b/>
          <w:bCs/>
          <w:sz w:val="28"/>
          <w:szCs w:val="28"/>
        </w:rPr>
        <w:t>Unified Traffic Control:</w:t>
      </w:r>
      <w:r w:rsidRPr="00765D75">
        <w:rPr>
          <w:sz w:val="28"/>
          <w:szCs w:val="28"/>
        </w:rPr>
        <w:t>The network design must ensure that all inbound and outbound traffic flows through one centralized enforcement point where firewall rules, intrusion prevention, and logging are applied.</w:t>
      </w:r>
    </w:p>
    <w:p w14:paraId="43EA270B" w14:textId="65B6DE11" w:rsidR="00517AEC" w:rsidRPr="00765D75" w:rsidRDefault="00765D75" w:rsidP="00765D75">
      <w:pPr>
        <w:tabs>
          <w:tab w:val="left" w:pos="486"/>
        </w:tabs>
        <w:ind w:hanging="183"/>
        <w:rPr>
          <w:rFonts w:ascii="Times New Roman" w:eastAsia="Times New Roman" w:hAnsi="Times New Roman" w:cs="Times New Roman"/>
          <w:sz w:val="28"/>
          <w:szCs w:val="28"/>
        </w:rPr>
      </w:pPr>
      <w:r w:rsidRPr="00765D75"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r w:rsidR="00517AEC" w:rsidRPr="00765D75">
        <w:rPr>
          <w:rFonts w:ascii="Times New Roman" w:eastAsia="Times New Roman" w:hAnsi="Times New Roman" w:cs="Times New Roman"/>
          <w:sz w:val="28"/>
          <w:szCs w:val="28"/>
        </w:rPr>
        <w:t>Q#2. How IDS and Firewall are different</w:t>
      </w:r>
      <w:r w:rsidR="00B6147B" w:rsidRPr="00765D75">
        <w:rPr>
          <w:rFonts w:ascii="Times New Roman" w:eastAsia="Times New Roman" w:hAnsi="Times New Roman" w:cs="Times New Roman"/>
          <w:sz w:val="28"/>
          <w:szCs w:val="28"/>
        </w:rPr>
        <w:t>?</w:t>
      </w:r>
    </w:p>
    <w:p w14:paraId="57221723" w14:textId="6F6E851F" w:rsidR="00517AEC" w:rsidRPr="00765D75" w:rsidRDefault="00765D75" w:rsidP="00765D75">
      <w:pPr>
        <w:tabs>
          <w:tab w:val="left" w:pos="486"/>
        </w:tabs>
        <w:ind w:hanging="183"/>
        <w:rPr>
          <w:rFonts w:ascii="Times New Roman" w:eastAsia="Times New Roman" w:hAnsi="Times New Roman" w:cs="Times New Roman"/>
          <w:sz w:val="28"/>
          <w:szCs w:val="28"/>
        </w:rPr>
      </w:pPr>
      <w:r w:rsidRPr="00765D75"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r w:rsidR="00517AEC" w:rsidRPr="00765D75">
        <w:rPr>
          <w:rFonts w:ascii="Times New Roman" w:eastAsia="Times New Roman" w:hAnsi="Times New Roman" w:cs="Times New Roman"/>
          <w:sz w:val="28"/>
          <w:szCs w:val="28"/>
        </w:rPr>
        <w:t>Q#3.What is the purpose of Circuit level proxy firewall?</w:t>
      </w:r>
    </w:p>
    <w:p w14:paraId="2885DF32" w14:textId="4799A33A" w:rsidR="00E10D6A" w:rsidRPr="00765D75" w:rsidRDefault="00765D75" w:rsidP="00765D75">
      <w:pPr>
        <w:tabs>
          <w:tab w:val="left" w:pos="486"/>
        </w:tabs>
        <w:ind w:hanging="183"/>
        <w:rPr>
          <w:rFonts w:ascii="Times New Roman" w:eastAsia="Times New Roman" w:hAnsi="Times New Roman" w:cs="Times New Roman"/>
          <w:sz w:val="28"/>
          <w:szCs w:val="28"/>
        </w:rPr>
      </w:pPr>
      <w:r w:rsidRPr="00765D75"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r w:rsidR="00517AEC" w:rsidRPr="00765D75">
        <w:rPr>
          <w:rFonts w:ascii="Times New Roman" w:eastAsia="Times New Roman" w:hAnsi="Times New Roman" w:cs="Times New Roman"/>
          <w:sz w:val="28"/>
          <w:szCs w:val="28"/>
        </w:rPr>
        <w:t>Q#4. What are benefits of NIDS over HIDS?</w:t>
      </w:r>
    </w:p>
    <w:p w14:paraId="61F36B9E" w14:textId="343757AB" w:rsidR="00E10D6A" w:rsidRPr="00765D75" w:rsidRDefault="00E10D6A" w:rsidP="00B6147B">
      <w:pPr>
        <w:pStyle w:val="Title"/>
        <w:ind w:left="3290"/>
        <w:rPr>
          <w:sz w:val="52"/>
          <w:szCs w:val="52"/>
        </w:rPr>
      </w:pPr>
      <w:r w:rsidRPr="00765D75">
        <w:rPr>
          <w:sz w:val="52"/>
          <w:szCs w:val="52"/>
        </w:rPr>
        <w:t>Quiz-</w:t>
      </w:r>
      <w:r w:rsidR="00517AEC" w:rsidRPr="00765D75">
        <w:rPr>
          <w:sz w:val="52"/>
          <w:szCs w:val="52"/>
        </w:rPr>
        <w:t>5</w:t>
      </w:r>
      <w:r w:rsidRPr="00765D75">
        <w:rPr>
          <w:spacing w:val="-9"/>
          <w:sz w:val="52"/>
          <w:szCs w:val="52"/>
        </w:rPr>
        <w:t xml:space="preserve"> 7</w:t>
      </w:r>
      <w:r w:rsidR="00DF60A9">
        <w:rPr>
          <w:spacing w:val="-9"/>
          <w:sz w:val="52"/>
          <w:szCs w:val="52"/>
        </w:rPr>
        <w:t>A</w:t>
      </w:r>
      <w:r w:rsidRPr="00765D75">
        <w:rPr>
          <w:spacing w:val="-9"/>
          <w:sz w:val="52"/>
          <w:szCs w:val="52"/>
        </w:rPr>
        <w:t xml:space="preserve"> (Group B)</w:t>
      </w:r>
    </w:p>
    <w:p w14:paraId="4BE2CA05" w14:textId="3490A99F" w:rsidR="00517AEC" w:rsidRPr="00765D75" w:rsidRDefault="00517AEC" w:rsidP="00765D75">
      <w:pPr>
        <w:rPr>
          <w:sz w:val="24"/>
          <w:szCs w:val="24"/>
        </w:rPr>
      </w:pPr>
    </w:p>
    <w:p w14:paraId="34BDE0DF" w14:textId="21F1E294" w:rsidR="00517AEC" w:rsidRPr="00765D75" w:rsidRDefault="00517AEC" w:rsidP="00B6147B">
      <w:pPr>
        <w:rPr>
          <w:sz w:val="24"/>
          <w:szCs w:val="24"/>
        </w:rPr>
      </w:pPr>
      <w:r w:rsidRPr="00765D75">
        <w:rPr>
          <w:sz w:val="24"/>
          <w:szCs w:val="24"/>
        </w:rPr>
        <w:t xml:space="preserve">Q#2. </w:t>
      </w:r>
      <w:r w:rsidRPr="00765D75">
        <w:rPr>
          <w:rFonts w:hint="eastAsia"/>
          <w:sz w:val="24"/>
          <w:szCs w:val="24"/>
        </w:rPr>
        <w:t>1What are the benefits of deception technology of Honeypots and how it is effective than the normal honeypots?[3]</w:t>
      </w:r>
    </w:p>
    <w:p w14:paraId="24EA48D1" w14:textId="62D1A3AB" w:rsidR="00E10D6A" w:rsidRPr="00765D75" w:rsidRDefault="00517AEC" w:rsidP="00B6147B">
      <w:pPr>
        <w:rPr>
          <w:sz w:val="24"/>
          <w:szCs w:val="24"/>
        </w:rPr>
      </w:pPr>
      <w:r w:rsidRPr="00765D75">
        <w:rPr>
          <w:rFonts w:hint="eastAsia"/>
          <w:sz w:val="24"/>
          <w:szCs w:val="24"/>
        </w:rPr>
        <w:t>Q#</w:t>
      </w:r>
      <w:r w:rsidRPr="00765D75">
        <w:rPr>
          <w:sz w:val="24"/>
          <w:szCs w:val="24"/>
        </w:rPr>
        <w:t xml:space="preserve">3. </w:t>
      </w:r>
      <w:r w:rsidRPr="00765D75">
        <w:rPr>
          <w:rFonts w:hint="eastAsia"/>
          <w:sz w:val="24"/>
          <w:szCs w:val="24"/>
        </w:rPr>
        <w:t xml:space="preserve">How </w:t>
      </w:r>
      <w:r w:rsidRPr="00765D75">
        <w:rPr>
          <w:sz w:val="24"/>
          <w:szCs w:val="24"/>
        </w:rPr>
        <w:t>anomaly-based</w:t>
      </w:r>
      <w:r w:rsidRPr="00765D75">
        <w:rPr>
          <w:rFonts w:hint="eastAsia"/>
          <w:sz w:val="24"/>
          <w:szCs w:val="24"/>
        </w:rPr>
        <w:t xml:space="preserve"> detection is better than </w:t>
      </w:r>
      <w:r w:rsidRPr="00765D75">
        <w:rPr>
          <w:sz w:val="24"/>
          <w:szCs w:val="24"/>
        </w:rPr>
        <w:t>signature-based</w:t>
      </w:r>
      <w:r w:rsidRPr="00765D75">
        <w:rPr>
          <w:rFonts w:hint="eastAsia"/>
          <w:sz w:val="24"/>
          <w:szCs w:val="24"/>
        </w:rPr>
        <w:t xml:space="preserve"> detection and what are its limitation? Give Pros and Cons of both.[3]</w:t>
      </w:r>
    </w:p>
    <w:p w14:paraId="30A19B2F" w14:textId="53F2BEB6" w:rsidR="00E10D6A" w:rsidRPr="00765D75" w:rsidRDefault="00517AEC" w:rsidP="00E10D6A">
      <w:pPr>
        <w:rPr>
          <w:sz w:val="24"/>
          <w:szCs w:val="24"/>
        </w:rPr>
      </w:pPr>
      <w:r w:rsidRPr="00765D75">
        <w:rPr>
          <w:sz w:val="24"/>
          <w:szCs w:val="24"/>
        </w:rPr>
        <w:t>Q#4. What is the purpose of Application-level Proxy firewall?</w:t>
      </w:r>
    </w:p>
    <w:p w14:paraId="2E7FD135" w14:textId="77777777" w:rsidR="00517AEC" w:rsidRDefault="00517AEC" w:rsidP="00E10D6A"/>
    <w:p w14:paraId="04A27714" w14:textId="77777777" w:rsidR="00E10D6A" w:rsidRDefault="00E10D6A" w:rsidP="00E10D6A"/>
    <w:p w14:paraId="58111FBB" w14:textId="23FB3608" w:rsidR="00E10D6A" w:rsidRDefault="00E10D6A" w:rsidP="00E10D6A"/>
    <w:p w14:paraId="5613E874" w14:textId="54C99C2E" w:rsidR="00FF4F0D" w:rsidRDefault="00FF4F0D" w:rsidP="00E10D6A"/>
    <w:p w14:paraId="55797C15" w14:textId="309A16A2" w:rsidR="00FF4F0D" w:rsidRDefault="00FF4F0D" w:rsidP="00E10D6A"/>
    <w:p w14:paraId="22631900" w14:textId="4EC2C7CD" w:rsidR="00FF4F0D" w:rsidRDefault="00FF4F0D" w:rsidP="00E10D6A"/>
    <w:p w14:paraId="2177E329" w14:textId="0F524DA6" w:rsidR="00FF4F0D" w:rsidRDefault="00FF4F0D" w:rsidP="00E10D6A"/>
    <w:p w14:paraId="6379A428" w14:textId="4C9B7DFA" w:rsidR="00FF4F0D" w:rsidRDefault="00FF4F0D" w:rsidP="00E10D6A"/>
    <w:p w14:paraId="78079561" w14:textId="1CE4B419" w:rsidR="00FF4F0D" w:rsidRDefault="00FF4F0D" w:rsidP="00E10D6A">
      <w:pPr>
        <w:rPr>
          <w:b/>
          <w:sz w:val="32"/>
        </w:rPr>
      </w:pPr>
    </w:p>
    <w:sectPr w:rsidR="00FF4F0D" w:rsidSect="00B6147B">
      <w:pgSz w:w="11910" w:h="16840"/>
      <w:pgMar w:top="0" w:right="566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3F3586"/>
    <w:multiLevelType w:val="hybridMultilevel"/>
    <w:tmpl w:val="04C2C7D4"/>
    <w:lvl w:ilvl="0" w:tplc="8E10967E">
      <w:start w:val="1"/>
      <w:numFmt w:val="lowerLetter"/>
      <w:lvlText w:val="%1)"/>
      <w:lvlJc w:val="left"/>
      <w:pPr>
        <w:ind w:left="478" w:hanging="24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EC1ED756">
      <w:numFmt w:val="bullet"/>
      <w:lvlText w:val="•"/>
      <w:lvlJc w:val="left"/>
      <w:pPr>
        <w:ind w:left="1466" w:hanging="245"/>
      </w:pPr>
      <w:rPr>
        <w:rFonts w:hint="default"/>
        <w:lang w:val="en-US" w:eastAsia="en-US" w:bidi="ar-SA"/>
      </w:rPr>
    </w:lvl>
    <w:lvl w:ilvl="2" w:tplc="97F2C310">
      <w:numFmt w:val="bullet"/>
      <w:lvlText w:val="•"/>
      <w:lvlJc w:val="left"/>
      <w:pPr>
        <w:ind w:left="2453" w:hanging="245"/>
      </w:pPr>
      <w:rPr>
        <w:rFonts w:hint="default"/>
        <w:lang w:val="en-US" w:eastAsia="en-US" w:bidi="ar-SA"/>
      </w:rPr>
    </w:lvl>
    <w:lvl w:ilvl="3" w:tplc="E0189188">
      <w:numFmt w:val="bullet"/>
      <w:lvlText w:val="•"/>
      <w:lvlJc w:val="left"/>
      <w:pPr>
        <w:ind w:left="3440" w:hanging="245"/>
      </w:pPr>
      <w:rPr>
        <w:rFonts w:hint="default"/>
        <w:lang w:val="en-US" w:eastAsia="en-US" w:bidi="ar-SA"/>
      </w:rPr>
    </w:lvl>
    <w:lvl w:ilvl="4" w:tplc="7CB806A4">
      <w:numFmt w:val="bullet"/>
      <w:lvlText w:val="•"/>
      <w:lvlJc w:val="left"/>
      <w:pPr>
        <w:ind w:left="4426" w:hanging="245"/>
      </w:pPr>
      <w:rPr>
        <w:rFonts w:hint="default"/>
        <w:lang w:val="en-US" w:eastAsia="en-US" w:bidi="ar-SA"/>
      </w:rPr>
    </w:lvl>
    <w:lvl w:ilvl="5" w:tplc="2E0AA21A">
      <w:numFmt w:val="bullet"/>
      <w:lvlText w:val="•"/>
      <w:lvlJc w:val="left"/>
      <w:pPr>
        <w:ind w:left="5413" w:hanging="245"/>
      </w:pPr>
      <w:rPr>
        <w:rFonts w:hint="default"/>
        <w:lang w:val="en-US" w:eastAsia="en-US" w:bidi="ar-SA"/>
      </w:rPr>
    </w:lvl>
    <w:lvl w:ilvl="6" w:tplc="620CF766">
      <w:numFmt w:val="bullet"/>
      <w:lvlText w:val="•"/>
      <w:lvlJc w:val="left"/>
      <w:pPr>
        <w:ind w:left="6400" w:hanging="245"/>
      </w:pPr>
      <w:rPr>
        <w:rFonts w:hint="default"/>
        <w:lang w:val="en-US" w:eastAsia="en-US" w:bidi="ar-SA"/>
      </w:rPr>
    </w:lvl>
    <w:lvl w:ilvl="7" w:tplc="C5B65156">
      <w:numFmt w:val="bullet"/>
      <w:lvlText w:val="•"/>
      <w:lvlJc w:val="left"/>
      <w:pPr>
        <w:ind w:left="7386" w:hanging="245"/>
      </w:pPr>
      <w:rPr>
        <w:rFonts w:hint="default"/>
        <w:lang w:val="en-US" w:eastAsia="en-US" w:bidi="ar-SA"/>
      </w:rPr>
    </w:lvl>
    <w:lvl w:ilvl="8" w:tplc="E65E26EE">
      <w:numFmt w:val="bullet"/>
      <w:lvlText w:val="•"/>
      <w:lvlJc w:val="left"/>
      <w:pPr>
        <w:ind w:left="8373" w:hanging="245"/>
      </w:pPr>
      <w:rPr>
        <w:rFonts w:hint="default"/>
        <w:lang w:val="en-US" w:eastAsia="en-US" w:bidi="ar-SA"/>
      </w:rPr>
    </w:lvl>
  </w:abstractNum>
  <w:abstractNum w:abstractNumId="1" w15:restartNumberingAfterBreak="0">
    <w:nsid w:val="61124B30"/>
    <w:multiLevelType w:val="multilevel"/>
    <w:tmpl w:val="786E7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2257A2"/>
    <w:multiLevelType w:val="hybridMultilevel"/>
    <w:tmpl w:val="5CEC5354"/>
    <w:lvl w:ilvl="0" w:tplc="1C6E330C">
      <w:start w:val="1"/>
      <w:numFmt w:val="lowerLetter"/>
      <w:lvlText w:val="%1)"/>
      <w:lvlJc w:val="left"/>
      <w:pPr>
        <w:ind w:left="483" w:hanging="24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A46C6CBC">
      <w:numFmt w:val="bullet"/>
      <w:lvlText w:val="•"/>
      <w:lvlJc w:val="left"/>
      <w:pPr>
        <w:ind w:left="1466" w:hanging="245"/>
      </w:pPr>
      <w:rPr>
        <w:rFonts w:hint="default"/>
        <w:lang w:val="en-US" w:eastAsia="en-US" w:bidi="ar-SA"/>
      </w:rPr>
    </w:lvl>
    <w:lvl w:ilvl="2" w:tplc="CCF6A394">
      <w:numFmt w:val="bullet"/>
      <w:lvlText w:val="•"/>
      <w:lvlJc w:val="left"/>
      <w:pPr>
        <w:ind w:left="2453" w:hanging="245"/>
      </w:pPr>
      <w:rPr>
        <w:rFonts w:hint="default"/>
        <w:lang w:val="en-US" w:eastAsia="en-US" w:bidi="ar-SA"/>
      </w:rPr>
    </w:lvl>
    <w:lvl w:ilvl="3" w:tplc="D9AC5E2C">
      <w:numFmt w:val="bullet"/>
      <w:lvlText w:val="•"/>
      <w:lvlJc w:val="left"/>
      <w:pPr>
        <w:ind w:left="3440" w:hanging="245"/>
      </w:pPr>
      <w:rPr>
        <w:rFonts w:hint="default"/>
        <w:lang w:val="en-US" w:eastAsia="en-US" w:bidi="ar-SA"/>
      </w:rPr>
    </w:lvl>
    <w:lvl w:ilvl="4" w:tplc="27CABCB2">
      <w:numFmt w:val="bullet"/>
      <w:lvlText w:val="•"/>
      <w:lvlJc w:val="left"/>
      <w:pPr>
        <w:ind w:left="4426" w:hanging="245"/>
      </w:pPr>
      <w:rPr>
        <w:rFonts w:hint="default"/>
        <w:lang w:val="en-US" w:eastAsia="en-US" w:bidi="ar-SA"/>
      </w:rPr>
    </w:lvl>
    <w:lvl w:ilvl="5" w:tplc="A002D76E">
      <w:numFmt w:val="bullet"/>
      <w:lvlText w:val="•"/>
      <w:lvlJc w:val="left"/>
      <w:pPr>
        <w:ind w:left="5413" w:hanging="245"/>
      </w:pPr>
      <w:rPr>
        <w:rFonts w:hint="default"/>
        <w:lang w:val="en-US" w:eastAsia="en-US" w:bidi="ar-SA"/>
      </w:rPr>
    </w:lvl>
    <w:lvl w:ilvl="6" w:tplc="1060839A">
      <w:numFmt w:val="bullet"/>
      <w:lvlText w:val="•"/>
      <w:lvlJc w:val="left"/>
      <w:pPr>
        <w:ind w:left="6400" w:hanging="245"/>
      </w:pPr>
      <w:rPr>
        <w:rFonts w:hint="default"/>
        <w:lang w:val="en-US" w:eastAsia="en-US" w:bidi="ar-SA"/>
      </w:rPr>
    </w:lvl>
    <w:lvl w:ilvl="7" w:tplc="47BA35E6">
      <w:numFmt w:val="bullet"/>
      <w:lvlText w:val="•"/>
      <w:lvlJc w:val="left"/>
      <w:pPr>
        <w:ind w:left="7386" w:hanging="245"/>
      </w:pPr>
      <w:rPr>
        <w:rFonts w:hint="default"/>
        <w:lang w:val="en-US" w:eastAsia="en-US" w:bidi="ar-SA"/>
      </w:rPr>
    </w:lvl>
    <w:lvl w:ilvl="8" w:tplc="19F06920">
      <w:numFmt w:val="bullet"/>
      <w:lvlText w:val="•"/>
      <w:lvlJc w:val="left"/>
      <w:pPr>
        <w:ind w:left="8373" w:hanging="245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38B"/>
    <w:rsid w:val="0021225B"/>
    <w:rsid w:val="002673D6"/>
    <w:rsid w:val="004175BC"/>
    <w:rsid w:val="00517AEC"/>
    <w:rsid w:val="0053704A"/>
    <w:rsid w:val="00765D75"/>
    <w:rsid w:val="00806802"/>
    <w:rsid w:val="008F638B"/>
    <w:rsid w:val="00A521C9"/>
    <w:rsid w:val="00B21EB5"/>
    <w:rsid w:val="00B6147B"/>
    <w:rsid w:val="00DF60A9"/>
    <w:rsid w:val="00E10D6A"/>
    <w:rsid w:val="00E32233"/>
    <w:rsid w:val="00FF4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9C2A6"/>
  <w15:docId w15:val="{78A43E46-79D4-4DD4-BBD3-506295109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78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"/>
      <w:ind w:left="43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183" w:hanging="243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E10D6A"/>
    <w:rPr>
      <w:b/>
      <w:bCs/>
    </w:rPr>
  </w:style>
  <w:style w:type="paragraph" w:styleId="NormalWeb">
    <w:name w:val="Normal (Web)"/>
    <w:basedOn w:val="Normal"/>
    <w:uiPriority w:val="99"/>
    <w:unhideWhenUsed/>
    <w:rsid w:val="00E10D6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517AE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9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228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Tanzil Rehman</dc:creator>
  <cp:lastModifiedBy>muzahir saleem</cp:lastModifiedBy>
  <cp:revision>7</cp:revision>
  <dcterms:created xsi:type="dcterms:W3CDTF">2025-12-02T06:11:00Z</dcterms:created>
  <dcterms:modified xsi:type="dcterms:W3CDTF">2025-12-04T05:05:00Z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2025-11-13T00:00:00Z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2025-11-17T00:00:00Z</vt:filetime>
  </property>
</Properties>
</file>