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Topic I</w:t>
      </w:r>
    </w:p>
    <w:p w:rsidR="00000000" w:rsidDel="00000000" w:rsidP="00000000" w:rsidRDefault="00000000" w:rsidRPr="00000000" w14:paraId="00000002">
      <w:pPr>
        <w:pageBreakBefore w:val="0"/>
        <w:rPr/>
      </w:pPr>
      <w:r w:rsidDel="00000000" w:rsidR="00000000" w:rsidRPr="00000000">
        <w:rPr>
          <w:rtl w:val="0"/>
        </w:rPr>
        <w:t xml:space="preserve">should education be free for everyone?</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Thesis I</w:t>
      </w:r>
    </w:p>
    <w:p w:rsidR="00000000" w:rsidDel="00000000" w:rsidP="00000000" w:rsidRDefault="00000000" w:rsidRPr="00000000" w14:paraId="00000005">
      <w:pPr>
        <w:pageBreakBefore w:val="0"/>
        <w:rPr/>
      </w:pPr>
      <w:r w:rsidDel="00000000" w:rsidR="00000000" w:rsidRPr="00000000">
        <w:rPr>
          <w:rtl w:val="0"/>
        </w:rPr>
        <w:t xml:space="preserve">Even though education is generally not free, it should be accessible to all because poor people don’t study and free education will help more people to study and be employed.</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Topic II</w:t>
      </w:r>
    </w:p>
    <w:p w:rsidR="00000000" w:rsidDel="00000000" w:rsidP="00000000" w:rsidRDefault="00000000" w:rsidRPr="00000000" w14:paraId="00000008">
      <w:pPr>
        <w:pageBreakBefore w:val="0"/>
        <w:rPr/>
      </w:pPr>
      <w:r w:rsidDel="00000000" w:rsidR="00000000" w:rsidRPr="00000000">
        <w:rPr>
          <w:rtl w:val="0"/>
        </w:rPr>
        <w:t xml:space="preserve">Will people start marrying their computers soon?</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Thesis II</w:t>
      </w:r>
    </w:p>
    <w:p w:rsidR="00000000" w:rsidDel="00000000" w:rsidP="00000000" w:rsidRDefault="00000000" w:rsidRPr="00000000" w14:paraId="0000000B">
      <w:pPr>
        <w:pageBreakBefore w:val="0"/>
        <w:rPr/>
      </w:pPr>
      <w:r w:rsidDel="00000000" w:rsidR="00000000" w:rsidRPr="00000000">
        <w:rPr>
          <w:rtl w:val="0"/>
        </w:rPr>
        <w:t xml:space="preserve">Even if computers are not humans, people may marry them in future as computers will soon be more complex and computers generally do what they are told. </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-Argumentative Intro Paragraphs by using the two thesis statements-</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Topic I</w:t>
      </w:r>
    </w:p>
    <w:p w:rsidR="00000000" w:rsidDel="00000000" w:rsidP="00000000" w:rsidRDefault="00000000" w:rsidRPr="00000000" w14:paraId="00000010">
      <w:pPr>
        <w:pageBreakBefore w:val="0"/>
        <w:rPr/>
      </w:pPr>
      <w:r w:rsidDel="00000000" w:rsidR="00000000" w:rsidRPr="00000000">
        <w:rPr>
          <w:rtl w:val="0"/>
        </w:rPr>
        <w:t xml:space="preserve">Is education free? Should education be free? Why should it be free? These are some questions which people normally ask, the answer to which is simple. Even though education is generally not free, it should be accessible to all because poor people don’t study and free education will help more people to study and be employed.</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Topic II</w:t>
      </w:r>
    </w:p>
    <w:p w:rsidR="00000000" w:rsidDel="00000000" w:rsidP="00000000" w:rsidRDefault="00000000" w:rsidRPr="00000000" w14:paraId="00000013">
      <w:pPr>
        <w:pageBreakBefore w:val="0"/>
        <w:rPr/>
      </w:pPr>
      <w:r w:rsidDel="00000000" w:rsidR="00000000" w:rsidRPr="00000000">
        <w:rPr>
          <w:rtl w:val="0"/>
        </w:rPr>
        <w:t xml:space="preserve">“Computers are getting more complex by the day, computers are marginally smarter than what they were used to run simple programs on, forecasts and most of the world trade is also dependent on computers.” This piece of information is well known to common man and is also an important fact. Even if computers are not humans, people may marry them in future as computers will soon be more complex and computers generally do what they are told.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