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75BA0F" w14:textId="77777777" w:rsidR="00266A4E" w:rsidRDefault="00266A4E" w:rsidP="00712569">
      <w:pPr>
        <w:pStyle w:val="ListParagraph"/>
        <w:numPr>
          <w:ilvl w:val="0"/>
          <w:numId w:val="11"/>
        </w:numPr>
        <w:rPr>
          <w:b/>
          <w:bCs/>
        </w:rPr>
      </w:pPr>
      <w:r>
        <w:rPr>
          <w:b/>
          <w:bCs/>
        </w:rPr>
        <w:t>Briefly state the following:</w:t>
      </w:r>
    </w:p>
    <w:p w14:paraId="4059521A" w14:textId="77777777" w:rsidR="00266A4E" w:rsidRDefault="006A2A88" w:rsidP="00266A4E">
      <w:pPr>
        <w:pStyle w:val="ListParagraph"/>
        <w:numPr>
          <w:ilvl w:val="1"/>
          <w:numId w:val="11"/>
        </w:numPr>
        <w:rPr>
          <w:b/>
          <w:bCs/>
        </w:rPr>
      </w:pPr>
      <w:r w:rsidRPr="00672145">
        <w:rPr>
          <w:b/>
          <w:bCs/>
        </w:rPr>
        <w:t>What is the relationship between Azure App Service and App Service Plan</w:t>
      </w:r>
      <w:r w:rsidR="00DF0536" w:rsidRPr="00672145">
        <w:rPr>
          <w:b/>
          <w:bCs/>
        </w:rPr>
        <w:t xml:space="preserve"> (ASP)</w:t>
      </w:r>
      <w:r w:rsidR="00672145" w:rsidRPr="00672145">
        <w:rPr>
          <w:b/>
          <w:bCs/>
        </w:rPr>
        <w:t xml:space="preserve">? </w:t>
      </w:r>
    </w:p>
    <w:p w14:paraId="0BDABA77" w14:textId="56B53DE9" w:rsidR="00111D67" w:rsidRPr="00242670" w:rsidRDefault="00111D67" w:rsidP="00111D67">
      <w:pPr>
        <w:pStyle w:val="ListParagraph"/>
        <w:ind w:left="1440"/>
      </w:pPr>
      <w:r w:rsidRPr="00242670">
        <w:t>Azure App Service is a fully managed platform for hosting web applications, RESTful APIs, and mobile backends.</w:t>
      </w:r>
      <w:r w:rsidRPr="00242670">
        <w:t xml:space="preserve"> </w:t>
      </w:r>
      <w:r w:rsidRPr="00242670">
        <w:t>An App Service Plan defines the underlying compute resources that your Azure App Services run on.</w:t>
      </w:r>
      <w:r w:rsidRPr="00242670">
        <w:t xml:space="preserve"> </w:t>
      </w:r>
      <w:r w:rsidRPr="00242670">
        <w:t>The App Service runs within the App Service Plan</w:t>
      </w:r>
      <w:r w:rsidRPr="00242670">
        <w:t>.</w:t>
      </w:r>
    </w:p>
    <w:p w14:paraId="2305A317" w14:textId="0DBF33AA" w:rsidR="00111D67" w:rsidRDefault="00111D67" w:rsidP="00111D67">
      <w:pPr>
        <w:pStyle w:val="ListParagraph"/>
        <w:ind w:left="1440"/>
        <w:rPr>
          <w:b/>
          <w:bCs/>
        </w:rPr>
      </w:pPr>
    </w:p>
    <w:p w14:paraId="6CF43E47" w14:textId="516F92A3" w:rsidR="006A2A88" w:rsidRDefault="00DF0536" w:rsidP="00266A4E">
      <w:pPr>
        <w:pStyle w:val="ListParagraph"/>
        <w:numPr>
          <w:ilvl w:val="1"/>
          <w:numId w:val="11"/>
        </w:numPr>
        <w:rPr>
          <w:b/>
          <w:bCs/>
        </w:rPr>
      </w:pPr>
      <w:r w:rsidRPr="00672145">
        <w:rPr>
          <w:b/>
          <w:bCs/>
        </w:rPr>
        <w:t xml:space="preserve">What is the </w:t>
      </w:r>
      <w:r w:rsidR="00672145">
        <w:rPr>
          <w:b/>
          <w:bCs/>
        </w:rPr>
        <w:t xml:space="preserve">minimal ASP </w:t>
      </w:r>
      <w:r w:rsidR="00BE7076">
        <w:rPr>
          <w:b/>
          <w:bCs/>
        </w:rPr>
        <w:t xml:space="preserve">which </w:t>
      </w:r>
      <w:r w:rsidR="00BE7076" w:rsidRPr="00672145">
        <w:rPr>
          <w:b/>
          <w:bCs/>
        </w:rPr>
        <w:t>allows</w:t>
      </w:r>
      <w:r w:rsidRPr="00672145">
        <w:rPr>
          <w:b/>
          <w:bCs/>
        </w:rPr>
        <w:t xml:space="preserve"> you to have deployment slots?</w:t>
      </w:r>
    </w:p>
    <w:p w14:paraId="2E4871D6" w14:textId="76E4CB5B" w:rsidR="00111D67" w:rsidRPr="00242670" w:rsidRDefault="00111D67" w:rsidP="00111D67">
      <w:pPr>
        <w:pStyle w:val="ListParagraph"/>
        <w:ind w:left="1440"/>
      </w:pPr>
      <w:r w:rsidRPr="00242670">
        <w:t>Standard ASP</w:t>
      </w:r>
    </w:p>
    <w:p w14:paraId="1E7EA3C7" w14:textId="77777777" w:rsidR="00111D67" w:rsidRPr="00672145" w:rsidRDefault="00111D67" w:rsidP="00111D67">
      <w:pPr>
        <w:pStyle w:val="ListParagraph"/>
        <w:ind w:left="1440"/>
        <w:rPr>
          <w:b/>
          <w:bCs/>
        </w:rPr>
      </w:pPr>
    </w:p>
    <w:p w14:paraId="488FE3F1" w14:textId="0115DB5E" w:rsidR="006C4FC0" w:rsidRDefault="006C4FC0" w:rsidP="00712569">
      <w:pPr>
        <w:pStyle w:val="ListParagraph"/>
        <w:numPr>
          <w:ilvl w:val="0"/>
          <w:numId w:val="11"/>
        </w:numPr>
        <w:rPr>
          <w:b/>
          <w:bCs/>
        </w:rPr>
      </w:pPr>
      <w:r>
        <w:rPr>
          <w:b/>
          <w:bCs/>
        </w:rPr>
        <w:t>Briefly describe the functionality and usage of deployment slots</w:t>
      </w:r>
    </w:p>
    <w:p w14:paraId="59E857A7" w14:textId="6C5C5A22" w:rsidR="00111D67" w:rsidRPr="00242670" w:rsidRDefault="00346D5F" w:rsidP="00111D67">
      <w:pPr>
        <w:pStyle w:val="ListParagraph"/>
        <w:ind w:left="540"/>
      </w:pPr>
      <w:r w:rsidRPr="00242670">
        <w:t>Deployment slots in Azure App Service are live environments that let you deploy different versions of your app (e.g., staging, testing) without affecting the production environment. You can swap slots (e.g., staging to production) for zero-downtime updates and quick rollbacks. This enables safe testing, version control, and seamless deployments.</w:t>
      </w:r>
    </w:p>
    <w:p w14:paraId="20E32693" w14:textId="77777777" w:rsidR="00346D5F" w:rsidRDefault="00346D5F" w:rsidP="00111D67">
      <w:pPr>
        <w:pStyle w:val="ListParagraph"/>
        <w:ind w:left="540"/>
        <w:rPr>
          <w:b/>
          <w:bCs/>
        </w:rPr>
      </w:pPr>
    </w:p>
    <w:p w14:paraId="5DBF927A" w14:textId="5FF7EC9F" w:rsidR="001864B3" w:rsidRDefault="00B50980" w:rsidP="00712569">
      <w:pPr>
        <w:pStyle w:val="ListParagraph"/>
        <w:numPr>
          <w:ilvl w:val="0"/>
          <w:numId w:val="11"/>
        </w:numPr>
        <w:rPr>
          <w:b/>
          <w:bCs/>
        </w:rPr>
      </w:pPr>
      <w:r>
        <w:rPr>
          <w:b/>
          <w:bCs/>
        </w:rPr>
        <w:t>In app service plan, what is the difference between dedicated compute and isolated compute?</w:t>
      </w:r>
    </w:p>
    <w:p w14:paraId="4E02A77A" w14:textId="23EB8E74" w:rsidR="00346D5F" w:rsidRDefault="00346D5F" w:rsidP="00346D5F">
      <w:pPr>
        <w:pStyle w:val="NormalWeb"/>
        <w:ind w:left="540"/>
      </w:pPr>
      <w:r>
        <w:rPr>
          <w:rStyle w:val="Strong"/>
        </w:rPr>
        <w:t>Dedicated Compute</w:t>
      </w:r>
      <w:r>
        <w:t>: Dedicated compute</w:t>
      </w:r>
      <w:r>
        <w:t xml:space="preserve"> </w:t>
      </w:r>
      <w:r>
        <w:t>(Basic, Standard, Premium)</w:t>
      </w:r>
      <w:r>
        <w:t xml:space="preserve">. </w:t>
      </w:r>
      <w:r>
        <w:t>Run apps in the same plan in</w:t>
      </w:r>
      <w:r>
        <w:t xml:space="preserve"> </w:t>
      </w:r>
      <w:r>
        <w:t xml:space="preserve">dedicated Azure </w:t>
      </w:r>
      <w:proofErr w:type="spellStart"/>
      <w:r>
        <w:t>VMs</w:t>
      </w:r>
      <w:proofErr w:type="spellEnd"/>
      <w:r>
        <w:t xml:space="preserve"> </w:t>
      </w:r>
    </w:p>
    <w:p w14:paraId="461922CB" w14:textId="1EC4C518" w:rsidR="00346D5F" w:rsidRPr="00346D5F" w:rsidRDefault="00346D5F" w:rsidP="00346D5F">
      <w:pPr>
        <w:pStyle w:val="NormalWeb"/>
        <w:ind w:left="540"/>
      </w:pPr>
      <w:r>
        <w:rPr>
          <w:rStyle w:val="Strong"/>
        </w:rPr>
        <w:t>Isolated Compute</w:t>
      </w:r>
      <w:r>
        <w:t>: Isolated. Runs apps on</w:t>
      </w:r>
      <w:r>
        <w:t xml:space="preserve"> </w:t>
      </w:r>
      <w:r>
        <w:t xml:space="preserve">dedicated Azure </w:t>
      </w:r>
      <w:proofErr w:type="spellStart"/>
      <w:r>
        <w:t>VMs</w:t>
      </w:r>
      <w:proofErr w:type="spellEnd"/>
      <w:r>
        <w:t xml:space="preserve"> in dedicated</w:t>
      </w:r>
      <w:r>
        <w:t xml:space="preserve"> </w:t>
      </w:r>
      <w:r>
        <w:t>Azure virtual networks</w:t>
      </w:r>
    </w:p>
    <w:p w14:paraId="7EA0C7F7" w14:textId="77777777" w:rsidR="00346D5F" w:rsidRDefault="00346D5F" w:rsidP="00346D5F">
      <w:pPr>
        <w:pStyle w:val="ListParagraph"/>
        <w:ind w:left="540"/>
        <w:rPr>
          <w:b/>
          <w:bCs/>
        </w:rPr>
      </w:pPr>
    </w:p>
    <w:p w14:paraId="02D45051" w14:textId="6253F925" w:rsidR="00E303FA" w:rsidRDefault="007F7F4E" w:rsidP="00FB5412">
      <w:pPr>
        <w:pStyle w:val="ListParagraph"/>
        <w:numPr>
          <w:ilvl w:val="0"/>
          <w:numId w:val="11"/>
        </w:numPr>
        <w:rPr>
          <w:b/>
          <w:bCs/>
        </w:rPr>
      </w:pPr>
      <w:r>
        <w:rPr>
          <w:b/>
          <w:bCs/>
        </w:rPr>
        <w:t xml:space="preserve">Explain persistent volume </w:t>
      </w:r>
      <w:r w:rsidR="007C4B6B">
        <w:rPr>
          <w:b/>
          <w:bCs/>
        </w:rPr>
        <w:t xml:space="preserve">claim and </w:t>
      </w:r>
      <w:r w:rsidR="007F1D0A">
        <w:rPr>
          <w:b/>
          <w:bCs/>
        </w:rPr>
        <w:t>persistent volume in AKS</w:t>
      </w:r>
      <w:r w:rsidR="00FB5412">
        <w:rPr>
          <w:b/>
          <w:bCs/>
        </w:rPr>
        <w:t xml:space="preserve">. When would you attach managed disk vs azure files to containers? </w:t>
      </w:r>
    </w:p>
    <w:p w14:paraId="12E6AE5A" w14:textId="77777777" w:rsidR="00780B7F" w:rsidRPr="00780B7F" w:rsidRDefault="00780B7F" w:rsidP="00780B7F">
      <w:pPr>
        <w:pStyle w:val="ListParagraph"/>
        <w:spacing w:before="68" w:after="0" w:line="240" w:lineRule="auto"/>
        <w:ind w:left="540"/>
        <w:rPr>
          <w:rFonts w:ascii="Times New Roman" w:eastAsia="Times New Roman" w:hAnsi="Times New Roman" w:cs="Times New Roman"/>
          <w:sz w:val="24"/>
          <w:szCs w:val="24"/>
          <w:lang w:val="en-PK" w:eastAsia="en-PK"/>
        </w:rPr>
      </w:pPr>
      <w:r w:rsidRPr="00780B7F">
        <w:rPr>
          <w:rFonts w:ascii="Quattrocento Sans" w:eastAsia="Times New Roman" w:hAnsi="Quattrocento Sans" w:cs="Times New Roman"/>
          <w:i/>
          <w:iCs/>
          <w:color w:val="161616"/>
          <w:sz w:val="18"/>
          <w:szCs w:val="18"/>
          <w:lang w:val="en-PK" w:eastAsia="en-PK"/>
        </w:rPr>
        <w:t>Persistent Volume</w:t>
      </w:r>
      <w:r w:rsidRPr="00780B7F">
        <w:rPr>
          <w:rFonts w:ascii="Quattrocento Sans" w:eastAsia="Times New Roman" w:hAnsi="Quattrocento Sans" w:cs="Times New Roman"/>
          <w:color w:val="161616"/>
          <w:sz w:val="18"/>
          <w:szCs w:val="18"/>
          <w:lang w:val="en-PK" w:eastAsia="en-PK"/>
        </w:rPr>
        <w:t> (PV) is a storage resource created and managed by the Kubernetes API that can exist beyond the lifetime of an individual pod.  </w:t>
      </w:r>
    </w:p>
    <w:p w14:paraId="6565F14B" w14:textId="36BB7FF3" w:rsidR="00780B7F" w:rsidRDefault="00780B7F" w:rsidP="00780B7F">
      <w:pPr>
        <w:pStyle w:val="ListParagraph"/>
        <w:ind w:left="540"/>
        <w:rPr>
          <w:b/>
          <w:bCs/>
        </w:rPr>
      </w:pPr>
      <w:r w:rsidRPr="00780B7F">
        <w:rPr>
          <w:rFonts w:ascii="Quattrocento Sans" w:eastAsia="Times New Roman" w:hAnsi="Quattrocento Sans" w:cs="Times New Roman"/>
          <w:color w:val="161616"/>
          <w:sz w:val="18"/>
          <w:szCs w:val="18"/>
          <w:lang w:val="en-PK" w:eastAsia="en-PK"/>
        </w:rPr>
        <w:t>A persistent volume claim (PVC) requests storage of a particular storage class, access mode, and size</w:t>
      </w:r>
    </w:p>
    <w:p w14:paraId="4E84B818" w14:textId="61C3F955" w:rsidR="00987342" w:rsidRPr="00242670" w:rsidRDefault="00987342" w:rsidP="00987342">
      <w:pPr>
        <w:pStyle w:val="ListParagraph"/>
        <w:ind w:left="540"/>
      </w:pPr>
      <w:r w:rsidRPr="00242670">
        <w:t>PV defines the actual storage while PVC is the configuration of the storage.</w:t>
      </w:r>
    </w:p>
    <w:p w14:paraId="652454AA" w14:textId="7B4E6500" w:rsidR="00346D5F" w:rsidRDefault="00987342" w:rsidP="00242670">
      <w:pPr>
        <w:pStyle w:val="ListParagraph"/>
        <w:ind w:left="540"/>
      </w:pPr>
      <w:r w:rsidRPr="00242670">
        <w:t>Managed disk is used when you don’t need to share files between containers and azure files is used when you do.</w:t>
      </w:r>
    </w:p>
    <w:p w14:paraId="69A9A11A" w14:textId="77777777" w:rsidR="00242670" w:rsidRPr="00242670" w:rsidRDefault="00242670" w:rsidP="00242670">
      <w:pPr>
        <w:pStyle w:val="ListParagraph"/>
        <w:ind w:left="540"/>
      </w:pPr>
    </w:p>
    <w:p w14:paraId="3098784A" w14:textId="085F2FB4" w:rsidR="00DE36D8" w:rsidRDefault="0029501E" w:rsidP="00B11544">
      <w:pPr>
        <w:pStyle w:val="ListParagraph"/>
        <w:numPr>
          <w:ilvl w:val="0"/>
          <w:numId w:val="11"/>
        </w:numPr>
        <w:rPr>
          <w:b/>
          <w:bCs/>
        </w:rPr>
      </w:pPr>
      <w:r>
        <w:rPr>
          <w:b/>
          <w:bCs/>
        </w:rPr>
        <w:t>Briefly state</w:t>
      </w:r>
      <w:r w:rsidR="00066F02" w:rsidRPr="0029501E">
        <w:rPr>
          <w:b/>
          <w:bCs/>
        </w:rPr>
        <w:t xml:space="preserve"> </w:t>
      </w:r>
      <w:r w:rsidR="007A6D66" w:rsidRPr="0029501E">
        <w:rPr>
          <w:b/>
          <w:bCs/>
        </w:rPr>
        <w:t xml:space="preserve">how containers </w:t>
      </w:r>
      <w:r w:rsidR="00DE36D8" w:rsidRPr="0029501E">
        <w:rPr>
          <w:b/>
          <w:bCs/>
        </w:rPr>
        <w:t>isolation differs from VM isolation?</w:t>
      </w:r>
      <w:r w:rsidRPr="0029501E">
        <w:rPr>
          <w:b/>
          <w:bCs/>
        </w:rPr>
        <w:t xml:space="preserve"> </w:t>
      </w:r>
      <w:r w:rsidR="00697E3D" w:rsidRPr="0029501E">
        <w:rPr>
          <w:b/>
          <w:bCs/>
        </w:rPr>
        <w:t xml:space="preserve">how fault tolerance is </w:t>
      </w:r>
      <w:r w:rsidR="00FA7262">
        <w:rPr>
          <w:b/>
          <w:bCs/>
        </w:rPr>
        <w:t>managed in</w:t>
      </w:r>
      <w:r w:rsidR="00697E3D" w:rsidRPr="0029501E">
        <w:rPr>
          <w:b/>
          <w:bCs/>
        </w:rPr>
        <w:t xml:space="preserve"> containers vs </w:t>
      </w:r>
      <w:r w:rsidR="00C064C8" w:rsidRPr="0029501E">
        <w:rPr>
          <w:b/>
          <w:bCs/>
        </w:rPr>
        <w:t>virtual machines.</w:t>
      </w:r>
    </w:p>
    <w:p w14:paraId="475994C1" w14:textId="4A70E667" w:rsidR="00987342" w:rsidRDefault="00987342" w:rsidP="00987342">
      <w:pPr>
        <w:pStyle w:val="ListParagraph"/>
        <w:ind w:left="540"/>
        <w:rPr>
          <w:b/>
          <w:bCs/>
        </w:rPr>
      </w:pPr>
      <w:r>
        <w:rPr>
          <w:b/>
          <w:bCs/>
        </w:rPr>
        <w:t xml:space="preserve">Container </w:t>
      </w:r>
      <w:proofErr w:type="gramStart"/>
      <w:r>
        <w:rPr>
          <w:b/>
          <w:bCs/>
        </w:rPr>
        <w:t>isolation :</w:t>
      </w:r>
      <w:proofErr w:type="gramEnd"/>
      <w:r>
        <w:rPr>
          <w:b/>
          <w:bCs/>
        </w:rPr>
        <w:t xml:space="preserve"> </w:t>
      </w:r>
      <w:r w:rsidRPr="00242670">
        <w:t>Typically provides lightweight isolation from the host</w:t>
      </w:r>
      <w:r w:rsidRPr="00242670">
        <w:t xml:space="preserve"> </w:t>
      </w:r>
      <w:r w:rsidRPr="00242670">
        <w:t>and other containers but doesn’t provide as strong a</w:t>
      </w:r>
      <w:r w:rsidRPr="00242670">
        <w:t xml:space="preserve"> </w:t>
      </w:r>
      <w:r w:rsidRPr="00242670">
        <w:t>security boundary as a virtual machine</w:t>
      </w:r>
    </w:p>
    <w:p w14:paraId="0FCDB7D2" w14:textId="77777777" w:rsidR="00987342" w:rsidRDefault="00987342" w:rsidP="00987342">
      <w:pPr>
        <w:pStyle w:val="ListParagraph"/>
        <w:ind w:left="540"/>
        <w:rPr>
          <w:b/>
          <w:bCs/>
        </w:rPr>
      </w:pPr>
    </w:p>
    <w:p w14:paraId="5C4E26D2" w14:textId="045219EC" w:rsidR="00987342" w:rsidRPr="00242670" w:rsidRDefault="00987342" w:rsidP="00987342">
      <w:pPr>
        <w:pStyle w:val="ListParagraph"/>
        <w:ind w:left="540"/>
      </w:pPr>
      <w:r>
        <w:rPr>
          <w:b/>
          <w:bCs/>
        </w:rPr>
        <w:t xml:space="preserve">VM isolation: </w:t>
      </w:r>
      <w:r w:rsidRPr="00242670">
        <w:t>Provides complete isolation from the host operating</w:t>
      </w:r>
      <w:r w:rsidRPr="00242670">
        <w:t xml:space="preserve"> </w:t>
      </w:r>
      <w:r w:rsidRPr="00242670">
        <w:t>system and other VMs. This is useful when a strong</w:t>
      </w:r>
      <w:r w:rsidRPr="00242670">
        <w:t xml:space="preserve"> </w:t>
      </w:r>
      <w:r w:rsidRPr="00242670">
        <w:t>security boundary is critical, such as hosting apps from</w:t>
      </w:r>
      <w:r w:rsidRPr="00242670">
        <w:t xml:space="preserve"> </w:t>
      </w:r>
      <w:r w:rsidRPr="00242670">
        <w:t>competing companies on the same server or cluster</w:t>
      </w:r>
    </w:p>
    <w:p w14:paraId="43C290E5" w14:textId="77777777" w:rsidR="00987342" w:rsidRPr="00242670" w:rsidRDefault="00987342" w:rsidP="00987342">
      <w:pPr>
        <w:pStyle w:val="ListParagraph"/>
        <w:ind w:left="540"/>
      </w:pPr>
    </w:p>
    <w:p w14:paraId="45212282" w14:textId="59D60A8B" w:rsidR="00987342" w:rsidRPr="00987342" w:rsidRDefault="00987342" w:rsidP="00987342">
      <w:pPr>
        <w:pStyle w:val="ListParagraph"/>
        <w:ind w:left="540"/>
        <w:rPr>
          <w:b/>
          <w:bCs/>
        </w:rPr>
      </w:pPr>
      <w:r>
        <w:rPr>
          <w:b/>
          <w:bCs/>
        </w:rPr>
        <w:t xml:space="preserve">Container Fault Tolerance: </w:t>
      </w:r>
      <w:r w:rsidRPr="00242670">
        <w:t>If a cluster node fails, any containers running on it are</w:t>
      </w:r>
      <w:r w:rsidRPr="00242670">
        <w:t xml:space="preserve"> </w:t>
      </w:r>
      <w:r w:rsidRPr="00242670">
        <w:t>rapidly recreated by the orchestrator on another</w:t>
      </w:r>
      <w:r w:rsidRPr="00242670">
        <w:t xml:space="preserve"> </w:t>
      </w:r>
      <w:r w:rsidRPr="00242670">
        <w:t>cluster node</w:t>
      </w:r>
    </w:p>
    <w:p w14:paraId="64D9199D" w14:textId="77777777" w:rsidR="00987342" w:rsidRDefault="00987342" w:rsidP="00987342">
      <w:pPr>
        <w:pStyle w:val="ListParagraph"/>
        <w:ind w:left="540"/>
        <w:rPr>
          <w:b/>
          <w:bCs/>
        </w:rPr>
      </w:pPr>
    </w:p>
    <w:p w14:paraId="7CCDCA2E" w14:textId="2B732490" w:rsidR="00987342" w:rsidRPr="00242670" w:rsidRDefault="00987342" w:rsidP="00242670">
      <w:pPr>
        <w:pStyle w:val="ListParagraph"/>
        <w:ind w:left="540"/>
      </w:pPr>
      <w:r>
        <w:rPr>
          <w:b/>
          <w:bCs/>
        </w:rPr>
        <w:t xml:space="preserve">VM </w:t>
      </w:r>
      <w:r>
        <w:rPr>
          <w:b/>
          <w:bCs/>
        </w:rPr>
        <w:t>Fault Tolerance:</w:t>
      </w:r>
      <w:r w:rsidR="00242670">
        <w:rPr>
          <w:b/>
          <w:bCs/>
        </w:rPr>
        <w:t xml:space="preserve"> </w:t>
      </w:r>
      <w:r w:rsidR="00242670" w:rsidRPr="00242670">
        <w:t>VMs can fail over to another server in a cluster, with the</w:t>
      </w:r>
      <w:r w:rsidR="00242670" w:rsidRPr="00242670">
        <w:t xml:space="preserve"> </w:t>
      </w:r>
      <w:r w:rsidR="00242670" w:rsidRPr="00242670">
        <w:t>VM’s operating system restarting on the new server</w:t>
      </w:r>
    </w:p>
    <w:p w14:paraId="48BDDB4D" w14:textId="4CEDE456" w:rsidR="003D6C24" w:rsidRDefault="003D6C24">
      <w:pPr>
        <w:rPr>
          <w:b/>
          <w:bCs/>
        </w:rPr>
      </w:pPr>
    </w:p>
    <w:p w14:paraId="51E6DE8B" w14:textId="5821A6DD" w:rsidR="008E2A8B" w:rsidRDefault="00AA0E6B" w:rsidP="00443352">
      <w:pPr>
        <w:pStyle w:val="ListParagraph"/>
        <w:numPr>
          <w:ilvl w:val="0"/>
          <w:numId w:val="12"/>
        </w:numPr>
        <w:rPr>
          <w:b/>
          <w:bCs/>
        </w:rPr>
      </w:pPr>
      <w:r>
        <w:rPr>
          <w:b/>
          <w:bCs/>
        </w:rPr>
        <w:lastRenderedPageBreak/>
        <w:t>Explain the</w:t>
      </w:r>
      <w:r w:rsidR="003D6C24">
        <w:rPr>
          <w:b/>
          <w:bCs/>
        </w:rPr>
        <w:t xml:space="preserve"> difference between </w:t>
      </w:r>
      <w:r>
        <w:rPr>
          <w:b/>
          <w:bCs/>
        </w:rPr>
        <w:t>isolated</w:t>
      </w:r>
      <w:r w:rsidR="003D6C24">
        <w:rPr>
          <w:b/>
          <w:bCs/>
        </w:rPr>
        <w:t xml:space="preserve"> compute and </w:t>
      </w:r>
      <w:r>
        <w:rPr>
          <w:b/>
          <w:bCs/>
        </w:rPr>
        <w:t>dedicated</w:t>
      </w:r>
      <w:r w:rsidR="003D6C24">
        <w:rPr>
          <w:b/>
          <w:bCs/>
        </w:rPr>
        <w:t xml:space="preserve"> compute?</w:t>
      </w:r>
    </w:p>
    <w:p w14:paraId="26B617C1" w14:textId="77777777" w:rsidR="00242670" w:rsidRDefault="00242670" w:rsidP="00242670">
      <w:pPr>
        <w:pStyle w:val="NormalWeb"/>
        <w:ind w:left="720"/>
      </w:pPr>
      <w:r>
        <w:rPr>
          <w:rStyle w:val="Strong"/>
        </w:rPr>
        <w:t>Dedicated Compute</w:t>
      </w:r>
      <w:r>
        <w:t xml:space="preserve">: Dedicated compute (Basic, Standard, Premium). Run apps in the same plan in dedicated Azure </w:t>
      </w:r>
      <w:proofErr w:type="spellStart"/>
      <w:r>
        <w:t>VMs</w:t>
      </w:r>
      <w:proofErr w:type="spellEnd"/>
      <w:r>
        <w:t xml:space="preserve"> </w:t>
      </w:r>
    </w:p>
    <w:p w14:paraId="3E0968E4" w14:textId="313DA28F" w:rsidR="00242670" w:rsidRPr="00242670" w:rsidRDefault="00242670" w:rsidP="00242670">
      <w:pPr>
        <w:pStyle w:val="NormalWeb"/>
        <w:ind w:left="720"/>
      </w:pPr>
      <w:r>
        <w:rPr>
          <w:rStyle w:val="Strong"/>
        </w:rPr>
        <w:t>Isolated Compute</w:t>
      </w:r>
      <w:r>
        <w:t xml:space="preserve">: Isolated. Runs apps on dedicated Azure </w:t>
      </w:r>
      <w:proofErr w:type="spellStart"/>
      <w:r>
        <w:t>VMs</w:t>
      </w:r>
      <w:proofErr w:type="spellEnd"/>
      <w:r>
        <w:t xml:space="preserve"> in dedicated Azure virtual networks</w:t>
      </w:r>
    </w:p>
    <w:p w14:paraId="48DDE78F" w14:textId="178214CF" w:rsidR="00FC018A" w:rsidRDefault="00FC018A" w:rsidP="00FC018A">
      <w:pPr>
        <w:pStyle w:val="ListParagraph"/>
        <w:numPr>
          <w:ilvl w:val="0"/>
          <w:numId w:val="12"/>
        </w:numPr>
        <w:rPr>
          <w:b/>
          <w:bCs/>
        </w:rPr>
      </w:pPr>
      <w:r>
        <w:rPr>
          <w:b/>
          <w:bCs/>
        </w:rPr>
        <w:t>When would you attach managed disk vs azure files to containers?</w:t>
      </w:r>
      <w:r w:rsidR="00844E8F">
        <w:rPr>
          <w:b/>
          <w:bCs/>
        </w:rPr>
        <w:t xml:space="preserve"> Explain persistent volume claim and persistent volume in AKS.</w:t>
      </w:r>
    </w:p>
    <w:p w14:paraId="23DF6F3B" w14:textId="77777777" w:rsidR="00780B7F" w:rsidRPr="00780B7F" w:rsidRDefault="00780B7F" w:rsidP="00780B7F">
      <w:pPr>
        <w:pStyle w:val="ListParagraph"/>
        <w:spacing w:before="68" w:after="0" w:line="240" w:lineRule="auto"/>
        <w:rPr>
          <w:rFonts w:ascii="Times New Roman" w:eastAsia="Times New Roman" w:hAnsi="Times New Roman" w:cs="Times New Roman"/>
          <w:sz w:val="24"/>
          <w:szCs w:val="24"/>
          <w:lang w:val="en-PK" w:eastAsia="en-PK"/>
        </w:rPr>
      </w:pPr>
      <w:r w:rsidRPr="00780B7F">
        <w:rPr>
          <w:rFonts w:ascii="Quattrocento Sans" w:eastAsia="Times New Roman" w:hAnsi="Quattrocento Sans" w:cs="Times New Roman"/>
          <w:i/>
          <w:iCs/>
          <w:color w:val="161616"/>
          <w:sz w:val="18"/>
          <w:szCs w:val="18"/>
          <w:lang w:val="en-PK" w:eastAsia="en-PK"/>
        </w:rPr>
        <w:t>Persistent Volume</w:t>
      </w:r>
      <w:r w:rsidRPr="00780B7F">
        <w:rPr>
          <w:rFonts w:ascii="Quattrocento Sans" w:eastAsia="Times New Roman" w:hAnsi="Quattrocento Sans" w:cs="Times New Roman"/>
          <w:color w:val="161616"/>
          <w:sz w:val="18"/>
          <w:szCs w:val="18"/>
          <w:lang w:val="en-PK" w:eastAsia="en-PK"/>
        </w:rPr>
        <w:t> (PV) is a storage resource created and managed by the Kubernetes API that can exist beyond the lifetime of an individual pod.  </w:t>
      </w:r>
    </w:p>
    <w:p w14:paraId="3A45D3E9" w14:textId="4DBAFF40" w:rsidR="00780B7F" w:rsidRDefault="00780B7F" w:rsidP="00780B7F">
      <w:pPr>
        <w:pStyle w:val="ListParagraph"/>
        <w:rPr>
          <w:b/>
          <w:bCs/>
        </w:rPr>
      </w:pPr>
      <w:r w:rsidRPr="00780B7F">
        <w:rPr>
          <w:rFonts w:ascii="Quattrocento Sans" w:eastAsia="Times New Roman" w:hAnsi="Quattrocento Sans" w:cs="Times New Roman"/>
          <w:color w:val="161616"/>
          <w:sz w:val="18"/>
          <w:szCs w:val="18"/>
          <w:lang w:val="en-PK" w:eastAsia="en-PK"/>
        </w:rPr>
        <w:t>A persistent volume claim (PVC) requests storage of a particular storage class, access mode, and size</w:t>
      </w:r>
    </w:p>
    <w:p w14:paraId="46D069B8" w14:textId="77777777" w:rsidR="00242670" w:rsidRPr="00242670" w:rsidRDefault="00242670" w:rsidP="00242670">
      <w:pPr>
        <w:pStyle w:val="ListParagraph"/>
      </w:pPr>
      <w:r w:rsidRPr="00242670">
        <w:t>PV defines the actual storage while PVC is the configuration of the storage.</w:t>
      </w:r>
    </w:p>
    <w:p w14:paraId="447490DC" w14:textId="77777777" w:rsidR="00242670" w:rsidRDefault="00242670" w:rsidP="00242670">
      <w:pPr>
        <w:pStyle w:val="ListParagraph"/>
      </w:pPr>
      <w:r w:rsidRPr="00242670">
        <w:t>Managed disk is used when you don’t need to share files between containers and azure files is used when you do.</w:t>
      </w:r>
    </w:p>
    <w:p w14:paraId="64297ACE" w14:textId="77777777" w:rsidR="00987342" w:rsidRDefault="00987342" w:rsidP="00987342">
      <w:pPr>
        <w:pStyle w:val="ListParagraph"/>
        <w:rPr>
          <w:b/>
          <w:bCs/>
        </w:rPr>
      </w:pPr>
    </w:p>
    <w:p w14:paraId="6BA0B2D1" w14:textId="5AD02EAF" w:rsidR="00FC018A" w:rsidRDefault="00076B29" w:rsidP="00FC018A">
      <w:pPr>
        <w:pStyle w:val="ListParagraph"/>
        <w:numPr>
          <w:ilvl w:val="0"/>
          <w:numId w:val="12"/>
        </w:numPr>
        <w:rPr>
          <w:b/>
          <w:bCs/>
        </w:rPr>
      </w:pPr>
      <w:r>
        <w:rPr>
          <w:b/>
          <w:bCs/>
        </w:rPr>
        <w:t>In AKS, w</w:t>
      </w:r>
      <w:r w:rsidR="00FC018A">
        <w:rPr>
          <w:b/>
          <w:bCs/>
        </w:rPr>
        <w:t xml:space="preserve">hat is the role of </w:t>
      </w:r>
      <w:r w:rsidR="00FC018A" w:rsidRPr="00076B29">
        <w:rPr>
          <w:b/>
          <w:bCs/>
        </w:rPr>
        <w:t>a</w:t>
      </w:r>
      <w:r>
        <w:rPr>
          <w:b/>
          <w:bCs/>
        </w:rPr>
        <w:t>)</w:t>
      </w:r>
      <w:r w:rsidR="00FC018A">
        <w:rPr>
          <w:b/>
          <w:bCs/>
        </w:rPr>
        <w:t xml:space="preserve"> horizontal pod scaler</w:t>
      </w:r>
      <w:r w:rsidR="004F750D">
        <w:rPr>
          <w:b/>
          <w:bCs/>
        </w:rPr>
        <w:t xml:space="preserve"> &amp; </w:t>
      </w:r>
      <w:r w:rsidR="004F750D" w:rsidRPr="00076B29">
        <w:rPr>
          <w:b/>
          <w:bCs/>
        </w:rPr>
        <w:t>b</w:t>
      </w:r>
      <w:r>
        <w:rPr>
          <w:b/>
          <w:bCs/>
        </w:rPr>
        <w:t>)</w:t>
      </w:r>
      <w:r w:rsidR="004F750D">
        <w:rPr>
          <w:b/>
          <w:bCs/>
        </w:rPr>
        <w:t xml:space="preserve"> cluster auto</w:t>
      </w:r>
      <w:r w:rsidR="003B3A3C">
        <w:rPr>
          <w:b/>
          <w:bCs/>
        </w:rPr>
        <w:t>-</w:t>
      </w:r>
      <w:r w:rsidR="004F750D">
        <w:rPr>
          <w:b/>
          <w:bCs/>
        </w:rPr>
        <w:t>scaler</w:t>
      </w:r>
      <w:r>
        <w:rPr>
          <w:b/>
          <w:bCs/>
        </w:rPr>
        <w:t>.</w:t>
      </w:r>
    </w:p>
    <w:p w14:paraId="6E028F15" w14:textId="6FEC07A3" w:rsidR="00780B7F" w:rsidRPr="00780B7F" w:rsidRDefault="00780B7F" w:rsidP="00780B7F">
      <w:pPr>
        <w:pStyle w:val="ListParagraph"/>
      </w:pPr>
      <w:r w:rsidRPr="00780B7F">
        <w:t>H</w:t>
      </w:r>
      <w:r w:rsidRPr="00780B7F">
        <w:t xml:space="preserve">orizontal </w:t>
      </w:r>
      <w:r w:rsidRPr="00780B7F">
        <w:t>P</w:t>
      </w:r>
      <w:r w:rsidRPr="00780B7F">
        <w:t xml:space="preserve">od </w:t>
      </w:r>
      <w:proofErr w:type="gramStart"/>
      <w:r w:rsidRPr="00780B7F">
        <w:t>a</w:t>
      </w:r>
      <w:proofErr w:type="spellStart"/>
      <w:r w:rsidRPr="00780B7F">
        <w:t>utoscaler</w:t>
      </w:r>
      <w:proofErr w:type="spellEnd"/>
      <w:r w:rsidRPr="00780B7F">
        <w:t xml:space="preserve"> </w:t>
      </w:r>
      <w:r w:rsidRPr="00780B7F">
        <w:t>:</w:t>
      </w:r>
      <w:proofErr w:type="gramEnd"/>
      <w:r w:rsidRPr="00780B7F">
        <w:t xml:space="preserve"> </w:t>
      </w:r>
      <w:r w:rsidRPr="00780B7F">
        <w:t xml:space="preserve">Kubernetes uses the horizontal pod </w:t>
      </w:r>
      <w:proofErr w:type="spellStart"/>
      <w:r w:rsidRPr="00780B7F">
        <w:t>autoscaler</w:t>
      </w:r>
      <w:proofErr w:type="spellEnd"/>
      <w:r w:rsidRPr="00780B7F">
        <w:t xml:space="preserve"> (HPA) to monitor the resource demand and automatically scale the number of pods. By default, the HPA checks the Metrics API every 15 seconds for any required changes in replica count, and the Metrics API retrieves data from the </w:t>
      </w:r>
      <w:proofErr w:type="spellStart"/>
      <w:r w:rsidRPr="00780B7F">
        <w:t>Kubelet</w:t>
      </w:r>
      <w:proofErr w:type="spellEnd"/>
      <w:r w:rsidRPr="00780B7F">
        <w:t xml:space="preserve"> every 60 seconds. So, the HPA is updated every 60 seconds. When changes are required, the number of replicas is increased or decreased accordingly. HPA works with AKS clusters that deployed the Metrics Server for Kubernetes version 1.8 and higher</w:t>
      </w:r>
    </w:p>
    <w:p w14:paraId="47432365" w14:textId="77777777" w:rsidR="00780B7F" w:rsidRPr="00780B7F" w:rsidRDefault="00780B7F" w:rsidP="00780B7F">
      <w:pPr>
        <w:pStyle w:val="ListParagraph"/>
      </w:pPr>
    </w:p>
    <w:p w14:paraId="445E113C" w14:textId="06E4A10C" w:rsidR="00780B7F" w:rsidRPr="00780B7F" w:rsidRDefault="00780B7F" w:rsidP="00780B7F">
      <w:pPr>
        <w:pStyle w:val="ListParagraph"/>
      </w:pPr>
      <w:r w:rsidRPr="00780B7F">
        <w:t xml:space="preserve">Cluster </w:t>
      </w:r>
      <w:proofErr w:type="spellStart"/>
      <w:r w:rsidRPr="00780B7F">
        <w:t>autoscaler</w:t>
      </w:r>
      <w:proofErr w:type="spellEnd"/>
      <w:r w:rsidRPr="00780B7F">
        <w:t xml:space="preserve">: </w:t>
      </w:r>
      <w:r w:rsidRPr="00780B7F">
        <w:t xml:space="preserve">To respond to changing pod demands, the Kubernetes cluster </w:t>
      </w:r>
      <w:proofErr w:type="spellStart"/>
      <w:r w:rsidRPr="00780B7F">
        <w:t>autoscaler</w:t>
      </w:r>
      <w:proofErr w:type="spellEnd"/>
      <w:r w:rsidRPr="00780B7F">
        <w:t xml:space="preserve"> adjusts the number of nodes based on the requested compute resources in the node pool. By default, the cluster </w:t>
      </w:r>
      <w:proofErr w:type="spellStart"/>
      <w:r w:rsidRPr="00780B7F">
        <w:t>autoscaler</w:t>
      </w:r>
      <w:proofErr w:type="spellEnd"/>
      <w:r w:rsidRPr="00780B7F">
        <w:t xml:space="preserve"> checks the Metrics API server every 10 seconds for any required changes in node count. If the cluster </w:t>
      </w:r>
      <w:proofErr w:type="spellStart"/>
      <w:r w:rsidRPr="00780B7F">
        <w:t>autoscaler</w:t>
      </w:r>
      <w:proofErr w:type="spellEnd"/>
      <w:r w:rsidRPr="00780B7F">
        <w:t xml:space="preserve"> determines that a change is required, the number of nodes in your AKS cluster is increased or decreased accordingly.</w:t>
      </w:r>
    </w:p>
    <w:p w14:paraId="6D1B4CB0" w14:textId="77777777" w:rsidR="00242670" w:rsidRDefault="00242670" w:rsidP="00242670">
      <w:pPr>
        <w:pStyle w:val="ListParagraph"/>
        <w:rPr>
          <w:b/>
          <w:bCs/>
        </w:rPr>
      </w:pPr>
    </w:p>
    <w:p w14:paraId="33513F59" w14:textId="77777777" w:rsidR="004733A5" w:rsidRDefault="004733A5" w:rsidP="004733A5">
      <w:pPr>
        <w:pStyle w:val="ListParagraph"/>
        <w:numPr>
          <w:ilvl w:val="0"/>
          <w:numId w:val="12"/>
        </w:numPr>
        <w:rPr>
          <w:b/>
          <w:bCs/>
        </w:rPr>
      </w:pPr>
      <w:r>
        <w:rPr>
          <w:b/>
          <w:bCs/>
        </w:rPr>
        <w:t>For the auto-scale functionality, which is the minimal app service plan that can be used?</w:t>
      </w:r>
    </w:p>
    <w:p w14:paraId="37FE84B1" w14:textId="73DF8BCF" w:rsidR="00242670" w:rsidRPr="00242670" w:rsidRDefault="00242670" w:rsidP="00242670">
      <w:pPr>
        <w:pStyle w:val="ListParagraph"/>
      </w:pPr>
      <w:r w:rsidRPr="00242670">
        <w:t>Standard ASP</w:t>
      </w:r>
    </w:p>
    <w:p w14:paraId="54255A1A" w14:textId="77777777" w:rsidR="00242670" w:rsidRDefault="00242670" w:rsidP="00242670">
      <w:pPr>
        <w:pStyle w:val="ListParagraph"/>
        <w:rPr>
          <w:b/>
          <w:bCs/>
        </w:rPr>
      </w:pPr>
    </w:p>
    <w:p w14:paraId="13C0071F" w14:textId="6CD1336F" w:rsidR="003C63A1" w:rsidRDefault="003C63A1" w:rsidP="00443352">
      <w:pPr>
        <w:pStyle w:val="ListParagraph"/>
        <w:numPr>
          <w:ilvl w:val="0"/>
          <w:numId w:val="12"/>
        </w:numPr>
        <w:rPr>
          <w:b/>
          <w:bCs/>
        </w:rPr>
      </w:pPr>
      <w:r>
        <w:rPr>
          <w:b/>
          <w:bCs/>
        </w:rPr>
        <w:t xml:space="preserve">What is the purpose of </w:t>
      </w:r>
      <w:proofErr w:type="spellStart"/>
      <w:r>
        <w:rPr>
          <w:b/>
          <w:bCs/>
        </w:rPr>
        <w:t>mountPath</w:t>
      </w:r>
      <w:proofErr w:type="spellEnd"/>
      <w:r>
        <w:rPr>
          <w:b/>
          <w:bCs/>
        </w:rPr>
        <w:t xml:space="preserve"> attribute in AKS manifest file?</w:t>
      </w:r>
    </w:p>
    <w:p w14:paraId="5AD90CF2" w14:textId="77777777" w:rsidR="00780B7F" w:rsidRDefault="00780B7F" w:rsidP="00780B7F">
      <w:pPr>
        <w:pStyle w:val="NormalWeb"/>
        <w:ind w:left="720"/>
      </w:pPr>
      <w:r>
        <w:t xml:space="preserve">In an </w:t>
      </w:r>
      <w:r>
        <w:rPr>
          <w:rStyle w:val="Strong"/>
        </w:rPr>
        <w:t>AKS manifest file</w:t>
      </w:r>
      <w:r>
        <w:t xml:space="preserve">, the </w:t>
      </w:r>
      <w:proofErr w:type="spellStart"/>
      <w:r>
        <w:rPr>
          <w:rStyle w:val="HTMLCode"/>
          <w:b/>
          <w:bCs/>
        </w:rPr>
        <w:t>mountPath</w:t>
      </w:r>
      <w:proofErr w:type="spellEnd"/>
      <w:r>
        <w:t xml:space="preserve"> attribute specifies the </w:t>
      </w:r>
      <w:r>
        <w:rPr>
          <w:rStyle w:val="Strong"/>
        </w:rPr>
        <w:t>directory inside the container</w:t>
      </w:r>
      <w:r>
        <w:t xml:space="preserve"> where a volume (e.g., Persistent Volume or Azure File share) will be </w:t>
      </w:r>
      <w:r>
        <w:rPr>
          <w:rStyle w:val="Strong"/>
        </w:rPr>
        <w:t>mounted</w:t>
      </w:r>
      <w:r>
        <w:t>. It defines where the container can access the volume’s data.</w:t>
      </w:r>
    </w:p>
    <w:p w14:paraId="53D28FB5" w14:textId="77777777" w:rsidR="00780B7F" w:rsidRDefault="00780B7F" w:rsidP="00780B7F">
      <w:pPr>
        <w:pStyle w:val="NormalWeb"/>
        <w:ind w:left="720"/>
      </w:pPr>
      <w:r>
        <w:rPr>
          <w:rStyle w:val="Strong"/>
        </w:rPr>
        <w:t>Purpose</w:t>
      </w:r>
      <w:r>
        <w:t xml:space="preserve">: To allow containers to </w:t>
      </w:r>
      <w:r>
        <w:rPr>
          <w:rStyle w:val="Strong"/>
        </w:rPr>
        <w:t>read from or write to</w:t>
      </w:r>
      <w:r>
        <w:t xml:space="preserve"> external storage at the specified path, enabling </w:t>
      </w:r>
      <w:r>
        <w:rPr>
          <w:rStyle w:val="Strong"/>
        </w:rPr>
        <w:t>data persistence</w:t>
      </w:r>
      <w:r>
        <w:t xml:space="preserve"> and sharing between pods.</w:t>
      </w:r>
    </w:p>
    <w:p w14:paraId="22726A6F" w14:textId="77777777" w:rsidR="00780B7F" w:rsidRDefault="00780B7F" w:rsidP="00780B7F">
      <w:pPr>
        <w:pStyle w:val="ListParagraph"/>
        <w:rPr>
          <w:b/>
          <w:bCs/>
        </w:rPr>
      </w:pPr>
    </w:p>
    <w:p w14:paraId="30AF26E8" w14:textId="77777777" w:rsidR="003C63A1" w:rsidRDefault="003C63A1">
      <w:pPr>
        <w:rPr>
          <w:b/>
          <w:bCs/>
        </w:rPr>
      </w:pPr>
      <w:r>
        <w:rPr>
          <w:b/>
          <w:bCs/>
        </w:rPr>
        <w:br w:type="page"/>
      </w:r>
    </w:p>
    <w:p w14:paraId="7F0B1D40" w14:textId="77777777" w:rsidR="004B685B" w:rsidRDefault="004B685B" w:rsidP="004B685B">
      <w:pPr>
        <w:pStyle w:val="ListParagraph"/>
        <w:numPr>
          <w:ilvl w:val="0"/>
          <w:numId w:val="13"/>
        </w:numPr>
        <w:rPr>
          <w:b/>
          <w:bCs/>
        </w:rPr>
      </w:pPr>
      <w:r>
        <w:rPr>
          <w:b/>
          <w:bCs/>
        </w:rPr>
        <w:lastRenderedPageBreak/>
        <w:t>For the auto-scale functionality, which is the minimal app service plan that can be used?</w:t>
      </w:r>
    </w:p>
    <w:p w14:paraId="6B89746B" w14:textId="08A9B407" w:rsidR="00242670" w:rsidRDefault="00242670" w:rsidP="00242670">
      <w:pPr>
        <w:pStyle w:val="ListParagraph"/>
      </w:pPr>
      <w:r w:rsidRPr="00242670">
        <w:t>Standard ASP</w:t>
      </w:r>
    </w:p>
    <w:p w14:paraId="3712BE17" w14:textId="77777777" w:rsidR="00242670" w:rsidRPr="00242670" w:rsidRDefault="00242670" w:rsidP="00242670">
      <w:pPr>
        <w:pStyle w:val="ListParagraph"/>
      </w:pPr>
    </w:p>
    <w:p w14:paraId="53ED6588" w14:textId="77777777" w:rsidR="00804B7A" w:rsidRDefault="00804B7A" w:rsidP="00804B7A">
      <w:pPr>
        <w:pStyle w:val="ListParagraph"/>
        <w:numPr>
          <w:ilvl w:val="0"/>
          <w:numId w:val="13"/>
        </w:numPr>
        <w:rPr>
          <w:b/>
          <w:bCs/>
        </w:rPr>
      </w:pPr>
      <w:r>
        <w:rPr>
          <w:b/>
          <w:bCs/>
        </w:rPr>
        <w:t>In app service plan, what is the difference between dedicated compute and isolated compute?</w:t>
      </w:r>
    </w:p>
    <w:p w14:paraId="15AD86C8" w14:textId="77777777" w:rsidR="00242670" w:rsidRDefault="00242670" w:rsidP="00242670">
      <w:pPr>
        <w:pStyle w:val="NormalWeb"/>
        <w:ind w:left="720"/>
      </w:pPr>
      <w:r>
        <w:rPr>
          <w:rStyle w:val="Strong"/>
        </w:rPr>
        <w:t>Dedicated Compute</w:t>
      </w:r>
      <w:r>
        <w:t xml:space="preserve">: Dedicated compute (Basic, Standard, Premium). Run apps in the same plan in dedicated Azure </w:t>
      </w:r>
      <w:proofErr w:type="spellStart"/>
      <w:r>
        <w:t>VMs</w:t>
      </w:r>
      <w:proofErr w:type="spellEnd"/>
      <w:r>
        <w:t xml:space="preserve"> </w:t>
      </w:r>
    </w:p>
    <w:p w14:paraId="3D185FFA" w14:textId="77777777" w:rsidR="00242670" w:rsidRPr="00242670" w:rsidRDefault="00242670" w:rsidP="00242670">
      <w:pPr>
        <w:pStyle w:val="NormalWeb"/>
        <w:ind w:left="720"/>
      </w:pPr>
      <w:r>
        <w:rPr>
          <w:rStyle w:val="Strong"/>
        </w:rPr>
        <w:t>Isolated Compute</w:t>
      </w:r>
      <w:r>
        <w:t xml:space="preserve">: Isolated. Runs apps on dedicated Azure </w:t>
      </w:r>
      <w:proofErr w:type="spellStart"/>
      <w:r>
        <w:t>VMs</w:t>
      </w:r>
      <w:proofErr w:type="spellEnd"/>
      <w:r>
        <w:t xml:space="preserve"> in dedicated Azure virtual networks</w:t>
      </w:r>
    </w:p>
    <w:p w14:paraId="2F25D248" w14:textId="77777777" w:rsidR="00242670" w:rsidRDefault="00242670" w:rsidP="00242670">
      <w:pPr>
        <w:pStyle w:val="ListParagraph"/>
        <w:rPr>
          <w:b/>
          <w:bCs/>
        </w:rPr>
      </w:pPr>
    </w:p>
    <w:p w14:paraId="5C9581C8" w14:textId="7AEBB145" w:rsidR="009059F9" w:rsidRDefault="009059F9" w:rsidP="002877D6">
      <w:pPr>
        <w:pStyle w:val="ListParagraph"/>
        <w:numPr>
          <w:ilvl w:val="0"/>
          <w:numId w:val="13"/>
        </w:numPr>
        <w:rPr>
          <w:b/>
          <w:bCs/>
        </w:rPr>
      </w:pPr>
      <w:r w:rsidRPr="009059F9">
        <w:rPr>
          <w:b/>
          <w:bCs/>
        </w:rPr>
        <w:t xml:space="preserve">When would you attach managed disk vs azure files to containers? Explain persistent volume claim and persistent volume in AKS. </w:t>
      </w:r>
    </w:p>
    <w:p w14:paraId="5FFF6590" w14:textId="77777777" w:rsidR="00780B7F" w:rsidRPr="00780B7F" w:rsidRDefault="00780B7F" w:rsidP="00780B7F">
      <w:pPr>
        <w:pStyle w:val="ListParagraph"/>
        <w:spacing w:before="68" w:after="0" w:line="240" w:lineRule="auto"/>
        <w:rPr>
          <w:rFonts w:ascii="Times New Roman" w:eastAsia="Times New Roman" w:hAnsi="Times New Roman" w:cs="Times New Roman"/>
          <w:sz w:val="24"/>
          <w:szCs w:val="24"/>
          <w:lang w:val="en-PK" w:eastAsia="en-PK"/>
        </w:rPr>
      </w:pPr>
      <w:r w:rsidRPr="00780B7F">
        <w:rPr>
          <w:rFonts w:ascii="Quattrocento Sans" w:eastAsia="Times New Roman" w:hAnsi="Quattrocento Sans" w:cs="Times New Roman"/>
          <w:i/>
          <w:iCs/>
          <w:color w:val="161616"/>
          <w:sz w:val="18"/>
          <w:szCs w:val="18"/>
          <w:lang w:val="en-PK" w:eastAsia="en-PK"/>
        </w:rPr>
        <w:t>Persistent Volume</w:t>
      </w:r>
      <w:r w:rsidRPr="00780B7F">
        <w:rPr>
          <w:rFonts w:ascii="Quattrocento Sans" w:eastAsia="Times New Roman" w:hAnsi="Quattrocento Sans" w:cs="Times New Roman"/>
          <w:color w:val="161616"/>
          <w:sz w:val="18"/>
          <w:szCs w:val="18"/>
          <w:lang w:val="en-PK" w:eastAsia="en-PK"/>
        </w:rPr>
        <w:t> (PV) is a storage resource created and managed by the Kubernetes API that can exist beyond the lifetime of an individual pod.  </w:t>
      </w:r>
    </w:p>
    <w:p w14:paraId="602FF117" w14:textId="77777777" w:rsidR="00780B7F" w:rsidRPr="00780B7F" w:rsidRDefault="00780B7F" w:rsidP="00780B7F">
      <w:pPr>
        <w:pStyle w:val="ListParagraph"/>
        <w:spacing w:after="0" w:line="240" w:lineRule="auto"/>
        <w:rPr>
          <w:rFonts w:ascii="Times New Roman" w:eastAsia="Times New Roman" w:hAnsi="Times New Roman" w:cs="Times New Roman"/>
          <w:sz w:val="24"/>
          <w:szCs w:val="24"/>
          <w:lang w:val="en-PK" w:eastAsia="en-PK"/>
        </w:rPr>
      </w:pPr>
      <w:r w:rsidRPr="00780B7F">
        <w:rPr>
          <w:rFonts w:ascii="Quattrocento Sans" w:eastAsia="Times New Roman" w:hAnsi="Quattrocento Sans" w:cs="Times New Roman"/>
          <w:color w:val="161616"/>
          <w:sz w:val="18"/>
          <w:szCs w:val="18"/>
          <w:lang w:val="en-PK" w:eastAsia="en-PK"/>
        </w:rPr>
        <w:t>A persistent volume claim (PVC) requests storage of a particular storage class, access mode, and size. </w:t>
      </w:r>
    </w:p>
    <w:p w14:paraId="1FEAF4A3" w14:textId="77777777" w:rsidR="00780B7F" w:rsidRDefault="00780B7F" w:rsidP="00780B7F">
      <w:pPr>
        <w:pStyle w:val="ListParagraph"/>
        <w:rPr>
          <w:b/>
          <w:bCs/>
        </w:rPr>
      </w:pPr>
    </w:p>
    <w:p w14:paraId="12430567" w14:textId="49A87AD7" w:rsidR="00242670" w:rsidRPr="00242670" w:rsidRDefault="00242670" w:rsidP="00242670">
      <w:pPr>
        <w:pStyle w:val="ListParagraph"/>
      </w:pPr>
      <w:r w:rsidRPr="00242670">
        <w:t>PV defines the actual storage while PVC is the configuration</w:t>
      </w:r>
      <w:r>
        <w:t>/definition</w:t>
      </w:r>
      <w:r w:rsidRPr="00242670">
        <w:t xml:space="preserve"> of the storage.</w:t>
      </w:r>
    </w:p>
    <w:p w14:paraId="27736DAB" w14:textId="3032F073" w:rsidR="00242670" w:rsidRPr="009059F9" w:rsidRDefault="00242670" w:rsidP="00242670">
      <w:pPr>
        <w:pStyle w:val="ListParagraph"/>
        <w:rPr>
          <w:b/>
          <w:bCs/>
        </w:rPr>
      </w:pPr>
      <w:r w:rsidRPr="00242670">
        <w:t>Managed disk is used when you don’t need to share files between containers and azure files is used when you do</w:t>
      </w:r>
    </w:p>
    <w:p w14:paraId="714E19DC" w14:textId="7FBF81AB" w:rsidR="007720C2" w:rsidRDefault="007720C2" w:rsidP="00816544">
      <w:pPr>
        <w:pStyle w:val="ListParagraph"/>
        <w:numPr>
          <w:ilvl w:val="0"/>
          <w:numId w:val="13"/>
        </w:numPr>
        <w:rPr>
          <w:b/>
          <w:bCs/>
        </w:rPr>
      </w:pPr>
      <w:r w:rsidRPr="007720C2">
        <w:rPr>
          <w:b/>
          <w:bCs/>
        </w:rPr>
        <w:t>Briefly describe the functionality and usage of deployment slots</w:t>
      </w:r>
      <w:r w:rsidR="00AB4DC2">
        <w:rPr>
          <w:b/>
          <w:bCs/>
        </w:rPr>
        <w:t xml:space="preserve">. </w:t>
      </w:r>
      <w:r w:rsidR="00AB4DC2" w:rsidRPr="007720C2">
        <w:rPr>
          <w:b/>
          <w:bCs/>
        </w:rPr>
        <w:t>What is the minimal ASP which allows you to have deployment slots?</w:t>
      </w:r>
    </w:p>
    <w:p w14:paraId="114CBB0A" w14:textId="47B02508" w:rsidR="00242670" w:rsidRDefault="00242670" w:rsidP="00242670">
      <w:pPr>
        <w:pStyle w:val="ListParagraph"/>
      </w:pPr>
      <w:r w:rsidRPr="00242670">
        <w:t>Deployment slots in Azure App Service are live environments that let you deploy different versions of your app (e.g., staging, testing) without affecting the production environment. You can swap slots (e.g., staging to production) for zero-downtime updates and quick rollbacks. This enables safe testing, version control, and seamless deployments.</w:t>
      </w:r>
    </w:p>
    <w:p w14:paraId="6954242A" w14:textId="77777777" w:rsidR="00242670" w:rsidRDefault="00242670" w:rsidP="00242670">
      <w:pPr>
        <w:pStyle w:val="ListParagraph"/>
      </w:pPr>
      <w:r w:rsidRPr="00242670">
        <w:t>Standard ASP</w:t>
      </w:r>
    </w:p>
    <w:p w14:paraId="7A1E9FFE" w14:textId="77777777" w:rsidR="00242670" w:rsidRDefault="00242670" w:rsidP="00242670">
      <w:pPr>
        <w:pStyle w:val="ListParagraph"/>
      </w:pPr>
    </w:p>
    <w:p w14:paraId="50AE630E" w14:textId="77777777" w:rsidR="003D61E2" w:rsidRDefault="003D61E2" w:rsidP="003D61E2">
      <w:pPr>
        <w:pStyle w:val="ListParagraph"/>
        <w:numPr>
          <w:ilvl w:val="0"/>
          <w:numId w:val="13"/>
        </w:numPr>
        <w:rPr>
          <w:b/>
          <w:bCs/>
        </w:rPr>
      </w:pPr>
      <w:r>
        <w:rPr>
          <w:b/>
          <w:bCs/>
        </w:rPr>
        <w:t>When creating a custom domain for the web app, which DNS record is needed and why?</w:t>
      </w:r>
    </w:p>
    <w:p w14:paraId="392D582B" w14:textId="79A4330C" w:rsidR="00190038" w:rsidRPr="00190038" w:rsidRDefault="00190038" w:rsidP="00190038">
      <w:pPr>
        <w:pStyle w:val="ListParagraph"/>
      </w:pPr>
      <w:r w:rsidRPr="00190038">
        <w:t>CNAME</w:t>
      </w:r>
      <w:r w:rsidRPr="00190038">
        <w:t xml:space="preserve"> record is needed</w:t>
      </w:r>
    </w:p>
    <w:p w14:paraId="6B55AB38" w14:textId="77777777" w:rsidR="00242670" w:rsidRPr="00F474BC" w:rsidRDefault="00242670" w:rsidP="00242670">
      <w:pPr>
        <w:pStyle w:val="ListParagraph"/>
        <w:rPr>
          <w:b/>
          <w:bCs/>
        </w:rPr>
      </w:pPr>
    </w:p>
    <w:p w14:paraId="46DB7981" w14:textId="77777777" w:rsidR="00FC018A" w:rsidRPr="003D61E2" w:rsidRDefault="00FC018A" w:rsidP="003D61E2">
      <w:pPr>
        <w:rPr>
          <w:b/>
          <w:bCs/>
        </w:rPr>
      </w:pPr>
    </w:p>
    <w:p w14:paraId="58B5F484" w14:textId="77777777" w:rsidR="008E2A8B" w:rsidRDefault="008E2A8B" w:rsidP="00070127">
      <w:pPr>
        <w:rPr>
          <w:b/>
          <w:bCs/>
        </w:rPr>
      </w:pPr>
    </w:p>
    <w:p w14:paraId="13861372" w14:textId="77777777" w:rsidR="008E2A8B" w:rsidRDefault="008E2A8B" w:rsidP="00070127">
      <w:pPr>
        <w:rPr>
          <w:b/>
          <w:bCs/>
        </w:rPr>
      </w:pPr>
    </w:p>
    <w:p w14:paraId="5D1699D8" w14:textId="792A6FC7" w:rsidR="008E2A8B" w:rsidRPr="001B0070" w:rsidRDefault="00BA6DC2" w:rsidP="00070127">
      <w:pPr>
        <w:rPr>
          <w:b/>
          <w:bCs/>
        </w:rPr>
      </w:pPr>
      <w:r>
        <w:rPr>
          <w:b/>
          <w:bCs/>
        </w:rPr>
        <w:t xml:space="preserve"> </w:t>
      </w:r>
      <w:r w:rsidR="00477C01">
        <w:rPr>
          <w:b/>
          <w:bCs/>
        </w:rPr>
        <w:t xml:space="preserve"> </w:t>
      </w:r>
    </w:p>
    <w:sectPr w:rsidR="008E2A8B" w:rsidRPr="001B0070" w:rsidSect="00ED3703">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CF2F11" w14:textId="77777777" w:rsidR="00413469" w:rsidRDefault="00413469" w:rsidP="00ED3703">
      <w:pPr>
        <w:spacing w:after="0" w:line="240" w:lineRule="auto"/>
      </w:pPr>
      <w:r>
        <w:separator/>
      </w:r>
    </w:p>
  </w:endnote>
  <w:endnote w:type="continuationSeparator" w:id="0">
    <w:p w14:paraId="41335D3A" w14:textId="77777777" w:rsidR="00413469" w:rsidRDefault="00413469" w:rsidP="00ED3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5836B" w14:textId="77777777" w:rsidR="00413469" w:rsidRDefault="00413469" w:rsidP="00ED3703">
      <w:pPr>
        <w:spacing w:after="0" w:line="240" w:lineRule="auto"/>
      </w:pPr>
      <w:r>
        <w:separator/>
      </w:r>
    </w:p>
  </w:footnote>
  <w:footnote w:type="continuationSeparator" w:id="0">
    <w:p w14:paraId="7C754AFA" w14:textId="77777777" w:rsidR="00413469" w:rsidRDefault="00413469" w:rsidP="00ED3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CF5B4" w14:textId="486715ED" w:rsidR="00AA6DBB" w:rsidRDefault="00AA6DBB" w:rsidP="00AA6DBB">
    <w:pPr>
      <w:rPr>
        <w:b/>
        <w:bCs/>
        <w:sz w:val="24"/>
        <w:szCs w:val="24"/>
      </w:rPr>
    </w:pPr>
    <w:r>
      <w:rPr>
        <w:b/>
        <w:bCs/>
        <w:sz w:val="24"/>
        <w:szCs w:val="24"/>
      </w:rPr>
      <w:t xml:space="preserve">Quiz </w:t>
    </w:r>
    <w:r w:rsidR="00DD6DDE">
      <w:rPr>
        <w:b/>
        <w:bCs/>
        <w:sz w:val="24"/>
        <w:szCs w:val="24"/>
      </w:rPr>
      <w:t>5</w:t>
    </w:r>
    <w:r>
      <w:rPr>
        <w:b/>
        <w:bCs/>
        <w:sz w:val="24"/>
        <w:szCs w:val="24"/>
      </w:rPr>
      <w:tab/>
    </w:r>
    <w:r>
      <w:rPr>
        <w:b/>
        <w:bCs/>
        <w:sz w:val="24"/>
        <w:szCs w:val="24"/>
      </w:rPr>
      <w:tab/>
    </w:r>
    <w:r>
      <w:rPr>
        <w:b/>
        <w:bCs/>
        <w:sz w:val="24"/>
        <w:szCs w:val="24"/>
      </w:rPr>
      <w:tab/>
    </w:r>
    <w:r w:rsidRPr="00ED3703">
      <w:rPr>
        <w:b/>
        <w:bCs/>
        <w:sz w:val="24"/>
        <w:szCs w:val="24"/>
      </w:rPr>
      <w:t>Introduction to Cloud Computing</w:t>
    </w:r>
    <w:r>
      <w:rPr>
        <w:b/>
        <w:bCs/>
        <w:sz w:val="24"/>
        <w:szCs w:val="24"/>
      </w:rPr>
      <w:t xml:space="preserve"> – Fall 2024</w:t>
    </w:r>
    <w:r>
      <w:rPr>
        <w:b/>
        <w:bCs/>
        <w:sz w:val="24"/>
        <w:szCs w:val="24"/>
      </w:rPr>
      <w:tab/>
    </w:r>
    <w:r>
      <w:rPr>
        <w:b/>
        <w:bCs/>
        <w:sz w:val="24"/>
        <w:szCs w:val="24"/>
      </w:rPr>
      <w:tab/>
    </w:r>
    <w:r>
      <w:rPr>
        <w:b/>
        <w:bCs/>
        <w:sz w:val="24"/>
        <w:szCs w:val="24"/>
      </w:rPr>
      <w:tab/>
    </w:r>
    <w:r w:rsidR="00AE47C6">
      <w:rPr>
        <w:b/>
        <w:bCs/>
        <w:sz w:val="24"/>
        <w:szCs w:val="24"/>
      </w:rPr>
      <w:t xml:space="preserve">October </w:t>
    </w:r>
    <w:r w:rsidR="00DD6DDE">
      <w:rPr>
        <w:b/>
        <w:bCs/>
        <w:sz w:val="24"/>
        <w:szCs w:val="24"/>
      </w:rPr>
      <w:t>28</w:t>
    </w:r>
    <w:r w:rsidR="00AE47C6" w:rsidRPr="00AE47C6">
      <w:rPr>
        <w:b/>
        <w:bCs/>
        <w:sz w:val="24"/>
        <w:szCs w:val="24"/>
        <w:vertAlign w:val="superscript"/>
      </w:rPr>
      <w:t>th</w:t>
    </w:r>
    <w:r>
      <w:rPr>
        <w:b/>
        <w:bCs/>
        <w:sz w:val="24"/>
        <w:szCs w:val="24"/>
      </w:rPr>
      <w:t>, 2024</w:t>
    </w:r>
  </w:p>
  <w:p w14:paraId="5BB82157" w14:textId="07819712" w:rsidR="00ED3703" w:rsidRDefault="00AA6DBB" w:rsidP="00AA6DBB">
    <w:pPr>
      <w:rPr>
        <w:b/>
        <w:bCs/>
        <w:sz w:val="24"/>
        <w:szCs w:val="24"/>
      </w:rPr>
    </w:pPr>
    <w:r w:rsidRPr="003C7803">
      <w:rPr>
        <w:b/>
        <w:bCs/>
        <w:sz w:val="24"/>
        <w:szCs w:val="24"/>
        <w:u w:val="single"/>
      </w:rPr>
      <w:t>Name:</w:t>
    </w: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3C7803">
      <w:rPr>
        <w:b/>
        <w:bCs/>
        <w:sz w:val="24"/>
        <w:szCs w:val="24"/>
        <w:u w:val="single"/>
      </w:rPr>
      <w:t>Roll Number:</w:t>
    </w:r>
    <w:r w:rsidRPr="00ED3703">
      <w:rPr>
        <w:b/>
        <w:bCs/>
        <w:sz w:val="24"/>
        <w:szCs w:val="24"/>
      </w:rPr>
      <w:t xml:space="preserve"> </w:t>
    </w:r>
    <w:r>
      <w:rPr>
        <w:b/>
        <w:bCs/>
        <w:sz w:val="24"/>
        <w:szCs w:val="24"/>
      </w:rPr>
      <w:tab/>
    </w:r>
    <w:r>
      <w:rPr>
        <w:b/>
        <w:bCs/>
        <w:sz w:val="24"/>
        <w:szCs w:val="24"/>
      </w:rPr>
      <w:tab/>
      <w:t xml:space="preserve">            </w:t>
    </w:r>
    <w:r w:rsidRPr="00CF3077">
      <w:rPr>
        <w:b/>
        <w:bCs/>
        <w:sz w:val="24"/>
        <w:szCs w:val="24"/>
        <w:u w:val="single"/>
      </w:rPr>
      <w:t>Circle your section</w:t>
    </w:r>
    <w:r w:rsidRPr="003C7803">
      <w:rPr>
        <w:b/>
        <w:bCs/>
        <w:sz w:val="24"/>
        <w:szCs w:val="24"/>
        <w:u w:val="single"/>
      </w:rPr>
      <w:t>:</w:t>
    </w:r>
    <w:r>
      <w:rPr>
        <w:b/>
        <w:bCs/>
        <w:sz w:val="24"/>
        <w:szCs w:val="24"/>
      </w:rPr>
      <w:t xml:space="preserve"> BDS-7A | BCS-9A</w:t>
    </w:r>
    <w:r>
      <w:rPr>
        <w:b/>
        <w:bCs/>
        <w:sz w:val="24"/>
        <w:szCs w:val="24"/>
      </w:rPr>
      <w:tab/>
      <w:t xml:space="preserve"> </w:t>
    </w:r>
  </w:p>
  <w:p w14:paraId="2185E3BB" w14:textId="77777777" w:rsidR="00DD201E" w:rsidRDefault="00DD201E" w:rsidP="00DD201E">
    <w:pPr>
      <w:ind w:left="360" w:hanging="360"/>
      <w:jc w:val="center"/>
      <w:rPr>
        <w:b/>
        <w:bCs/>
        <w:sz w:val="18"/>
        <w:szCs w:val="18"/>
        <w:bdr w:val="single" w:sz="12" w:space="0" w:color="auto"/>
      </w:rPr>
    </w:pPr>
    <w:r w:rsidRPr="00E345F2">
      <w:rPr>
        <w:b/>
        <w:bCs/>
        <w:sz w:val="18"/>
        <w:szCs w:val="18"/>
        <w:bdr w:val="single" w:sz="12" w:space="0" w:color="auto"/>
      </w:rPr>
      <w:t xml:space="preserve"> </w:t>
    </w:r>
    <w:r>
      <w:rPr>
        <w:b/>
        <w:bCs/>
        <w:sz w:val="18"/>
        <w:szCs w:val="18"/>
        <w:bdr w:val="single" w:sz="12" w:space="0" w:color="auto"/>
      </w:rPr>
      <w:t xml:space="preserve">     </w:t>
    </w:r>
    <w:r w:rsidRPr="00E345F2">
      <w:rPr>
        <w:b/>
        <w:bCs/>
        <w:sz w:val="18"/>
        <w:szCs w:val="18"/>
        <w:bdr w:val="single" w:sz="12" w:space="0" w:color="auto"/>
      </w:rPr>
      <w:t xml:space="preserve"> *****        WRITE BRIEF AND PRECISE ANSWERS.  CONCENTRATE ON YOUR OWN WORK.  ALL QUESTIONS CARRY EQUAL MARKS      *****</w:t>
    </w:r>
    <w:r>
      <w:rPr>
        <w:b/>
        <w:bCs/>
        <w:sz w:val="18"/>
        <w:szCs w:val="18"/>
        <w:bdr w:val="single" w:sz="12" w:space="0" w:color="aut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053D"/>
    <w:multiLevelType w:val="hybridMultilevel"/>
    <w:tmpl w:val="296C9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650903"/>
    <w:multiLevelType w:val="hybridMultilevel"/>
    <w:tmpl w:val="D1043B3A"/>
    <w:lvl w:ilvl="0" w:tplc="75862C70">
      <w:start w:val="1"/>
      <w:numFmt w:val="bullet"/>
      <w:lvlText w:val="•"/>
      <w:lvlJc w:val="left"/>
      <w:pPr>
        <w:tabs>
          <w:tab w:val="num" w:pos="720"/>
        </w:tabs>
        <w:ind w:left="720" w:hanging="360"/>
      </w:pPr>
      <w:rPr>
        <w:rFonts w:ascii="Arial" w:hAnsi="Arial" w:hint="default"/>
      </w:rPr>
    </w:lvl>
    <w:lvl w:ilvl="1" w:tplc="52922432" w:tentative="1">
      <w:start w:val="1"/>
      <w:numFmt w:val="bullet"/>
      <w:lvlText w:val="•"/>
      <w:lvlJc w:val="left"/>
      <w:pPr>
        <w:tabs>
          <w:tab w:val="num" w:pos="1440"/>
        </w:tabs>
        <w:ind w:left="1440" w:hanging="360"/>
      </w:pPr>
      <w:rPr>
        <w:rFonts w:ascii="Arial" w:hAnsi="Arial" w:hint="default"/>
      </w:rPr>
    </w:lvl>
    <w:lvl w:ilvl="2" w:tplc="FDA8A7BA" w:tentative="1">
      <w:start w:val="1"/>
      <w:numFmt w:val="bullet"/>
      <w:lvlText w:val="•"/>
      <w:lvlJc w:val="left"/>
      <w:pPr>
        <w:tabs>
          <w:tab w:val="num" w:pos="2160"/>
        </w:tabs>
        <w:ind w:left="2160" w:hanging="360"/>
      </w:pPr>
      <w:rPr>
        <w:rFonts w:ascii="Arial" w:hAnsi="Arial" w:hint="default"/>
      </w:rPr>
    </w:lvl>
    <w:lvl w:ilvl="3" w:tplc="F850C17A" w:tentative="1">
      <w:start w:val="1"/>
      <w:numFmt w:val="bullet"/>
      <w:lvlText w:val="•"/>
      <w:lvlJc w:val="left"/>
      <w:pPr>
        <w:tabs>
          <w:tab w:val="num" w:pos="2880"/>
        </w:tabs>
        <w:ind w:left="2880" w:hanging="360"/>
      </w:pPr>
      <w:rPr>
        <w:rFonts w:ascii="Arial" w:hAnsi="Arial" w:hint="default"/>
      </w:rPr>
    </w:lvl>
    <w:lvl w:ilvl="4" w:tplc="1AFA2A12" w:tentative="1">
      <w:start w:val="1"/>
      <w:numFmt w:val="bullet"/>
      <w:lvlText w:val="•"/>
      <w:lvlJc w:val="left"/>
      <w:pPr>
        <w:tabs>
          <w:tab w:val="num" w:pos="3600"/>
        </w:tabs>
        <w:ind w:left="3600" w:hanging="360"/>
      </w:pPr>
      <w:rPr>
        <w:rFonts w:ascii="Arial" w:hAnsi="Arial" w:hint="default"/>
      </w:rPr>
    </w:lvl>
    <w:lvl w:ilvl="5" w:tplc="7A26A970" w:tentative="1">
      <w:start w:val="1"/>
      <w:numFmt w:val="bullet"/>
      <w:lvlText w:val="•"/>
      <w:lvlJc w:val="left"/>
      <w:pPr>
        <w:tabs>
          <w:tab w:val="num" w:pos="4320"/>
        </w:tabs>
        <w:ind w:left="4320" w:hanging="360"/>
      </w:pPr>
      <w:rPr>
        <w:rFonts w:ascii="Arial" w:hAnsi="Arial" w:hint="default"/>
      </w:rPr>
    </w:lvl>
    <w:lvl w:ilvl="6" w:tplc="CF267BD6" w:tentative="1">
      <w:start w:val="1"/>
      <w:numFmt w:val="bullet"/>
      <w:lvlText w:val="•"/>
      <w:lvlJc w:val="left"/>
      <w:pPr>
        <w:tabs>
          <w:tab w:val="num" w:pos="5040"/>
        </w:tabs>
        <w:ind w:left="5040" w:hanging="360"/>
      </w:pPr>
      <w:rPr>
        <w:rFonts w:ascii="Arial" w:hAnsi="Arial" w:hint="default"/>
      </w:rPr>
    </w:lvl>
    <w:lvl w:ilvl="7" w:tplc="5AEEE410" w:tentative="1">
      <w:start w:val="1"/>
      <w:numFmt w:val="bullet"/>
      <w:lvlText w:val="•"/>
      <w:lvlJc w:val="left"/>
      <w:pPr>
        <w:tabs>
          <w:tab w:val="num" w:pos="5760"/>
        </w:tabs>
        <w:ind w:left="5760" w:hanging="360"/>
      </w:pPr>
      <w:rPr>
        <w:rFonts w:ascii="Arial" w:hAnsi="Arial" w:hint="default"/>
      </w:rPr>
    </w:lvl>
    <w:lvl w:ilvl="8" w:tplc="D3E6D3A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0F15ED"/>
    <w:multiLevelType w:val="hybridMultilevel"/>
    <w:tmpl w:val="319C96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88874C7"/>
    <w:multiLevelType w:val="hybridMultilevel"/>
    <w:tmpl w:val="296C9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F64BAC"/>
    <w:multiLevelType w:val="hybridMultilevel"/>
    <w:tmpl w:val="E494BD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D17A8C"/>
    <w:multiLevelType w:val="hybridMultilevel"/>
    <w:tmpl w:val="2A24060E"/>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D876E4"/>
    <w:multiLevelType w:val="hybridMultilevel"/>
    <w:tmpl w:val="E494BD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E3905E3"/>
    <w:multiLevelType w:val="hybridMultilevel"/>
    <w:tmpl w:val="613CCB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082E6E"/>
    <w:multiLevelType w:val="hybridMultilevel"/>
    <w:tmpl w:val="C6343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5636020"/>
    <w:multiLevelType w:val="hybridMultilevel"/>
    <w:tmpl w:val="296C9B7A"/>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D4892"/>
    <w:multiLevelType w:val="hybridMultilevel"/>
    <w:tmpl w:val="E494BD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36959E8"/>
    <w:multiLevelType w:val="hybridMultilevel"/>
    <w:tmpl w:val="5CEC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A1A6C"/>
    <w:multiLevelType w:val="hybridMultilevel"/>
    <w:tmpl w:val="01186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816762">
    <w:abstractNumId w:val="1"/>
  </w:num>
  <w:num w:numId="2" w16cid:durableId="723798066">
    <w:abstractNumId w:val="8"/>
  </w:num>
  <w:num w:numId="3" w16cid:durableId="40401160">
    <w:abstractNumId w:val="12"/>
  </w:num>
  <w:num w:numId="4" w16cid:durableId="141578497">
    <w:abstractNumId w:val="7"/>
  </w:num>
  <w:num w:numId="5" w16cid:durableId="696547652">
    <w:abstractNumId w:val="2"/>
  </w:num>
  <w:num w:numId="6" w16cid:durableId="1975914240">
    <w:abstractNumId w:val="11"/>
  </w:num>
  <w:num w:numId="7" w16cid:durableId="815415026">
    <w:abstractNumId w:val="5"/>
  </w:num>
  <w:num w:numId="8" w16cid:durableId="1556088363">
    <w:abstractNumId w:val="4"/>
  </w:num>
  <w:num w:numId="9" w16cid:durableId="1343702612">
    <w:abstractNumId w:val="6"/>
  </w:num>
  <w:num w:numId="10" w16cid:durableId="1175808423">
    <w:abstractNumId w:val="10"/>
  </w:num>
  <w:num w:numId="11" w16cid:durableId="721829205">
    <w:abstractNumId w:val="9"/>
  </w:num>
  <w:num w:numId="12" w16cid:durableId="1082025794">
    <w:abstractNumId w:val="3"/>
  </w:num>
  <w:num w:numId="13" w16cid:durableId="45942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03"/>
    <w:rsid w:val="0001342C"/>
    <w:rsid w:val="00030773"/>
    <w:rsid w:val="00044F1D"/>
    <w:rsid w:val="0005089F"/>
    <w:rsid w:val="00055FCC"/>
    <w:rsid w:val="00066F02"/>
    <w:rsid w:val="00070127"/>
    <w:rsid w:val="00076B29"/>
    <w:rsid w:val="00082C9D"/>
    <w:rsid w:val="00086BE5"/>
    <w:rsid w:val="00091384"/>
    <w:rsid w:val="000B0353"/>
    <w:rsid w:val="000C74C6"/>
    <w:rsid w:val="000D0295"/>
    <w:rsid w:val="000D0505"/>
    <w:rsid w:val="000D785D"/>
    <w:rsid w:val="000E75DC"/>
    <w:rsid w:val="000E7EAF"/>
    <w:rsid w:val="000F0A54"/>
    <w:rsid w:val="000F5789"/>
    <w:rsid w:val="00111D67"/>
    <w:rsid w:val="00115E11"/>
    <w:rsid w:val="00130B4B"/>
    <w:rsid w:val="00130F83"/>
    <w:rsid w:val="0014076C"/>
    <w:rsid w:val="00147145"/>
    <w:rsid w:val="00154E86"/>
    <w:rsid w:val="00155783"/>
    <w:rsid w:val="00155C2B"/>
    <w:rsid w:val="001604AE"/>
    <w:rsid w:val="00165E42"/>
    <w:rsid w:val="00171B8D"/>
    <w:rsid w:val="00173139"/>
    <w:rsid w:val="0017317E"/>
    <w:rsid w:val="00173707"/>
    <w:rsid w:val="0017797E"/>
    <w:rsid w:val="001864B3"/>
    <w:rsid w:val="00190038"/>
    <w:rsid w:val="001A128A"/>
    <w:rsid w:val="001A2192"/>
    <w:rsid w:val="001A312D"/>
    <w:rsid w:val="001B0070"/>
    <w:rsid w:val="001D7C7E"/>
    <w:rsid w:val="00207DB9"/>
    <w:rsid w:val="00214C9D"/>
    <w:rsid w:val="00217D8C"/>
    <w:rsid w:val="00223806"/>
    <w:rsid w:val="00233A65"/>
    <w:rsid w:val="00242670"/>
    <w:rsid w:val="00245419"/>
    <w:rsid w:val="00245C5D"/>
    <w:rsid w:val="00251738"/>
    <w:rsid w:val="00266A4E"/>
    <w:rsid w:val="00272178"/>
    <w:rsid w:val="002901AB"/>
    <w:rsid w:val="0029252E"/>
    <w:rsid w:val="0029501E"/>
    <w:rsid w:val="002951A3"/>
    <w:rsid w:val="002952D3"/>
    <w:rsid w:val="002955BD"/>
    <w:rsid w:val="002A1418"/>
    <w:rsid w:val="002A3270"/>
    <w:rsid w:val="002B1434"/>
    <w:rsid w:val="002C17EB"/>
    <w:rsid w:val="002D11B8"/>
    <w:rsid w:val="002E137C"/>
    <w:rsid w:val="00304A1B"/>
    <w:rsid w:val="00306693"/>
    <w:rsid w:val="00311CDC"/>
    <w:rsid w:val="00335AA8"/>
    <w:rsid w:val="00342BE6"/>
    <w:rsid w:val="00346D5F"/>
    <w:rsid w:val="003618A9"/>
    <w:rsid w:val="0036215D"/>
    <w:rsid w:val="003716D0"/>
    <w:rsid w:val="00374FE2"/>
    <w:rsid w:val="00375334"/>
    <w:rsid w:val="00376CAB"/>
    <w:rsid w:val="0037751D"/>
    <w:rsid w:val="00387602"/>
    <w:rsid w:val="0039015B"/>
    <w:rsid w:val="003937EA"/>
    <w:rsid w:val="003A3CC7"/>
    <w:rsid w:val="003A7F82"/>
    <w:rsid w:val="003B3A3C"/>
    <w:rsid w:val="003B50FF"/>
    <w:rsid w:val="003C3E45"/>
    <w:rsid w:val="003C63A1"/>
    <w:rsid w:val="003D48EF"/>
    <w:rsid w:val="003D61E2"/>
    <w:rsid w:val="003D6C24"/>
    <w:rsid w:val="003E3918"/>
    <w:rsid w:val="003F6008"/>
    <w:rsid w:val="00410281"/>
    <w:rsid w:val="00413469"/>
    <w:rsid w:val="00415F00"/>
    <w:rsid w:val="004170D9"/>
    <w:rsid w:val="004273D2"/>
    <w:rsid w:val="00431735"/>
    <w:rsid w:val="00436B3F"/>
    <w:rsid w:val="00436B43"/>
    <w:rsid w:val="00443352"/>
    <w:rsid w:val="00464724"/>
    <w:rsid w:val="0047043E"/>
    <w:rsid w:val="004708F2"/>
    <w:rsid w:val="004733A5"/>
    <w:rsid w:val="00477C01"/>
    <w:rsid w:val="00477F81"/>
    <w:rsid w:val="00482E08"/>
    <w:rsid w:val="004973DC"/>
    <w:rsid w:val="00497809"/>
    <w:rsid w:val="004B685B"/>
    <w:rsid w:val="004B696E"/>
    <w:rsid w:val="004C4044"/>
    <w:rsid w:val="004D6004"/>
    <w:rsid w:val="004D6851"/>
    <w:rsid w:val="004E0432"/>
    <w:rsid w:val="004E305D"/>
    <w:rsid w:val="004E78A1"/>
    <w:rsid w:val="004F750D"/>
    <w:rsid w:val="00503D08"/>
    <w:rsid w:val="00512F0C"/>
    <w:rsid w:val="00523D57"/>
    <w:rsid w:val="00525251"/>
    <w:rsid w:val="005326FC"/>
    <w:rsid w:val="00533006"/>
    <w:rsid w:val="00567BA8"/>
    <w:rsid w:val="00586412"/>
    <w:rsid w:val="005909A0"/>
    <w:rsid w:val="00596CE7"/>
    <w:rsid w:val="005A41B4"/>
    <w:rsid w:val="005A4E27"/>
    <w:rsid w:val="005B0623"/>
    <w:rsid w:val="005B7B76"/>
    <w:rsid w:val="005C6F1E"/>
    <w:rsid w:val="005D0FA4"/>
    <w:rsid w:val="005D2773"/>
    <w:rsid w:val="005E0BE4"/>
    <w:rsid w:val="005F5899"/>
    <w:rsid w:val="005F6510"/>
    <w:rsid w:val="00600909"/>
    <w:rsid w:val="0061052F"/>
    <w:rsid w:val="006324A4"/>
    <w:rsid w:val="00636E2C"/>
    <w:rsid w:val="00641AF4"/>
    <w:rsid w:val="00652757"/>
    <w:rsid w:val="00653DA3"/>
    <w:rsid w:val="00656A78"/>
    <w:rsid w:val="00663631"/>
    <w:rsid w:val="00672145"/>
    <w:rsid w:val="00690EE7"/>
    <w:rsid w:val="00697E3D"/>
    <w:rsid w:val="006A2A88"/>
    <w:rsid w:val="006A2B25"/>
    <w:rsid w:val="006C4FC0"/>
    <w:rsid w:val="006D2364"/>
    <w:rsid w:val="006D736F"/>
    <w:rsid w:val="006E28AA"/>
    <w:rsid w:val="006F61C7"/>
    <w:rsid w:val="006F74CA"/>
    <w:rsid w:val="00712569"/>
    <w:rsid w:val="00722847"/>
    <w:rsid w:val="00727204"/>
    <w:rsid w:val="00747936"/>
    <w:rsid w:val="007557B3"/>
    <w:rsid w:val="007720C2"/>
    <w:rsid w:val="00780B7F"/>
    <w:rsid w:val="00787940"/>
    <w:rsid w:val="00794130"/>
    <w:rsid w:val="007A647A"/>
    <w:rsid w:val="007A6D66"/>
    <w:rsid w:val="007B2CB1"/>
    <w:rsid w:val="007B5DD7"/>
    <w:rsid w:val="007B6DC5"/>
    <w:rsid w:val="007C4B6B"/>
    <w:rsid w:val="007E2611"/>
    <w:rsid w:val="007E5003"/>
    <w:rsid w:val="007F1D0A"/>
    <w:rsid w:val="007F7F4E"/>
    <w:rsid w:val="00802B14"/>
    <w:rsid w:val="00804B7A"/>
    <w:rsid w:val="008346FC"/>
    <w:rsid w:val="00844E8F"/>
    <w:rsid w:val="008520FC"/>
    <w:rsid w:val="008561A5"/>
    <w:rsid w:val="00857EE6"/>
    <w:rsid w:val="00862C08"/>
    <w:rsid w:val="00895B1A"/>
    <w:rsid w:val="008979E3"/>
    <w:rsid w:val="008A4D8D"/>
    <w:rsid w:val="008B346C"/>
    <w:rsid w:val="008C0FEB"/>
    <w:rsid w:val="008D4FCA"/>
    <w:rsid w:val="008D6BD8"/>
    <w:rsid w:val="008E2A8B"/>
    <w:rsid w:val="008F1B25"/>
    <w:rsid w:val="008F2368"/>
    <w:rsid w:val="008F4E8B"/>
    <w:rsid w:val="00902D3E"/>
    <w:rsid w:val="00902E91"/>
    <w:rsid w:val="00903D3D"/>
    <w:rsid w:val="009057E0"/>
    <w:rsid w:val="009059F9"/>
    <w:rsid w:val="00930BD3"/>
    <w:rsid w:val="00952F2D"/>
    <w:rsid w:val="00973271"/>
    <w:rsid w:val="00986FA9"/>
    <w:rsid w:val="00987342"/>
    <w:rsid w:val="00987530"/>
    <w:rsid w:val="009B3F40"/>
    <w:rsid w:val="009C20A2"/>
    <w:rsid w:val="009E5D66"/>
    <w:rsid w:val="009F1E4B"/>
    <w:rsid w:val="009F5AB7"/>
    <w:rsid w:val="00A00C0E"/>
    <w:rsid w:val="00A10940"/>
    <w:rsid w:val="00A116B8"/>
    <w:rsid w:val="00A235BB"/>
    <w:rsid w:val="00A35133"/>
    <w:rsid w:val="00A3584E"/>
    <w:rsid w:val="00A41EA9"/>
    <w:rsid w:val="00A54B0E"/>
    <w:rsid w:val="00A61847"/>
    <w:rsid w:val="00A64C3D"/>
    <w:rsid w:val="00AA0031"/>
    <w:rsid w:val="00AA0E6B"/>
    <w:rsid w:val="00AA6DBB"/>
    <w:rsid w:val="00AB4DC2"/>
    <w:rsid w:val="00AE47C6"/>
    <w:rsid w:val="00AF7CCB"/>
    <w:rsid w:val="00B05872"/>
    <w:rsid w:val="00B228A1"/>
    <w:rsid w:val="00B2443B"/>
    <w:rsid w:val="00B25094"/>
    <w:rsid w:val="00B26CE9"/>
    <w:rsid w:val="00B3626B"/>
    <w:rsid w:val="00B50980"/>
    <w:rsid w:val="00BA6DC2"/>
    <w:rsid w:val="00BC5FEF"/>
    <w:rsid w:val="00BD2747"/>
    <w:rsid w:val="00BE3630"/>
    <w:rsid w:val="00BE3AF7"/>
    <w:rsid w:val="00BE5CC0"/>
    <w:rsid w:val="00BE7076"/>
    <w:rsid w:val="00C064C8"/>
    <w:rsid w:val="00C06586"/>
    <w:rsid w:val="00C149EF"/>
    <w:rsid w:val="00C31324"/>
    <w:rsid w:val="00C31EA0"/>
    <w:rsid w:val="00C3425B"/>
    <w:rsid w:val="00C50399"/>
    <w:rsid w:val="00C60101"/>
    <w:rsid w:val="00C72ECF"/>
    <w:rsid w:val="00C85202"/>
    <w:rsid w:val="00CA2B0E"/>
    <w:rsid w:val="00CA74B7"/>
    <w:rsid w:val="00CB73D3"/>
    <w:rsid w:val="00CC02A3"/>
    <w:rsid w:val="00CC55F3"/>
    <w:rsid w:val="00CE5B21"/>
    <w:rsid w:val="00D01EC9"/>
    <w:rsid w:val="00D10A7E"/>
    <w:rsid w:val="00D16F3D"/>
    <w:rsid w:val="00D3755D"/>
    <w:rsid w:val="00D405C4"/>
    <w:rsid w:val="00D45950"/>
    <w:rsid w:val="00D51239"/>
    <w:rsid w:val="00D7621D"/>
    <w:rsid w:val="00D9168A"/>
    <w:rsid w:val="00D97239"/>
    <w:rsid w:val="00DA5711"/>
    <w:rsid w:val="00DA60CC"/>
    <w:rsid w:val="00DB3A0D"/>
    <w:rsid w:val="00DC65BE"/>
    <w:rsid w:val="00DD2013"/>
    <w:rsid w:val="00DD201E"/>
    <w:rsid w:val="00DD6DDE"/>
    <w:rsid w:val="00DE2BEA"/>
    <w:rsid w:val="00DE3062"/>
    <w:rsid w:val="00DE36D8"/>
    <w:rsid w:val="00DE5203"/>
    <w:rsid w:val="00DF0536"/>
    <w:rsid w:val="00E020ED"/>
    <w:rsid w:val="00E04E57"/>
    <w:rsid w:val="00E1339C"/>
    <w:rsid w:val="00E24CBA"/>
    <w:rsid w:val="00E27F90"/>
    <w:rsid w:val="00E303FA"/>
    <w:rsid w:val="00E345F2"/>
    <w:rsid w:val="00E40C1B"/>
    <w:rsid w:val="00E42662"/>
    <w:rsid w:val="00E6545D"/>
    <w:rsid w:val="00E83D75"/>
    <w:rsid w:val="00E8534C"/>
    <w:rsid w:val="00E943D4"/>
    <w:rsid w:val="00EA576F"/>
    <w:rsid w:val="00EB0CC1"/>
    <w:rsid w:val="00EB0F88"/>
    <w:rsid w:val="00EB2D75"/>
    <w:rsid w:val="00EB751E"/>
    <w:rsid w:val="00EC0B7D"/>
    <w:rsid w:val="00EC1663"/>
    <w:rsid w:val="00EC3C4B"/>
    <w:rsid w:val="00ED156F"/>
    <w:rsid w:val="00ED3703"/>
    <w:rsid w:val="00ED705F"/>
    <w:rsid w:val="00EF3B55"/>
    <w:rsid w:val="00EF615A"/>
    <w:rsid w:val="00F03C3A"/>
    <w:rsid w:val="00F07593"/>
    <w:rsid w:val="00F152A8"/>
    <w:rsid w:val="00F16AFD"/>
    <w:rsid w:val="00F25377"/>
    <w:rsid w:val="00F314A6"/>
    <w:rsid w:val="00F474BC"/>
    <w:rsid w:val="00F50C59"/>
    <w:rsid w:val="00F62DFB"/>
    <w:rsid w:val="00F65ACF"/>
    <w:rsid w:val="00FA7262"/>
    <w:rsid w:val="00FB5412"/>
    <w:rsid w:val="00FB5741"/>
    <w:rsid w:val="00FC018A"/>
    <w:rsid w:val="00FD7511"/>
    <w:rsid w:val="00FE5C59"/>
    <w:rsid w:val="00FF4E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89320"/>
  <w15:chartTrackingRefBased/>
  <w15:docId w15:val="{F262FA28-A905-43B3-83B1-80046A114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6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703"/>
  </w:style>
  <w:style w:type="paragraph" w:styleId="Footer">
    <w:name w:val="footer"/>
    <w:basedOn w:val="Normal"/>
    <w:link w:val="FooterChar"/>
    <w:uiPriority w:val="99"/>
    <w:unhideWhenUsed/>
    <w:rsid w:val="00ED3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703"/>
  </w:style>
  <w:style w:type="paragraph" w:styleId="ListParagraph">
    <w:name w:val="List Paragraph"/>
    <w:basedOn w:val="Normal"/>
    <w:uiPriority w:val="34"/>
    <w:qFormat/>
    <w:rsid w:val="003618A9"/>
    <w:pPr>
      <w:ind w:left="720"/>
      <w:contextualSpacing/>
    </w:pPr>
  </w:style>
  <w:style w:type="character" w:styleId="Hyperlink">
    <w:name w:val="Hyperlink"/>
    <w:basedOn w:val="DefaultParagraphFont"/>
    <w:uiPriority w:val="99"/>
    <w:unhideWhenUsed/>
    <w:rsid w:val="00AA0031"/>
    <w:rPr>
      <w:color w:val="0000FF"/>
      <w:u w:val="single"/>
    </w:rPr>
  </w:style>
  <w:style w:type="character" w:styleId="UnresolvedMention">
    <w:name w:val="Unresolved Mention"/>
    <w:basedOn w:val="DefaultParagraphFont"/>
    <w:uiPriority w:val="99"/>
    <w:semiHidden/>
    <w:unhideWhenUsed/>
    <w:rsid w:val="00D3755D"/>
    <w:rPr>
      <w:color w:val="605E5C"/>
      <w:shd w:val="clear" w:color="auto" w:fill="E1DFDD"/>
    </w:rPr>
  </w:style>
  <w:style w:type="paragraph" w:styleId="NormalWeb">
    <w:name w:val="Normal (Web)"/>
    <w:basedOn w:val="Normal"/>
    <w:uiPriority w:val="99"/>
    <w:unhideWhenUsed/>
    <w:rsid w:val="00346D5F"/>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346D5F"/>
    <w:rPr>
      <w:b/>
      <w:bCs/>
    </w:rPr>
  </w:style>
  <w:style w:type="character" w:styleId="HTMLCode">
    <w:name w:val="HTML Code"/>
    <w:basedOn w:val="DefaultParagraphFont"/>
    <w:uiPriority w:val="99"/>
    <w:semiHidden/>
    <w:unhideWhenUsed/>
    <w:rsid w:val="00780B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8538">
      <w:bodyDiv w:val="1"/>
      <w:marLeft w:val="0"/>
      <w:marRight w:val="0"/>
      <w:marTop w:val="0"/>
      <w:marBottom w:val="0"/>
      <w:divBdr>
        <w:top w:val="none" w:sz="0" w:space="0" w:color="auto"/>
        <w:left w:val="none" w:sz="0" w:space="0" w:color="auto"/>
        <w:bottom w:val="none" w:sz="0" w:space="0" w:color="auto"/>
        <w:right w:val="none" w:sz="0" w:space="0" w:color="auto"/>
      </w:divBdr>
    </w:div>
    <w:div w:id="811406327">
      <w:bodyDiv w:val="1"/>
      <w:marLeft w:val="0"/>
      <w:marRight w:val="0"/>
      <w:marTop w:val="0"/>
      <w:marBottom w:val="0"/>
      <w:divBdr>
        <w:top w:val="none" w:sz="0" w:space="0" w:color="auto"/>
        <w:left w:val="none" w:sz="0" w:space="0" w:color="auto"/>
        <w:bottom w:val="none" w:sz="0" w:space="0" w:color="auto"/>
        <w:right w:val="none" w:sz="0" w:space="0" w:color="auto"/>
      </w:divBdr>
    </w:div>
    <w:div w:id="924876605">
      <w:bodyDiv w:val="1"/>
      <w:marLeft w:val="0"/>
      <w:marRight w:val="0"/>
      <w:marTop w:val="0"/>
      <w:marBottom w:val="0"/>
      <w:divBdr>
        <w:top w:val="none" w:sz="0" w:space="0" w:color="auto"/>
        <w:left w:val="none" w:sz="0" w:space="0" w:color="auto"/>
        <w:bottom w:val="none" w:sz="0" w:space="0" w:color="auto"/>
        <w:right w:val="none" w:sz="0" w:space="0" w:color="auto"/>
      </w:divBdr>
      <w:divsChild>
        <w:div w:id="2005933787">
          <w:marLeft w:val="547"/>
          <w:marRight w:val="0"/>
          <w:marTop w:val="78"/>
          <w:marBottom w:val="118"/>
          <w:divBdr>
            <w:top w:val="none" w:sz="0" w:space="0" w:color="auto"/>
            <w:left w:val="none" w:sz="0" w:space="0" w:color="auto"/>
            <w:bottom w:val="none" w:sz="0" w:space="0" w:color="auto"/>
            <w:right w:val="none" w:sz="0" w:space="0" w:color="auto"/>
          </w:divBdr>
        </w:div>
        <w:div w:id="1774784102">
          <w:marLeft w:val="547"/>
          <w:marRight w:val="0"/>
          <w:marTop w:val="78"/>
          <w:marBottom w:val="118"/>
          <w:divBdr>
            <w:top w:val="none" w:sz="0" w:space="0" w:color="auto"/>
            <w:left w:val="none" w:sz="0" w:space="0" w:color="auto"/>
            <w:bottom w:val="none" w:sz="0" w:space="0" w:color="auto"/>
            <w:right w:val="none" w:sz="0" w:space="0" w:color="auto"/>
          </w:divBdr>
        </w:div>
        <w:div w:id="555822773">
          <w:marLeft w:val="547"/>
          <w:marRight w:val="0"/>
          <w:marTop w:val="78"/>
          <w:marBottom w:val="118"/>
          <w:divBdr>
            <w:top w:val="none" w:sz="0" w:space="0" w:color="auto"/>
            <w:left w:val="none" w:sz="0" w:space="0" w:color="auto"/>
            <w:bottom w:val="none" w:sz="0" w:space="0" w:color="auto"/>
            <w:right w:val="none" w:sz="0" w:space="0" w:color="auto"/>
          </w:divBdr>
        </w:div>
        <w:div w:id="1631279415">
          <w:marLeft w:val="547"/>
          <w:marRight w:val="0"/>
          <w:marTop w:val="78"/>
          <w:marBottom w:val="118"/>
          <w:divBdr>
            <w:top w:val="none" w:sz="0" w:space="0" w:color="auto"/>
            <w:left w:val="none" w:sz="0" w:space="0" w:color="auto"/>
            <w:bottom w:val="none" w:sz="0" w:space="0" w:color="auto"/>
            <w:right w:val="none" w:sz="0" w:space="0" w:color="auto"/>
          </w:divBdr>
        </w:div>
      </w:divsChild>
    </w:div>
    <w:div w:id="1836141023">
      <w:bodyDiv w:val="1"/>
      <w:marLeft w:val="0"/>
      <w:marRight w:val="0"/>
      <w:marTop w:val="0"/>
      <w:marBottom w:val="0"/>
      <w:divBdr>
        <w:top w:val="none" w:sz="0" w:space="0" w:color="auto"/>
        <w:left w:val="none" w:sz="0" w:space="0" w:color="auto"/>
        <w:bottom w:val="none" w:sz="0" w:space="0" w:color="auto"/>
        <w:right w:val="none" w:sz="0" w:space="0" w:color="auto"/>
      </w:divBdr>
    </w:div>
    <w:div w:id="2129931682">
      <w:bodyDiv w:val="1"/>
      <w:marLeft w:val="0"/>
      <w:marRight w:val="0"/>
      <w:marTop w:val="0"/>
      <w:marBottom w:val="0"/>
      <w:divBdr>
        <w:top w:val="none" w:sz="0" w:space="0" w:color="auto"/>
        <w:left w:val="none" w:sz="0" w:space="0" w:color="auto"/>
        <w:bottom w:val="none" w:sz="0" w:space="0" w:color="auto"/>
        <w:right w:val="none" w:sz="0" w:space="0" w:color="auto"/>
      </w:divBdr>
    </w:div>
    <w:div w:id="213832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1405</TotalTime>
  <Pages>3</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Khawaja</dc:creator>
  <cp:keywords/>
  <dc:description/>
  <cp:lastModifiedBy>Bellatrix Antares</cp:lastModifiedBy>
  <cp:revision>294</cp:revision>
  <cp:lastPrinted>2024-10-27T18:13:00Z</cp:lastPrinted>
  <dcterms:created xsi:type="dcterms:W3CDTF">2023-02-19T15:05:00Z</dcterms:created>
  <dcterms:modified xsi:type="dcterms:W3CDTF">2024-11-17T11:04:00Z</dcterms:modified>
</cp:coreProperties>
</file>