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1010F1" w14:textId="77777777" w:rsidR="00327745" w:rsidRDefault="00327745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>Briefly explain the concept of zero trust.</w:t>
      </w:r>
    </w:p>
    <w:p w14:paraId="4594000F" w14:textId="0F2D492F" w:rsidR="003A2DEC" w:rsidRDefault="003A2DEC" w:rsidP="003A2DE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Zero Trust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a security model that assumes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 implicit trust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any user, device, or network—whether inside or outside the organization. It enforces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continuous verification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grants access based on strict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identity, device, and context checks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minimizing the risk of breaches by always verifying “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never trust, always verify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.”</w:t>
      </w:r>
    </w:p>
    <w:p w14:paraId="32C6C96F" w14:textId="77777777" w:rsidR="003A2DEC" w:rsidRPr="003A2DEC" w:rsidRDefault="003A2DEC" w:rsidP="003A2DEC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F77D27" w14:textId="4D90D11E" w:rsidR="003D6C24" w:rsidRDefault="00A542FD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>Active Directory Domain Services are used to store which kind of objects?</w:t>
      </w:r>
      <w:r w:rsidR="00874A97" w:rsidRPr="001A0065">
        <w:rPr>
          <w:b/>
          <w:bCs/>
        </w:rPr>
        <w:t xml:space="preserve"> Which container in ADDS is used to store these objects?</w:t>
      </w:r>
    </w:p>
    <w:p w14:paraId="6AB3F756" w14:textId="13E0944F" w:rsidR="00591BD8" w:rsidRPr="002E7D35" w:rsidRDefault="00591BD8" w:rsidP="00591BD8">
      <w:pPr>
        <w:pStyle w:val="ListParagraph"/>
        <w:ind w:left="360"/>
      </w:pPr>
      <w:r w:rsidRPr="002E7D35">
        <w:t>U</w:t>
      </w:r>
      <w:r w:rsidRPr="002E7D35">
        <w:t>ser</w:t>
      </w:r>
      <w:r w:rsidRPr="002E7D35">
        <w:t xml:space="preserve"> </w:t>
      </w:r>
      <w:r w:rsidRPr="002E7D35">
        <w:t>accounts, computer accounts, and groups.</w:t>
      </w:r>
    </w:p>
    <w:p w14:paraId="6FC0BB99" w14:textId="0F73425E" w:rsidR="00591BD8" w:rsidRDefault="00591BD8" w:rsidP="00591BD8">
      <w:pPr>
        <w:pStyle w:val="ListParagraph"/>
        <w:ind w:left="360"/>
      </w:pPr>
      <w:r w:rsidRPr="002E7D35">
        <w:t>D</w:t>
      </w:r>
      <w:r w:rsidRPr="002E7D35">
        <w:t>omain</w:t>
      </w:r>
      <w:r w:rsidRPr="002E7D35">
        <w:t xml:space="preserve"> container.</w:t>
      </w:r>
    </w:p>
    <w:p w14:paraId="5578C15A" w14:textId="77777777" w:rsidR="002E7D35" w:rsidRPr="002E7D35" w:rsidRDefault="002E7D35" w:rsidP="00591BD8">
      <w:pPr>
        <w:pStyle w:val="ListParagraph"/>
        <w:ind w:left="360"/>
      </w:pPr>
    </w:p>
    <w:p w14:paraId="36E0EA75" w14:textId="20B3F754" w:rsidR="00900E22" w:rsidRDefault="00E52C57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>Which services is used to</w:t>
      </w:r>
      <w:r w:rsidR="005B7BC0" w:rsidRPr="001A0065">
        <w:rPr>
          <w:b/>
          <w:bCs/>
        </w:rPr>
        <w:t xml:space="preserve"> </w:t>
      </w:r>
      <w:r w:rsidR="00FD325C" w:rsidRPr="001A0065">
        <w:rPr>
          <w:b/>
          <w:bCs/>
        </w:rPr>
        <w:t>synchronize</w:t>
      </w:r>
      <w:r w:rsidR="002B1D94" w:rsidRPr="001A0065">
        <w:rPr>
          <w:b/>
          <w:bCs/>
        </w:rPr>
        <w:t xml:space="preserve"> </w:t>
      </w:r>
      <w:r w:rsidR="00F64E78" w:rsidRPr="001A0065">
        <w:rPr>
          <w:b/>
          <w:bCs/>
        </w:rPr>
        <w:t>information</w:t>
      </w:r>
      <w:r w:rsidR="00FD325C" w:rsidRPr="001A0065">
        <w:rPr>
          <w:b/>
          <w:bCs/>
        </w:rPr>
        <w:t xml:space="preserve"> between ADDS and Entra ID?</w:t>
      </w:r>
      <w:r w:rsidRPr="001A0065">
        <w:rPr>
          <w:b/>
          <w:bCs/>
        </w:rPr>
        <w:t xml:space="preserve"> </w:t>
      </w:r>
      <w:r w:rsidR="00294392" w:rsidRPr="001A0065">
        <w:rPr>
          <w:b/>
          <w:bCs/>
        </w:rPr>
        <w:t>Which objects are synchronized?</w:t>
      </w:r>
    </w:p>
    <w:p w14:paraId="36A9FF78" w14:textId="172D1158" w:rsidR="003A2DEC" w:rsidRPr="003A2DEC" w:rsidRDefault="003A2DEC" w:rsidP="003A2DEC">
      <w:pPr>
        <w:pStyle w:val="ListParagraph"/>
        <w:ind w:left="360"/>
      </w:pPr>
      <w:r w:rsidRPr="003A2DEC">
        <w:t>Entra ID Connect</w:t>
      </w:r>
      <w:r>
        <w:t xml:space="preserve"> or Azure AD</w:t>
      </w:r>
    </w:p>
    <w:p w14:paraId="41806D69" w14:textId="77777777" w:rsidR="003A2DEC" w:rsidRPr="002E7D35" w:rsidRDefault="003A2DEC" w:rsidP="003A2DEC">
      <w:pPr>
        <w:pStyle w:val="ListParagraph"/>
        <w:ind w:left="360"/>
      </w:pPr>
      <w:r w:rsidRPr="002E7D35">
        <w:t>User accounts, computer accounts, and groups.</w:t>
      </w:r>
    </w:p>
    <w:p w14:paraId="1E7CE8DF" w14:textId="77777777" w:rsidR="003A2DEC" w:rsidRPr="001A0065" w:rsidRDefault="003A2DEC" w:rsidP="003A2DEC">
      <w:pPr>
        <w:pStyle w:val="ListParagraph"/>
        <w:ind w:left="360"/>
        <w:rPr>
          <w:b/>
          <w:bCs/>
        </w:rPr>
      </w:pPr>
    </w:p>
    <w:p w14:paraId="12DCDACF" w14:textId="4D040369" w:rsidR="00F07D61" w:rsidRDefault="00C946FD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 xml:space="preserve">Explain </w:t>
      </w:r>
      <w:r w:rsidR="00626704" w:rsidRPr="001A0065">
        <w:rPr>
          <w:b/>
          <w:bCs/>
        </w:rPr>
        <w:t xml:space="preserve">options for </w:t>
      </w:r>
      <w:r w:rsidRPr="001A0065">
        <w:rPr>
          <w:b/>
          <w:bCs/>
        </w:rPr>
        <w:t>password hash sync</w:t>
      </w:r>
      <w:r w:rsidR="00626704" w:rsidRPr="001A0065">
        <w:rPr>
          <w:b/>
          <w:bCs/>
        </w:rPr>
        <w:t xml:space="preserve"> between ADDS and Entra ID.</w:t>
      </w:r>
    </w:p>
    <w:p w14:paraId="71F0198A" w14:textId="2B755466" w:rsidR="003A2DEC" w:rsidRPr="00DD439F" w:rsidRDefault="003A2DEC" w:rsidP="003A2DEC">
      <w:pPr>
        <w:pStyle w:val="ListParagraph"/>
        <w:ind w:left="360"/>
      </w:pPr>
      <w:r w:rsidRPr="00DD439F">
        <w:t>Option 1: No Sync</w:t>
      </w:r>
    </w:p>
    <w:p w14:paraId="086335BA" w14:textId="78D1E06C" w:rsidR="003A2DEC" w:rsidRPr="00DD439F" w:rsidRDefault="003A2DEC" w:rsidP="003A2DEC">
      <w:pPr>
        <w:pStyle w:val="ListParagraph"/>
        <w:ind w:left="360"/>
      </w:pPr>
      <w:r w:rsidRPr="00DD439F">
        <w:t xml:space="preserve">Option 2: One-way Sync, </w:t>
      </w:r>
      <w:r w:rsidR="00DD439F" w:rsidRPr="00DD439F">
        <w:t>no changes on cloud allowed.</w:t>
      </w:r>
    </w:p>
    <w:p w14:paraId="15469D36" w14:textId="619D1249" w:rsidR="003A2DEC" w:rsidRDefault="00DD439F" w:rsidP="00DD439F">
      <w:pPr>
        <w:pStyle w:val="ListParagraph"/>
        <w:ind w:left="360"/>
      </w:pPr>
      <w:r w:rsidRPr="00DD439F">
        <w:t>Option 3: Two-way sync, changes on cloud allowed.</w:t>
      </w:r>
    </w:p>
    <w:p w14:paraId="0751B151" w14:textId="77777777" w:rsidR="00DD439F" w:rsidRPr="00DD439F" w:rsidRDefault="00DD439F" w:rsidP="00DD439F">
      <w:pPr>
        <w:pStyle w:val="ListParagraph"/>
        <w:ind w:left="360"/>
      </w:pPr>
    </w:p>
    <w:p w14:paraId="4E5D5643" w14:textId="2E5F674D" w:rsidR="0095263F" w:rsidRDefault="00D15988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 xml:space="preserve">Which service allows an administrator to </w:t>
      </w:r>
      <w:r w:rsidR="008C0AE0" w:rsidRPr="001A0065">
        <w:rPr>
          <w:b/>
          <w:bCs/>
        </w:rPr>
        <w:t xml:space="preserve">block user access </w:t>
      </w:r>
      <w:r w:rsidR="00874180" w:rsidRPr="001A0065">
        <w:rPr>
          <w:b/>
          <w:bCs/>
        </w:rPr>
        <w:t xml:space="preserve">if he </w:t>
      </w:r>
      <w:r w:rsidR="00C1570C" w:rsidRPr="001A0065">
        <w:rPr>
          <w:b/>
          <w:bCs/>
        </w:rPr>
        <w:t>is outside his country of residence?</w:t>
      </w:r>
    </w:p>
    <w:p w14:paraId="0A539FFA" w14:textId="39987AC9" w:rsidR="002E7D35" w:rsidRPr="00DD439F" w:rsidRDefault="002E7D35" w:rsidP="002E7D35">
      <w:pPr>
        <w:pStyle w:val="ListParagraph"/>
        <w:ind w:left="360"/>
      </w:pPr>
      <w:r w:rsidRPr="00DD439F">
        <w:t>Conditional access.</w:t>
      </w:r>
    </w:p>
    <w:p w14:paraId="576DE7C2" w14:textId="77777777" w:rsidR="002E7D35" w:rsidRPr="001A0065" w:rsidRDefault="002E7D35" w:rsidP="002E7D35">
      <w:pPr>
        <w:pStyle w:val="ListParagraph"/>
        <w:ind w:left="360"/>
        <w:rPr>
          <w:b/>
          <w:bCs/>
        </w:rPr>
      </w:pPr>
    </w:p>
    <w:p w14:paraId="378878F9" w14:textId="26CD280F" w:rsidR="00B030F4" w:rsidRDefault="00B030F4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 xml:space="preserve">How </w:t>
      </w:r>
      <w:r w:rsidR="00B81A88" w:rsidRPr="001A0065">
        <w:rPr>
          <w:b/>
          <w:bCs/>
        </w:rPr>
        <w:t>would you configure Entra ID to allow</w:t>
      </w:r>
      <w:r w:rsidR="00FE6DE1" w:rsidRPr="001A0065">
        <w:rPr>
          <w:b/>
          <w:bCs/>
        </w:rPr>
        <w:t xml:space="preserve"> </w:t>
      </w:r>
      <w:r w:rsidR="00764694" w:rsidRPr="001A0065">
        <w:rPr>
          <w:b/>
          <w:bCs/>
        </w:rPr>
        <w:t xml:space="preserve">only </w:t>
      </w:r>
      <w:r w:rsidR="00FE6DE1" w:rsidRPr="001A0065">
        <w:rPr>
          <w:b/>
          <w:bCs/>
        </w:rPr>
        <w:t xml:space="preserve">admins to login </w:t>
      </w:r>
      <w:r w:rsidR="00E8671B" w:rsidRPr="001A0065">
        <w:rPr>
          <w:b/>
          <w:bCs/>
        </w:rPr>
        <w:t xml:space="preserve">with MFA but </w:t>
      </w:r>
      <w:r w:rsidR="00764694" w:rsidRPr="001A0065">
        <w:rPr>
          <w:b/>
          <w:bCs/>
        </w:rPr>
        <w:t>not the regular users?</w:t>
      </w:r>
    </w:p>
    <w:p w14:paraId="2AD3F210" w14:textId="5EAEF225" w:rsidR="002E7D35" w:rsidRPr="00DD439F" w:rsidRDefault="002E7D35" w:rsidP="002E7D35">
      <w:pPr>
        <w:pStyle w:val="ListParagraph"/>
        <w:ind w:left="360"/>
      </w:pPr>
      <w:r w:rsidRPr="00DD439F">
        <w:t xml:space="preserve">By </w:t>
      </w:r>
      <w:r w:rsidR="00DD439F">
        <w:t>enabling</w:t>
      </w:r>
      <w:r w:rsidRPr="00DD439F">
        <w:t xml:space="preserve"> conditional access.</w:t>
      </w:r>
    </w:p>
    <w:p w14:paraId="156A072C" w14:textId="77777777" w:rsidR="002E7D35" w:rsidRPr="001A0065" w:rsidRDefault="002E7D35" w:rsidP="002E7D35">
      <w:pPr>
        <w:pStyle w:val="ListParagraph"/>
        <w:ind w:left="360"/>
        <w:rPr>
          <w:b/>
          <w:bCs/>
        </w:rPr>
      </w:pPr>
    </w:p>
    <w:p w14:paraId="08A0B6C2" w14:textId="44FFDBA6" w:rsidR="004657D6" w:rsidRDefault="002B120F" w:rsidP="001A0065">
      <w:pPr>
        <w:pStyle w:val="ListParagraph"/>
        <w:numPr>
          <w:ilvl w:val="0"/>
          <w:numId w:val="14"/>
        </w:numPr>
        <w:rPr>
          <w:b/>
          <w:bCs/>
        </w:rPr>
      </w:pPr>
      <w:r w:rsidRPr="001A0065">
        <w:rPr>
          <w:b/>
          <w:bCs/>
        </w:rPr>
        <w:t>How and why</w:t>
      </w:r>
      <w:r w:rsidR="00D87CC3" w:rsidRPr="001A0065">
        <w:rPr>
          <w:b/>
          <w:bCs/>
        </w:rPr>
        <w:t xml:space="preserve"> secure score is calculated by</w:t>
      </w:r>
      <w:r w:rsidRPr="001A0065">
        <w:rPr>
          <w:b/>
          <w:bCs/>
        </w:rPr>
        <w:t xml:space="preserve"> defender for cloud</w:t>
      </w:r>
      <w:r w:rsidR="00D87CC3" w:rsidRPr="001A0065">
        <w:rPr>
          <w:b/>
          <w:bCs/>
        </w:rPr>
        <w:t>?</w:t>
      </w:r>
    </w:p>
    <w:p w14:paraId="3E0BBDD0" w14:textId="1D5DA4AA" w:rsidR="00DD439F" w:rsidRPr="00DD439F" w:rsidRDefault="00DD439F" w:rsidP="00DD439F">
      <w:pPr>
        <w:pStyle w:val="ListParagraph"/>
        <w:ind w:left="360"/>
      </w:pPr>
      <w:r w:rsidRPr="00DD439F">
        <w:t>Defender for Cloud continually assesses your resources for security issues; then aggregates all the findings into a single score so that you can tell your current security situation.</w:t>
      </w:r>
    </w:p>
    <w:p w14:paraId="4090A92D" w14:textId="77777777" w:rsidR="00DD439F" w:rsidRPr="001A0065" w:rsidRDefault="00DD439F" w:rsidP="00DD439F">
      <w:pPr>
        <w:pStyle w:val="ListParagraph"/>
        <w:ind w:left="360"/>
        <w:rPr>
          <w:b/>
          <w:bCs/>
        </w:rPr>
      </w:pPr>
    </w:p>
    <w:p w14:paraId="1DF9656E" w14:textId="77777777" w:rsidR="00484ED8" w:rsidRPr="003D6C24" w:rsidRDefault="00484ED8" w:rsidP="003D6C24">
      <w:pPr>
        <w:rPr>
          <w:b/>
          <w:bCs/>
        </w:rPr>
      </w:pPr>
    </w:p>
    <w:p w14:paraId="48BDDB4D" w14:textId="77777777" w:rsidR="003D6C24" w:rsidRDefault="003D6C24">
      <w:pPr>
        <w:rPr>
          <w:b/>
          <w:bCs/>
        </w:rPr>
      </w:pPr>
      <w:r>
        <w:rPr>
          <w:b/>
          <w:bCs/>
        </w:rPr>
        <w:br w:type="page"/>
      </w:r>
    </w:p>
    <w:p w14:paraId="64C627E5" w14:textId="77777777" w:rsidR="00D40C6D" w:rsidRDefault="00D40C6D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lastRenderedPageBreak/>
        <w:t>Briefly describe functionality and usage of Microsoft Entra ID service.</w:t>
      </w:r>
    </w:p>
    <w:p w14:paraId="515E1CDF" w14:textId="11C8CF8F" w:rsidR="00DD439F" w:rsidRDefault="00DD439F" w:rsidP="00DD439F">
      <w:pPr>
        <w:pStyle w:val="ListParagraph"/>
        <w:ind w:left="360"/>
      </w:pPr>
      <w:r w:rsidRPr="00DD439F">
        <w:t>Microsoft Entra ID (formerly Azure AD) is a cloud-based identity and access management service. It provides authentication, single sign-on (SSO), and access control for users and applications. It’s used to manage user identities, enforce multi-factor authentication, and protect resources with conditional access policies, enhancing security for cloud and hybrid environments.</w:t>
      </w:r>
    </w:p>
    <w:p w14:paraId="668B09B1" w14:textId="77777777" w:rsidR="00DD439F" w:rsidRPr="00DD439F" w:rsidRDefault="00DD439F" w:rsidP="00DD439F">
      <w:pPr>
        <w:pStyle w:val="ListParagraph"/>
        <w:ind w:left="360"/>
      </w:pPr>
    </w:p>
    <w:p w14:paraId="22504678" w14:textId="619F2C11" w:rsidR="009073C3" w:rsidRDefault="00532E39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t>Draw &amp; br</w:t>
      </w:r>
      <w:r w:rsidR="009073C3" w:rsidRPr="001A0065">
        <w:rPr>
          <w:b/>
          <w:bCs/>
        </w:rPr>
        <w:t>iefly explain the process of synchronization of AD objects to Entra Domain Services.</w:t>
      </w:r>
    </w:p>
    <w:p w14:paraId="3E856B41" w14:textId="1753D87B" w:rsidR="00DD439F" w:rsidRDefault="00DD439F" w:rsidP="00DD439F">
      <w:pPr>
        <w:pStyle w:val="ListParagraph"/>
        <w:ind w:left="360"/>
        <w:rPr>
          <w:b/>
          <w:bCs/>
        </w:rPr>
      </w:pPr>
      <w:r w:rsidRPr="00DD439F">
        <w:rPr>
          <w:b/>
          <w:bCs/>
        </w:rPr>
        <w:drawing>
          <wp:inline distT="0" distB="0" distL="0" distR="0" wp14:anchorId="06A49C09" wp14:editId="045C2568">
            <wp:extent cx="6858000" cy="2518410"/>
            <wp:effectExtent l="0" t="0" r="0" b="0"/>
            <wp:docPr id="27939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94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B96" w14:textId="77777777" w:rsidR="00DD439F" w:rsidRPr="001A0065" w:rsidRDefault="00DD439F" w:rsidP="00DD439F">
      <w:pPr>
        <w:pStyle w:val="ListParagraph"/>
        <w:ind w:left="360"/>
        <w:rPr>
          <w:b/>
          <w:bCs/>
        </w:rPr>
      </w:pPr>
    </w:p>
    <w:p w14:paraId="0ABA0438" w14:textId="01D504E8" w:rsidR="0074200A" w:rsidRDefault="0074200A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t xml:space="preserve">Briefly explain the concept </w:t>
      </w:r>
      <w:r w:rsidR="000D3582" w:rsidRPr="001A0065">
        <w:rPr>
          <w:b/>
          <w:bCs/>
        </w:rPr>
        <w:t xml:space="preserve">and principles </w:t>
      </w:r>
      <w:r w:rsidRPr="001A0065">
        <w:rPr>
          <w:b/>
          <w:bCs/>
        </w:rPr>
        <w:t>of zero trust.</w:t>
      </w:r>
    </w:p>
    <w:p w14:paraId="1862ED9C" w14:textId="77777777" w:rsidR="00DD439F" w:rsidRDefault="00DD439F" w:rsidP="00DD439F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Zero Trust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is a security model that assumes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 implicit trust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 any user, device, or network—whether inside or outside the organization. It enforces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continuous verification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and grants access based on strict 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identity, device, and context checks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minimizing the risk of breaches by always verifying “</w:t>
      </w:r>
      <w:r w:rsidRPr="003A2DEC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never trust, always verify</w:t>
      </w:r>
      <w:r w:rsidRPr="003A2DEC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.”</w:t>
      </w:r>
    </w:p>
    <w:p w14:paraId="3FB185B3" w14:textId="77777777" w:rsidR="00DD439F" w:rsidRPr="001A0065" w:rsidRDefault="00DD439F" w:rsidP="00DD439F">
      <w:pPr>
        <w:pStyle w:val="ListParagraph"/>
        <w:ind w:left="360"/>
        <w:rPr>
          <w:b/>
          <w:bCs/>
        </w:rPr>
      </w:pPr>
    </w:p>
    <w:p w14:paraId="1D409137" w14:textId="77777777" w:rsidR="0074200A" w:rsidRDefault="0074200A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t>How and why secure score is calculated by defender for cloud?</w:t>
      </w:r>
    </w:p>
    <w:p w14:paraId="7BFE8F05" w14:textId="77777777" w:rsidR="00DD439F" w:rsidRPr="00DD439F" w:rsidRDefault="00DD439F" w:rsidP="00DD439F">
      <w:pPr>
        <w:pStyle w:val="ListParagraph"/>
        <w:ind w:left="360"/>
      </w:pPr>
      <w:r w:rsidRPr="00DD439F">
        <w:t>Defender for Cloud continually assesses your resources for security issues; then aggregates all the findings into a single score so that you can tell your current security situation.</w:t>
      </w:r>
    </w:p>
    <w:p w14:paraId="64FDE9C8" w14:textId="77777777" w:rsidR="00DD439F" w:rsidRPr="001A0065" w:rsidRDefault="00DD439F" w:rsidP="00DD439F">
      <w:pPr>
        <w:pStyle w:val="ListParagraph"/>
        <w:ind w:left="360"/>
        <w:rPr>
          <w:b/>
          <w:bCs/>
        </w:rPr>
      </w:pPr>
    </w:p>
    <w:p w14:paraId="448AACB1" w14:textId="4BDBDEED" w:rsidR="00A5067F" w:rsidRDefault="00303A61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t>What are the different options to sync</w:t>
      </w:r>
      <w:r w:rsidR="00A5067F" w:rsidRPr="001A0065">
        <w:rPr>
          <w:b/>
          <w:bCs/>
        </w:rPr>
        <w:t xml:space="preserve"> password hash between ADDS and Entra ID.</w:t>
      </w:r>
    </w:p>
    <w:p w14:paraId="5087FD67" w14:textId="77777777" w:rsidR="00DD439F" w:rsidRPr="00DD439F" w:rsidRDefault="00DD439F" w:rsidP="00DD439F">
      <w:pPr>
        <w:pStyle w:val="ListParagraph"/>
        <w:ind w:left="360"/>
      </w:pPr>
      <w:r w:rsidRPr="00DD439F">
        <w:t>Option 1: No Sync</w:t>
      </w:r>
    </w:p>
    <w:p w14:paraId="0C11376E" w14:textId="77777777" w:rsidR="00DD439F" w:rsidRPr="00DD439F" w:rsidRDefault="00DD439F" w:rsidP="00DD439F">
      <w:pPr>
        <w:pStyle w:val="ListParagraph"/>
        <w:ind w:left="360"/>
      </w:pPr>
      <w:r w:rsidRPr="00DD439F">
        <w:t>Option 2: One-way Sync, no changes on cloud allowed.</w:t>
      </w:r>
    </w:p>
    <w:p w14:paraId="0B8836BA" w14:textId="77777777" w:rsidR="00DD439F" w:rsidRDefault="00DD439F" w:rsidP="00DD439F">
      <w:pPr>
        <w:pStyle w:val="ListParagraph"/>
        <w:ind w:left="360"/>
      </w:pPr>
      <w:r w:rsidRPr="00DD439F">
        <w:t>Option 3: Two-way sync, changes on cloud allowed.</w:t>
      </w:r>
    </w:p>
    <w:p w14:paraId="6145DEFA" w14:textId="77777777" w:rsidR="00DD439F" w:rsidRPr="001A0065" w:rsidRDefault="00DD439F" w:rsidP="00DD439F">
      <w:pPr>
        <w:pStyle w:val="ListParagraph"/>
        <w:ind w:left="360"/>
        <w:rPr>
          <w:b/>
          <w:bCs/>
        </w:rPr>
      </w:pPr>
    </w:p>
    <w:p w14:paraId="253BE6A4" w14:textId="7F112E08" w:rsidR="00134D90" w:rsidRDefault="00235BFA" w:rsidP="001A0065">
      <w:pPr>
        <w:pStyle w:val="ListParagraph"/>
        <w:numPr>
          <w:ilvl w:val="0"/>
          <w:numId w:val="15"/>
        </w:numPr>
        <w:rPr>
          <w:b/>
          <w:bCs/>
        </w:rPr>
      </w:pPr>
      <w:r w:rsidRPr="001A0065">
        <w:rPr>
          <w:b/>
          <w:bCs/>
        </w:rPr>
        <w:t>As an administrator, you want</w:t>
      </w:r>
      <w:r w:rsidR="00134D90" w:rsidRPr="001A0065">
        <w:rPr>
          <w:b/>
          <w:bCs/>
        </w:rPr>
        <w:t xml:space="preserve"> to block user access if </w:t>
      </w:r>
      <w:r w:rsidRPr="001A0065">
        <w:rPr>
          <w:b/>
          <w:bCs/>
        </w:rPr>
        <w:t xml:space="preserve">a user is </w:t>
      </w:r>
      <w:r w:rsidR="00134D90" w:rsidRPr="001A0065">
        <w:rPr>
          <w:b/>
          <w:bCs/>
        </w:rPr>
        <w:t>outside his country of residence</w:t>
      </w:r>
      <w:r w:rsidRPr="001A0065">
        <w:rPr>
          <w:b/>
          <w:bCs/>
        </w:rPr>
        <w:t>.  How would you accomplish that?</w:t>
      </w:r>
    </w:p>
    <w:p w14:paraId="0B08FE0B" w14:textId="77777777" w:rsidR="00DD439F" w:rsidRPr="00DD439F" w:rsidRDefault="00DD439F" w:rsidP="00DD439F">
      <w:pPr>
        <w:pStyle w:val="ListParagraph"/>
        <w:ind w:left="360"/>
      </w:pPr>
      <w:r w:rsidRPr="00DD439F">
        <w:t>By enabling</w:t>
      </w:r>
      <w:r>
        <w:rPr>
          <w:b/>
          <w:bCs/>
        </w:rPr>
        <w:t xml:space="preserve"> </w:t>
      </w:r>
      <w:r w:rsidRPr="00DD439F">
        <w:t>Conditional access.</w:t>
      </w:r>
    </w:p>
    <w:p w14:paraId="6795DE14" w14:textId="730698E0" w:rsidR="00DD439F" w:rsidRDefault="00DD439F" w:rsidP="00DD439F">
      <w:pPr>
        <w:pStyle w:val="ListParagraph"/>
        <w:ind w:left="360"/>
        <w:rPr>
          <w:b/>
          <w:bCs/>
        </w:rPr>
      </w:pPr>
    </w:p>
    <w:p w14:paraId="55B8CD73" w14:textId="7A499091" w:rsidR="001A0065" w:rsidRDefault="00207DA5" w:rsidP="001A0065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W</w:t>
      </w:r>
      <w:r w:rsidR="00D161A8">
        <w:rPr>
          <w:b/>
          <w:bCs/>
        </w:rPr>
        <w:t>h</w:t>
      </w:r>
      <w:r w:rsidR="00F53B80">
        <w:rPr>
          <w:b/>
          <w:bCs/>
        </w:rPr>
        <w:t xml:space="preserve">ich objects are </w:t>
      </w:r>
      <w:r w:rsidR="00535C46">
        <w:rPr>
          <w:b/>
          <w:bCs/>
        </w:rPr>
        <w:t xml:space="preserve">stored in </w:t>
      </w:r>
      <w:r w:rsidR="00BF2D5F">
        <w:rPr>
          <w:b/>
          <w:bCs/>
        </w:rPr>
        <w:t>ADDS</w:t>
      </w:r>
      <w:r w:rsidR="001A0065" w:rsidRPr="001A0065">
        <w:rPr>
          <w:b/>
          <w:bCs/>
        </w:rPr>
        <w:t xml:space="preserve">? Which container </w:t>
      </w:r>
      <w:r w:rsidR="00535C46">
        <w:rPr>
          <w:b/>
          <w:bCs/>
        </w:rPr>
        <w:t xml:space="preserve">type </w:t>
      </w:r>
      <w:r w:rsidR="001A0065" w:rsidRPr="001A0065">
        <w:rPr>
          <w:b/>
          <w:bCs/>
        </w:rPr>
        <w:t>in ADDS is used to store these objects?</w:t>
      </w:r>
    </w:p>
    <w:p w14:paraId="327AF775" w14:textId="77777777" w:rsidR="00DD439F" w:rsidRPr="002E7D35" w:rsidRDefault="00DD439F" w:rsidP="00DD439F">
      <w:pPr>
        <w:pStyle w:val="ListParagraph"/>
        <w:ind w:left="360"/>
      </w:pPr>
      <w:r w:rsidRPr="002E7D35">
        <w:t>User accounts, computer accounts, and groups.</w:t>
      </w:r>
    </w:p>
    <w:p w14:paraId="5D1699D8" w14:textId="61205AB7" w:rsidR="008E2A8B" w:rsidRPr="00F52DDB" w:rsidRDefault="00DD439F" w:rsidP="00F52DDB">
      <w:pPr>
        <w:pStyle w:val="ListParagraph"/>
        <w:ind w:left="360"/>
      </w:pPr>
      <w:r w:rsidRPr="002E7D35">
        <w:t>Domain container.</w:t>
      </w:r>
    </w:p>
    <w:sectPr w:rsidR="008E2A8B" w:rsidRPr="00F52DDB" w:rsidSect="00ED3703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D85A6" w14:textId="77777777" w:rsidR="00B3574B" w:rsidRDefault="00B3574B" w:rsidP="00ED3703">
      <w:pPr>
        <w:spacing w:after="0" w:line="240" w:lineRule="auto"/>
      </w:pPr>
      <w:r>
        <w:separator/>
      </w:r>
    </w:p>
  </w:endnote>
  <w:endnote w:type="continuationSeparator" w:id="0">
    <w:p w14:paraId="1365CC14" w14:textId="77777777" w:rsidR="00B3574B" w:rsidRDefault="00B3574B" w:rsidP="00ED3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AE4B2" w14:textId="77777777" w:rsidR="00B3574B" w:rsidRDefault="00B3574B" w:rsidP="00ED3703">
      <w:pPr>
        <w:spacing w:after="0" w:line="240" w:lineRule="auto"/>
      </w:pPr>
      <w:r>
        <w:separator/>
      </w:r>
    </w:p>
  </w:footnote>
  <w:footnote w:type="continuationSeparator" w:id="0">
    <w:p w14:paraId="12E82E86" w14:textId="77777777" w:rsidR="00B3574B" w:rsidRDefault="00B3574B" w:rsidP="00ED3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CF5B4" w14:textId="0E515B2B" w:rsidR="00AA6DBB" w:rsidRDefault="00AA6DBB" w:rsidP="00AA6DBB">
    <w:pPr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Quiz </w:t>
    </w:r>
    <w:r w:rsidR="001734E1">
      <w:rPr>
        <w:b/>
        <w:bCs/>
        <w:sz w:val="24"/>
        <w:szCs w:val="24"/>
      </w:rPr>
      <w:t>6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ED3703">
      <w:rPr>
        <w:b/>
        <w:bCs/>
        <w:sz w:val="24"/>
        <w:szCs w:val="24"/>
      </w:rPr>
      <w:t>Introduction to Cloud Computing</w:t>
    </w:r>
    <w:r>
      <w:rPr>
        <w:b/>
        <w:bCs/>
        <w:sz w:val="24"/>
        <w:szCs w:val="24"/>
      </w:rPr>
      <w:t xml:space="preserve"> – Fall 2024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="00AE47C6">
      <w:rPr>
        <w:b/>
        <w:bCs/>
        <w:sz w:val="24"/>
        <w:szCs w:val="24"/>
      </w:rPr>
      <w:t xml:space="preserve">October </w:t>
    </w:r>
    <w:r w:rsidR="001734E1">
      <w:rPr>
        <w:b/>
        <w:bCs/>
        <w:sz w:val="24"/>
        <w:szCs w:val="24"/>
      </w:rPr>
      <w:t>30</w:t>
    </w:r>
    <w:r w:rsidR="00AE47C6" w:rsidRPr="00AE47C6">
      <w:rPr>
        <w:b/>
        <w:bCs/>
        <w:sz w:val="24"/>
        <w:szCs w:val="24"/>
        <w:vertAlign w:val="superscript"/>
      </w:rPr>
      <w:t>th</w:t>
    </w:r>
    <w:r>
      <w:rPr>
        <w:b/>
        <w:bCs/>
        <w:sz w:val="24"/>
        <w:szCs w:val="24"/>
      </w:rPr>
      <w:t>, 2024</w:t>
    </w:r>
  </w:p>
  <w:p w14:paraId="5BB82157" w14:textId="07819712" w:rsidR="00ED3703" w:rsidRDefault="00AA6DBB" w:rsidP="00AA6DBB">
    <w:pPr>
      <w:rPr>
        <w:b/>
        <w:bCs/>
        <w:sz w:val="24"/>
        <w:szCs w:val="24"/>
      </w:rPr>
    </w:pPr>
    <w:r w:rsidRPr="003C7803">
      <w:rPr>
        <w:b/>
        <w:bCs/>
        <w:sz w:val="24"/>
        <w:szCs w:val="24"/>
        <w:u w:val="single"/>
      </w:rPr>
      <w:t>Name:</w:t>
    </w:r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3C7803">
      <w:rPr>
        <w:b/>
        <w:bCs/>
        <w:sz w:val="24"/>
        <w:szCs w:val="24"/>
        <w:u w:val="single"/>
      </w:rPr>
      <w:t>Roll Number:</w:t>
    </w:r>
    <w:r w:rsidRPr="00ED3703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        </w:t>
    </w:r>
    <w:r w:rsidRPr="00CF3077">
      <w:rPr>
        <w:b/>
        <w:bCs/>
        <w:sz w:val="24"/>
        <w:szCs w:val="24"/>
        <w:u w:val="single"/>
      </w:rPr>
      <w:t>Circle your section</w:t>
    </w:r>
    <w:r w:rsidRPr="003C7803">
      <w:rPr>
        <w:b/>
        <w:bCs/>
        <w:sz w:val="24"/>
        <w:szCs w:val="24"/>
        <w:u w:val="single"/>
      </w:rPr>
      <w:t>:</w:t>
    </w:r>
    <w:r>
      <w:rPr>
        <w:b/>
        <w:bCs/>
        <w:sz w:val="24"/>
        <w:szCs w:val="24"/>
      </w:rPr>
      <w:t xml:space="preserve"> BDS-7A | BCS-9A</w:t>
    </w:r>
    <w:r>
      <w:rPr>
        <w:b/>
        <w:bCs/>
        <w:sz w:val="24"/>
        <w:szCs w:val="24"/>
      </w:rPr>
      <w:tab/>
      <w:t xml:space="preserve"> </w:t>
    </w:r>
  </w:p>
  <w:p w14:paraId="2185E3BB" w14:textId="77777777" w:rsidR="00DD201E" w:rsidRDefault="00DD201E" w:rsidP="00DD201E">
    <w:pPr>
      <w:ind w:left="360" w:hanging="360"/>
      <w:jc w:val="center"/>
      <w:rPr>
        <w:b/>
        <w:bCs/>
        <w:sz w:val="18"/>
        <w:szCs w:val="18"/>
        <w:bdr w:val="single" w:sz="12" w:space="0" w:color="auto"/>
      </w:rPr>
    </w:pPr>
    <w:r w:rsidRPr="00E345F2">
      <w:rPr>
        <w:b/>
        <w:bCs/>
        <w:sz w:val="18"/>
        <w:szCs w:val="18"/>
        <w:bdr w:val="single" w:sz="12" w:space="0" w:color="auto"/>
      </w:rPr>
      <w:t xml:space="preserve"> </w:t>
    </w:r>
    <w:r>
      <w:rPr>
        <w:b/>
        <w:bCs/>
        <w:sz w:val="18"/>
        <w:szCs w:val="18"/>
        <w:bdr w:val="single" w:sz="12" w:space="0" w:color="auto"/>
      </w:rPr>
      <w:t xml:space="preserve">     </w:t>
    </w:r>
    <w:r w:rsidRPr="00E345F2">
      <w:rPr>
        <w:b/>
        <w:bCs/>
        <w:sz w:val="18"/>
        <w:szCs w:val="18"/>
        <w:bdr w:val="single" w:sz="12" w:space="0" w:color="auto"/>
      </w:rPr>
      <w:t xml:space="preserve"> *****        WRITE BRIEF AND PRECISE ANSWERS.  CONCENTRATE ON YOUR OWN WORK.  ALL QUESTIONS CARRY EQUAL MARKS      *****</w:t>
    </w:r>
    <w:r>
      <w:rPr>
        <w:b/>
        <w:bCs/>
        <w:sz w:val="18"/>
        <w:szCs w:val="18"/>
        <w:bdr w:val="single" w:sz="12" w:space="0" w:color="auto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053D"/>
    <w:multiLevelType w:val="hybridMultilevel"/>
    <w:tmpl w:val="296C9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50903"/>
    <w:multiLevelType w:val="hybridMultilevel"/>
    <w:tmpl w:val="D1043B3A"/>
    <w:lvl w:ilvl="0" w:tplc="75862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922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A8A7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50C1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FA2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26A9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267B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EEE4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E6D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0F15ED"/>
    <w:multiLevelType w:val="hybridMultilevel"/>
    <w:tmpl w:val="319C96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A17095"/>
    <w:multiLevelType w:val="hybridMultilevel"/>
    <w:tmpl w:val="40F6AE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8874C7"/>
    <w:multiLevelType w:val="hybridMultilevel"/>
    <w:tmpl w:val="296C9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64BAC"/>
    <w:multiLevelType w:val="hybridMultilevel"/>
    <w:tmpl w:val="E494BD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D17A8C"/>
    <w:multiLevelType w:val="hybridMultilevel"/>
    <w:tmpl w:val="2A2406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876E4"/>
    <w:multiLevelType w:val="hybridMultilevel"/>
    <w:tmpl w:val="E494BD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F024E9"/>
    <w:multiLevelType w:val="hybridMultilevel"/>
    <w:tmpl w:val="40F6AE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E3905E3"/>
    <w:multiLevelType w:val="hybridMultilevel"/>
    <w:tmpl w:val="613CCB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082E6E"/>
    <w:multiLevelType w:val="hybridMultilevel"/>
    <w:tmpl w:val="C6343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636020"/>
    <w:multiLevelType w:val="hybridMultilevel"/>
    <w:tmpl w:val="296C9B7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2D4892"/>
    <w:multiLevelType w:val="hybridMultilevel"/>
    <w:tmpl w:val="E494BD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36959E8"/>
    <w:multiLevelType w:val="hybridMultilevel"/>
    <w:tmpl w:val="5CEC4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AA1A6C"/>
    <w:multiLevelType w:val="hybridMultilevel"/>
    <w:tmpl w:val="01186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816762">
    <w:abstractNumId w:val="1"/>
  </w:num>
  <w:num w:numId="2" w16cid:durableId="723798066">
    <w:abstractNumId w:val="10"/>
  </w:num>
  <w:num w:numId="3" w16cid:durableId="40401160">
    <w:abstractNumId w:val="14"/>
  </w:num>
  <w:num w:numId="4" w16cid:durableId="141578497">
    <w:abstractNumId w:val="9"/>
  </w:num>
  <w:num w:numId="5" w16cid:durableId="696547652">
    <w:abstractNumId w:val="2"/>
  </w:num>
  <w:num w:numId="6" w16cid:durableId="1975914240">
    <w:abstractNumId w:val="13"/>
  </w:num>
  <w:num w:numId="7" w16cid:durableId="815415026">
    <w:abstractNumId w:val="6"/>
  </w:num>
  <w:num w:numId="8" w16cid:durableId="1556088363">
    <w:abstractNumId w:val="5"/>
  </w:num>
  <w:num w:numId="9" w16cid:durableId="1343702612">
    <w:abstractNumId w:val="7"/>
  </w:num>
  <w:num w:numId="10" w16cid:durableId="1175808423">
    <w:abstractNumId w:val="12"/>
  </w:num>
  <w:num w:numId="11" w16cid:durableId="721829205">
    <w:abstractNumId w:val="11"/>
  </w:num>
  <w:num w:numId="12" w16cid:durableId="1082025794">
    <w:abstractNumId w:val="4"/>
  </w:num>
  <w:num w:numId="13" w16cid:durableId="459425383">
    <w:abstractNumId w:val="0"/>
  </w:num>
  <w:num w:numId="14" w16cid:durableId="1915822272">
    <w:abstractNumId w:val="3"/>
  </w:num>
  <w:num w:numId="15" w16cid:durableId="10148416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03"/>
    <w:rsid w:val="0001342C"/>
    <w:rsid w:val="00014727"/>
    <w:rsid w:val="00030773"/>
    <w:rsid w:val="00044F1D"/>
    <w:rsid w:val="0005089F"/>
    <w:rsid w:val="00055FCC"/>
    <w:rsid w:val="00066F02"/>
    <w:rsid w:val="00070127"/>
    <w:rsid w:val="00076B29"/>
    <w:rsid w:val="00082C9D"/>
    <w:rsid w:val="00086BE5"/>
    <w:rsid w:val="00091384"/>
    <w:rsid w:val="000B0353"/>
    <w:rsid w:val="000C74C6"/>
    <w:rsid w:val="000D0295"/>
    <w:rsid w:val="000D0505"/>
    <w:rsid w:val="000D3582"/>
    <w:rsid w:val="000D785D"/>
    <w:rsid w:val="000E75DC"/>
    <w:rsid w:val="000E7EAF"/>
    <w:rsid w:val="000F0A54"/>
    <w:rsid w:val="000F5789"/>
    <w:rsid w:val="00115E11"/>
    <w:rsid w:val="00130B4B"/>
    <w:rsid w:val="00130F83"/>
    <w:rsid w:val="00134D90"/>
    <w:rsid w:val="0014076C"/>
    <w:rsid w:val="00147145"/>
    <w:rsid w:val="00154E86"/>
    <w:rsid w:val="00155783"/>
    <w:rsid w:val="00155C2B"/>
    <w:rsid w:val="00165E42"/>
    <w:rsid w:val="00171B8D"/>
    <w:rsid w:val="00173139"/>
    <w:rsid w:val="0017317E"/>
    <w:rsid w:val="001734E1"/>
    <w:rsid w:val="00173707"/>
    <w:rsid w:val="0017797E"/>
    <w:rsid w:val="001864B3"/>
    <w:rsid w:val="001A0065"/>
    <w:rsid w:val="001A128A"/>
    <w:rsid w:val="001A2192"/>
    <w:rsid w:val="001A312D"/>
    <w:rsid w:val="001B0070"/>
    <w:rsid w:val="001D7C7E"/>
    <w:rsid w:val="00207DA5"/>
    <w:rsid w:val="00207DB9"/>
    <w:rsid w:val="00214C9D"/>
    <w:rsid w:val="00217D8C"/>
    <w:rsid w:val="00223806"/>
    <w:rsid w:val="00233A65"/>
    <w:rsid w:val="00235BFA"/>
    <w:rsid w:val="00245419"/>
    <w:rsid w:val="00245C5D"/>
    <w:rsid w:val="00251738"/>
    <w:rsid w:val="00266A4E"/>
    <w:rsid w:val="00272178"/>
    <w:rsid w:val="002901AB"/>
    <w:rsid w:val="0029252E"/>
    <w:rsid w:val="00294392"/>
    <w:rsid w:val="0029501E"/>
    <w:rsid w:val="002951A3"/>
    <w:rsid w:val="002952D3"/>
    <w:rsid w:val="002955BD"/>
    <w:rsid w:val="002A1418"/>
    <w:rsid w:val="002A3270"/>
    <w:rsid w:val="002B120F"/>
    <w:rsid w:val="002B1434"/>
    <w:rsid w:val="002B1D94"/>
    <w:rsid w:val="002C17EB"/>
    <w:rsid w:val="002D0C64"/>
    <w:rsid w:val="002D11B8"/>
    <w:rsid w:val="002E137C"/>
    <w:rsid w:val="002E7D35"/>
    <w:rsid w:val="002F71D7"/>
    <w:rsid w:val="00303A61"/>
    <w:rsid w:val="00304A1B"/>
    <w:rsid w:val="00306693"/>
    <w:rsid w:val="00311CDC"/>
    <w:rsid w:val="00327745"/>
    <w:rsid w:val="00335AA8"/>
    <w:rsid w:val="00342BE6"/>
    <w:rsid w:val="003618A9"/>
    <w:rsid w:val="0036215D"/>
    <w:rsid w:val="003716D0"/>
    <w:rsid w:val="00374FE2"/>
    <w:rsid w:val="00375334"/>
    <w:rsid w:val="00376CAB"/>
    <w:rsid w:val="0037751D"/>
    <w:rsid w:val="00387602"/>
    <w:rsid w:val="0039015B"/>
    <w:rsid w:val="003937EA"/>
    <w:rsid w:val="003A2DEC"/>
    <w:rsid w:val="003A3CC7"/>
    <w:rsid w:val="003A7F82"/>
    <w:rsid w:val="003B3A3C"/>
    <w:rsid w:val="003B50FF"/>
    <w:rsid w:val="003C3E45"/>
    <w:rsid w:val="003C63A1"/>
    <w:rsid w:val="003D48EF"/>
    <w:rsid w:val="003D61E2"/>
    <w:rsid w:val="003D6C24"/>
    <w:rsid w:val="003E3918"/>
    <w:rsid w:val="003F6008"/>
    <w:rsid w:val="00410281"/>
    <w:rsid w:val="00415F00"/>
    <w:rsid w:val="004170D9"/>
    <w:rsid w:val="004273D2"/>
    <w:rsid w:val="00431735"/>
    <w:rsid w:val="00436B3F"/>
    <w:rsid w:val="00436B43"/>
    <w:rsid w:val="00443352"/>
    <w:rsid w:val="00464724"/>
    <w:rsid w:val="004657D6"/>
    <w:rsid w:val="0047043E"/>
    <w:rsid w:val="004708F2"/>
    <w:rsid w:val="004733A5"/>
    <w:rsid w:val="00475DB9"/>
    <w:rsid w:val="00477C01"/>
    <w:rsid w:val="00477F81"/>
    <w:rsid w:val="00482E08"/>
    <w:rsid w:val="00484ED8"/>
    <w:rsid w:val="004973DC"/>
    <w:rsid w:val="00497809"/>
    <w:rsid w:val="004B685B"/>
    <w:rsid w:val="004B696E"/>
    <w:rsid w:val="004C4044"/>
    <w:rsid w:val="004D6004"/>
    <w:rsid w:val="004D6851"/>
    <w:rsid w:val="004E0432"/>
    <w:rsid w:val="004E305D"/>
    <w:rsid w:val="004E5FB2"/>
    <w:rsid w:val="004E78A1"/>
    <w:rsid w:val="004F750D"/>
    <w:rsid w:val="00503D08"/>
    <w:rsid w:val="00512F0C"/>
    <w:rsid w:val="00523D57"/>
    <w:rsid w:val="00525251"/>
    <w:rsid w:val="005326FC"/>
    <w:rsid w:val="00532E39"/>
    <w:rsid w:val="00533006"/>
    <w:rsid w:val="00535C46"/>
    <w:rsid w:val="00567BA8"/>
    <w:rsid w:val="00583B48"/>
    <w:rsid w:val="00586412"/>
    <w:rsid w:val="005909A0"/>
    <w:rsid w:val="00591BD8"/>
    <w:rsid w:val="00596CE7"/>
    <w:rsid w:val="005A41B4"/>
    <w:rsid w:val="005A4E27"/>
    <w:rsid w:val="005B0623"/>
    <w:rsid w:val="005B7B76"/>
    <w:rsid w:val="005B7BC0"/>
    <w:rsid w:val="005C6F1E"/>
    <w:rsid w:val="005D0FA4"/>
    <w:rsid w:val="005D2773"/>
    <w:rsid w:val="005E0BE4"/>
    <w:rsid w:val="005F5899"/>
    <w:rsid w:val="005F6510"/>
    <w:rsid w:val="00600909"/>
    <w:rsid w:val="0061052F"/>
    <w:rsid w:val="00626704"/>
    <w:rsid w:val="006324A4"/>
    <w:rsid w:val="00636E2C"/>
    <w:rsid w:val="00637CBC"/>
    <w:rsid w:val="00641AF4"/>
    <w:rsid w:val="00653DA3"/>
    <w:rsid w:val="00656A78"/>
    <w:rsid w:val="00663631"/>
    <w:rsid w:val="00672145"/>
    <w:rsid w:val="00690EE7"/>
    <w:rsid w:val="00697E3D"/>
    <w:rsid w:val="006A2A88"/>
    <w:rsid w:val="006A2B25"/>
    <w:rsid w:val="006A7765"/>
    <w:rsid w:val="006C4FC0"/>
    <w:rsid w:val="006D2364"/>
    <w:rsid w:val="006D736F"/>
    <w:rsid w:val="006E28AA"/>
    <w:rsid w:val="006F61C7"/>
    <w:rsid w:val="006F74CA"/>
    <w:rsid w:val="00712569"/>
    <w:rsid w:val="00722847"/>
    <w:rsid w:val="00727204"/>
    <w:rsid w:val="0074200A"/>
    <w:rsid w:val="00747936"/>
    <w:rsid w:val="007557B3"/>
    <w:rsid w:val="00764694"/>
    <w:rsid w:val="007720C2"/>
    <w:rsid w:val="007806CE"/>
    <w:rsid w:val="00780DF3"/>
    <w:rsid w:val="00787940"/>
    <w:rsid w:val="00794130"/>
    <w:rsid w:val="007A647A"/>
    <w:rsid w:val="007A6D66"/>
    <w:rsid w:val="007B149E"/>
    <w:rsid w:val="007B2CB1"/>
    <w:rsid w:val="007B5DD7"/>
    <w:rsid w:val="007B6DC5"/>
    <w:rsid w:val="007C4B6B"/>
    <w:rsid w:val="007E2611"/>
    <w:rsid w:val="007E5003"/>
    <w:rsid w:val="007F1D0A"/>
    <w:rsid w:val="007F7F4E"/>
    <w:rsid w:val="00802B14"/>
    <w:rsid w:val="00804B7A"/>
    <w:rsid w:val="008346FC"/>
    <w:rsid w:val="00844E8F"/>
    <w:rsid w:val="008520FC"/>
    <w:rsid w:val="008561A5"/>
    <w:rsid w:val="00857EE6"/>
    <w:rsid w:val="00862C08"/>
    <w:rsid w:val="00874180"/>
    <w:rsid w:val="00874A97"/>
    <w:rsid w:val="00892483"/>
    <w:rsid w:val="00895B1A"/>
    <w:rsid w:val="008979E3"/>
    <w:rsid w:val="008A4D8D"/>
    <w:rsid w:val="008B346C"/>
    <w:rsid w:val="008C0AE0"/>
    <w:rsid w:val="008C0FEB"/>
    <w:rsid w:val="008D4FCA"/>
    <w:rsid w:val="008D6BD8"/>
    <w:rsid w:val="008E2A8B"/>
    <w:rsid w:val="008F1B25"/>
    <w:rsid w:val="008F2368"/>
    <w:rsid w:val="008F4E8B"/>
    <w:rsid w:val="00900E22"/>
    <w:rsid w:val="00902D3E"/>
    <w:rsid w:val="00902E91"/>
    <w:rsid w:val="00903D3D"/>
    <w:rsid w:val="009057E0"/>
    <w:rsid w:val="009059F9"/>
    <w:rsid w:val="009073C3"/>
    <w:rsid w:val="0092107B"/>
    <w:rsid w:val="00930BD3"/>
    <w:rsid w:val="00950182"/>
    <w:rsid w:val="0095263F"/>
    <w:rsid w:val="00952F2D"/>
    <w:rsid w:val="00973271"/>
    <w:rsid w:val="00986FA9"/>
    <w:rsid w:val="00987530"/>
    <w:rsid w:val="009B3F40"/>
    <w:rsid w:val="009C20A2"/>
    <w:rsid w:val="009E5D66"/>
    <w:rsid w:val="009F1E4B"/>
    <w:rsid w:val="009F5AB7"/>
    <w:rsid w:val="00A00C0E"/>
    <w:rsid w:val="00A055C9"/>
    <w:rsid w:val="00A10940"/>
    <w:rsid w:val="00A116B8"/>
    <w:rsid w:val="00A235BB"/>
    <w:rsid w:val="00A35133"/>
    <w:rsid w:val="00A3584E"/>
    <w:rsid w:val="00A41EA9"/>
    <w:rsid w:val="00A5067F"/>
    <w:rsid w:val="00A542FD"/>
    <w:rsid w:val="00A54B0E"/>
    <w:rsid w:val="00A61847"/>
    <w:rsid w:val="00A64C3D"/>
    <w:rsid w:val="00AA0031"/>
    <w:rsid w:val="00AA00A6"/>
    <w:rsid w:val="00AA0E6B"/>
    <w:rsid w:val="00AA6DBB"/>
    <w:rsid w:val="00AB4DC2"/>
    <w:rsid w:val="00AE47C6"/>
    <w:rsid w:val="00AF7CCB"/>
    <w:rsid w:val="00B030F4"/>
    <w:rsid w:val="00B05872"/>
    <w:rsid w:val="00B228A1"/>
    <w:rsid w:val="00B2443B"/>
    <w:rsid w:val="00B25094"/>
    <w:rsid w:val="00B26CE9"/>
    <w:rsid w:val="00B301F4"/>
    <w:rsid w:val="00B3574B"/>
    <w:rsid w:val="00B3626B"/>
    <w:rsid w:val="00B50980"/>
    <w:rsid w:val="00B81A88"/>
    <w:rsid w:val="00BA6DC2"/>
    <w:rsid w:val="00BA770F"/>
    <w:rsid w:val="00BC5FEF"/>
    <w:rsid w:val="00BD2747"/>
    <w:rsid w:val="00BE3630"/>
    <w:rsid w:val="00BE3AF7"/>
    <w:rsid w:val="00BE5CC0"/>
    <w:rsid w:val="00BE7076"/>
    <w:rsid w:val="00BF2D5F"/>
    <w:rsid w:val="00C064C8"/>
    <w:rsid w:val="00C06586"/>
    <w:rsid w:val="00C149EF"/>
    <w:rsid w:val="00C1570C"/>
    <w:rsid w:val="00C31324"/>
    <w:rsid w:val="00C31EA0"/>
    <w:rsid w:val="00C3425B"/>
    <w:rsid w:val="00C50399"/>
    <w:rsid w:val="00C60101"/>
    <w:rsid w:val="00C72ECF"/>
    <w:rsid w:val="00C85202"/>
    <w:rsid w:val="00C946FD"/>
    <w:rsid w:val="00CA2B0E"/>
    <w:rsid w:val="00CA74B7"/>
    <w:rsid w:val="00CB73D3"/>
    <w:rsid w:val="00CC02A3"/>
    <w:rsid w:val="00CC55F3"/>
    <w:rsid w:val="00CE5B21"/>
    <w:rsid w:val="00D01EC9"/>
    <w:rsid w:val="00D10A7E"/>
    <w:rsid w:val="00D15988"/>
    <w:rsid w:val="00D161A8"/>
    <w:rsid w:val="00D16F3D"/>
    <w:rsid w:val="00D3755D"/>
    <w:rsid w:val="00D405C4"/>
    <w:rsid w:val="00D40C6D"/>
    <w:rsid w:val="00D45950"/>
    <w:rsid w:val="00D51239"/>
    <w:rsid w:val="00D7621D"/>
    <w:rsid w:val="00D87CC3"/>
    <w:rsid w:val="00D9168A"/>
    <w:rsid w:val="00D97239"/>
    <w:rsid w:val="00DA5711"/>
    <w:rsid w:val="00DA60CC"/>
    <w:rsid w:val="00DA671E"/>
    <w:rsid w:val="00DB3A0D"/>
    <w:rsid w:val="00DC65BE"/>
    <w:rsid w:val="00DD2013"/>
    <w:rsid w:val="00DD201E"/>
    <w:rsid w:val="00DD439F"/>
    <w:rsid w:val="00DD6DDE"/>
    <w:rsid w:val="00DE2BEA"/>
    <w:rsid w:val="00DE3062"/>
    <w:rsid w:val="00DE36D8"/>
    <w:rsid w:val="00DE5203"/>
    <w:rsid w:val="00DF0536"/>
    <w:rsid w:val="00E020ED"/>
    <w:rsid w:val="00E04E57"/>
    <w:rsid w:val="00E1339C"/>
    <w:rsid w:val="00E24CBA"/>
    <w:rsid w:val="00E27F90"/>
    <w:rsid w:val="00E303FA"/>
    <w:rsid w:val="00E345F2"/>
    <w:rsid w:val="00E40C1B"/>
    <w:rsid w:val="00E42662"/>
    <w:rsid w:val="00E52C57"/>
    <w:rsid w:val="00E6545D"/>
    <w:rsid w:val="00E83D75"/>
    <w:rsid w:val="00E8534C"/>
    <w:rsid w:val="00E8671B"/>
    <w:rsid w:val="00E943D4"/>
    <w:rsid w:val="00EA576F"/>
    <w:rsid w:val="00EB0CC1"/>
    <w:rsid w:val="00EB0F88"/>
    <w:rsid w:val="00EB2D75"/>
    <w:rsid w:val="00EB751E"/>
    <w:rsid w:val="00EC0B7D"/>
    <w:rsid w:val="00EC1663"/>
    <w:rsid w:val="00EC3C4B"/>
    <w:rsid w:val="00ED156F"/>
    <w:rsid w:val="00ED3703"/>
    <w:rsid w:val="00ED705F"/>
    <w:rsid w:val="00EF3B55"/>
    <w:rsid w:val="00EF615A"/>
    <w:rsid w:val="00F03C3A"/>
    <w:rsid w:val="00F07593"/>
    <w:rsid w:val="00F07D61"/>
    <w:rsid w:val="00F15032"/>
    <w:rsid w:val="00F152A8"/>
    <w:rsid w:val="00F16AFD"/>
    <w:rsid w:val="00F25377"/>
    <w:rsid w:val="00F314A6"/>
    <w:rsid w:val="00F474BC"/>
    <w:rsid w:val="00F50C59"/>
    <w:rsid w:val="00F52DDB"/>
    <w:rsid w:val="00F53B80"/>
    <w:rsid w:val="00F62DFB"/>
    <w:rsid w:val="00F64E78"/>
    <w:rsid w:val="00F65ACF"/>
    <w:rsid w:val="00F900FE"/>
    <w:rsid w:val="00F90A8F"/>
    <w:rsid w:val="00FA7262"/>
    <w:rsid w:val="00FB5412"/>
    <w:rsid w:val="00FB5741"/>
    <w:rsid w:val="00FC018A"/>
    <w:rsid w:val="00FD325C"/>
    <w:rsid w:val="00FD7511"/>
    <w:rsid w:val="00FE5C59"/>
    <w:rsid w:val="00FE6DE1"/>
    <w:rsid w:val="00FF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89320"/>
  <w15:chartTrackingRefBased/>
  <w15:docId w15:val="{F262FA28-A905-43B3-83B1-80046A11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3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703"/>
  </w:style>
  <w:style w:type="paragraph" w:styleId="Footer">
    <w:name w:val="footer"/>
    <w:basedOn w:val="Normal"/>
    <w:link w:val="FooterChar"/>
    <w:uiPriority w:val="99"/>
    <w:unhideWhenUsed/>
    <w:rsid w:val="00ED37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703"/>
  </w:style>
  <w:style w:type="paragraph" w:styleId="ListParagraph">
    <w:name w:val="List Paragraph"/>
    <w:basedOn w:val="Normal"/>
    <w:uiPriority w:val="34"/>
    <w:qFormat/>
    <w:rsid w:val="003618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00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3A2DEC"/>
    <w:rPr>
      <w:b/>
      <w:bCs/>
    </w:rPr>
  </w:style>
  <w:style w:type="character" w:customStyle="1" w:styleId="overflow-hidden">
    <w:name w:val="overflow-hidden"/>
    <w:basedOn w:val="DefaultParagraphFont"/>
    <w:rsid w:val="003A2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3787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102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2773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9415">
          <w:marLeft w:val="547"/>
          <w:marRight w:val="0"/>
          <w:marTop w:val="78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7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1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7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3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1505</TotalTime>
  <Pages>2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Khawaja</dc:creator>
  <cp:keywords/>
  <dc:description/>
  <cp:lastModifiedBy>Bellatrix Antares</cp:lastModifiedBy>
  <cp:revision>354</cp:revision>
  <cp:lastPrinted>2024-10-27T18:13:00Z</cp:lastPrinted>
  <dcterms:created xsi:type="dcterms:W3CDTF">2023-02-19T15:05:00Z</dcterms:created>
  <dcterms:modified xsi:type="dcterms:W3CDTF">2024-11-17T11:48:00Z</dcterms:modified>
</cp:coreProperties>
</file>