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272C" w14:textId="77777777" w:rsidR="00BF761B" w:rsidRDefault="00BF761B" w:rsidP="00BF761B">
      <w:r>
        <w:t xml:space="preserve"> </w:t>
      </w:r>
    </w:p>
    <w:p w14:paraId="0577CE12" w14:textId="6D033F92" w:rsidR="00BF761B" w:rsidRDefault="00BF761B" w:rsidP="00BF761B">
      <w:r>
        <w:t>The dataset provided consists of customer information from a business, it consists of nine columns and a little over 4000 rows (4019 precisely). Each row represents a unique customer while the column contains various attributes and characteristics associated with the customers.</w:t>
      </w:r>
    </w:p>
    <w:p w14:paraId="1E23B35C" w14:textId="674707B9" w:rsidR="00BF761B" w:rsidRDefault="00BF761B" w:rsidP="00BF761B"/>
    <w:p w14:paraId="3EBB81F6" w14:textId="4F7CE589" w:rsidR="00BF761B" w:rsidRDefault="00BF761B" w:rsidP="00BF761B">
      <w:r>
        <w:t>These are the 9 columns and the characteristics they possess;</w:t>
      </w:r>
    </w:p>
    <w:p w14:paraId="17BD3B41" w14:textId="0A31C407" w:rsidR="00BF761B" w:rsidRDefault="00BF761B">
      <w:pPr>
        <w:rPr>
          <w:rFonts w:cstheme="minorHAnsi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Customer ID: </w:t>
      </w:r>
      <w:r>
        <w:rPr>
          <w:rFonts w:cstheme="minorHAnsi"/>
          <w:sz w:val="24"/>
          <w:szCs w:val="24"/>
        </w:rPr>
        <w:t>This is a unique identifier for each customer in the dataset, no two customers can have the same customer ID.</w:t>
      </w:r>
    </w:p>
    <w:p w14:paraId="77781146" w14:textId="39A8D169" w:rsidR="00BF761B" w:rsidRDefault="00BF761B">
      <w:pPr>
        <w:rPr>
          <w:rFonts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Name:</w:t>
      </w:r>
      <w:r>
        <w:rPr>
          <w:rFonts w:cstheme="minorHAnsi"/>
          <w:sz w:val="24"/>
          <w:szCs w:val="24"/>
        </w:rPr>
        <w:t xml:space="preserve"> This is simply the first name of each customer.</w:t>
      </w:r>
    </w:p>
    <w:p w14:paraId="08F655F3" w14:textId="1D28A1EC" w:rsidR="00BF761B" w:rsidRDefault="00BF761B">
      <w:pPr>
        <w:rPr>
          <w:rFonts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Surname:</w:t>
      </w:r>
      <w:r>
        <w:rPr>
          <w:rFonts w:cstheme="minorHAnsi"/>
          <w:sz w:val="24"/>
          <w:szCs w:val="24"/>
        </w:rPr>
        <w:t xml:space="preserve"> This is the last name of each customer.</w:t>
      </w:r>
    </w:p>
    <w:p w14:paraId="2549ABF3" w14:textId="57B4D3D1" w:rsidR="00BF761B" w:rsidRDefault="00BF761B">
      <w:pPr>
        <w:rPr>
          <w:rFonts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Gender:</w:t>
      </w:r>
      <w:r>
        <w:rPr>
          <w:rFonts w:cstheme="minorHAnsi"/>
          <w:sz w:val="24"/>
          <w:szCs w:val="24"/>
        </w:rPr>
        <w:t xml:space="preserve"> This is the gender of the customer (</w:t>
      </w:r>
      <w:proofErr w:type="spellStart"/>
      <w:r>
        <w:rPr>
          <w:rFonts w:cstheme="minorHAnsi"/>
          <w:sz w:val="24"/>
          <w:szCs w:val="24"/>
        </w:rPr>
        <w:t>e.g</w:t>
      </w:r>
      <w:proofErr w:type="spellEnd"/>
      <w:r>
        <w:rPr>
          <w:rFonts w:cstheme="minorHAnsi"/>
          <w:sz w:val="24"/>
          <w:szCs w:val="24"/>
        </w:rPr>
        <w:t xml:space="preserve"> male, female).</w:t>
      </w:r>
    </w:p>
    <w:p w14:paraId="509544D1" w14:textId="0CB682AA" w:rsidR="00BF761B" w:rsidRDefault="00BF761B">
      <w:pPr>
        <w:rPr>
          <w:rFonts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Age:</w:t>
      </w:r>
      <w:r>
        <w:rPr>
          <w:rFonts w:cstheme="minorHAnsi"/>
          <w:sz w:val="24"/>
          <w:szCs w:val="24"/>
        </w:rPr>
        <w:t xml:space="preserve"> This is the age of each customer.</w:t>
      </w:r>
    </w:p>
    <w:p w14:paraId="5297B807" w14:textId="3D601512" w:rsidR="00BF761B" w:rsidRDefault="00BF761B">
      <w:pPr>
        <w:rPr>
          <w:rFonts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Region:</w:t>
      </w:r>
      <w:r>
        <w:rPr>
          <w:rFonts w:cstheme="minorHAnsi"/>
          <w:sz w:val="24"/>
          <w:szCs w:val="24"/>
        </w:rPr>
        <w:t xml:space="preserve"> This is the geographic location </w:t>
      </w:r>
      <w:r w:rsidR="00F379A2">
        <w:rPr>
          <w:rFonts w:cstheme="minorHAnsi"/>
          <w:sz w:val="24"/>
          <w:szCs w:val="24"/>
        </w:rPr>
        <w:t>associated with each customer.</w:t>
      </w:r>
    </w:p>
    <w:p w14:paraId="0705303C" w14:textId="16ABFC24" w:rsidR="00F379A2" w:rsidRDefault="00F379A2">
      <w:pPr>
        <w:rPr>
          <w:rFonts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Job Classification:</w:t>
      </w:r>
      <w:r>
        <w:rPr>
          <w:rFonts w:cstheme="minorHAnsi"/>
          <w:sz w:val="24"/>
          <w:szCs w:val="24"/>
        </w:rPr>
        <w:t xml:space="preserve"> This simply refers to the category of a customer’s job or occupation.</w:t>
      </w:r>
    </w:p>
    <w:p w14:paraId="6A904ACC" w14:textId="0A0DB4F1" w:rsidR="00F379A2" w:rsidRDefault="00F379A2">
      <w:pPr>
        <w:rPr>
          <w:rFonts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Date Joined:</w:t>
      </w:r>
      <w:r>
        <w:rPr>
          <w:rFonts w:cstheme="minorHAnsi"/>
          <w:sz w:val="24"/>
          <w:szCs w:val="24"/>
        </w:rPr>
        <w:t xml:space="preserve"> This means the day, month, year a customer joined or became a member of the business.</w:t>
      </w:r>
    </w:p>
    <w:p w14:paraId="0A229775" w14:textId="7DA29BAA" w:rsidR="00F379A2" w:rsidRDefault="00F379A2">
      <w:pPr>
        <w:rPr>
          <w:rFonts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 xml:space="preserve">Balance: </w:t>
      </w:r>
      <w:r>
        <w:rPr>
          <w:rFonts w:cstheme="minorHAnsi"/>
          <w:sz w:val="24"/>
          <w:szCs w:val="24"/>
        </w:rPr>
        <w:t>This is the financial remains of each customer associated with the business.</w:t>
      </w:r>
    </w:p>
    <w:p w14:paraId="03B25D53" w14:textId="77777777" w:rsidR="00F379A2" w:rsidRDefault="00F379A2">
      <w:pPr>
        <w:rPr>
          <w:rFonts w:cstheme="minorHAnsi"/>
          <w:sz w:val="24"/>
          <w:szCs w:val="24"/>
        </w:rPr>
      </w:pPr>
    </w:p>
    <w:p w14:paraId="290CB890" w14:textId="02EE440D" w:rsidR="00F379A2" w:rsidRDefault="00F379A2">
      <w:pPr>
        <w:rPr>
          <w:rFonts w:cstheme="minorHAnsi"/>
          <w:sz w:val="24"/>
          <w:szCs w:val="24"/>
        </w:rPr>
      </w:pPr>
      <w:r>
        <w:rPr>
          <w:rFonts w:ascii="Arial Black" w:hAnsi="Arial Black" w:cstheme="minorHAnsi"/>
          <w:sz w:val="32"/>
          <w:szCs w:val="32"/>
        </w:rPr>
        <w:t>INSIGHTS AND ANALYSIS:</w:t>
      </w:r>
    </w:p>
    <w:p w14:paraId="365FDEB5" w14:textId="64B18214" w:rsidR="00F379A2" w:rsidRDefault="00B605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="00F379A2">
        <w:rPr>
          <w:rFonts w:cstheme="minorHAnsi"/>
          <w:sz w:val="24"/>
          <w:szCs w:val="24"/>
        </w:rPr>
        <w:t>Demographic Distribution: The dataset allows for the analysis of the demographic distribution of each customer based on gender, age and region. This can provide insights into the composition of the customer base.</w:t>
      </w:r>
    </w:p>
    <w:p w14:paraId="34817DC3" w14:textId="08D83174" w:rsidR="00F379A2" w:rsidRDefault="00B605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="00F379A2">
        <w:rPr>
          <w:rFonts w:cstheme="minorHAnsi"/>
          <w:sz w:val="24"/>
          <w:szCs w:val="24"/>
        </w:rPr>
        <w:t>Customer Engagement: By analyzing the date joined column, it’s possible to examine patterns of cu</w:t>
      </w:r>
      <w:r>
        <w:rPr>
          <w:rFonts w:cstheme="minorHAnsi"/>
          <w:sz w:val="24"/>
          <w:szCs w:val="24"/>
        </w:rPr>
        <w:t>s</w:t>
      </w:r>
      <w:r w:rsidR="00F379A2">
        <w:rPr>
          <w:rFonts w:cstheme="minorHAnsi"/>
          <w:sz w:val="24"/>
          <w:szCs w:val="24"/>
        </w:rPr>
        <w:t xml:space="preserve">tomer engagement </w:t>
      </w:r>
      <w:r>
        <w:rPr>
          <w:rFonts w:cstheme="minorHAnsi"/>
          <w:sz w:val="24"/>
          <w:szCs w:val="24"/>
        </w:rPr>
        <w:t>over time, such as frequency of new customer sign-ups or the distribution of customer acquisition across different periods.</w:t>
      </w:r>
    </w:p>
    <w:p w14:paraId="1B46CDCB" w14:textId="7DCA4483" w:rsidR="00B6056C" w:rsidRDefault="00B605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*Financial Analysis: The balance column enables financial analysis, including calculating summary statistics such as the average balance, identifying high balance customers, and examining trends in account balances overtime.</w:t>
      </w:r>
    </w:p>
    <w:p w14:paraId="0C4E9540" w14:textId="22DE062B" w:rsidR="00B6056C" w:rsidRDefault="00B605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*Job Classification Insights: Understanding the job classification distribution among customers can provide insights into occupational diversity of the customer base and </w:t>
      </w:r>
      <w:proofErr w:type="gramStart"/>
      <w:r>
        <w:rPr>
          <w:rFonts w:cstheme="minorHAnsi"/>
          <w:sz w:val="24"/>
          <w:szCs w:val="24"/>
        </w:rPr>
        <w:t>it’s</w:t>
      </w:r>
      <w:proofErr w:type="gramEnd"/>
      <w:r>
        <w:rPr>
          <w:rFonts w:cstheme="minorHAnsi"/>
          <w:sz w:val="24"/>
          <w:szCs w:val="24"/>
        </w:rPr>
        <w:t xml:space="preserve"> potential implications for marketing or product targeting strategies.</w:t>
      </w:r>
    </w:p>
    <w:p w14:paraId="11150BC9" w14:textId="77777777" w:rsidR="00B6056C" w:rsidRDefault="00B6056C">
      <w:pPr>
        <w:rPr>
          <w:rFonts w:cstheme="minorHAnsi"/>
          <w:sz w:val="24"/>
          <w:szCs w:val="24"/>
        </w:rPr>
      </w:pPr>
    </w:p>
    <w:p w14:paraId="7F2AE807" w14:textId="170E3810" w:rsidR="00B6056C" w:rsidRDefault="00B6056C">
      <w:pPr>
        <w:rPr>
          <w:rFonts w:cstheme="minorHAnsi"/>
          <w:sz w:val="24"/>
          <w:szCs w:val="24"/>
        </w:rPr>
      </w:pPr>
      <w:r>
        <w:rPr>
          <w:rFonts w:ascii="Arial Black" w:hAnsi="Arial Black" w:cstheme="minorHAnsi"/>
          <w:sz w:val="32"/>
          <w:szCs w:val="32"/>
        </w:rPr>
        <w:t>CONCLUSION:</w:t>
      </w:r>
    </w:p>
    <w:p w14:paraId="2491FAFF" w14:textId="1853641A" w:rsidR="00B6056C" w:rsidRPr="00B6056C" w:rsidRDefault="00B605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conclusion the dataset offers a comprehensive view of customer characteristics, engagement patterns, and financial behaviors. Analyzing this dataset can yield valuable insights for business decision-making, including customer segmentation, targeted marketing campaigns, and strategic resource allocation.</w:t>
      </w:r>
    </w:p>
    <w:p w14:paraId="5EA46B34" w14:textId="77777777" w:rsidR="00B6056C" w:rsidRPr="00F379A2" w:rsidRDefault="00B6056C">
      <w:pPr>
        <w:rPr>
          <w:rFonts w:cstheme="minorHAnsi"/>
          <w:sz w:val="24"/>
          <w:szCs w:val="24"/>
        </w:rPr>
      </w:pPr>
    </w:p>
    <w:sectPr w:rsidR="00B6056C" w:rsidRPr="00F379A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B2D77" w14:textId="77777777" w:rsidR="00222A8F" w:rsidRDefault="00222A8F" w:rsidP="00BF761B">
      <w:pPr>
        <w:spacing w:after="0" w:line="240" w:lineRule="auto"/>
      </w:pPr>
      <w:r>
        <w:separator/>
      </w:r>
    </w:p>
  </w:endnote>
  <w:endnote w:type="continuationSeparator" w:id="0">
    <w:p w14:paraId="059ADA0D" w14:textId="77777777" w:rsidR="00222A8F" w:rsidRDefault="00222A8F" w:rsidP="00BF7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028E1" w14:textId="77777777" w:rsidR="00222A8F" w:rsidRDefault="00222A8F" w:rsidP="00BF761B">
      <w:pPr>
        <w:spacing w:after="0" w:line="240" w:lineRule="auto"/>
      </w:pPr>
      <w:r>
        <w:separator/>
      </w:r>
    </w:p>
  </w:footnote>
  <w:footnote w:type="continuationSeparator" w:id="0">
    <w:p w14:paraId="487DA18A" w14:textId="77777777" w:rsidR="00222A8F" w:rsidRDefault="00222A8F" w:rsidP="00BF7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EEE5B" w14:textId="0441B93F" w:rsidR="00BF761B" w:rsidRPr="00BF761B" w:rsidRDefault="00BF761B">
    <w:pPr>
      <w:pStyle w:val="Header"/>
      <w:rPr>
        <w:rFonts w:ascii="Arial Black" w:hAnsi="Arial Black"/>
        <w:sz w:val="28"/>
        <w:szCs w:val="28"/>
      </w:rPr>
    </w:pPr>
    <w:r>
      <w:rPr>
        <w:rFonts w:ascii="Arial Black" w:hAnsi="Arial Black"/>
        <w:sz w:val="28"/>
        <w:szCs w:val="28"/>
      </w:rPr>
      <w:t>A DETAILED DESCRIPTION OF THE UK BANK SALES ANALYSIS DATASET</w:t>
    </w:r>
  </w:p>
  <w:p w14:paraId="0EB86A18" w14:textId="5B1F65BD" w:rsidR="00BF761B" w:rsidRPr="00BF761B" w:rsidRDefault="00BF761B">
    <w:pPr>
      <w:pStyle w:val="Header"/>
      <w:rPr>
        <w:rFonts w:ascii="Arial Black" w:hAnsi="Arial Black" w:cstheme="minorHAnsi"/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1B"/>
    <w:rsid w:val="00222A8F"/>
    <w:rsid w:val="00B6056C"/>
    <w:rsid w:val="00BF761B"/>
    <w:rsid w:val="00DD07A0"/>
    <w:rsid w:val="00F3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C7EC3"/>
  <w15:chartTrackingRefBased/>
  <w15:docId w15:val="{698E7287-CDBC-4A15-BB0C-2A4263D1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61B"/>
  </w:style>
  <w:style w:type="paragraph" w:styleId="Heading1">
    <w:name w:val="heading 1"/>
    <w:basedOn w:val="Normal"/>
    <w:next w:val="Normal"/>
    <w:link w:val="Heading1Char"/>
    <w:uiPriority w:val="9"/>
    <w:qFormat/>
    <w:rsid w:val="00BF761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61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61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61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61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61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61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61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61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61B"/>
  </w:style>
  <w:style w:type="paragraph" w:styleId="Footer">
    <w:name w:val="footer"/>
    <w:basedOn w:val="Normal"/>
    <w:link w:val="FooterChar"/>
    <w:uiPriority w:val="99"/>
    <w:unhideWhenUsed/>
    <w:rsid w:val="00BF7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61B"/>
  </w:style>
  <w:style w:type="paragraph" w:styleId="NoSpacing">
    <w:name w:val="No Spacing"/>
    <w:uiPriority w:val="1"/>
    <w:qFormat/>
    <w:rsid w:val="00BF761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F761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F761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61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61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61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61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61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61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61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761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F761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F761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61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61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BF761B"/>
    <w:rPr>
      <w:b/>
      <w:bCs/>
    </w:rPr>
  </w:style>
  <w:style w:type="character" w:styleId="Emphasis">
    <w:name w:val="Emphasis"/>
    <w:basedOn w:val="DefaultParagraphFont"/>
    <w:uiPriority w:val="20"/>
    <w:qFormat/>
    <w:rsid w:val="00BF761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F761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F761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61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61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F761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761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761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F761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F761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761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dollar</dc:creator>
  <cp:keywords/>
  <dc:description/>
  <cp:lastModifiedBy>king dollar</cp:lastModifiedBy>
  <cp:revision>1</cp:revision>
  <dcterms:created xsi:type="dcterms:W3CDTF">2024-03-19T08:12:00Z</dcterms:created>
  <dcterms:modified xsi:type="dcterms:W3CDTF">2024-03-19T08:53:00Z</dcterms:modified>
</cp:coreProperties>
</file>