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EFBF" w14:textId="77777777" w:rsidR="00A4754B" w:rsidRDefault="00A4754B" w:rsidP="00A4754B">
      <w:pPr>
        <w:pStyle w:val="Heading1"/>
      </w:pPr>
      <w:r>
        <w:t>Project 3</w:t>
      </w:r>
    </w:p>
    <w:p w14:paraId="66DF4A20" w14:textId="77777777" w:rsidR="00A4754B" w:rsidRPr="00AC3F59" w:rsidRDefault="00A4754B" w:rsidP="00A4754B">
      <w:r>
        <w:t>This project includes but not limited to the following:</w:t>
      </w:r>
    </w:p>
    <w:p w14:paraId="1F2BA25E" w14:textId="77777777" w:rsidR="00A4754B" w:rsidRDefault="00A4754B" w:rsidP="00A4754B">
      <w:r>
        <w:t>We start by the EDA part:</w:t>
      </w:r>
    </w:p>
    <w:p w14:paraId="6800A379" w14:textId="77777777" w:rsidR="00A4754B" w:rsidRDefault="00A4754B" w:rsidP="00A4754B">
      <w:pPr>
        <w:pStyle w:val="ListParagraph"/>
        <w:numPr>
          <w:ilvl w:val="0"/>
          <w:numId w:val="1"/>
        </w:numPr>
      </w:pPr>
      <w:r>
        <w:t>Check Duplicates</w:t>
      </w:r>
    </w:p>
    <w:p w14:paraId="7B8C430D" w14:textId="77777777" w:rsidR="00A4754B" w:rsidRDefault="00A4754B" w:rsidP="00A4754B">
      <w:pPr>
        <w:pStyle w:val="ListParagraph"/>
        <w:numPr>
          <w:ilvl w:val="0"/>
          <w:numId w:val="1"/>
        </w:numPr>
      </w:pPr>
      <w:r>
        <w:t>Check Nulls</w:t>
      </w:r>
    </w:p>
    <w:p w14:paraId="4EF551B8" w14:textId="77777777" w:rsidR="00A4754B" w:rsidRDefault="00A4754B" w:rsidP="00A4754B">
      <w:pPr>
        <w:pStyle w:val="ListParagraph"/>
        <w:numPr>
          <w:ilvl w:val="0"/>
          <w:numId w:val="1"/>
        </w:numPr>
      </w:pPr>
      <w:r>
        <w:t xml:space="preserve">We discover that </w:t>
      </w:r>
      <w:proofErr w:type="spellStart"/>
      <w:r>
        <w:t>CustomerID</w:t>
      </w:r>
      <w:proofErr w:type="spellEnd"/>
      <w:r>
        <w:t xml:space="preserve"> is just an ID, but before deleting it, we want to make sure that it has n unique values since a replicate </w:t>
      </w:r>
      <w:proofErr w:type="spellStart"/>
      <w:r>
        <w:t>CustomerID</w:t>
      </w:r>
      <w:proofErr w:type="spellEnd"/>
      <w:r>
        <w:t xml:space="preserve"> indicates something is wrong </w:t>
      </w:r>
    </w:p>
    <w:p w14:paraId="344CCD65" w14:textId="77777777" w:rsidR="00A4754B" w:rsidRDefault="00A4754B" w:rsidP="00A4754B">
      <w:pPr>
        <w:pStyle w:val="ListParagraph"/>
        <w:numPr>
          <w:ilvl w:val="1"/>
          <w:numId w:val="1"/>
        </w:numPr>
      </w:pPr>
      <w:r>
        <w:t>Since it has no duplicates, we drop it</w:t>
      </w:r>
    </w:p>
    <w:p w14:paraId="01707576" w14:textId="77777777" w:rsidR="00A4754B" w:rsidRDefault="00A4754B" w:rsidP="00A4754B">
      <w:pPr>
        <w:pStyle w:val="ListParagraph"/>
        <w:numPr>
          <w:ilvl w:val="0"/>
          <w:numId w:val="1"/>
        </w:numPr>
      </w:pPr>
      <w:r>
        <w:t>We map the Gender into 0 &amp; 1 [0</w:t>
      </w:r>
      <w:r>
        <w:sym w:font="Wingdings" w:char="F0E0"/>
      </w:r>
      <w:r>
        <w:t>Male] [1</w:t>
      </w:r>
      <w:r>
        <w:sym w:font="Wingdings" w:char="F0E0"/>
      </w:r>
      <w:r>
        <w:t>Female]</w:t>
      </w:r>
    </w:p>
    <w:p w14:paraId="5256D435" w14:textId="77777777" w:rsidR="00A4754B" w:rsidRDefault="00A4754B" w:rsidP="00A4754B">
      <w:pPr>
        <w:pStyle w:val="ListParagraph"/>
        <w:numPr>
          <w:ilvl w:val="0"/>
          <w:numId w:val="1"/>
        </w:numPr>
      </w:pPr>
      <w:r>
        <w:t>Plot pair plot which helps:</w:t>
      </w:r>
    </w:p>
    <w:p w14:paraId="6817D2C3" w14:textId="77777777" w:rsidR="00A4754B" w:rsidRDefault="00A4754B" w:rsidP="00A4754B">
      <w:pPr>
        <w:pStyle w:val="ListParagraph"/>
        <w:numPr>
          <w:ilvl w:val="1"/>
          <w:numId w:val="1"/>
        </w:numPr>
      </w:pPr>
      <w:r>
        <w:t>To get an idea of the number of cluster</w:t>
      </w:r>
    </w:p>
    <w:p w14:paraId="74FD8284" w14:textId="77777777" w:rsidR="00A4754B" w:rsidRDefault="00A4754B" w:rsidP="00A4754B">
      <w:pPr>
        <w:pStyle w:val="ListParagraph"/>
        <w:numPr>
          <w:ilvl w:val="1"/>
          <w:numId w:val="1"/>
        </w:numPr>
      </w:pPr>
      <w:r>
        <w:t>To get an idea of the linear correlation between the features</w:t>
      </w:r>
    </w:p>
    <w:p w14:paraId="3C84EF93" w14:textId="77777777" w:rsidR="00A4754B" w:rsidRDefault="00A4754B" w:rsidP="00A4754B">
      <w:pPr>
        <w:pStyle w:val="ListParagraph"/>
        <w:numPr>
          <w:ilvl w:val="0"/>
          <w:numId w:val="1"/>
        </w:numPr>
      </w:pPr>
      <w:r>
        <w:t>Plot box plot to investigate outliers</w:t>
      </w:r>
    </w:p>
    <w:p w14:paraId="52E7AA5A" w14:textId="77777777" w:rsidR="00A4754B" w:rsidRDefault="00A4754B" w:rsidP="00A4754B">
      <w:pPr>
        <w:pStyle w:val="ListParagraph"/>
        <w:numPr>
          <w:ilvl w:val="1"/>
          <w:numId w:val="1"/>
        </w:numPr>
      </w:pPr>
      <w:r>
        <w:t xml:space="preserve">We discover that there is just one outlier so we did not take an action </w:t>
      </w:r>
    </w:p>
    <w:p w14:paraId="1C7F1145" w14:textId="77777777" w:rsidR="00A4754B" w:rsidRDefault="00A4754B" w:rsidP="00A4754B">
      <w:pPr>
        <w:pStyle w:val="ListParagraph"/>
        <w:numPr>
          <w:ilvl w:val="0"/>
          <w:numId w:val="1"/>
        </w:numPr>
      </w:pPr>
      <w:r>
        <w:t xml:space="preserve">Heat map to see Pearson’s correlation between the features </w:t>
      </w:r>
    </w:p>
    <w:p w14:paraId="51C63DFC" w14:textId="77777777" w:rsidR="00A4754B" w:rsidRDefault="00A4754B" w:rsidP="00A4754B">
      <w:pPr>
        <w:pStyle w:val="ListParagraph"/>
        <w:numPr>
          <w:ilvl w:val="0"/>
          <w:numId w:val="1"/>
        </w:numPr>
      </w:pPr>
      <w:r>
        <w:t>Plot bigger scatter plots</w:t>
      </w:r>
    </w:p>
    <w:p w14:paraId="3D44D60C" w14:textId="77777777" w:rsidR="00A4754B" w:rsidRDefault="00A4754B" w:rsidP="00A4754B">
      <w:pPr>
        <w:pStyle w:val="ListParagraph"/>
        <w:numPr>
          <w:ilvl w:val="0"/>
          <w:numId w:val="1"/>
        </w:numPr>
      </w:pPr>
      <w:r>
        <w:t>The conclusion of the EDA are:</w:t>
      </w:r>
    </w:p>
    <w:p w14:paraId="14D45A9C" w14:textId="77777777" w:rsidR="00A4754B" w:rsidRDefault="00A4754B" w:rsidP="00A4754B">
      <w:pPr>
        <w:pStyle w:val="ListParagraph"/>
        <w:numPr>
          <w:ilvl w:val="1"/>
          <w:numId w:val="1"/>
        </w:numPr>
      </w:pPr>
      <w:r>
        <w:t xml:space="preserve">- It seems there are no high correlations between the variables </w:t>
      </w:r>
    </w:p>
    <w:p w14:paraId="31A4DAC1" w14:textId="77777777" w:rsidR="00A4754B" w:rsidRDefault="00A4754B" w:rsidP="00A4754B">
      <w:pPr>
        <w:pStyle w:val="ListParagraph"/>
        <w:numPr>
          <w:ilvl w:val="1"/>
          <w:numId w:val="1"/>
        </w:numPr>
      </w:pPr>
      <w:r>
        <w:t>- Scaling seems unnecessary but better since clustering depend on distances</w:t>
      </w:r>
    </w:p>
    <w:p w14:paraId="1C68EDEA" w14:textId="77777777" w:rsidR="00A4754B" w:rsidRDefault="00A4754B" w:rsidP="00A4754B">
      <w:pPr>
        <w:pStyle w:val="ListParagraph"/>
        <w:numPr>
          <w:ilvl w:val="1"/>
          <w:numId w:val="1"/>
        </w:numPr>
      </w:pPr>
      <w:r>
        <w:t>- Based on the scatter plot: customers can be segmented into 2-5 clusters</w:t>
      </w:r>
    </w:p>
    <w:p w14:paraId="007BEEA5" w14:textId="77777777" w:rsidR="00A4754B" w:rsidRDefault="00A4754B" w:rsidP="00A4754B">
      <w:pPr>
        <w:pStyle w:val="ListParagraph"/>
        <w:numPr>
          <w:ilvl w:val="0"/>
          <w:numId w:val="1"/>
        </w:numPr>
      </w:pPr>
      <w:r>
        <w:t>Create a function of Hopkins test which can be used for tendency of clustering, where &gt;0.5 is support that idea</w:t>
      </w:r>
    </w:p>
    <w:p w14:paraId="2D7EF21B" w14:textId="77777777" w:rsidR="00A4754B" w:rsidRDefault="00A4754B" w:rsidP="00A4754B">
      <w:pPr>
        <w:pStyle w:val="ListParagraph"/>
        <w:numPr>
          <w:ilvl w:val="1"/>
          <w:numId w:val="1"/>
        </w:numPr>
      </w:pPr>
      <w:r>
        <w:t>We use the whole dataset for the test since its small [n=200]</w:t>
      </w:r>
    </w:p>
    <w:p w14:paraId="7A1AB831" w14:textId="77777777" w:rsidR="00A4754B" w:rsidRDefault="00A4754B" w:rsidP="00A4754B">
      <w:pPr>
        <w:pStyle w:val="ListParagraph"/>
        <w:numPr>
          <w:ilvl w:val="0"/>
          <w:numId w:val="1"/>
        </w:numPr>
      </w:pPr>
      <w:r>
        <w:t xml:space="preserve">To determine the number of clusters: Elbow method of inertia &amp; elbow method of distortion &amp; </w:t>
      </w:r>
      <w:r w:rsidRPr="00863A5C">
        <w:t>Silhouette</w:t>
      </w:r>
      <w:r>
        <w:t xml:space="preserve">’s test were performed </w:t>
      </w:r>
      <w:r w:rsidRPr="00863A5C">
        <w:t xml:space="preserve">By using the tree methods into account, </w:t>
      </w:r>
      <w:r>
        <w:t xml:space="preserve">5 </w:t>
      </w:r>
      <w:r w:rsidRPr="00863A5C">
        <w:t>clusters seems the better number of clusters</w:t>
      </w:r>
      <w:r>
        <w:t xml:space="preserve"> [for the two pair of features]</w:t>
      </w:r>
    </w:p>
    <w:p w14:paraId="6E1938F4" w14:textId="77777777" w:rsidR="00A4754B" w:rsidRDefault="00A4754B" w:rsidP="00A4754B">
      <w:pPr>
        <w:pStyle w:val="ListParagraph"/>
        <w:numPr>
          <w:ilvl w:val="0"/>
          <w:numId w:val="1"/>
        </w:numPr>
      </w:pPr>
      <w:r>
        <w:t xml:space="preserve">We plot the clusters using two features </w:t>
      </w:r>
    </w:p>
    <w:p w14:paraId="58AAE8B1" w14:textId="77777777" w:rsidR="00A4754B" w:rsidRDefault="00A4754B" w:rsidP="00A4754B">
      <w:pPr>
        <w:pStyle w:val="ListParagraph"/>
        <w:numPr>
          <w:ilvl w:val="0"/>
          <w:numId w:val="1"/>
        </w:numPr>
      </w:pPr>
      <w:r>
        <w:t xml:space="preserve">Then, HC has been done, </w:t>
      </w:r>
      <w:r w:rsidRPr="007942D7">
        <w:t>dendrogram</w:t>
      </w:r>
      <w:r>
        <w:t xml:space="preserve"> of the four available methods:</w:t>
      </w:r>
    </w:p>
    <w:p w14:paraId="2FADB87A" w14:textId="77777777" w:rsidR="00A4754B" w:rsidRDefault="00A4754B" w:rsidP="00A4754B">
      <w:pPr>
        <w:pStyle w:val="ListParagraph"/>
        <w:numPr>
          <w:ilvl w:val="1"/>
          <w:numId w:val="1"/>
        </w:numPr>
      </w:pPr>
      <w:r>
        <w:t>Ward</w:t>
      </w:r>
    </w:p>
    <w:p w14:paraId="368AE28F" w14:textId="77777777" w:rsidR="00A4754B" w:rsidRDefault="00A4754B" w:rsidP="00A4754B">
      <w:pPr>
        <w:pStyle w:val="ListParagraph"/>
        <w:numPr>
          <w:ilvl w:val="1"/>
          <w:numId w:val="1"/>
        </w:numPr>
      </w:pPr>
      <w:r>
        <w:t>Complete</w:t>
      </w:r>
    </w:p>
    <w:p w14:paraId="0922514F" w14:textId="77777777" w:rsidR="00A4754B" w:rsidRDefault="00A4754B" w:rsidP="00A4754B">
      <w:pPr>
        <w:pStyle w:val="ListParagraph"/>
        <w:numPr>
          <w:ilvl w:val="1"/>
          <w:numId w:val="1"/>
        </w:numPr>
      </w:pPr>
      <w:r>
        <w:t>Average</w:t>
      </w:r>
    </w:p>
    <w:p w14:paraId="0495F083" w14:textId="77777777" w:rsidR="00A4754B" w:rsidRDefault="00A4754B" w:rsidP="00A4754B">
      <w:pPr>
        <w:pStyle w:val="ListParagraph"/>
        <w:numPr>
          <w:ilvl w:val="1"/>
          <w:numId w:val="1"/>
        </w:numPr>
      </w:pPr>
      <w:r>
        <w:t>Single</w:t>
      </w:r>
    </w:p>
    <w:p w14:paraId="07387689" w14:textId="77777777" w:rsidR="00A4754B" w:rsidRDefault="00A4754B" w:rsidP="00A4754B">
      <w:pPr>
        <w:pStyle w:val="ListParagraph"/>
        <w:numPr>
          <w:ilvl w:val="0"/>
          <w:numId w:val="1"/>
        </w:numPr>
      </w:pPr>
      <w:r>
        <w:t>Ward  Method with three cluster was used</w:t>
      </w:r>
    </w:p>
    <w:p w14:paraId="1C2807F0" w14:textId="77777777" w:rsidR="00A4754B" w:rsidRDefault="00A4754B" w:rsidP="00A4754B">
      <w:pPr>
        <w:pStyle w:val="ListParagraph"/>
        <w:numPr>
          <w:ilvl w:val="0"/>
          <w:numId w:val="1"/>
        </w:numPr>
      </w:pPr>
      <w:r>
        <w:t xml:space="preserve">Conclusion based on the </w:t>
      </w:r>
      <w:proofErr w:type="spellStart"/>
      <w:r>
        <w:t>kmean</w:t>
      </w:r>
      <w:proofErr w:type="spellEnd"/>
      <w:r>
        <w:t xml:space="preserve"> with 5 clusters has been written</w:t>
      </w:r>
    </w:p>
    <w:p w14:paraId="1501BF53" w14:textId="64EC7AA5" w:rsidR="00BD1327" w:rsidRPr="00A4754B" w:rsidRDefault="00BD1327" w:rsidP="00A4754B"/>
    <w:sectPr w:rsidR="00BD1327" w:rsidRPr="00A4754B" w:rsidSect="00F45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E61CD"/>
    <w:multiLevelType w:val="hybridMultilevel"/>
    <w:tmpl w:val="393C3270"/>
    <w:lvl w:ilvl="0" w:tplc="1E503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25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4B"/>
    <w:rsid w:val="000D2B32"/>
    <w:rsid w:val="001D6D84"/>
    <w:rsid w:val="003B6608"/>
    <w:rsid w:val="00640195"/>
    <w:rsid w:val="00783D6D"/>
    <w:rsid w:val="0089622C"/>
    <w:rsid w:val="008D23B4"/>
    <w:rsid w:val="008F2FFD"/>
    <w:rsid w:val="00A4754B"/>
    <w:rsid w:val="00A66A8A"/>
    <w:rsid w:val="00BD1327"/>
    <w:rsid w:val="00C85D14"/>
    <w:rsid w:val="00D61C41"/>
    <w:rsid w:val="00DA0950"/>
    <w:rsid w:val="00F4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7AE9"/>
  <w15:chartTrackingRefBased/>
  <w15:docId w15:val="{51AD1A78-5477-445F-8220-9735840F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54B"/>
    <w:rPr>
      <w:rFonts w:eastAsiaTheme="min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01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6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66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83D6D"/>
    <w:pPr>
      <w:spacing w:after="200" w:line="240" w:lineRule="auto"/>
      <w:jc w:val="center"/>
    </w:pPr>
    <w:rPr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4019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6608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6608"/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D23B4"/>
    <w:pPr>
      <w:contextualSpacing/>
    </w:pPr>
    <w:rPr>
      <w:rFonts w:ascii="Bahnschrift SemiBold SemiConden" w:eastAsiaTheme="majorEastAsia" w:hAnsi="Bahnschrift SemiBold SemiConden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3B4"/>
    <w:rPr>
      <w:rFonts w:ascii="Bahnschrift SemiBold SemiConden" w:eastAsiaTheme="majorEastAsia" w:hAnsi="Bahnschrift SemiBold SemiConden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4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عمار بن ياسر</dc:creator>
  <cp:keywords/>
  <dc:description/>
  <cp:lastModifiedBy>عمار بن ياسر</cp:lastModifiedBy>
  <cp:revision>1</cp:revision>
  <dcterms:created xsi:type="dcterms:W3CDTF">2023-10-22T12:43:00Z</dcterms:created>
  <dcterms:modified xsi:type="dcterms:W3CDTF">2023-10-22T12:44:00Z</dcterms:modified>
</cp:coreProperties>
</file>