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FE1" w:rsidRDefault="003C4FE1" w:rsidP="003C4FE1">
      <w:pPr>
        <w:spacing w:after="120" w:line="276" w:lineRule="auto"/>
        <w:rPr>
          <w:rFonts w:ascii="Calibri" w:hAnsi="Calibri" w:cs="Tahoma"/>
          <w:sz w:val="22"/>
          <w:szCs w:val="22"/>
        </w:rPr>
      </w:pPr>
      <w:r>
        <w:rPr>
          <w:rFonts w:ascii="Calibri" w:hAnsi="Calibri" w:cs="Tahoma"/>
          <w:noProof/>
          <w:sz w:val="22"/>
          <w:szCs w:val="22"/>
          <w:lang w:val="tr-TR"/>
        </w:rPr>
        <w:drawing>
          <wp:anchor distT="36576" distB="36576" distL="36576" distR="36576" simplePos="0" relativeHeight="251659264" behindDoc="0" locked="0" layoutInCell="1" allowOverlap="1">
            <wp:simplePos x="0" y="0"/>
            <wp:positionH relativeFrom="column">
              <wp:posOffset>2400300</wp:posOffset>
            </wp:positionH>
            <wp:positionV relativeFrom="paragraph">
              <wp:posOffset>-457200</wp:posOffset>
            </wp:positionV>
            <wp:extent cx="740410" cy="1251585"/>
            <wp:effectExtent l="0" t="0" r="2540" b="5715"/>
            <wp:wrapThrough wrapText="bothSides">
              <wp:wrapPolygon edited="0">
                <wp:start x="0" y="0"/>
                <wp:lineTo x="0" y="21370"/>
                <wp:lineTo x="21118" y="21370"/>
                <wp:lineTo x="21118" y="0"/>
                <wp:lineTo x="0" y="0"/>
              </wp:wrapPolygon>
            </wp:wrapThrough>
            <wp:docPr id="1" name="Picture 1" descr="is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u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410" cy="12515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3C4FE1" w:rsidRDefault="003C4FE1" w:rsidP="003C4FE1">
      <w:pPr>
        <w:spacing w:after="120" w:line="276" w:lineRule="auto"/>
        <w:rPr>
          <w:rFonts w:ascii="Calibri" w:hAnsi="Calibri" w:cs="Tahoma"/>
          <w:sz w:val="22"/>
          <w:szCs w:val="22"/>
        </w:rPr>
      </w:pPr>
    </w:p>
    <w:p w:rsidR="003C4FE1" w:rsidRDefault="003C4FE1" w:rsidP="003C4FE1">
      <w:pPr>
        <w:spacing w:after="120" w:line="276" w:lineRule="auto"/>
        <w:rPr>
          <w:rFonts w:ascii="Calibri" w:hAnsi="Calibri" w:cs="Tahoma"/>
          <w:sz w:val="22"/>
          <w:szCs w:val="22"/>
        </w:rPr>
      </w:pPr>
    </w:p>
    <w:p w:rsidR="003C4FE1" w:rsidRDefault="003C4FE1" w:rsidP="003C4FE1">
      <w:pPr>
        <w:spacing w:after="120" w:line="276" w:lineRule="auto"/>
        <w:rPr>
          <w:rFonts w:ascii="Calibri" w:hAnsi="Calibri" w:cs="Tahoma"/>
          <w:sz w:val="22"/>
          <w:szCs w:val="22"/>
        </w:rPr>
      </w:pPr>
    </w:p>
    <w:p w:rsidR="003C4FE1" w:rsidRDefault="003C4FE1" w:rsidP="003C4FE1">
      <w:pPr>
        <w:spacing w:after="120"/>
        <w:jc w:val="center"/>
        <w:rPr>
          <w:rFonts w:ascii="Calibri" w:hAnsi="Calibri" w:cs="Tahoma"/>
          <w:b/>
          <w:color w:val="0000FF"/>
          <w:sz w:val="48"/>
          <w:szCs w:val="48"/>
        </w:rPr>
      </w:pPr>
    </w:p>
    <w:p w:rsidR="003C4FE1" w:rsidRPr="0061492E" w:rsidRDefault="00C61A53" w:rsidP="009278F2">
      <w:pPr>
        <w:spacing w:after="120"/>
        <w:jc w:val="center"/>
        <w:rPr>
          <w:rFonts w:ascii="Calibri" w:hAnsi="Calibri" w:cs="Tahoma"/>
          <w:b/>
          <w:sz w:val="48"/>
          <w:szCs w:val="48"/>
          <w:lang w:val="en-GB" w:bidi="ar-EG"/>
        </w:rPr>
      </w:pPr>
      <w:bookmarkStart w:id="0" w:name="_GoBack"/>
      <w:bookmarkEnd w:id="0"/>
      <w:r w:rsidRPr="0061492E">
        <w:rPr>
          <w:rFonts w:ascii="Calibri" w:hAnsi="Calibri" w:cs="Tahoma"/>
          <w:b/>
          <w:sz w:val="48"/>
          <w:szCs w:val="48"/>
        </w:rPr>
        <w:t xml:space="preserve">Community-Scale </w:t>
      </w:r>
      <w:r w:rsidR="008B198D" w:rsidRPr="0061492E">
        <w:rPr>
          <w:rFonts w:ascii="Calibri" w:hAnsi="Calibri" w:cs="Tahoma"/>
          <w:b/>
          <w:sz w:val="48"/>
          <w:szCs w:val="48"/>
        </w:rPr>
        <w:t xml:space="preserve">Online </w:t>
      </w:r>
      <w:r w:rsidR="0008461A">
        <w:rPr>
          <w:rFonts w:ascii="Calibri" w:hAnsi="Calibri" w:cs="Tahoma"/>
          <w:b/>
          <w:sz w:val="48"/>
          <w:szCs w:val="48"/>
        </w:rPr>
        <w:t>Network Analysis of</w:t>
      </w:r>
      <w:r w:rsidR="00F400BD" w:rsidRPr="0061492E">
        <w:rPr>
          <w:rFonts w:ascii="Calibri" w:hAnsi="Calibri" w:cs="Tahoma"/>
          <w:b/>
          <w:sz w:val="48"/>
          <w:szCs w:val="48"/>
        </w:rPr>
        <w:t xml:space="preserve"> Social </w:t>
      </w:r>
      <w:r w:rsidR="007D25D2" w:rsidRPr="0061492E">
        <w:rPr>
          <w:rFonts w:ascii="Calibri" w:hAnsi="Calibri" w:cs="Tahoma"/>
          <w:b/>
          <w:sz w:val="48"/>
          <w:szCs w:val="48"/>
        </w:rPr>
        <w:t xml:space="preserve">Data </w:t>
      </w:r>
      <w:r w:rsidR="00F400BD" w:rsidRPr="0061492E">
        <w:rPr>
          <w:rFonts w:ascii="Calibri" w:hAnsi="Calibri" w:cs="Tahoma"/>
          <w:b/>
          <w:sz w:val="48"/>
          <w:szCs w:val="48"/>
        </w:rPr>
        <w:t>Streams</w:t>
      </w:r>
    </w:p>
    <w:p w:rsidR="003C4FE1" w:rsidRDefault="007055AF" w:rsidP="007055AF">
      <w:pPr>
        <w:spacing w:after="120"/>
        <w:jc w:val="center"/>
        <w:rPr>
          <w:rFonts w:ascii="Calibri" w:hAnsi="Calibri" w:cs="Tahoma"/>
          <w:b/>
          <w:sz w:val="40"/>
          <w:szCs w:val="40"/>
        </w:rPr>
      </w:pPr>
      <w:r>
        <w:rPr>
          <w:rFonts w:ascii="Calibri" w:hAnsi="Calibri" w:cs="Tahoma"/>
          <w:b/>
          <w:sz w:val="40"/>
          <w:szCs w:val="40"/>
        </w:rPr>
        <w:t xml:space="preserve">Progress Report </w:t>
      </w:r>
      <w:r w:rsidR="003C4FE1">
        <w:rPr>
          <w:rFonts w:ascii="Calibri" w:hAnsi="Calibri" w:cs="Tahoma"/>
          <w:b/>
          <w:sz w:val="40"/>
          <w:szCs w:val="40"/>
        </w:rPr>
        <w:t xml:space="preserve">for </w:t>
      </w:r>
    </w:p>
    <w:p w:rsidR="003C4FE1" w:rsidRDefault="003C4FE1" w:rsidP="007055AF">
      <w:pPr>
        <w:spacing w:after="120"/>
        <w:jc w:val="center"/>
        <w:rPr>
          <w:rFonts w:ascii="Calibri" w:hAnsi="Calibri" w:cs="Tahoma"/>
          <w:b/>
          <w:sz w:val="40"/>
          <w:szCs w:val="40"/>
        </w:rPr>
      </w:pPr>
      <w:r>
        <w:rPr>
          <w:rFonts w:ascii="Calibri" w:hAnsi="Calibri" w:cs="Tahoma"/>
          <w:b/>
          <w:sz w:val="40"/>
          <w:szCs w:val="40"/>
        </w:rPr>
        <w:t>ENGR 497 Global Design Project I</w:t>
      </w:r>
    </w:p>
    <w:p w:rsidR="003C4FE1" w:rsidRDefault="003C4FE1" w:rsidP="003C4FE1">
      <w:pPr>
        <w:spacing w:after="120"/>
        <w:jc w:val="center"/>
        <w:rPr>
          <w:rFonts w:ascii="Calibri" w:hAnsi="Calibri" w:cs="Tahoma"/>
          <w:b/>
          <w:sz w:val="40"/>
          <w:szCs w:val="40"/>
        </w:rPr>
      </w:pPr>
    </w:p>
    <w:p w:rsidR="003C4FE1" w:rsidRPr="00227A37" w:rsidRDefault="003C4FE1" w:rsidP="003C4FE1">
      <w:pPr>
        <w:spacing w:after="120"/>
        <w:jc w:val="center"/>
        <w:rPr>
          <w:rFonts w:ascii="Calibri" w:hAnsi="Calibri" w:cs="Tahoma"/>
          <w:b/>
          <w:color w:val="0000FF"/>
          <w:sz w:val="40"/>
          <w:szCs w:val="40"/>
        </w:rPr>
      </w:pPr>
      <w:r>
        <w:rPr>
          <w:rFonts w:ascii="Calibri" w:hAnsi="Calibri" w:cs="Tahoma"/>
          <w:b/>
          <w:color w:val="0000FF"/>
          <w:sz w:val="40"/>
          <w:szCs w:val="40"/>
        </w:rPr>
        <w:t xml:space="preserve"> </w:t>
      </w:r>
    </w:p>
    <w:p w:rsidR="003C4FE1" w:rsidRPr="0061492E" w:rsidRDefault="003C4FE1" w:rsidP="003C4FE1">
      <w:pPr>
        <w:spacing w:after="120"/>
        <w:jc w:val="center"/>
        <w:rPr>
          <w:rFonts w:ascii="Calibri" w:hAnsi="Calibri" w:cs="Tahoma"/>
          <w:b/>
          <w:sz w:val="40"/>
          <w:szCs w:val="40"/>
          <w:lang w:val="en-GB" w:bidi="ar-EG"/>
        </w:rPr>
      </w:pPr>
      <w:r w:rsidRPr="0061492E">
        <w:rPr>
          <w:rFonts w:ascii="Calibri" w:hAnsi="Calibri" w:cs="Tahoma"/>
          <w:b/>
          <w:sz w:val="40"/>
          <w:szCs w:val="40"/>
        </w:rPr>
        <w:t>Ammar Ra</w:t>
      </w:r>
      <w:r w:rsidRPr="0061492E">
        <w:rPr>
          <w:rFonts w:ascii="Calibri" w:hAnsi="Calibri" w:cs="Tahoma"/>
          <w:b/>
          <w:sz w:val="40"/>
          <w:szCs w:val="40"/>
          <w:lang w:val="tr-TR"/>
        </w:rPr>
        <w:t>şid</w:t>
      </w:r>
    </w:p>
    <w:p w:rsidR="003C4FE1" w:rsidRPr="0061492E" w:rsidRDefault="003C4FE1" w:rsidP="003C4FE1">
      <w:pPr>
        <w:spacing w:after="120"/>
        <w:jc w:val="center"/>
        <w:rPr>
          <w:rFonts w:ascii="Calibri" w:hAnsi="Calibri" w:cs="Tahoma"/>
          <w:b/>
        </w:rPr>
      </w:pPr>
    </w:p>
    <w:p w:rsidR="003C4FE1" w:rsidRPr="0061492E" w:rsidRDefault="003C4FE1" w:rsidP="003C4FE1">
      <w:pPr>
        <w:spacing w:after="120"/>
        <w:jc w:val="center"/>
        <w:rPr>
          <w:rFonts w:ascii="Calibri" w:hAnsi="Calibri" w:cs="Tahoma"/>
          <w:b/>
        </w:rPr>
      </w:pPr>
    </w:p>
    <w:p w:rsidR="003C4FE1" w:rsidRPr="0061492E" w:rsidRDefault="003C4FE1" w:rsidP="003C4FE1">
      <w:pPr>
        <w:spacing w:after="120"/>
        <w:jc w:val="center"/>
        <w:rPr>
          <w:rFonts w:ascii="Calibri" w:hAnsi="Calibri" w:cs="Tahoma"/>
          <w:b/>
          <w:sz w:val="40"/>
          <w:szCs w:val="40"/>
        </w:rPr>
      </w:pPr>
      <w:r w:rsidRPr="0061492E">
        <w:rPr>
          <w:rFonts w:ascii="Calibri" w:hAnsi="Calibri" w:cs="Tahoma"/>
          <w:b/>
          <w:sz w:val="40"/>
          <w:szCs w:val="40"/>
        </w:rPr>
        <w:t xml:space="preserve">Prof. Ahmet </w:t>
      </w:r>
      <w:proofErr w:type="spellStart"/>
      <w:r w:rsidRPr="0061492E">
        <w:rPr>
          <w:rFonts w:ascii="Calibri" w:hAnsi="Calibri" w:cs="Tahoma"/>
          <w:b/>
          <w:sz w:val="40"/>
          <w:szCs w:val="40"/>
        </w:rPr>
        <w:t>Bulut</w:t>
      </w:r>
      <w:proofErr w:type="spellEnd"/>
    </w:p>
    <w:p w:rsidR="003C4FE1" w:rsidRDefault="003C4FE1" w:rsidP="003C4FE1">
      <w:pPr>
        <w:spacing w:after="120"/>
        <w:jc w:val="center"/>
        <w:rPr>
          <w:rFonts w:ascii="Calibri" w:hAnsi="Calibri" w:cs="Tahoma"/>
          <w:b/>
          <w:sz w:val="36"/>
          <w:szCs w:val="36"/>
        </w:rPr>
      </w:pPr>
    </w:p>
    <w:p w:rsidR="003C4FE1" w:rsidRPr="0034282E" w:rsidRDefault="003C4FE1" w:rsidP="003C4FE1">
      <w:pPr>
        <w:spacing w:after="120"/>
        <w:jc w:val="center"/>
        <w:rPr>
          <w:rFonts w:ascii="Calibri" w:hAnsi="Calibri" w:cs="Tahoma"/>
          <w:b/>
          <w:sz w:val="36"/>
          <w:szCs w:val="36"/>
        </w:rPr>
      </w:pPr>
      <w:r w:rsidRPr="0034282E">
        <w:rPr>
          <w:rFonts w:ascii="Calibri" w:hAnsi="Calibri" w:cs="Tahoma"/>
          <w:b/>
          <w:sz w:val="36"/>
          <w:szCs w:val="36"/>
        </w:rPr>
        <w:t>College of Engineering</w:t>
      </w:r>
    </w:p>
    <w:p w:rsidR="003C4FE1" w:rsidRPr="0034282E" w:rsidRDefault="003C4FE1" w:rsidP="003C4FE1">
      <w:pPr>
        <w:spacing w:after="120"/>
        <w:jc w:val="center"/>
        <w:rPr>
          <w:rFonts w:ascii="Calibri" w:hAnsi="Calibri" w:cs="Tahoma"/>
          <w:b/>
          <w:sz w:val="36"/>
          <w:szCs w:val="36"/>
        </w:rPr>
      </w:pPr>
      <w:r w:rsidRPr="0034282E">
        <w:rPr>
          <w:rFonts w:ascii="Calibri" w:hAnsi="Calibri" w:cs="Tahoma"/>
          <w:b/>
          <w:sz w:val="36"/>
          <w:szCs w:val="36"/>
        </w:rPr>
        <w:t>İstanbul Şehir University</w:t>
      </w:r>
    </w:p>
    <w:p w:rsidR="003C4FE1" w:rsidRPr="009C13B5" w:rsidRDefault="003C4FE1" w:rsidP="003C4FE1">
      <w:pPr>
        <w:spacing w:after="120"/>
        <w:jc w:val="center"/>
        <w:rPr>
          <w:rFonts w:ascii="Calibri" w:hAnsi="Calibri" w:cs="Tahoma"/>
          <w:b/>
          <w:sz w:val="40"/>
          <w:szCs w:val="40"/>
        </w:rPr>
      </w:pPr>
      <w:r w:rsidRPr="009C13B5">
        <w:rPr>
          <w:rFonts w:ascii="Calibri" w:hAnsi="Calibri" w:cs="Tahoma"/>
          <w:b/>
          <w:sz w:val="36"/>
          <w:szCs w:val="36"/>
        </w:rPr>
        <w:t>Fall-2017</w:t>
      </w:r>
    </w:p>
    <w:p w:rsidR="003C4FE1" w:rsidRPr="0034282E" w:rsidRDefault="003C4FE1" w:rsidP="003C4FE1">
      <w:pPr>
        <w:spacing w:after="120" w:line="276" w:lineRule="auto"/>
        <w:jc w:val="center"/>
        <w:rPr>
          <w:rFonts w:ascii="Calibri" w:hAnsi="Calibri" w:cs="Tahoma"/>
          <w:b/>
        </w:rPr>
      </w:pPr>
    </w:p>
    <w:p w:rsidR="003C4FE1" w:rsidRDefault="003C4FE1" w:rsidP="003C4FE1">
      <w:pPr>
        <w:spacing w:after="120" w:line="276" w:lineRule="auto"/>
        <w:rPr>
          <w:rFonts w:ascii="Calibri" w:hAnsi="Calibri" w:cs="Tahoma"/>
          <w:sz w:val="22"/>
          <w:szCs w:val="22"/>
        </w:rPr>
      </w:pPr>
    </w:p>
    <w:p w:rsidR="003C4FE1" w:rsidRDefault="003C4FE1" w:rsidP="003C4FE1">
      <w:pPr>
        <w:spacing w:after="120" w:line="276" w:lineRule="auto"/>
        <w:rPr>
          <w:rFonts w:ascii="Calibri" w:hAnsi="Calibri" w:cs="Tahoma"/>
          <w:sz w:val="22"/>
          <w:szCs w:val="22"/>
        </w:rPr>
      </w:pPr>
    </w:p>
    <w:p w:rsidR="003C4FE1" w:rsidRDefault="003C4FE1" w:rsidP="003C4FE1">
      <w:pPr>
        <w:spacing w:after="120" w:line="276" w:lineRule="auto"/>
        <w:rPr>
          <w:rFonts w:ascii="Calibri" w:hAnsi="Calibri" w:cs="Tahoma"/>
          <w:sz w:val="22"/>
          <w:szCs w:val="22"/>
        </w:rPr>
      </w:pPr>
    </w:p>
    <w:p w:rsidR="003C4FE1" w:rsidRDefault="003C4FE1" w:rsidP="003C4FE1">
      <w:pPr>
        <w:spacing w:after="120" w:line="276" w:lineRule="auto"/>
        <w:rPr>
          <w:rFonts w:ascii="Calibri" w:hAnsi="Calibri" w:cs="Tahoma"/>
          <w:sz w:val="22"/>
          <w:szCs w:val="22"/>
        </w:rPr>
      </w:pPr>
    </w:p>
    <w:p w:rsidR="003C4FE1" w:rsidRDefault="003C4FE1" w:rsidP="003C4FE1">
      <w:pPr>
        <w:spacing w:after="120" w:line="276" w:lineRule="auto"/>
        <w:rPr>
          <w:rFonts w:ascii="Calibri" w:hAnsi="Calibri" w:cs="Tahoma"/>
          <w:sz w:val="22"/>
          <w:szCs w:val="22"/>
        </w:rPr>
      </w:pPr>
    </w:p>
    <w:p w:rsidR="003C4FE1" w:rsidRDefault="003C4FE1" w:rsidP="003C4FE1">
      <w:pPr>
        <w:spacing w:after="120" w:line="276" w:lineRule="auto"/>
        <w:rPr>
          <w:rFonts w:ascii="Calibri" w:hAnsi="Calibri" w:cs="Tahoma"/>
          <w:sz w:val="22"/>
          <w:szCs w:val="22"/>
        </w:rPr>
      </w:pPr>
    </w:p>
    <w:p w:rsidR="00F83B42" w:rsidRDefault="00F83B42" w:rsidP="003C4FE1">
      <w:pPr>
        <w:spacing w:after="120" w:line="276" w:lineRule="auto"/>
        <w:rPr>
          <w:rFonts w:ascii="Calibri" w:hAnsi="Calibri" w:cs="Tahoma"/>
          <w:sz w:val="22"/>
          <w:szCs w:val="22"/>
        </w:rPr>
      </w:pPr>
    </w:p>
    <w:p w:rsidR="003C4FE1" w:rsidRDefault="003C4FE1" w:rsidP="003C4FE1">
      <w:pPr>
        <w:spacing w:after="120" w:line="276" w:lineRule="auto"/>
        <w:rPr>
          <w:rFonts w:ascii="Calibri" w:hAnsi="Calibri" w:cs="Tahoma"/>
          <w:sz w:val="22"/>
          <w:szCs w:val="22"/>
        </w:rPr>
      </w:pPr>
    </w:p>
    <w:p w:rsidR="00451A02" w:rsidRDefault="00451A02" w:rsidP="00410627">
      <w:pPr>
        <w:spacing w:after="120" w:line="276" w:lineRule="auto"/>
        <w:rPr>
          <w:rFonts w:ascii="Calibri" w:hAnsi="Calibri" w:cs="Tahoma"/>
          <w:b/>
          <w:bCs/>
          <w:sz w:val="22"/>
          <w:szCs w:val="22"/>
        </w:rPr>
      </w:pPr>
      <w:bookmarkStart w:id="1" w:name="_Toc504753766"/>
      <w:r w:rsidRPr="00CE1BBE">
        <w:rPr>
          <w:rStyle w:val="eventorientChar"/>
          <w:color w:val="auto"/>
        </w:rPr>
        <w:t>Abstract</w:t>
      </w:r>
      <w:bookmarkEnd w:id="1"/>
      <w:r>
        <w:rPr>
          <w:rFonts w:ascii="Calibri" w:hAnsi="Calibri" w:cs="Tahoma"/>
          <w:b/>
          <w:bCs/>
          <w:sz w:val="22"/>
          <w:szCs w:val="22"/>
        </w:rPr>
        <w:t>:</w:t>
      </w:r>
    </w:p>
    <w:p w:rsidR="00451A02" w:rsidRPr="00F437A0" w:rsidRDefault="00451A02" w:rsidP="005E3C13">
      <w:pPr>
        <w:spacing w:after="120" w:line="360" w:lineRule="auto"/>
        <w:rPr>
          <w:rFonts w:ascii="Calibri" w:hAnsi="Calibri" w:cs="Tahoma"/>
        </w:rPr>
      </w:pPr>
      <w:r w:rsidRPr="00F437A0">
        <w:rPr>
          <w:rFonts w:ascii="Calibri" w:hAnsi="Calibri" w:cs="Tahoma"/>
        </w:rPr>
        <w:t xml:space="preserve">The project is about collecting data pertaining to </w:t>
      </w:r>
      <w:r w:rsidR="005E3C13">
        <w:rPr>
          <w:rFonts w:ascii="Calibri" w:hAnsi="Calibri" w:cs="Tahoma"/>
        </w:rPr>
        <w:t>Ş</w:t>
      </w:r>
      <w:r w:rsidRPr="00F437A0">
        <w:rPr>
          <w:rFonts w:ascii="Calibri" w:hAnsi="Calibri" w:cs="Tahoma"/>
        </w:rPr>
        <w:t>ehir community and analyzing them in holistic manner. The main three aspects of the project are, first, that the data are collected in online streams and not dumped into offline snapshots for analysis. Secondly, network analysis is applied while pertaining the entirety of the data, that is, we do not aim to analyze different types of data separately but rather integrate them. Thirdly and lastly, processed data are visualized with interactive representations.</w:t>
      </w:r>
    </w:p>
    <w:p w:rsidR="00575028" w:rsidRPr="00F437A0" w:rsidRDefault="00575028" w:rsidP="00E51F69">
      <w:pPr>
        <w:spacing w:line="360" w:lineRule="auto"/>
      </w:pPr>
    </w:p>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5D49CD" w:rsidRDefault="005D49CD"/>
    <w:p w:rsidR="00195C1F" w:rsidRDefault="00195C1F"/>
    <w:p w:rsidR="00451A02" w:rsidRDefault="00451A02"/>
    <w:p w:rsidR="006C266D" w:rsidRPr="00195C1F" w:rsidRDefault="006C266D" w:rsidP="00195C1F">
      <w:pPr>
        <w:spacing w:after="120" w:line="276" w:lineRule="auto"/>
        <w:rPr>
          <w:rFonts w:ascii="Calibri" w:hAnsi="Calibri" w:cs="Tahoma"/>
          <w:b/>
          <w:bCs/>
          <w:sz w:val="28"/>
          <w:szCs w:val="28"/>
        </w:rPr>
      </w:pPr>
    </w:p>
    <w:sdt>
      <w:sdtPr>
        <w:rPr>
          <w:rFonts w:ascii="Times New Roman" w:eastAsia="Times New Roman" w:hAnsi="Times New Roman" w:cs="Times New Roman"/>
          <w:color w:val="auto"/>
          <w:sz w:val="24"/>
          <w:szCs w:val="24"/>
          <w:lang w:eastAsia="tr-TR"/>
        </w:rPr>
        <w:id w:val="27762520"/>
        <w:docPartObj>
          <w:docPartGallery w:val="Table of Contents"/>
          <w:docPartUnique/>
        </w:docPartObj>
      </w:sdtPr>
      <w:sdtEndPr>
        <w:rPr>
          <w:b/>
          <w:bCs/>
          <w:noProof/>
        </w:rPr>
      </w:sdtEndPr>
      <w:sdtContent>
        <w:p w:rsidR="00EE4476" w:rsidRDefault="00EE4476" w:rsidP="008C4C30">
          <w:pPr>
            <w:pStyle w:val="TOCHeading"/>
            <w:spacing w:line="360" w:lineRule="auto"/>
          </w:pPr>
          <w:r w:rsidRPr="00EE4476">
            <w:rPr>
              <w:rFonts w:asciiTheme="minorHAnsi" w:hAnsiTheme="minorHAnsi"/>
              <w:b/>
              <w:bCs/>
              <w:color w:val="auto"/>
              <w:sz w:val="28"/>
              <w:szCs w:val="28"/>
            </w:rPr>
            <w:t>Table of Contents</w:t>
          </w:r>
        </w:p>
        <w:p w:rsidR="00592767" w:rsidRDefault="00EE4476">
          <w:pPr>
            <w:pStyle w:val="TOC1"/>
            <w:tabs>
              <w:tab w:val="right" w:leader="dot" w:pos="9016"/>
            </w:tabs>
            <w:rPr>
              <w:rFonts w:cstheme="minorBidi"/>
              <w:noProof/>
              <w:lang w:val="tr-TR" w:eastAsia="tr-TR"/>
            </w:rPr>
          </w:pPr>
          <w:r>
            <w:fldChar w:fldCharType="begin"/>
          </w:r>
          <w:r>
            <w:instrText xml:space="preserve"> TOC \o "1-3" \h \z \u </w:instrText>
          </w:r>
          <w:r>
            <w:fldChar w:fldCharType="separate"/>
          </w:r>
          <w:hyperlink w:anchor="_Toc504753766" w:history="1">
            <w:r w:rsidR="00592767" w:rsidRPr="000D0961">
              <w:rPr>
                <w:rStyle w:val="Hyperlink"/>
                <w:noProof/>
              </w:rPr>
              <w:t>Abstract</w:t>
            </w:r>
            <w:r w:rsidR="00592767">
              <w:rPr>
                <w:noProof/>
                <w:webHidden/>
              </w:rPr>
              <w:tab/>
            </w:r>
            <w:r w:rsidR="00592767">
              <w:rPr>
                <w:noProof/>
                <w:webHidden/>
              </w:rPr>
              <w:fldChar w:fldCharType="begin"/>
            </w:r>
            <w:r w:rsidR="00592767">
              <w:rPr>
                <w:noProof/>
                <w:webHidden/>
              </w:rPr>
              <w:instrText xml:space="preserve"> PAGEREF _Toc504753766 \h </w:instrText>
            </w:r>
            <w:r w:rsidR="00592767">
              <w:rPr>
                <w:noProof/>
                <w:webHidden/>
              </w:rPr>
            </w:r>
            <w:r w:rsidR="00592767">
              <w:rPr>
                <w:noProof/>
                <w:webHidden/>
              </w:rPr>
              <w:fldChar w:fldCharType="separate"/>
            </w:r>
            <w:r w:rsidR="00592767">
              <w:rPr>
                <w:noProof/>
                <w:webHidden/>
              </w:rPr>
              <w:t>2</w:t>
            </w:r>
            <w:r w:rsidR="00592767">
              <w:rPr>
                <w:noProof/>
                <w:webHidden/>
              </w:rPr>
              <w:fldChar w:fldCharType="end"/>
            </w:r>
          </w:hyperlink>
        </w:p>
        <w:p w:rsidR="00592767" w:rsidRDefault="000A17FD">
          <w:pPr>
            <w:pStyle w:val="TOC1"/>
            <w:tabs>
              <w:tab w:val="right" w:leader="dot" w:pos="9016"/>
            </w:tabs>
            <w:rPr>
              <w:rFonts w:cstheme="minorBidi"/>
              <w:noProof/>
              <w:lang w:val="tr-TR" w:eastAsia="tr-TR"/>
            </w:rPr>
          </w:pPr>
          <w:hyperlink w:anchor="_Toc504753767" w:history="1">
            <w:r w:rsidR="00592767" w:rsidRPr="000D0961">
              <w:rPr>
                <w:rStyle w:val="Hyperlink"/>
                <w:noProof/>
              </w:rPr>
              <w:t>Introduction</w:t>
            </w:r>
            <w:r w:rsidR="00592767">
              <w:rPr>
                <w:noProof/>
                <w:webHidden/>
              </w:rPr>
              <w:tab/>
            </w:r>
            <w:r w:rsidR="00592767">
              <w:rPr>
                <w:noProof/>
                <w:webHidden/>
              </w:rPr>
              <w:fldChar w:fldCharType="begin"/>
            </w:r>
            <w:r w:rsidR="00592767">
              <w:rPr>
                <w:noProof/>
                <w:webHidden/>
              </w:rPr>
              <w:instrText xml:space="preserve"> PAGEREF _Toc504753767 \h </w:instrText>
            </w:r>
            <w:r w:rsidR="00592767">
              <w:rPr>
                <w:noProof/>
                <w:webHidden/>
              </w:rPr>
            </w:r>
            <w:r w:rsidR="00592767">
              <w:rPr>
                <w:noProof/>
                <w:webHidden/>
              </w:rPr>
              <w:fldChar w:fldCharType="separate"/>
            </w:r>
            <w:r w:rsidR="00592767">
              <w:rPr>
                <w:noProof/>
                <w:webHidden/>
              </w:rPr>
              <w:t>4</w:t>
            </w:r>
            <w:r w:rsidR="00592767">
              <w:rPr>
                <w:noProof/>
                <w:webHidden/>
              </w:rPr>
              <w:fldChar w:fldCharType="end"/>
            </w:r>
          </w:hyperlink>
        </w:p>
        <w:p w:rsidR="00592767" w:rsidRDefault="000A17FD">
          <w:pPr>
            <w:pStyle w:val="TOC1"/>
            <w:tabs>
              <w:tab w:val="right" w:leader="dot" w:pos="9016"/>
            </w:tabs>
            <w:rPr>
              <w:rFonts w:cstheme="minorBidi"/>
              <w:noProof/>
              <w:lang w:val="tr-TR" w:eastAsia="tr-TR"/>
            </w:rPr>
          </w:pPr>
          <w:hyperlink w:anchor="_Toc504753768" w:history="1">
            <w:r w:rsidR="00592767" w:rsidRPr="000D0961">
              <w:rPr>
                <w:rStyle w:val="Hyperlink"/>
                <w:noProof/>
              </w:rPr>
              <w:t>Background and Literature Review</w:t>
            </w:r>
            <w:r w:rsidR="00592767">
              <w:rPr>
                <w:noProof/>
                <w:webHidden/>
              </w:rPr>
              <w:tab/>
            </w:r>
            <w:r w:rsidR="00592767">
              <w:rPr>
                <w:noProof/>
                <w:webHidden/>
              </w:rPr>
              <w:fldChar w:fldCharType="begin"/>
            </w:r>
            <w:r w:rsidR="00592767">
              <w:rPr>
                <w:noProof/>
                <w:webHidden/>
              </w:rPr>
              <w:instrText xml:space="preserve"> PAGEREF _Toc504753768 \h </w:instrText>
            </w:r>
            <w:r w:rsidR="00592767">
              <w:rPr>
                <w:noProof/>
                <w:webHidden/>
              </w:rPr>
            </w:r>
            <w:r w:rsidR="00592767">
              <w:rPr>
                <w:noProof/>
                <w:webHidden/>
              </w:rPr>
              <w:fldChar w:fldCharType="separate"/>
            </w:r>
            <w:r w:rsidR="00592767">
              <w:rPr>
                <w:noProof/>
                <w:webHidden/>
              </w:rPr>
              <w:t>5</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69" w:history="1">
            <w:r w:rsidR="00592767" w:rsidRPr="000D0961">
              <w:rPr>
                <w:rStyle w:val="Hyperlink"/>
                <w:noProof/>
              </w:rPr>
              <w:t>A BAD Demonstration: Towards Big Active Data</w:t>
            </w:r>
            <w:r w:rsidR="00592767">
              <w:rPr>
                <w:noProof/>
                <w:webHidden/>
              </w:rPr>
              <w:tab/>
            </w:r>
            <w:r w:rsidR="00592767">
              <w:rPr>
                <w:noProof/>
                <w:webHidden/>
              </w:rPr>
              <w:fldChar w:fldCharType="begin"/>
            </w:r>
            <w:r w:rsidR="00592767">
              <w:rPr>
                <w:noProof/>
                <w:webHidden/>
              </w:rPr>
              <w:instrText xml:space="preserve"> PAGEREF _Toc504753769 \h </w:instrText>
            </w:r>
            <w:r w:rsidR="00592767">
              <w:rPr>
                <w:noProof/>
                <w:webHidden/>
              </w:rPr>
            </w:r>
            <w:r w:rsidR="00592767">
              <w:rPr>
                <w:noProof/>
                <w:webHidden/>
              </w:rPr>
              <w:fldChar w:fldCharType="separate"/>
            </w:r>
            <w:r w:rsidR="00592767">
              <w:rPr>
                <w:noProof/>
                <w:webHidden/>
              </w:rPr>
              <w:t>5</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70" w:history="1">
            <w:r w:rsidR="00592767" w:rsidRPr="000D0961">
              <w:rPr>
                <w:rStyle w:val="Hyperlink"/>
                <w:noProof/>
              </w:rPr>
              <w:t>FlashView: An Interactive Visual Explorer for Raw Data</w:t>
            </w:r>
            <w:r w:rsidR="00592767">
              <w:rPr>
                <w:noProof/>
                <w:webHidden/>
              </w:rPr>
              <w:tab/>
            </w:r>
            <w:r w:rsidR="00592767">
              <w:rPr>
                <w:noProof/>
                <w:webHidden/>
              </w:rPr>
              <w:fldChar w:fldCharType="begin"/>
            </w:r>
            <w:r w:rsidR="00592767">
              <w:rPr>
                <w:noProof/>
                <w:webHidden/>
              </w:rPr>
              <w:instrText xml:space="preserve"> PAGEREF _Toc504753770 \h </w:instrText>
            </w:r>
            <w:r w:rsidR="00592767">
              <w:rPr>
                <w:noProof/>
                <w:webHidden/>
              </w:rPr>
            </w:r>
            <w:r w:rsidR="00592767">
              <w:rPr>
                <w:noProof/>
                <w:webHidden/>
              </w:rPr>
              <w:fldChar w:fldCharType="separate"/>
            </w:r>
            <w:r w:rsidR="00592767">
              <w:rPr>
                <w:noProof/>
                <w:webHidden/>
              </w:rPr>
              <w:t>7</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71" w:history="1">
            <w:r w:rsidR="00592767" w:rsidRPr="000D0961">
              <w:rPr>
                <w:rStyle w:val="Hyperlink"/>
                <w:noProof/>
              </w:rPr>
              <w:t>Adaptive online event detection in news streams</w:t>
            </w:r>
            <w:r w:rsidR="00592767">
              <w:rPr>
                <w:noProof/>
                <w:webHidden/>
              </w:rPr>
              <w:tab/>
            </w:r>
            <w:r w:rsidR="00592767">
              <w:rPr>
                <w:noProof/>
                <w:webHidden/>
              </w:rPr>
              <w:fldChar w:fldCharType="begin"/>
            </w:r>
            <w:r w:rsidR="00592767">
              <w:rPr>
                <w:noProof/>
                <w:webHidden/>
              </w:rPr>
              <w:instrText xml:space="preserve"> PAGEREF _Toc504753771 \h </w:instrText>
            </w:r>
            <w:r w:rsidR="00592767">
              <w:rPr>
                <w:noProof/>
                <w:webHidden/>
              </w:rPr>
            </w:r>
            <w:r w:rsidR="00592767">
              <w:rPr>
                <w:noProof/>
                <w:webHidden/>
              </w:rPr>
              <w:fldChar w:fldCharType="separate"/>
            </w:r>
            <w:r w:rsidR="00592767">
              <w:rPr>
                <w:noProof/>
                <w:webHidden/>
              </w:rPr>
              <w:t>9</w:t>
            </w:r>
            <w:r w:rsidR="00592767">
              <w:rPr>
                <w:noProof/>
                <w:webHidden/>
              </w:rPr>
              <w:fldChar w:fldCharType="end"/>
            </w:r>
          </w:hyperlink>
        </w:p>
        <w:p w:rsidR="00592767" w:rsidRDefault="000A17FD">
          <w:pPr>
            <w:pStyle w:val="TOC1"/>
            <w:tabs>
              <w:tab w:val="right" w:leader="dot" w:pos="9016"/>
            </w:tabs>
            <w:rPr>
              <w:rFonts w:cstheme="minorBidi"/>
              <w:noProof/>
              <w:lang w:val="tr-TR" w:eastAsia="tr-TR"/>
            </w:rPr>
          </w:pPr>
          <w:hyperlink w:anchor="_Toc504753772" w:history="1">
            <w:r w:rsidR="00592767" w:rsidRPr="000D0961">
              <w:rPr>
                <w:rStyle w:val="Hyperlink"/>
                <w:noProof/>
              </w:rPr>
              <w:t>Report Body</w:t>
            </w:r>
            <w:r w:rsidR="00592767">
              <w:rPr>
                <w:noProof/>
                <w:webHidden/>
              </w:rPr>
              <w:tab/>
            </w:r>
            <w:r w:rsidR="00592767">
              <w:rPr>
                <w:noProof/>
                <w:webHidden/>
              </w:rPr>
              <w:fldChar w:fldCharType="begin"/>
            </w:r>
            <w:r w:rsidR="00592767">
              <w:rPr>
                <w:noProof/>
                <w:webHidden/>
              </w:rPr>
              <w:instrText xml:space="preserve"> PAGEREF _Toc504753772 \h </w:instrText>
            </w:r>
            <w:r w:rsidR="00592767">
              <w:rPr>
                <w:noProof/>
                <w:webHidden/>
              </w:rPr>
            </w:r>
            <w:r w:rsidR="00592767">
              <w:rPr>
                <w:noProof/>
                <w:webHidden/>
              </w:rPr>
              <w:fldChar w:fldCharType="separate"/>
            </w:r>
            <w:r w:rsidR="00592767">
              <w:rPr>
                <w:noProof/>
                <w:webHidden/>
              </w:rPr>
              <w:t>11</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73" w:history="1">
            <w:r w:rsidR="00592767" w:rsidRPr="000D0961">
              <w:rPr>
                <w:rStyle w:val="Hyperlink"/>
                <w:noProof/>
              </w:rPr>
              <w:t>Microblogs Data: Twitter</w:t>
            </w:r>
            <w:r w:rsidR="00592767">
              <w:rPr>
                <w:noProof/>
                <w:webHidden/>
              </w:rPr>
              <w:tab/>
            </w:r>
            <w:r w:rsidR="00592767">
              <w:rPr>
                <w:noProof/>
                <w:webHidden/>
              </w:rPr>
              <w:fldChar w:fldCharType="begin"/>
            </w:r>
            <w:r w:rsidR="00592767">
              <w:rPr>
                <w:noProof/>
                <w:webHidden/>
              </w:rPr>
              <w:instrText xml:space="preserve"> PAGEREF _Toc504753773 \h </w:instrText>
            </w:r>
            <w:r w:rsidR="00592767">
              <w:rPr>
                <w:noProof/>
                <w:webHidden/>
              </w:rPr>
            </w:r>
            <w:r w:rsidR="00592767">
              <w:rPr>
                <w:noProof/>
                <w:webHidden/>
              </w:rPr>
              <w:fldChar w:fldCharType="separate"/>
            </w:r>
            <w:r w:rsidR="00592767">
              <w:rPr>
                <w:noProof/>
                <w:webHidden/>
              </w:rPr>
              <w:t>11</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74" w:history="1">
            <w:r w:rsidR="00592767" w:rsidRPr="000D0961">
              <w:rPr>
                <w:rStyle w:val="Hyperlink"/>
                <w:rFonts w:cstheme="minorHAnsi"/>
                <w:noProof/>
              </w:rPr>
              <w:t>Generic Social Media: Facebook</w:t>
            </w:r>
            <w:r w:rsidR="00592767">
              <w:rPr>
                <w:noProof/>
                <w:webHidden/>
              </w:rPr>
              <w:tab/>
            </w:r>
            <w:r w:rsidR="00592767">
              <w:rPr>
                <w:noProof/>
                <w:webHidden/>
              </w:rPr>
              <w:fldChar w:fldCharType="begin"/>
            </w:r>
            <w:r w:rsidR="00592767">
              <w:rPr>
                <w:noProof/>
                <w:webHidden/>
              </w:rPr>
              <w:instrText xml:space="preserve"> PAGEREF _Toc504753774 \h </w:instrText>
            </w:r>
            <w:r w:rsidR="00592767">
              <w:rPr>
                <w:noProof/>
                <w:webHidden/>
              </w:rPr>
            </w:r>
            <w:r w:rsidR="00592767">
              <w:rPr>
                <w:noProof/>
                <w:webHidden/>
              </w:rPr>
              <w:fldChar w:fldCharType="separate"/>
            </w:r>
            <w:r w:rsidR="00592767">
              <w:rPr>
                <w:noProof/>
                <w:webHidden/>
              </w:rPr>
              <w:t>12</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75" w:history="1">
            <w:r w:rsidR="00592767" w:rsidRPr="000D0961">
              <w:rPr>
                <w:rStyle w:val="Hyperlink"/>
                <w:rFonts w:cstheme="minorHAnsi"/>
                <w:noProof/>
                <w:lang w:val="en-GB" w:bidi="ar-EG"/>
              </w:rPr>
              <w:t>Spark Streaming</w:t>
            </w:r>
            <w:r w:rsidR="00592767">
              <w:rPr>
                <w:noProof/>
                <w:webHidden/>
              </w:rPr>
              <w:tab/>
            </w:r>
            <w:r w:rsidR="00592767">
              <w:rPr>
                <w:noProof/>
                <w:webHidden/>
              </w:rPr>
              <w:fldChar w:fldCharType="begin"/>
            </w:r>
            <w:r w:rsidR="00592767">
              <w:rPr>
                <w:noProof/>
                <w:webHidden/>
              </w:rPr>
              <w:instrText xml:space="preserve"> PAGEREF _Toc504753775 \h </w:instrText>
            </w:r>
            <w:r w:rsidR="00592767">
              <w:rPr>
                <w:noProof/>
                <w:webHidden/>
              </w:rPr>
            </w:r>
            <w:r w:rsidR="00592767">
              <w:rPr>
                <w:noProof/>
                <w:webHidden/>
              </w:rPr>
              <w:fldChar w:fldCharType="separate"/>
            </w:r>
            <w:r w:rsidR="00592767">
              <w:rPr>
                <w:noProof/>
                <w:webHidden/>
              </w:rPr>
              <w:t>13</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76" w:history="1">
            <w:r w:rsidR="00592767" w:rsidRPr="000D0961">
              <w:rPr>
                <w:rStyle w:val="Hyperlink"/>
                <w:rFonts w:cstheme="minorHAnsi"/>
                <w:noProof/>
              </w:rPr>
              <w:t>System Workflow</w:t>
            </w:r>
            <w:r w:rsidR="00592767">
              <w:rPr>
                <w:noProof/>
                <w:webHidden/>
              </w:rPr>
              <w:tab/>
            </w:r>
            <w:r w:rsidR="00592767">
              <w:rPr>
                <w:noProof/>
                <w:webHidden/>
              </w:rPr>
              <w:fldChar w:fldCharType="begin"/>
            </w:r>
            <w:r w:rsidR="00592767">
              <w:rPr>
                <w:noProof/>
                <w:webHidden/>
              </w:rPr>
              <w:instrText xml:space="preserve"> PAGEREF _Toc504753776 \h </w:instrText>
            </w:r>
            <w:r w:rsidR="00592767">
              <w:rPr>
                <w:noProof/>
                <w:webHidden/>
              </w:rPr>
            </w:r>
            <w:r w:rsidR="00592767">
              <w:rPr>
                <w:noProof/>
                <w:webHidden/>
              </w:rPr>
              <w:fldChar w:fldCharType="separate"/>
            </w:r>
            <w:r w:rsidR="00592767">
              <w:rPr>
                <w:noProof/>
                <w:webHidden/>
              </w:rPr>
              <w:t>13</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77" w:history="1">
            <w:r w:rsidR="00592767" w:rsidRPr="000D0961">
              <w:rPr>
                <w:rStyle w:val="Hyperlink"/>
                <w:noProof/>
              </w:rPr>
              <w:t>Scrappers</w:t>
            </w:r>
            <w:r w:rsidR="00592767">
              <w:rPr>
                <w:noProof/>
                <w:webHidden/>
              </w:rPr>
              <w:tab/>
            </w:r>
            <w:r w:rsidR="00592767">
              <w:rPr>
                <w:noProof/>
                <w:webHidden/>
              </w:rPr>
              <w:fldChar w:fldCharType="begin"/>
            </w:r>
            <w:r w:rsidR="00592767">
              <w:rPr>
                <w:noProof/>
                <w:webHidden/>
              </w:rPr>
              <w:instrText xml:space="preserve"> PAGEREF _Toc504753777 \h </w:instrText>
            </w:r>
            <w:r w:rsidR="00592767">
              <w:rPr>
                <w:noProof/>
                <w:webHidden/>
              </w:rPr>
            </w:r>
            <w:r w:rsidR="00592767">
              <w:rPr>
                <w:noProof/>
                <w:webHidden/>
              </w:rPr>
              <w:fldChar w:fldCharType="separate"/>
            </w:r>
            <w:r w:rsidR="00592767">
              <w:rPr>
                <w:noProof/>
                <w:webHidden/>
              </w:rPr>
              <w:t>14</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78" w:history="1">
            <w:r w:rsidR="00592767" w:rsidRPr="000D0961">
              <w:rPr>
                <w:rStyle w:val="Hyperlink"/>
                <w:noProof/>
              </w:rPr>
              <w:t>Analyzers</w:t>
            </w:r>
            <w:r w:rsidR="00592767">
              <w:rPr>
                <w:noProof/>
                <w:webHidden/>
              </w:rPr>
              <w:tab/>
            </w:r>
            <w:r w:rsidR="00592767">
              <w:rPr>
                <w:noProof/>
                <w:webHidden/>
              </w:rPr>
              <w:fldChar w:fldCharType="begin"/>
            </w:r>
            <w:r w:rsidR="00592767">
              <w:rPr>
                <w:noProof/>
                <w:webHidden/>
              </w:rPr>
              <w:instrText xml:space="preserve"> PAGEREF _Toc504753778 \h </w:instrText>
            </w:r>
            <w:r w:rsidR="00592767">
              <w:rPr>
                <w:noProof/>
                <w:webHidden/>
              </w:rPr>
            </w:r>
            <w:r w:rsidR="00592767">
              <w:rPr>
                <w:noProof/>
                <w:webHidden/>
              </w:rPr>
              <w:fldChar w:fldCharType="separate"/>
            </w:r>
            <w:r w:rsidR="00592767">
              <w:rPr>
                <w:noProof/>
                <w:webHidden/>
              </w:rPr>
              <w:t>15</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79" w:history="1">
            <w:r w:rsidR="00592767" w:rsidRPr="000D0961">
              <w:rPr>
                <w:rStyle w:val="Hyperlink"/>
                <w:rFonts w:cstheme="minorHAnsi"/>
                <w:noProof/>
              </w:rPr>
              <w:t>Visualization</w:t>
            </w:r>
            <w:r w:rsidR="00592767">
              <w:rPr>
                <w:noProof/>
                <w:webHidden/>
              </w:rPr>
              <w:tab/>
            </w:r>
            <w:r w:rsidR="00592767">
              <w:rPr>
                <w:noProof/>
                <w:webHidden/>
              </w:rPr>
              <w:fldChar w:fldCharType="begin"/>
            </w:r>
            <w:r w:rsidR="00592767">
              <w:rPr>
                <w:noProof/>
                <w:webHidden/>
              </w:rPr>
              <w:instrText xml:space="preserve"> PAGEREF _Toc504753779 \h </w:instrText>
            </w:r>
            <w:r w:rsidR="00592767">
              <w:rPr>
                <w:noProof/>
                <w:webHidden/>
              </w:rPr>
            </w:r>
            <w:r w:rsidR="00592767">
              <w:rPr>
                <w:noProof/>
                <w:webHidden/>
              </w:rPr>
              <w:fldChar w:fldCharType="separate"/>
            </w:r>
            <w:r w:rsidR="00592767">
              <w:rPr>
                <w:noProof/>
                <w:webHidden/>
              </w:rPr>
              <w:t>16</w:t>
            </w:r>
            <w:r w:rsidR="00592767">
              <w:rPr>
                <w:noProof/>
                <w:webHidden/>
              </w:rPr>
              <w:fldChar w:fldCharType="end"/>
            </w:r>
          </w:hyperlink>
        </w:p>
        <w:p w:rsidR="00592767" w:rsidRDefault="000A17FD">
          <w:pPr>
            <w:pStyle w:val="TOC2"/>
            <w:tabs>
              <w:tab w:val="right" w:leader="dot" w:pos="9016"/>
            </w:tabs>
            <w:rPr>
              <w:rFonts w:cstheme="minorBidi"/>
              <w:noProof/>
              <w:lang w:val="tr-TR" w:eastAsia="tr-TR"/>
            </w:rPr>
          </w:pPr>
          <w:hyperlink w:anchor="_Toc504753780" w:history="1">
            <w:r w:rsidR="00592767" w:rsidRPr="000D0961">
              <w:rPr>
                <w:rStyle w:val="Hyperlink"/>
                <w:rFonts w:cstheme="minorHAnsi"/>
                <w:noProof/>
              </w:rPr>
              <w:t>Social Sciences aspects</w:t>
            </w:r>
            <w:r w:rsidR="00592767">
              <w:rPr>
                <w:noProof/>
                <w:webHidden/>
              </w:rPr>
              <w:tab/>
            </w:r>
            <w:r w:rsidR="00592767">
              <w:rPr>
                <w:noProof/>
                <w:webHidden/>
              </w:rPr>
              <w:fldChar w:fldCharType="begin"/>
            </w:r>
            <w:r w:rsidR="00592767">
              <w:rPr>
                <w:noProof/>
                <w:webHidden/>
              </w:rPr>
              <w:instrText xml:space="preserve"> PAGEREF _Toc504753780 \h </w:instrText>
            </w:r>
            <w:r w:rsidR="00592767">
              <w:rPr>
                <w:noProof/>
                <w:webHidden/>
              </w:rPr>
            </w:r>
            <w:r w:rsidR="00592767">
              <w:rPr>
                <w:noProof/>
                <w:webHidden/>
              </w:rPr>
              <w:fldChar w:fldCharType="separate"/>
            </w:r>
            <w:r w:rsidR="00592767">
              <w:rPr>
                <w:noProof/>
                <w:webHidden/>
              </w:rPr>
              <w:t>18</w:t>
            </w:r>
            <w:r w:rsidR="00592767">
              <w:rPr>
                <w:noProof/>
                <w:webHidden/>
              </w:rPr>
              <w:fldChar w:fldCharType="end"/>
            </w:r>
          </w:hyperlink>
        </w:p>
        <w:p w:rsidR="00592767" w:rsidRDefault="000A17FD">
          <w:pPr>
            <w:pStyle w:val="TOC1"/>
            <w:tabs>
              <w:tab w:val="right" w:leader="dot" w:pos="9016"/>
            </w:tabs>
            <w:rPr>
              <w:rFonts w:cstheme="minorBidi"/>
              <w:noProof/>
              <w:lang w:val="tr-TR" w:eastAsia="tr-TR"/>
            </w:rPr>
          </w:pPr>
          <w:hyperlink w:anchor="_Toc504753781" w:history="1">
            <w:r w:rsidR="00592767" w:rsidRPr="000D0961">
              <w:rPr>
                <w:rStyle w:val="Hyperlink"/>
                <w:rFonts w:ascii="Calibri" w:hAnsi="Calibri"/>
                <w:b/>
                <w:noProof/>
              </w:rPr>
              <w:t>References</w:t>
            </w:r>
            <w:r w:rsidR="00592767">
              <w:rPr>
                <w:noProof/>
                <w:webHidden/>
              </w:rPr>
              <w:tab/>
            </w:r>
            <w:r w:rsidR="00592767">
              <w:rPr>
                <w:noProof/>
                <w:webHidden/>
              </w:rPr>
              <w:fldChar w:fldCharType="begin"/>
            </w:r>
            <w:r w:rsidR="00592767">
              <w:rPr>
                <w:noProof/>
                <w:webHidden/>
              </w:rPr>
              <w:instrText xml:space="preserve"> PAGEREF _Toc504753781 \h </w:instrText>
            </w:r>
            <w:r w:rsidR="00592767">
              <w:rPr>
                <w:noProof/>
                <w:webHidden/>
              </w:rPr>
            </w:r>
            <w:r w:rsidR="00592767">
              <w:rPr>
                <w:noProof/>
                <w:webHidden/>
              </w:rPr>
              <w:fldChar w:fldCharType="separate"/>
            </w:r>
            <w:r w:rsidR="00592767">
              <w:rPr>
                <w:noProof/>
                <w:webHidden/>
              </w:rPr>
              <w:t>19</w:t>
            </w:r>
            <w:r w:rsidR="00592767">
              <w:rPr>
                <w:noProof/>
                <w:webHidden/>
              </w:rPr>
              <w:fldChar w:fldCharType="end"/>
            </w:r>
          </w:hyperlink>
        </w:p>
        <w:p w:rsidR="00EE4476" w:rsidRDefault="00EE4476" w:rsidP="008C4C30">
          <w:pPr>
            <w:spacing w:line="360" w:lineRule="auto"/>
          </w:pPr>
          <w:r>
            <w:rPr>
              <w:b/>
              <w:bCs/>
              <w:noProof/>
            </w:rPr>
            <w:fldChar w:fldCharType="end"/>
          </w:r>
        </w:p>
      </w:sdtContent>
    </w:sdt>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451A02" w:rsidRDefault="00451A02"/>
    <w:p w:rsidR="003D66C1" w:rsidRPr="00892037" w:rsidRDefault="006507E8" w:rsidP="00C50F85">
      <w:pPr>
        <w:pStyle w:val="eventorient"/>
        <w:spacing w:line="360" w:lineRule="auto"/>
      </w:pPr>
      <w:bookmarkStart w:id="2" w:name="_Toc504753767"/>
      <w:r w:rsidRPr="00892037">
        <w:lastRenderedPageBreak/>
        <w:t>I</w:t>
      </w:r>
      <w:r w:rsidR="00730221" w:rsidRPr="00892037">
        <w:t>ntroduction</w:t>
      </w:r>
      <w:bookmarkEnd w:id="2"/>
    </w:p>
    <w:p w:rsidR="0042382F" w:rsidRDefault="0042382F" w:rsidP="001B7E89">
      <w:pPr>
        <w:pStyle w:val="ListParagraph"/>
        <w:spacing w:after="120" w:line="360" w:lineRule="auto"/>
        <w:ind w:left="0" w:firstLine="708"/>
        <w:rPr>
          <w:rFonts w:ascii="Calibri" w:hAnsi="Calibri" w:cs="Tahoma"/>
        </w:rPr>
      </w:pPr>
      <w:r w:rsidRPr="00046D08">
        <w:rPr>
          <w:rFonts w:ascii="Calibri" w:hAnsi="Calibri" w:cs="Tahoma"/>
        </w:rPr>
        <w:t>The amount of high-throughput data made available in the past decade coinciding with an exponential increase in the computational power has provided researchers with the opportunity to make holistic analysis without taking data out of their contexts. The sheer visualization of community networks has the potential of revealing latent problems in early stages and predicting others before they take place. Operational Intelligence</w:t>
      </w:r>
      <w:r w:rsidR="0088089B">
        <w:rPr>
          <w:rFonts w:ascii="Calibri" w:hAnsi="Calibri" w:cs="Tahoma"/>
        </w:rPr>
        <w:t xml:space="preserve"> (OI) leverage</w:t>
      </w:r>
      <w:r w:rsidR="003B207E">
        <w:rPr>
          <w:rFonts w:ascii="Calibri" w:hAnsi="Calibri" w:cs="Tahoma"/>
        </w:rPr>
        <w:t>s</w:t>
      </w:r>
      <w:r w:rsidR="0088089B">
        <w:rPr>
          <w:rFonts w:ascii="Calibri" w:hAnsi="Calibri" w:cs="Tahoma"/>
        </w:rPr>
        <w:t xml:space="preserve"> fully contextual data and social networks to observe, analyze and make prudent decisions.</w:t>
      </w:r>
      <w:r w:rsidRPr="00046D08">
        <w:rPr>
          <w:rFonts w:ascii="Calibri" w:hAnsi="Calibri" w:cs="Tahoma"/>
        </w:rPr>
        <w:t xml:space="preserve"> </w:t>
      </w:r>
      <w:r w:rsidR="0088089B">
        <w:rPr>
          <w:rFonts w:ascii="Calibri" w:hAnsi="Calibri" w:cs="Tahoma"/>
        </w:rPr>
        <w:t>A</w:t>
      </w:r>
      <w:r w:rsidRPr="00046D08">
        <w:rPr>
          <w:rFonts w:ascii="Calibri" w:hAnsi="Calibri" w:cs="Tahoma"/>
        </w:rPr>
        <w:t>nalyzing the common interest, demands, objections and other sentiments-related trends of the mass</w:t>
      </w:r>
      <w:r w:rsidR="0088089B">
        <w:rPr>
          <w:rFonts w:ascii="Calibri" w:hAnsi="Calibri" w:cs="Tahoma"/>
        </w:rPr>
        <w:t xml:space="preserve"> are manifested in the political application of OI</w:t>
      </w:r>
      <w:r w:rsidRPr="00046D08">
        <w:rPr>
          <w:rFonts w:ascii="Calibri" w:hAnsi="Calibri" w:cs="Tahoma"/>
        </w:rPr>
        <w:t xml:space="preserve">. The motivation for our project is to crawl social media data of members of </w:t>
      </w:r>
      <w:proofErr w:type="spellStart"/>
      <w:r w:rsidRPr="00046D08">
        <w:rPr>
          <w:rFonts w:ascii="Calibri" w:hAnsi="Calibri" w:cs="Tahoma"/>
        </w:rPr>
        <w:t>Sehir</w:t>
      </w:r>
      <w:proofErr w:type="spellEnd"/>
      <w:r w:rsidRPr="00046D08">
        <w:rPr>
          <w:rFonts w:ascii="Calibri" w:hAnsi="Calibri" w:cs="Tahoma"/>
        </w:rPr>
        <w:t xml:space="preserve"> community (Students and staff), integrating them with structured data from university’s database (e.g. field of study) and analyzing the community in holistic manner. One caveat though is that we do not brainstorm the tools available to us and look for problems to apply them too, but rather we seek advice and guidance from social science departments regarding the problems that they think are likely to happen or phenomena worth studying. We aim to have an online system, continuously collecting and integrating contextual data and keeping track of the evolution of the community network. </w:t>
      </w:r>
      <w:r w:rsidR="0025192C">
        <w:rPr>
          <w:rFonts w:ascii="Calibri" w:hAnsi="Calibri" w:cs="Tahoma"/>
        </w:rPr>
        <w:t>A</w:t>
      </w:r>
      <w:r w:rsidRPr="00046D08">
        <w:rPr>
          <w:rFonts w:ascii="Calibri" w:hAnsi="Calibri" w:cs="Tahoma"/>
        </w:rPr>
        <w:t xml:space="preserve"> system </w:t>
      </w:r>
      <w:r w:rsidR="0025192C">
        <w:rPr>
          <w:rFonts w:ascii="Calibri" w:hAnsi="Calibri" w:cs="Tahoma"/>
        </w:rPr>
        <w:t xml:space="preserve">with this momentum </w:t>
      </w:r>
      <w:r w:rsidRPr="00046D08">
        <w:rPr>
          <w:rFonts w:ascii="Calibri" w:hAnsi="Calibri" w:cs="Tahoma"/>
        </w:rPr>
        <w:t xml:space="preserve">once ready </w:t>
      </w:r>
      <w:r w:rsidR="0025192C">
        <w:rPr>
          <w:rFonts w:ascii="Calibri" w:hAnsi="Calibri" w:cs="Tahoma"/>
        </w:rPr>
        <w:t xml:space="preserve">is </w:t>
      </w:r>
      <w:r w:rsidR="001B7E89">
        <w:rPr>
          <w:rFonts w:ascii="Calibri" w:hAnsi="Calibri" w:cs="Tahoma"/>
        </w:rPr>
        <w:t>passed through an</w:t>
      </w:r>
      <w:r w:rsidR="0025192C">
        <w:rPr>
          <w:rFonts w:ascii="Calibri" w:hAnsi="Calibri" w:cs="Tahoma"/>
        </w:rPr>
        <w:t xml:space="preserve"> interactive visualization pipeline. Observation and analysis </w:t>
      </w:r>
      <w:r w:rsidR="001B7E89">
        <w:rPr>
          <w:rFonts w:ascii="Calibri" w:hAnsi="Calibri" w:cs="Tahoma"/>
        </w:rPr>
        <w:t xml:space="preserve">are a recurrent cycle forming the core of our </w:t>
      </w:r>
      <w:r w:rsidR="00E56955">
        <w:rPr>
          <w:rFonts w:ascii="Calibri" w:hAnsi="Calibri" w:cs="Tahoma"/>
        </w:rPr>
        <w:t>system.</w:t>
      </w:r>
    </w:p>
    <w:p w:rsidR="00010DDE" w:rsidRDefault="00010DDE" w:rsidP="001B7E89">
      <w:pPr>
        <w:pStyle w:val="ListParagraph"/>
        <w:spacing w:after="120" w:line="360" w:lineRule="auto"/>
        <w:ind w:left="0" w:firstLine="708"/>
        <w:rPr>
          <w:rFonts w:ascii="Calibri" w:hAnsi="Calibri" w:cs="Tahoma"/>
        </w:rPr>
      </w:pPr>
    </w:p>
    <w:p w:rsidR="00010DDE" w:rsidRDefault="00010DDE" w:rsidP="001B7E89">
      <w:pPr>
        <w:pStyle w:val="ListParagraph"/>
        <w:spacing w:after="120" w:line="360" w:lineRule="auto"/>
        <w:ind w:left="0" w:firstLine="708"/>
        <w:rPr>
          <w:rFonts w:ascii="Calibri" w:hAnsi="Calibri" w:cs="Tahoma"/>
        </w:rPr>
      </w:pPr>
    </w:p>
    <w:p w:rsidR="00010DDE" w:rsidRDefault="00010DDE" w:rsidP="001B7E89">
      <w:pPr>
        <w:pStyle w:val="ListParagraph"/>
        <w:spacing w:after="120" w:line="360" w:lineRule="auto"/>
        <w:ind w:left="0" w:firstLine="708"/>
        <w:rPr>
          <w:rFonts w:ascii="Calibri" w:hAnsi="Calibri" w:cs="Tahoma"/>
        </w:rPr>
      </w:pPr>
    </w:p>
    <w:p w:rsidR="00010DDE" w:rsidRDefault="00010DDE" w:rsidP="001B7E89">
      <w:pPr>
        <w:pStyle w:val="ListParagraph"/>
        <w:spacing w:after="120" w:line="360" w:lineRule="auto"/>
        <w:ind w:left="0" w:firstLine="708"/>
        <w:rPr>
          <w:rFonts w:ascii="Calibri" w:hAnsi="Calibri" w:cs="Tahoma"/>
        </w:rPr>
      </w:pPr>
    </w:p>
    <w:p w:rsidR="00010DDE" w:rsidRDefault="00010DDE" w:rsidP="001B7E89">
      <w:pPr>
        <w:pStyle w:val="ListParagraph"/>
        <w:spacing w:after="120" w:line="360" w:lineRule="auto"/>
        <w:ind w:left="0" w:firstLine="708"/>
        <w:rPr>
          <w:rFonts w:ascii="Calibri" w:hAnsi="Calibri" w:cs="Tahoma"/>
        </w:rPr>
      </w:pPr>
    </w:p>
    <w:p w:rsidR="00010DDE" w:rsidRDefault="00010DDE" w:rsidP="001B7E89">
      <w:pPr>
        <w:pStyle w:val="ListParagraph"/>
        <w:spacing w:after="120" w:line="360" w:lineRule="auto"/>
        <w:ind w:left="0" w:firstLine="708"/>
        <w:rPr>
          <w:rFonts w:ascii="Calibri" w:hAnsi="Calibri" w:cs="Tahoma"/>
        </w:rPr>
      </w:pPr>
    </w:p>
    <w:p w:rsidR="00010DDE" w:rsidRPr="00046D08" w:rsidRDefault="00010DDE" w:rsidP="001B7E89">
      <w:pPr>
        <w:pStyle w:val="ListParagraph"/>
        <w:spacing w:after="120" w:line="360" w:lineRule="auto"/>
        <w:ind w:left="0" w:firstLine="708"/>
        <w:rPr>
          <w:rFonts w:ascii="Calibri" w:hAnsi="Calibri" w:cs="Tahoma"/>
        </w:rPr>
      </w:pPr>
    </w:p>
    <w:p w:rsidR="00451A02" w:rsidRDefault="00451A02" w:rsidP="00046D08">
      <w:pPr>
        <w:spacing w:line="360" w:lineRule="auto"/>
      </w:pPr>
    </w:p>
    <w:p w:rsidR="00E0490F" w:rsidRPr="005E6097" w:rsidRDefault="00E0490F" w:rsidP="00355840">
      <w:pPr>
        <w:pStyle w:val="eventorient"/>
        <w:spacing w:line="360" w:lineRule="auto"/>
      </w:pPr>
      <w:bookmarkStart w:id="3" w:name="_Toc504753768"/>
      <w:r w:rsidRPr="005E6097">
        <w:lastRenderedPageBreak/>
        <w:t>Background and Literature Review</w:t>
      </w:r>
      <w:bookmarkEnd w:id="3"/>
    </w:p>
    <w:p w:rsidR="00E0490F" w:rsidRPr="005E6097" w:rsidRDefault="00E0490F" w:rsidP="00355840">
      <w:pPr>
        <w:pStyle w:val="Heading2"/>
        <w:spacing w:line="360" w:lineRule="auto"/>
        <w:rPr>
          <w:rFonts w:cstheme="minorHAnsi"/>
          <w:b w:val="0"/>
        </w:rPr>
      </w:pPr>
      <w:bookmarkStart w:id="4" w:name="_Toc504753769"/>
      <w:r w:rsidRPr="005E6097">
        <w:t>A BAD Demonstration: Towards Big Active Data</w:t>
      </w:r>
      <w:bookmarkEnd w:id="4"/>
    </w:p>
    <w:p w:rsidR="00DA5522" w:rsidRPr="00DA5522" w:rsidRDefault="000A17FD" w:rsidP="00355840">
      <w:pPr>
        <w:spacing w:line="360" w:lineRule="auto"/>
        <w:ind w:firstLine="708"/>
        <w:rPr>
          <w:rFonts w:asciiTheme="minorHAnsi" w:hAnsiTheme="minorHAnsi" w:cstheme="minorHAnsi"/>
        </w:rPr>
      </w:pPr>
      <w:sdt>
        <w:sdtPr>
          <w:rPr>
            <w:rFonts w:asciiTheme="minorHAnsi" w:hAnsiTheme="minorHAnsi" w:cstheme="minorHAnsi"/>
          </w:rPr>
          <w:id w:val="-2106180989"/>
          <w:citation/>
        </w:sdtPr>
        <w:sdtEndPr/>
        <w:sdtContent>
          <w:r w:rsidR="0005293D">
            <w:rPr>
              <w:rFonts w:asciiTheme="minorHAnsi" w:hAnsiTheme="minorHAnsi" w:cstheme="minorHAnsi"/>
            </w:rPr>
            <w:fldChar w:fldCharType="begin"/>
          </w:r>
          <w:r w:rsidR="0005293D">
            <w:rPr>
              <w:rFonts w:asciiTheme="minorHAnsi" w:hAnsiTheme="minorHAnsi" w:cstheme="minorHAnsi"/>
              <w:lang w:val="en-GB"/>
            </w:rPr>
            <w:instrText xml:space="preserve"> CITATION Jac17 \l 2057 </w:instrText>
          </w:r>
          <w:r w:rsidR="0005293D">
            <w:rPr>
              <w:rFonts w:asciiTheme="minorHAnsi" w:hAnsiTheme="minorHAnsi" w:cstheme="minorHAnsi"/>
            </w:rPr>
            <w:fldChar w:fldCharType="separate"/>
          </w:r>
          <w:r w:rsidR="001C02EE" w:rsidRPr="001C02EE">
            <w:rPr>
              <w:rFonts w:asciiTheme="minorHAnsi" w:hAnsiTheme="minorHAnsi" w:cstheme="minorHAnsi"/>
              <w:noProof/>
              <w:lang w:val="en-GB"/>
            </w:rPr>
            <w:t>(Jacobs, et al., 2017)</w:t>
          </w:r>
          <w:r w:rsidR="0005293D">
            <w:rPr>
              <w:rFonts w:asciiTheme="minorHAnsi" w:hAnsiTheme="minorHAnsi" w:cstheme="minorHAnsi"/>
            </w:rPr>
            <w:fldChar w:fldCharType="end"/>
          </w:r>
        </w:sdtContent>
      </w:sdt>
      <w:r w:rsidR="00DA5522" w:rsidRPr="00DA5522">
        <w:rPr>
          <w:rFonts w:asciiTheme="minorHAnsi" w:hAnsiTheme="minorHAnsi" w:cstheme="minorHAnsi"/>
        </w:rPr>
        <w:t xml:space="preserve">. </w:t>
      </w:r>
      <w:proofErr w:type="gramStart"/>
      <w:r w:rsidR="00DA5522" w:rsidRPr="00DA5522">
        <w:rPr>
          <w:rFonts w:asciiTheme="minorHAnsi" w:hAnsiTheme="minorHAnsi" w:cstheme="minorHAnsi"/>
        </w:rPr>
        <w:t>summarized</w:t>
      </w:r>
      <w:proofErr w:type="gramEnd"/>
      <w:r w:rsidR="00DA5522" w:rsidRPr="00DA5522">
        <w:rPr>
          <w:rFonts w:asciiTheme="minorHAnsi" w:hAnsiTheme="minorHAnsi" w:cstheme="minorHAnsi"/>
        </w:rPr>
        <w:t xml:space="preserve"> three key requirements for an effective ‘Big Active Data’ analysis system;  First and foremost, significant importance of data could only be detected and analyzed in the entirety of the data context and their relationships to other data items. Second, data should be ‘</w:t>
      </w:r>
      <w:proofErr w:type="spellStart"/>
      <w:r w:rsidR="00DA5522" w:rsidRPr="00DA5522">
        <w:rPr>
          <w:rFonts w:asciiTheme="minorHAnsi" w:hAnsiTheme="minorHAnsi" w:cstheme="minorHAnsi"/>
        </w:rPr>
        <w:t>enrichable</w:t>
      </w:r>
      <w:proofErr w:type="spellEnd"/>
      <w:r w:rsidR="00DA5522" w:rsidRPr="00DA5522">
        <w:rPr>
          <w:rFonts w:asciiTheme="minorHAnsi" w:hAnsiTheme="minorHAnsi" w:cstheme="minorHAnsi"/>
        </w:rPr>
        <w:t xml:space="preserve">’ using other relevant data to make up for important absent information. Third and </w:t>
      </w:r>
      <w:proofErr w:type="gramStart"/>
      <w:r w:rsidR="00DA5522" w:rsidRPr="00DA5522">
        <w:rPr>
          <w:rFonts w:asciiTheme="minorHAnsi" w:hAnsiTheme="minorHAnsi" w:cstheme="minorHAnsi"/>
        </w:rPr>
        <w:t>Last</w:t>
      </w:r>
      <w:proofErr w:type="gramEnd"/>
      <w:r w:rsidR="00DA5522" w:rsidRPr="00DA5522">
        <w:rPr>
          <w:rFonts w:asciiTheme="minorHAnsi" w:hAnsiTheme="minorHAnsi" w:cstheme="minorHAnsi"/>
        </w:rPr>
        <w:t xml:space="preserve">, active data should both be processed on the fly, thus the name, and also in retrospective manner as the evolution of the data in a time-line per se has a significant value. Their proposed BAD system </w:t>
      </w:r>
      <w:proofErr w:type="gramStart"/>
      <w:r w:rsidR="00DA5522" w:rsidRPr="00DA5522">
        <w:rPr>
          <w:rFonts w:asciiTheme="minorHAnsi" w:hAnsiTheme="minorHAnsi" w:cstheme="minorHAnsi"/>
        </w:rPr>
        <w:t>is  mostly</w:t>
      </w:r>
      <w:proofErr w:type="gramEnd"/>
      <w:r w:rsidR="00DA5522" w:rsidRPr="00DA5522">
        <w:rPr>
          <w:rFonts w:asciiTheme="minorHAnsi" w:hAnsiTheme="minorHAnsi" w:cstheme="minorHAnsi"/>
        </w:rPr>
        <w:t xml:space="preserve"> an extension to Event Condition Action (ECA) rules and Triggers in that it overcomes their two key limitations. First, in contrast to ECA where when event E happens, action A is performed, BAD provides optimizable way of detecting complex events of interests. Second, BAD scales to a degree required for Big Data that hasn’t been achieved by previous implementations of Triggers or ECA </w:t>
      </w:r>
      <w:proofErr w:type="gramStart"/>
      <w:r w:rsidR="00DA5522" w:rsidRPr="00DA5522">
        <w:rPr>
          <w:rFonts w:asciiTheme="minorHAnsi" w:hAnsiTheme="minorHAnsi" w:cstheme="minorHAnsi"/>
        </w:rPr>
        <w:t>rules .</w:t>
      </w:r>
      <w:proofErr w:type="gramEnd"/>
      <w:r w:rsidR="00DA5522" w:rsidRPr="00DA5522">
        <w:rPr>
          <w:rFonts w:asciiTheme="minorHAnsi" w:hAnsiTheme="minorHAnsi" w:cstheme="minorHAnsi"/>
        </w:rPr>
        <w:t xml:space="preserve"> They extended Apache </w:t>
      </w:r>
      <w:proofErr w:type="spellStart"/>
      <w:r w:rsidR="00DA5522" w:rsidRPr="00DA5522">
        <w:rPr>
          <w:rFonts w:asciiTheme="minorHAnsi" w:hAnsiTheme="minorHAnsi" w:cstheme="minorHAnsi"/>
        </w:rPr>
        <w:t>AstrexDB</w:t>
      </w:r>
      <w:proofErr w:type="spellEnd"/>
      <w:r w:rsidR="00DA5522" w:rsidRPr="00DA5522">
        <w:rPr>
          <w:rFonts w:asciiTheme="minorHAnsi" w:hAnsiTheme="minorHAnsi" w:cstheme="minorHAnsi"/>
        </w:rPr>
        <w:t xml:space="preserve"> with a new feature they called Channels. Channels are versions of queries that are instantiated with parameters and executed continuously starting at their creation. </w:t>
      </w:r>
    </w:p>
    <w:p w:rsidR="008D5759" w:rsidRDefault="008D5759" w:rsidP="008D5759">
      <w:pPr>
        <w:spacing w:after="120" w:line="276" w:lineRule="auto"/>
        <w:rPr>
          <w:rFonts w:ascii="Calibri" w:hAnsi="Calibri" w:cs="Tahoma"/>
        </w:rPr>
      </w:pPr>
    </w:p>
    <w:p w:rsidR="008D5759" w:rsidRDefault="008D5759" w:rsidP="008D5759">
      <w:pPr>
        <w:pStyle w:val="Standard"/>
      </w:pPr>
    </w:p>
    <w:p w:rsidR="008D5759" w:rsidRDefault="008D5759" w:rsidP="008D5759">
      <w:pPr>
        <w:pStyle w:val="Standard"/>
      </w:pPr>
      <w:r>
        <w:rPr>
          <w:noProof/>
          <w:lang w:val="tr-TR" w:eastAsia="tr-TR" w:bidi="ar-SA"/>
        </w:rPr>
        <w:drawing>
          <wp:anchor distT="0" distB="0" distL="114300" distR="114300" simplePos="0" relativeHeight="251662336" behindDoc="0" locked="0" layoutInCell="1" allowOverlap="1">
            <wp:simplePos x="0" y="0"/>
            <wp:positionH relativeFrom="column">
              <wp:align>center</wp:align>
            </wp:positionH>
            <wp:positionV relativeFrom="paragraph">
              <wp:align>top</wp:align>
            </wp:positionV>
            <wp:extent cx="4381500" cy="27717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2771775"/>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8D5759" w:rsidP="008D5759">
      <w:pPr>
        <w:pStyle w:val="Standard"/>
      </w:pPr>
    </w:p>
    <w:p w:rsidR="008D5759" w:rsidRDefault="00234F46" w:rsidP="008D5759">
      <w:pPr>
        <w:pStyle w:val="Standard"/>
      </w:pPr>
      <w:r>
        <w:rPr>
          <w:noProof/>
          <w:lang w:val="tr-TR" w:eastAsia="tr-TR" w:bidi="ar-SA"/>
        </w:rPr>
        <mc:AlternateContent>
          <mc:Choice Requires="wps">
            <w:drawing>
              <wp:anchor distT="0" distB="0" distL="114300" distR="114300" simplePos="0" relativeHeight="251714560" behindDoc="0" locked="0" layoutInCell="1" allowOverlap="1" wp14:anchorId="47600D71" wp14:editId="4AF089AF">
                <wp:simplePos x="0" y="0"/>
                <wp:positionH relativeFrom="margin">
                  <wp:align>center</wp:align>
                </wp:positionH>
                <wp:positionV relativeFrom="paragraph">
                  <wp:posOffset>55880</wp:posOffset>
                </wp:positionV>
                <wp:extent cx="2828925" cy="635"/>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234F46" w:rsidRPr="00234F46" w:rsidRDefault="00234F46" w:rsidP="00234F46">
                            <w:pPr>
                              <w:pStyle w:val="Caption"/>
                              <w:rPr>
                                <w:rFonts w:ascii="Liberation Serif" w:eastAsia="Noto Sans CJK SC Regular" w:hAnsi="Liberation Serif" w:cs="FreeSans"/>
                                <w:noProof/>
                                <w:kern w:val="3"/>
                                <w:sz w:val="22"/>
                                <w:szCs w:val="22"/>
                              </w:rPr>
                            </w:pPr>
                            <w:r w:rsidRPr="00234F46">
                              <w:rPr>
                                <w:sz w:val="22"/>
                                <w:szCs w:val="22"/>
                              </w:rPr>
                              <w:t xml:space="preserve">Figure </w:t>
                            </w:r>
                            <w:r w:rsidRPr="00234F46">
                              <w:rPr>
                                <w:sz w:val="22"/>
                                <w:szCs w:val="22"/>
                              </w:rPr>
                              <w:fldChar w:fldCharType="begin"/>
                            </w:r>
                            <w:r w:rsidRPr="00234F46">
                              <w:rPr>
                                <w:sz w:val="22"/>
                                <w:szCs w:val="22"/>
                              </w:rPr>
                              <w:instrText xml:space="preserve"> SEQ Figure \* ARABIC </w:instrText>
                            </w:r>
                            <w:r w:rsidRPr="00234F46">
                              <w:rPr>
                                <w:sz w:val="22"/>
                                <w:szCs w:val="22"/>
                              </w:rPr>
                              <w:fldChar w:fldCharType="separate"/>
                            </w:r>
                            <w:r w:rsidR="00AA18D0">
                              <w:rPr>
                                <w:noProof/>
                                <w:sz w:val="22"/>
                                <w:szCs w:val="22"/>
                              </w:rPr>
                              <w:t>1</w:t>
                            </w:r>
                            <w:r w:rsidRPr="00234F46">
                              <w:rPr>
                                <w:sz w:val="22"/>
                                <w:szCs w:val="22"/>
                              </w:rPr>
                              <w:fldChar w:fldCharType="end"/>
                            </w:r>
                            <w:r w:rsidRPr="00234F46">
                              <w:rPr>
                                <w:sz w:val="22"/>
                                <w:szCs w:val="22"/>
                                <w:lang w:val="en-GB"/>
                              </w:rPr>
                              <w:t xml:space="preserve"> Big Active Data (BAD)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7600D71" id="_x0000_t202" coordsize="21600,21600" o:spt="202" path="m,l,21600r21600,l21600,xe">
                <v:stroke joinstyle="miter"/>
                <v:path gradientshapeok="t" o:connecttype="rect"/>
              </v:shapetype>
              <v:shape id="Text Box 38" o:spid="_x0000_s1026" type="#_x0000_t202" style="position:absolute;margin-left:0;margin-top:4.4pt;width:222.75pt;height:.05pt;z-index:251714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" stroked="f">
                <v:textbox style="mso-fit-shape-to-text:t" inset="0,0,0,0">
                  <w:txbxContent>
                    <w:p w:rsidR="00234F46" w:rsidRPr="00234F46" w:rsidRDefault="00234F46" w:rsidP="00234F46">
                      <w:pPr>
                        <w:pStyle w:val="Caption"/>
                        <w:rPr>
                          <w:rFonts w:ascii="Liberation Serif" w:eastAsia="Noto Sans CJK SC Regular" w:hAnsi="Liberation Serif" w:cs="FreeSans"/>
                          <w:noProof/>
                          <w:kern w:val="3"/>
                          <w:sz w:val="22"/>
                          <w:szCs w:val="22"/>
                        </w:rPr>
                      </w:pPr>
                      <w:r w:rsidRPr="00234F46">
                        <w:rPr>
                          <w:sz w:val="22"/>
                          <w:szCs w:val="22"/>
                        </w:rPr>
                        <w:t xml:space="preserve">Figure </w:t>
                      </w:r>
                      <w:r w:rsidRPr="00234F46">
                        <w:rPr>
                          <w:sz w:val="22"/>
                          <w:szCs w:val="22"/>
                        </w:rPr>
                        <w:fldChar w:fldCharType="begin"/>
                      </w:r>
                      <w:r w:rsidRPr="00234F46">
                        <w:rPr>
                          <w:sz w:val="22"/>
                          <w:szCs w:val="22"/>
                        </w:rPr>
                        <w:instrText xml:space="preserve"> SEQ Figure \* ARABIC </w:instrText>
                      </w:r>
                      <w:r w:rsidRPr="00234F46">
                        <w:rPr>
                          <w:sz w:val="22"/>
                          <w:szCs w:val="22"/>
                        </w:rPr>
                        <w:fldChar w:fldCharType="separate"/>
                      </w:r>
                      <w:r w:rsidR="00AA18D0">
                        <w:rPr>
                          <w:noProof/>
                          <w:sz w:val="22"/>
                          <w:szCs w:val="22"/>
                        </w:rPr>
                        <w:t>1</w:t>
                      </w:r>
                      <w:r w:rsidRPr="00234F46">
                        <w:rPr>
                          <w:sz w:val="22"/>
                          <w:szCs w:val="22"/>
                        </w:rPr>
                        <w:fldChar w:fldCharType="end"/>
                      </w:r>
                      <w:r w:rsidRPr="00234F46">
                        <w:rPr>
                          <w:sz w:val="22"/>
                          <w:szCs w:val="22"/>
                          <w:lang w:val="en-GB"/>
                        </w:rPr>
                        <w:t xml:space="preserve"> Big Active Data (BAD) System Overview</w:t>
                      </w:r>
                    </w:p>
                  </w:txbxContent>
                </v:textbox>
                <w10:wrap anchorx="margin"/>
              </v:shape>
            </w:pict>
          </mc:Fallback>
        </mc:AlternateContent>
      </w:r>
      <w:r w:rsidR="008D5759">
        <w:rPr>
          <w:noProof/>
          <w:lang w:val="tr-TR" w:eastAsia="tr-TR" w:bidi="ar-SA"/>
        </w:rPr>
        <mc:AlternateContent>
          <mc:Choice Requires="wps">
            <w:drawing>
              <wp:anchor distT="0" distB="0" distL="114300" distR="114300" simplePos="0" relativeHeight="251661312" behindDoc="0" locked="0" layoutInCell="1" allowOverlap="1">
                <wp:simplePos x="0" y="0"/>
                <wp:positionH relativeFrom="column">
                  <wp:posOffset>1826895</wp:posOffset>
                </wp:positionH>
                <wp:positionV relativeFrom="paragraph">
                  <wp:posOffset>100330</wp:posOffset>
                </wp:positionV>
                <wp:extent cx="2578100" cy="175895"/>
                <wp:effectExtent l="0" t="0" r="12700" b="146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0" cy="175895"/>
                        </a:xfrm>
                        <a:prstGeom prst="rect">
                          <a:avLst/>
                        </a:prstGeom>
                        <a:noFill/>
                        <a:ln>
                          <a:noFill/>
                        </a:ln>
                      </wps:spPr>
                      <wps:txbx>
                        <w:txbxContent>
                          <w:p w:rsidR="008D5759" w:rsidRDefault="008D5759" w:rsidP="008D5759"/>
                        </w:txbxContent>
                      </wps:txbx>
                      <wps:bodyPr vert="horz" wrap="non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143.85pt;margin-top:7.9pt;width:203pt;height:13.8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" filled="f" stroked="f">
                <v:path arrowok="t"/>
                <v:textbox inset="0,0,0,0">
                  <w:txbxContent>
                    <w:p w:rsidR="008D5759" w:rsidRDefault="008D5759" w:rsidP="008D5759"/>
                  </w:txbxContent>
                </v:textbox>
              </v:shape>
            </w:pict>
          </mc:Fallback>
        </mc:AlternateContent>
      </w:r>
    </w:p>
    <w:p w:rsidR="00DA5522" w:rsidRPr="00DA5522" w:rsidRDefault="00DA5522" w:rsidP="00DA5522">
      <w:pPr>
        <w:spacing w:line="360" w:lineRule="auto"/>
        <w:ind w:left="720"/>
        <w:rPr>
          <w:rFonts w:asciiTheme="minorHAnsi" w:hAnsiTheme="minorHAnsi" w:cstheme="minorHAnsi"/>
        </w:rPr>
      </w:pPr>
    </w:p>
    <w:p w:rsidR="00DA5522" w:rsidRPr="00DA5522" w:rsidRDefault="00DA5522" w:rsidP="00DA5522">
      <w:pPr>
        <w:spacing w:line="360" w:lineRule="auto"/>
        <w:ind w:left="720"/>
        <w:rPr>
          <w:rFonts w:asciiTheme="minorHAnsi" w:hAnsiTheme="minorHAnsi" w:cstheme="minorHAnsi"/>
        </w:rPr>
      </w:pPr>
    </w:p>
    <w:p w:rsidR="00DA5522" w:rsidRPr="00DA5522" w:rsidRDefault="00DA5522" w:rsidP="00FC31EC">
      <w:pPr>
        <w:spacing w:line="360" w:lineRule="auto"/>
        <w:rPr>
          <w:rFonts w:asciiTheme="minorHAnsi" w:hAnsiTheme="minorHAnsi" w:cstheme="minorHAnsi"/>
        </w:rPr>
      </w:pPr>
      <w:r w:rsidRPr="00DA5522">
        <w:rPr>
          <w:rFonts w:asciiTheme="minorHAnsi" w:hAnsiTheme="minorHAnsi" w:cstheme="minorHAnsi"/>
        </w:rPr>
        <w:lastRenderedPageBreak/>
        <w:t xml:space="preserve">They also introduced a BAD Broker Network coordinate the data flow between the data cluster and the client. BAD Broker Network consists of Broker Coordination Service and BAD broker nodes. Brokers, as the name suggests, act as mediators between the client (handled by a client-facing part) ,for handling client registration, managing subscriptions and delivering results for those subscriptions, and the data cluster, for handling interactions with the </w:t>
      </w:r>
      <w:proofErr w:type="spellStart"/>
      <w:r w:rsidRPr="00DA5522">
        <w:rPr>
          <w:rFonts w:asciiTheme="minorHAnsi" w:hAnsiTheme="minorHAnsi" w:cstheme="minorHAnsi"/>
        </w:rPr>
        <w:t>Asterix</w:t>
      </w:r>
      <w:proofErr w:type="spellEnd"/>
      <w:r w:rsidRPr="00DA5522">
        <w:rPr>
          <w:rFonts w:asciiTheme="minorHAnsi" w:hAnsiTheme="minorHAnsi" w:cstheme="minorHAnsi"/>
        </w:rPr>
        <w:t xml:space="preserve"> backend (handled by </w:t>
      </w:r>
      <w:proofErr w:type="spellStart"/>
      <w:r w:rsidRPr="00DA5522">
        <w:rPr>
          <w:rFonts w:asciiTheme="minorHAnsi" w:hAnsiTheme="minorHAnsi" w:cstheme="minorHAnsi"/>
        </w:rPr>
        <w:t>Asterix</w:t>
      </w:r>
      <w:proofErr w:type="spellEnd"/>
      <w:r w:rsidRPr="00DA5522">
        <w:rPr>
          <w:rFonts w:asciiTheme="minorHAnsi" w:hAnsiTheme="minorHAnsi" w:cstheme="minorHAnsi"/>
        </w:rPr>
        <w:t xml:space="preserve">-facing part). The common ground between our project and this work is the ‘Big Active’ data, as their work scales to the large number of subscribers, though the number is not mentioned, while maintaining the feasibility of the system and not compromising any of the three key requirements they summarized for effective Big Active Data systems. However, we are not really into data subscribers and notifications. What matters for us is crawling the published data. In contrast to their work, we focus only on data published by individuals in a specific community, i.e. </w:t>
      </w:r>
      <w:proofErr w:type="spellStart"/>
      <w:r w:rsidRPr="00DA5522">
        <w:rPr>
          <w:rFonts w:asciiTheme="minorHAnsi" w:hAnsiTheme="minorHAnsi" w:cstheme="minorHAnsi"/>
        </w:rPr>
        <w:t>Sehir</w:t>
      </w:r>
      <w:proofErr w:type="spellEnd"/>
      <w:r w:rsidRPr="00DA5522">
        <w:rPr>
          <w:rFonts w:asciiTheme="minorHAnsi" w:hAnsiTheme="minorHAnsi" w:cstheme="minorHAnsi"/>
        </w:rPr>
        <w:t xml:space="preserve"> Community.</w:t>
      </w:r>
    </w:p>
    <w:p w:rsidR="00DA5522" w:rsidRPr="00DA5522" w:rsidRDefault="000B7F5E" w:rsidP="00717666">
      <w:pPr>
        <w:spacing w:line="360" w:lineRule="auto"/>
        <w:rPr>
          <w:rFonts w:asciiTheme="minorHAnsi" w:hAnsiTheme="minorHAnsi" w:cstheme="minorHAnsi"/>
        </w:rPr>
      </w:pPr>
      <w:r>
        <w:rPr>
          <w:rFonts w:asciiTheme="minorHAnsi" w:hAnsiTheme="minorHAnsi" w:cstheme="minorHAnsi"/>
          <w:noProof/>
          <w:lang w:val="tr-TR"/>
        </w:rPr>
        <w:drawing>
          <wp:anchor distT="0" distB="0" distL="114300" distR="114300" simplePos="0" relativeHeight="251663360" behindDoc="0" locked="0" layoutInCell="1" allowOverlap="1">
            <wp:simplePos x="0" y="0"/>
            <wp:positionH relativeFrom="column">
              <wp:posOffset>962025</wp:posOffset>
            </wp:positionH>
            <wp:positionV relativeFrom="paragraph">
              <wp:posOffset>99060</wp:posOffset>
            </wp:positionV>
            <wp:extent cx="3900170" cy="305054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0170" cy="305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522" w:rsidRPr="00DA5522" w:rsidRDefault="00DA5522" w:rsidP="00DA5522">
      <w:pPr>
        <w:spacing w:line="360" w:lineRule="auto"/>
        <w:ind w:left="720"/>
        <w:rPr>
          <w:rFonts w:asciiTheme="minorHAnsi" w:hAnsiTheme="minorHAnsi" w:cstheme="minorHAnsi"/>
        </w:rPr>
      </w:pPr>
    </w:p>
    <w:p w:rsidR="00DA5522" w:rsidRPr="00DA5522" w:rsidRDefault="00DA5522" w:rsidP="00DA5522">
      <w:pPr>
        <w:spacing w:line="360" w:lineRule="auto"/>
        <w:ind w:left="720"/>
        <w:rPr>
          <w:rFonts w:asciiTheme="minorHAnsi" w:hAnsiTheme="minorHAnsi" w:cstheme="minorHAnsi"/>
        </w:rPr>
      </w:pPr>
    </w:p>
    <w:p w:rsidR="00DA5522" w:rsidRPr="00DA5522" w:rsidRDefault="00DA5522" w:rsidP="00DA5522">
      <w:pPr>
        <w:spacing w:line="360" w:lineRule="auto"/>
        <w:ind w:left="720"/>
        <w:rPr>
          <w:rFonts w:asciiTheme="minorHAnsi" w:hAnsiTheme="minorHAnsi" w:cstheme="minorHAnsi"/>
        </w:rPr>
      </w:pPr>
    </w:p>
    <w:p w:rsidR="00DA5522" w:rsidRPr="00DA5522" w:rsidRDefault="00DA5522" w:rsidP="00DA5522">
      <w:pPr>
        <w:spacing w:line="360" w:lineRule="auto"/>
        <w:ind w:left="720"/>
        <w:rPr>
          <w:rFonts w:asciiTheme="minorHAnsi" w:hAnsiTheme="minorHAnsi" w:cstheme="minorHAnsi"/>
        </w:rPr>
      </w:pPr>
    </w:p>
    <w:p w:rsidR="00DA5522" w:rsidRPr="00DA5522" w:rsidRDefault="00DA5522" w:rsidP="00DA5522">
      <w:pPr>
        <w:spacing w:line="360" w:lineRule="auto"/>
        <w:ind w:left="720"/>
        <w:rPr>
          <w:rFonts w:asciiTheme="minorHAnsi" w:hAnsiTheme="minorHAnsi" w:cstheme="minorHAnsi"/>
        </w:rPr>
      </w:pPr>
    </w:p>
    <w:p w:rsidR="00DA5522" w:rsidRPr="00DA5522" w:rsidRDefault="00DA5522" w:rsidP="00DA5522">
      <w:pPr>
        <w:spacing w:line="360" w:lineRule="auto"/>
        <w:ind w:left="720"/>
        <w:rPr>
          <w:rFonts w:asciiTheme="minorHAnsi" w:hAnsiTheme="minorHAnsi" w:cstheme="minorHAnsi"/>
        </w:rPr>
      </w:pPr>
    </w:p>
    <w:p w:rsidR="00DA5522" w:rsidRPr="00DA5522" w:rsidRDefault="00DA5522" w:rsidP="00DA5522">
      <w:pPr>
        <w:spacing w:line="360" w:lineRule="auto"/>
        <w:ind w:left="720"/>
        <w:rPr>
          <w:rFonts w:asciiTheme="minorHAnsi" w:hAnsiTheme="minorHAnsi" w:cstheme="minorHAnsi"/>
        </w:rPr>
      </w:pPr>
    </w:p>
    <w:p w:rsidR="00E0490F" w:rsidRPr="00E0490F" w:rsidRDefault="00E0490F" w:rsidP="00E0490F">
      <w:pPr>
        <w:spacing w:line="360" w:lineRule="auto"/>
        <w:ind w:left="720"/>
        <w:rPr>
          <w:rFonts w:asciiTheme="minorHAnsi" w:hAnsiTheme="minorHAnsi" w:cstheme="minorHAnsi"/>
          <w:b/>
          <w:bCs/>
          <w:sz w:val="28"/>
          <w:szCs w:val="28"/>
        </w:rPr>
      </w:pPr>
    </w:p>
    <w:p w:rsidR="00E0490F" w:rsidRDefault="000B7F5E" w:rsidP="00E0490F">
      <w:pPr>
        <w:spacing w:line="360" w:lineRule="auto"/>
        <w:ind w:left="360"/>
        <w:rPr>
          <w:rFonts w:asciiTheme="minorHAnsi" w:hAnsiTheme="minorHAnsi" w:cstheme="minorHAnsi"/>
          <w:sz w:val="28"/>
          <w:szCs w:val="28"/>
        </w:rPr>
      </w:pPr>
      <w:r>
        <w:rPr>
          <w:rFonts w:asciiTheme="minorHAnsi" w:hAnsiTheme="minorHAnsi" w:cstheme="minorHAnsi"/>
          <w:b/>
          <w:bCs/>
          <w:noProof/>
          <w:sz w:val="28"/>
          <w:szCs w:val="28"/>
          <w:lang w:val="tr-TR"/>
        </w:rPr>
        <mc:AlternateContent>
          <mc:Choice Requires="wps">
            <w:drawing>
              <wp:anchor distT="0" distB="0" distL="114300" distR="114300" simplePos="0" relativeHeight="251664384" behindDoc="0" locked="0" layoutInCell="1" allowOverlap="1">
                <wp:simplePos x="0" y="0"/>
                <wp:positionH relativeFrom="column">
                  <wp:posOffset>2208530</wp:posOffset>
                </wp:positionH>
                <wp:positionV relativeFrom="paragraph">
                  <wp:posOffset>808990</wp:posOffset>
                </wp:positionV>
                <wp:extent cx="1100455" cy="276860"/>
                <wp:effectExtent l="0" t="0" r="4445" b="889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0455" cy="276860"/>
                        </a:xfrm>
                        <a:prstGeom prst="rect">
                          <a:avLst/>
                        </a:prstGeom>
                        <a:noFill/>
                        <a:ln>
                          <a:noFill/>
                        </a:ln>
                      </wps:spPr>
                      <wps:txbx>
                        <w:txbxContent>
                          <w:p w:rsidR="00971977" w:rsidRDefault="00971977" w:rsidP="00971977"/>
                        </w:txbxContent>
                      </wps:txbx>
                      <wps:bodyPr vert="horz" wrap="non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173.9pt;margin-top:63.7pt;width:86.65pt;height:21.8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" filled="f" stroked="f">
                <v:path arrowok="t"/>
                <v:textbox inset="0,0,0,0">
                  <w:txbxContent>
                    <w:p w:rsidR="00971977" w:rsidRDefault="00971977" w:rsidP="00971977"/>
                  </w:txbxContent>
                </v:textbox>
              </v:shape>
            </w:pict>
          </mc:Fallback>
        </mc:AlternateContent>
      </w:r>
    </w:p>
    <w:p w:rsidR="00D37286" w:rsidRDefault="00D37286" w:rsidP="00E0490F">
      <w:pPr>
        <w:spacing w:line="360" w:lineRule="auto"/>
        <w:ind w:left="360"/>
        <w:rPr>
          <w:rFonts w:asciiTheme="minorHAnsi" w:hAnsiTheme="minorHAnsi" w:cstheme="minorHAnsi"/>
          <w:sz w:val="28"/>
          <w:szCs w:val="28"/>
        </w:rPr>
      </w:pPr>
    </w:p>
    <w:p w:rsidR="00D37286" w:rsidRDefault="00D37286" w:rsidP="00E0490F">
      <w:pPr>
        <w:spacing w:line="360" w:lineRule="auto"/>
        <w:ind w:left="360"/>
        <w:rPr>
          <w:rFonts w:asciiTheme="minorHAnsi" w:hAnsiTheme="minorHAnsi" w:cstheme="minorHAnsi"/>
          <w:sz w:val="28"/>
          <w:szCs w:val="28"/>
        </w:rPr>
      </w:pPr>
    </w:p>
    <w:p w:rsidR="00646513" w:rsidRPr="00B27EEA" w:rsidRDefault="00965127" w:rsidP="00B27EEA">
      <w:pPr>
        <w:spacing w:line="360" w:lineRule="auto"/>
        <w:ind w:left="360"/>
        <w:rPr>
          <w:rFonts w:asciiTheme="minorHAnsi" w:hAnsiTheme="minorHAnsi" w:cstheme="minorHAnsi"/>
          <w:sz w:val="28"/>
          <w:szCs w:val="28"/>
        </w:rPr>
      </w:pPr>
      <w:r>
        <w:rPr>
          <w:noProof/>
          <w:lang w:val="tr-TR"/>
        </w:rPr>
        <mc:AlternateContent>
          <mc:Choice Requires="wps">
            <w:drawing>
              <wp:anchor distT="0" distB="0" distL="114300" distR="114300" simplePos="0" relativeHeight="251712512" behindDoc="0" locked="0" layoutInCell="1" allowOverlap="1" wp14:anchorId="35E9C25B" wp14:editId="63D1FEE0">
                <wp:simplePos x="0" y="0"/>
                <wp:positionH relativeFrom="margin">
                  <wp:align>center</wp:align>
                </wp:positionH>
                <wp:positionV relativeFrom="paragraph">
                  <wp:posOffset>6985</wp:posOffset>
                </wp:positionV>
                <wp:extent cx="1609725" cy="635"/>
                <wp:effectExtent l="0" t="0" r="9525" b="0"/>
                <wp:wrapNone/>
                <wp:docPr id="37" name="Text Box 37"/>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rsidR="00965127" w:rsidRPr="00965127" w:rsidRDefault="00965127" w:rsidP="00550BAC">
                            <w:pPr>
                              <w:pStyle w:val="Caption"/>
                              <w:rPr>
                                <w:rFonts w:cstheme="minorHAnsi"/>
                                <w:b/>
                                <w:bCs/>
                                <w:noProof/>
                                <w:sz w:val="22"/>
                                <w:szCs w:val="22"/>
                              </w:rPr>
                            </w:pPr>
                            <w:r w:rsidRPr="00965127">
                              <w:rPr>
                                <w:sz w:val="22"/>
                                <w:szCs w:val="22"/>
                              </w:rPr>
                              <w:t xml:space="preserve">Figure </w:t>
                            </w:r>
                            <w:r w:rsidRPr="00965127">
                              <w:rPr>
                                <w:sz w:val="22"/>
                                <w:szCs w:val="22"/>
                              </w:rPr>
                              <w:fldChar w:fldCharType="begin"/>
                            </w:r>
                            <w:r w:rsidRPr="00965127">
                              <w:rPr>
                                <w:sz w:val="22"/>
                                <w:szCs w:val="22"/>
                              </w:rPr>
                              <w:instrText xml:space="preserve"> SEQ Figure \* ARABIC </w:instrText>
                            </w:r>
                            <w:r w:rsidRPr="00965127">
                              <w:rPr>
                                <w:sz w:val="22"/>
                                <w:szCs w:val="22"/>
                              </w:rPr>
                              <w:fldChar w:fldCharType="separate"/>
                            </w:r>
                            <w:r w:rsidR="00AA18D0">
                              <w:rPr>
                                <w:noProof/>
                                <w:sz w:val="22"/>
                                <w:szCs w:val="22"/>
                              </w:rPr>
                              <w:t>2</w:t>
                            </w:r>
                            <w:r w:rsidRPr="00965127">
                              <w:rPr>
                                <w:sz w:val="22"/>
                                <w:szCs w:val="22"/>
                              </w:rPr>
                              <w:fldChar w:fldCharType="end"/>
                            </w:r>
                            <w:r w:rsidRPr="00965127">
                              <w:rPr>
                                <w:sz w:val="22"/>
                                <w:szCs w:val="22"/>
                                <w:lang w:val="en-GB"/>
                              </w:rPr>
                              <w:t xml:space="preserve"> Broker Data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E9C25B" id="Text Box 37" o:spid="_x0000_s1029" type="#_x0000_t202" style="position:absolute;left:0;text-align:left;margin-left:0;margin-top:.55pt;width:126.75pt;height:.05pt;z-index:251712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HlLwIAAGYEAAAOAAAAZHJzL2Uyb0RvYy54bWysVMFu2zAMvQ/YPwi6L05SNN2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" stroked="f">
                <v:textbox style="mso-fit-shape-to-text:t" inset="0,0,0,0">
                  <w:txbxContent>
                    <w:p w:rsidR="00965127" w:rsidRPr="00965127" w:rsidRDefault="00965127" w:rsidP="00550BAC">
                      <w:pPr>
                        <w:pStyle w:val="Caption"/>
                        <w:rPr>
                          <w:rFonts w:cstheme="minorHAnsi"/>
                          <w:b/>
                          <w:bCs/>
                          <w:noProof/>
                          <w:sz w:val="22"/>
                          <w:szCs w:val="22"/>
                        </w:rPr>
                      </w:pPr>
                      <w:r w:rsidRPr="00965127">
                        <w:rPr>
                          <w:sz w:val="22"/>
                          <w:szCs w:val="22"/>
                        </w:rPr>
                        <w:t xml:space="preserve">Figure </w:t>
                      </w:r>
                      <w:r w:rsidRPr="00965127">
                        <w:rPr>
                          <w:sz w:val="22"/>
                          <w:szCs w:val="22"/>
                        </w:rPr>
                        <w:fldChar w:fldCharType="begin"/>
                      </w:r>
                      <w:r w:rsidRPr="00965127">
                        <w:rPr>
                          <w:sz w:val="22"/>
                          <w:szCs w:val="22"/>
                        </w:rPr>
                        <w:instrText xml:space="preserve"> SEQ Figure \* ARABIC </w:instrText>
                      </w:r>
                      <w:r w:rsidRPr="00965127">
                        <w:rPr>
                          <w:sz w:val="22"/>
                          <w:szCs w:val="22"/>
                        </w:rPr>
                        <w:fldChar w:fldCharType="separate"/>
                      </w:r>
                      <w:r w:rsidR="00AA18D0">
                        <w:rPr>
                          <w:noProof/>
                          <w:sz w:val="22"/>
                          <w:szCs w:val="22"/>
                        </w:rPr>
                        <w:t>2</w:t>
                      </w:r>
                      <w:r w:rsidRPr="00965127">
                        <w:rPr>
                          <w:sz w:val="22"/>
                          <w:szCs w:val="22"/>
                        </w:rPr>
                        <w:fldChar w:fldCharType="end"/>
                      </w:r>
                      <w:r w:rsidRPr="00965127">
                        <w:rPr>
                          <w:sz w:val="22"/>
                          <w:szCs w:val="22"/>
                          <w:lang w:val="en-GB"/>
                        </w:rPr>
                        <w:t xml:space="preserve"> Broker Data Flow</w:t>
                      </w:r>
                    </w:p>
                  </w:txbxContent>
                </v:textbox>
                <w10:wrap anchorx="margin"/>
              </v:shape>
            </w:pict>
          </mc:Fallback>
        </mc:AlternateContent>
      </w:r>
    </w:p>
    <w:p w:rsidR="0029628D" w:rsidRDefault="0029628D" w:rsidP="0029628D"/>
    <w:p w:rsidR="00B27EEA" w:rsidRDefault="00B27EEA" w:rsidP="0029628D"/>
    <w:p w:rsidR="00B27EEA" w:rsidRDefault="00B27EEA" w:rsidP="0029628D"/>
    <w:p w:rsidR="00B27EEA" w:rsidRPr="0029628D" w:rsidRDefault="00B27EEA" w:rsidP="0029628D"/>
    <w:p w:rsidR="00496AD8" w:rsidRPr="007444D4" w:rsidRDefault="00B375FA" w:rsidP="00355840">
      <w:pPr>
        <w:pStyle w:val="Heading2"/>
      </w:pPr>
      <w:bookmarkStart w:id="5" w:name="_Toc504753770"/>
      <w:proofErr w:type="spellStart"/>
      <w:r w:rsidRPr="007444D4">
        <w:lastRenderedPageBreak/>
        <w:t>FlashView</w:t>
      </w:r>
      <w:proofErr w:type="spellEnd"/>
      <w:r w:rsidRPr="007444D4">
        <w:t>: An Interactive Visual Explorer for Raw Data</w:t>
      </w:r>
      <w:bookmarkEnd w:id="5"/>
    </w:p>
    <w:p w:rsidR="00FA66FD" w:rsidRDefault="00FA66FD" w:rsidP="00CA2467">
      <w:pPr>
        <w:spacing w:line="360" w:lineRule="auto"/>
        <w:ind w:firstLine="708"/>
        <w:rPr>
          <w:rFonts w:asciiTheme="minorHAnsi" w:hAnsiTheme="minorHAnsi" w:cstheme="minorHAnsi"/>
        </w:rPr>
      </w:pPr>
      <w:r w:rsidRPr="00FC31EC">
        <w:rPr>
          <w:rFonts w:asciiTheme="minorHAnsi" w:hAnsiTheme="minorHAnsi" w:cstheme="minorHAnsi"/>
        </w:rPr>
        <w:t xml:space="preserve">In order to query big data in near-real-time speed in continuous manner, a </w:t>
      </w:r>
      <w:proofErr w:type="spellStart"/>
      <w:r w:rsidRPr="00FC31EC">
        <w:rPr>
          <w:rFonts w:asciiTheme="minorHAnsi" w:hAnsiTheme="minorHAnsi" w:cstheme="minorHAnsi"/>
        </w:rPr>
        <w:t>trade off</w:t>
      </w:r>
      <w:proofErr w:type="spellEnd"/>
      <w:r w:rsidRPr="00FC31EC">
        <w:rPr>
          <w:rFonts w:asciiTheme="minorHAnsi" w:hAnsiTheme="minorHAnsi" w:cstheme="minorHAnsi"/>
        </w:rPr>
        <w:t xml:space="preserve"> between loading speed or querying speed; processing and indexing raw data takes significantly long time, but once the data is loaded and indexed, querying is almost instantaneous. On the other hand, we could skip the data-loading step to save the time consumed in this bootstrapping step, but then queries would suffer from tediously slow performance.</w:t>
      </w:r>
      <w:sdt>
        <w:sdtPr>
          <w:rPr>
            <w:rFonts w:asciiTheme="minorHAnsi" w:hAnsiTheme="minorHAnsi" w:cstheme="minorHAnsi"/>
          </w:rPr>
          <w:id w:val="-1332668512"/>
          <w:citation/>
        </w:sdtPr>
        <w:sdtEndPr/>
        <w:sdtContent>
          <w:r w:rsidR="00CA2467">
            <w:rPr>
              <w:rFonts w:asciiTheme="minorHAnsi" w:hAnsiTheme="minorHAnsi" w:cstheme="minorHAnsi"/>
            </w:rPr>
            <w:fldChar w:fldCharType="begin"/>
          </w:r>
          <w:r w:rsidR="00CA2467">
            <w:rPr>
              <w:rFonts w:asciiTheme="minorHAnsi" w:hAnsiTheme="minorHAnsi" w:cstheme="minorHAnsi"/>
              <w:lang w:val="en-GB"/>
            </w:rPr>
            <w:instrText xml:space="preserve"> CITATION Pan17 \l 2057 </w:instrText>
          </w:r>
          <w:r w:rsidR="00CA2467">
            <w:rPr>
              <w:rFonts w:asciiTheme="minorHAnsi" w:hAnsiTheme="minorHAnsi" w:cstheme="minorHAnsi"/>
            </w:rPr>
            <w:fldChar w:fldCharType="separate"/>
          </w:r>
          <w:r w:rsidR="001C02EE">
            <w:rPr>
              <w:rFonts w:asciiTheme="minorHAnsi" w:hAnsiTheme="minorHAnsi" w:cstheme="minorHAnsi"/>
              <w:noProof/>
              <w:lang w:val="en-GB"/>
            </w:rPr>
            <w:t xml:space="preserve"> </w:t>
          </w:r>
          <w:r w:rsidR="001C02EE" w:rsidRPr="001C02EE">
            <w:rPr>
              <w:rFonts w:asciiTheme="minorHAnsi" w:hAnsiTheme="minorHAnsi" w:cstheme="minorHAnsi"/>
              <w:noProof/>
              <w:lang w:val="en-GB"/>
            </w:rPr>
            <w:t>(Pang, Wu, Chen, Chen, &amp; Shou, 2017)</w:t>
          </w:r>
          <w:r w:rsidR="00CA2467">
            <w:rPr>
              <w:rFonts w:asciiTheme="minorHAnsi" w:hAnsiTheme="minorHAnsi" w:cstheme="minorHAnsi"/>
            </w:rPr>
            <w:fldChar w:fldCharType="end"/>
          </w:r>
        </w:sdtContent>
      </w:sdt>
      <w:r w:rsidRPr="00FC31EC">
        <w:rPr>
          <w:rFonts w:asciiTheme="minorHAnsi" w:hAnsiTheme="minorHAnsi" w:cstheme="minorHAnsi"/>
        </w:rPr>
        <w:t xml:space="preserve">. </w:t>
      </w:r>
      <w:proofErr w:type="gramStart"/>
      <w:r w:rsidRPr="00FC31EC">
        <w:rPr>
          <w:rFonts w:asciiTheme="minorHAnsi" w:hAnsiTheme="minorHAnsi" w:cstheme="minorHAnsi"/>
        </w:rPr>
        <w:t>address</w:t>
      </w:r>
      <w:proofErr w:type="gramEnd"/>
      <w:r w:rsidRPr="00FC31EC">
        <w:rPr>
          <w:rFonts w:asciiTheme="minorHAnsi" w:hAnsiTheme="minorHAnsi" w:cstheme="minorHAnsi"/>
        </w:rPr>
        <w:t xml:space="preserve"> this dilemma by introducing </w:t>
      </w:r>
      <w:proofErr w:type="spellStart"/>
      <w:r w:rsidRPr="00FC31EC">
        <w:rPr>
          <w:rFonts w:asciiTheme="minorHAnsi" w:hAnsiTheme="minorHAnsi" w:cstheme="minorHAnsi"/>
        </w:rPr>
        <w:t>FlashView</w:t>
      </w:r>
      <w:proofErr w:type="spellEnd"/>
      <w:r w:rsidRPr="00FC31EC">
        <w:rPr>
          <w:rFonts w:asciiTheme="minorHAnsi" w:hAnsiTheme="minorHAnsi" w:cstheme="minorHAnsi"/>
        </w:rPr>
        <w:t xml:space="preserve">- an interactive visual explorer for raw data made to help analysts get initial acquaintance with the data they are given to analyze. The key point in providing a real-time response for data aggregation, without loading the data but rather manipulating raw data files directly, is leveraging approximate query processing techniques. Since </w:t>
      </w:r>
      <w:proofErr w:type="spellStart"/>
      <w:r w:rsidRPr="00FC31EC">
        <w:rPr>
          <w:rFonts w:asciiTheme="minorHAnsi" w:hAnsiTheme="minorHAnsi" w:cstheme="minorHAnsi"/>
        </w:rPr>
        <w:t>FlashView</w:t>
      </w:r>
      <w:proofErr w:type="spellEnd"/>
      <w:r w:rsidRPr="00FC31EC">
        <w:rPr>
          <w:rFonts w:asciiTheme="minorHAnsi" w:hAnsiTheme="minorHAnsi" w:cstheme="minorHAnsi"/>
        </w:rPr>
        <w:t xml:space="preserve"> provides fast but accuracy-compromised queries, an error metric and bound had to be specified. </w:t>
      </w:r>
      <w:proofErr w:type="spellStart"/>
      <w:r w:rsidRPr="00FC31EC">
        <w:rPr>
          <w:rFonts w:asciiTheme="minorHAnsi" w:hAnsiTheme="minorHAnsi" w:cstheme="minorHAnsi"/>
        </w:rPr>
        <w:t>FlashView</w:t>
      </w:r>
      <w:proofErr w:type="spellEnd"/>
      <w:r w:rsidRPr="00FC31EC">
        <w:rPr>
          <w:rFonts w:asciiTheme="minorHAnsi" w:hAnsiTheme="minorHAnsi" w:cstheme="minorHAnsi"/>
        </w:rPr>
        <w:t xml:space="preserve"> executes queries on randomly selected samples from the data and uses Hoeffding Inequality to estimate the bounds for the approximation.</w:t>
      </w:r>
    </w:p>
    <w:p w:rsidR="00744EF9" w:rsidRPr="0008367C" w:rsidRDefault="0008367C" w:rsidP="0008367C">
      <w:pPr>
        <w:spacing w:line="360" w:lineRule="auto"/>
        <w:ind w:firstLine="708"/>
        <w:jc w:val="center"/>
        <w:rPr>
          <w:rFonts w:asciiTheme="minorHAnsi" w:hAnsiTheme="minorHAnsi" w:cstheme="minorHAnsi"/>
          <w:sz w:val="28"/>
          <w:szCs w:val="28"/>
        </w:rPr>
      </w:pPr>
      <m:oMath>
        <m:r>
          <w:rPr>
            <w:rFonts w:ascii="Cambria Math" w:hAnsi="Cambria Math" w:cstheme="minorHAnsi"/>
            <w:sz w:val="28"/>
            <w:szCs w:val="28"/>
          </w:rPr>
          <m:t>P</m:t>
        </m:r>
        <m:d>
          <m:dPr>
            <m:begChr m:val="{"/>
            <m:endChr m:val="}"/>
            <m:ctrlPr>
              <w:rPr>
                <w:rFonts w:ascii="Cambria Math" w:hAnsi="Cambria Math" w:cstheme="minorHAnsi"/>
                <w:i/>
                <w:sz w:val="28"/>
                <w:szCs w:val="28"/>
              </w:rPr>
            </m:ctrlPr>
          </m:dPr>
          <m:e>
            <m:d>
              <m:dPr>
                <m:begChr m:val="|"/>
                <m:endChr m:val="|"/>
                <m:ctrlPr>
                  <w:rPr>
                    <w:rFonts w:ascii="Cambria Math" w:hAnsi="Cambria Math" w:cstheme="minorHAnsi"/>
                    <w:i/>
                    <w:sz w:val="28"/>
                    <w:szCs w:val="28"/>
                  </w:rPr>
                </m:ctrlPr>
              </m:dPr>
              <m:e>
                <m:acc>
                  <m:accPr>
                    <m:chr m:val="̅"/>
                    <m:ctrlPr>
                      <w:rPr>
                        <w:rFonts w:ascii="Cambria Math" w:hAnsi="Cambria Math" w:cstheme="minorHAnsi"/>
                        <w:i/>
                        <w:sz w:val="28"/>
                        <w:szCs w:val="28"/>
                      </w:rPr>
                    </m:ctrlPr>
                  </m:accPr>
                  <m:e>
                    <m:r>
                      <w:rPr>
                        <w:rFonts w:ascii="Cambria Math" w:hAnsi="Cambria Math" w:cstheme="minorHAnsi"/>
                        <w:sz w:val="28"/>
                        <w:szCs w:val="28"/>
                      </w:rPr>
                      <m:t>Y</m:t>
                    </m:r>
                  </m:e>
                </m:acc>
                <m:r>
                  <w:rPr>
                    <w:rFonts w:ascii="Cambria Math" w:hAnsi="Cambria Math" w:cstheme="minorHAnsi"/>
                    <w:sz w:val="28"/>
                    <w:szCs w:val="28"/>
                  </w:rPr>
                  <m:t>-A</m:t>
                </m:r>
              </m:e>
            </m:d>
            <m:r>
              <w:rPr>
                <w:rFonts w:ascii="Cambria Math" w:hAnsi="Cambria Math" w:cstheme="minorHAnsi"/>
                <w:sz w:val="28"/>
                <w:szCs w:val="28"/>
              </w:rPr>
              <m:t>&lt; ε</m:t>
            </m:r>
          </m:e>
        </m:d>
        <m:r>
          <w:rPr>
            <w:rFonts w:ascii="Cambria Math" w:hAnsi="Cambria Math" w:cstheme="minorHAnsi"/>
            <w:sz w:val="28"/>
            <w:szCs w:val="28"/>
          </w:rPr>
          <m:t>&gt;1-2</m:t>
        </m:r>
        <m:sSup>
          <m:sSupPr>
            <m:ctrlPr>
              <w:rPr>
                <w:rFonts w:ascii="Cambria Math" w:hAnsi="Cambria Math" w:cstheme="minorHAnsi"/>
                <w:i/>
                <w:sz w:val="28"/>
                <w:szCs w:val="28"/>
              </w:rPr>
            </m:ctrlPr>
          </m:sSupPr>
          <m:e>
            <m:r>
              <w:rPr>
                <w:rFonts w:ascii="Cambria Math" w:hAnsi="Cambria Math" w:cstheme="minorHAnsi"/>
                <w:sz w:val="28"/>
                <w:szCs w:val="28"/>
              </w:rPr>
              <m:t>e</m:t>
            </m:r>
          </m:e>
          <m:sup>
            <m:f>
              <m:fPr>
                <m:ctrlPr>
                  <w:rPr>
                    <w:rFonts w:ascii="Cambria Math" w:hAnsi="Cambria Math" w:cstheme="minorHAnsi"/>
                    <w:i/>
                    <w:sz w:val="28"/>
                    <w:szCs w:val="28"/>
                  </w:rPr>
                </m:ctrlPr>
              </m:fPr>
              <m:num>
                <m:r>
                  <w:rPr>
                    <w:rFonts w:ascii="Cambria Math" w:hAnsi="Cambria Math" w:cstheme="minorHAnsi"/>
                    <w:sz w:val="28"/>
                    <w:szCs w:val="28"/>
                  </w:rPr>
                  <m:t>-2n</m:t>
                </m:r>
                <m:sSup>
                  <m:sSupPr>
                    <m:ctrlPr>
                      <w:rPr>
                        <w:rFonts w:ascii="Cambria Math" w:hAnsi="Cambria Math" w:cstheme="minorHAnsi"/>
                        <w:i/>
                        <w:sz w:val="28"/>
                        <w:szCs w:val="28"/>
                      </w:rPr>
                    </m:ctrlPr>
                  </m:sSupPr>
                  <m:e>
                    <m:r>
                      <w:rPr>
                        <w:rFonts w:ascii="Cambria Math" w:hAnsi="Cambria Math" w:cstheme="minorHAnsi"/>
                        <w:sz w:val="28"/>
                        <w:szCs w:val="28"/>
                      </w:rPr>
                      <m:t>ϵ</m:t>
                    </m:r>
                  </m:e>
                  <m:sup>
                    <m:r>
                      <w:rPr>
                        <w:rFonts w:ascii="Cambria Math" w:hAnsi="Cambria Math" w:cstheme="minorHAnsi"/>
                        <w:sz w:val="28"/>
                        <w:szCs w:val="28"/>
                      </w:rPr>
                      <m:t>2</m:t>
                    </m:r>
                  </m:sup>
                </m:sSup>
              </m:num>
              <m:den>
                <m:sSup>
                  <m:sSupPr>
                    <m:ctrlPr>
                      <w:rPr>
                        <w:rFonts w:ascii="Cambria Math" w:hAnsi="Cambria Math" w:cstheme="minorHAnsi"/>
                        <w:i/>
                        <w:sz w:val="28"/>
                        <w:szCs w:val="28"/>
                      </w:rPr>
                    </m:ctrlPr>
                  </m:sSupPr>
                  <m:e>
                    <m:d>
                      <m:dPr>
                        <m:ctrlPr>
                          <w:rPr>
                            <w:rFonts w:ascii="Cambria Math" w:hAnsi="Cambria Math" w:cstheme="minorHAnsi"/>
                            <w:i/>
                            <w:sz w:val="28"/>
                            <w:szCs w:val="28"/>
                          </w:rPr>
                        </m:ctrlPr>
                      </m:dPr>
                      <m:e>
                        <m:r>
                          <w:rPr>
                            <w:rFonts w:ascii="Cambria Math" w:hAnsi="Cambria Math" w:cstheme="minorHAnsi"/>
                            <w:sz w:val="28"/>
                            <w:szCs w:val="28"/>
                          </w:rPr>
                          <m:t>b-α</m:t>
                        </m:r>
                      </m:e>
                    </m:d>
                  </m:e>
                  <m:sup>
                    <m:r>
                      <w:rPr>
                        <w:rFonts w:ascii="Cambria Math" w:hAnsi="Cambria Math" w:cstheme="minorHAnsi"/>
                        <w:sz w:val="28"/>
                        <w:szCs w:val="28"/>
                      </w:rPr>
                      <m:t>2</m:t>
                    </m:r>
                  </m:sup>
                </m:sSup>
              </m:den>
            </m:f>
          </m:sup>
        </m:sSup>
      </m:oMath>
      <w:r w:rsidR="00744EF9">
        <w:rPr>
          <w:noProof/>
          <w:lang w:val="tr-TR"/>
        </w:rPr>
        <mc:AlternateContent>
          <mc:Choice Requires="wps">
            <w:drawing>
              <wp:anchor distT="0" distB="0" distL="114300" distR="114300" simplePos="0" relativeHeight="251668480" behindDoc="0" locked="0" layoutInCell="1" allowOverlap="1" wp14:anchorId="7395D430" wp14:editId="55FA368A">
                <wp:simplePos x="0" y="0"/>
                <wp:positionH relativeFrom="margin">
                  <wp:align>center</wp:align>
                </wp:positionH>
                <wp:positionV relativeFrom="paragraph">
                  <wp:posOffset>495300</wp:posOffset>
                </wp:positionV>
                <wp:extent cx="1463405" cy="176022"/>
                <wp:effectExtent l="0" t="0" r="12700" b="14605"/>
                <wp:wrapNone/>
                <wp:docPr id="6" name="Shape1"/>
                <wp:cNvGraphicFramePr/>
                <a:graphic xmlns:a="http://schemas.openxmlformats.org/drawingml/2006/main">
                  <a:graphicData uri="http://schemas.microsoft.com/office/word/2010/wordprocessingShape">
                    <wps:wsp>
                      <wps:cNvSpPr txBox="1"/>
                      <wps:spPr>
                        <a:xfrm>
                          <a:off x="0" y="0"/>
                          <a:ext cx="1463405" cy="176022"/>
                        </a:xfrm>
                        <a:prstGeom prst="rect">
                          <a:avLst/>
                        </a:prstGeom>
                        <a:noFill/>
                        <a:ln>
                          <a:noFill/>
                        </a:ln>
                      </wps:spPr>
                      <wps:txbx>
                        <w:txbxContent>
                          <w:p w:rsidR="00744EF9" w:rsidRDefault="00744EF9" w:rsidP="00744EF9"/>
                        </w:txbxContent>
                      </wps:txbx>
                      <wps:bodyPr vert="horz" wrap="none" lIns="0" tIns="0" rIns="0" bIns="0" compatLnSpc="0">
                        <a:noAutofit/>
                      </wps:bodyPr>
                    </wps:wsp>
                  </a:graphicData>
                </a:graphic>
              </wp:anchor>
            </w:drawing>
          </mc:Choice>
          <mc:Fallback>
            <w:pict>
              <v:shape w14:anchorId="7395D430" id="Shape1" o:spid="_x0000_s1030" type="#_x0000_t202" style="position:absolute;left:0;text-align:left;margin-left:0;margin-top:39pt;width:115.25pt;height:13.85pt;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" filled="f" stroked="f">
                <v:textbox inset="0,0,0,0">
                  <w:txbxContent>
                    <w:p w:rsidR="00744EF9" w:rsidRDefault="00744EF9" w:rsidP="00744EF9"/>
                  </w:txbxContent>
                </v:textbox>
                <w10:wrap anchorx="margin"/>
              </v:shape>
            </w:pict>
          </mc:Fallback>
        </mc:AlternateContent>
      </w:r>
    </w:p>
    <w:p w:rsidR="008A16D7" w:rsidRDefault="0008367C" w:rsidP="00FA66FD">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708416" behindDoc="0" locked="0" layoutInCell="1" allowOverlap="1" wp14:anchorId="7E99039C" wp14:editId="4F2C6B10">
                <wp:simplePos x="0" y="0"/>
                <wp:positionH relativeFrom="margin">
                  <wp:posOffset>2133600</wp:posOffset>
                </wp:positionH>
                <wp:positionV relativeFrom="paragraph">
                  <wp:posOffset>6985</wp:posOffset>
                </wp:positionV>
                <wp:extent cx="2038350" cy="2667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wps:spPr>
                      <wps:txbx>
                        <w:txbxContent>
                          <w:p w:rsidR="00F17373" w:rsidRPr="00F17373" w:rsidRDefault="00F17373" w:rsidP="00F17373">
                            <w:pPr>
                              <w:pStyle w:val="Caption"/>
                              <w:rPr>
                                <w:noProof/>
                                <w:sz w:val="22"/>
                                <w:szCs w:val="22"/>
                              </w:rPr>
                            </w:pPr>
                            <w:r w:rsidRPr="00F17373">
                              <w:rPr>
                                <w:sz w:val="22"/>
                                <w:szCs w:val="22"/>
                              </w:rPr>
                              <w:t xml:space="preserve">Equation </w:t>
                            </w:r>
                            <w:r w:rsidRPr="00F17373">
                              <w:rPr>
                                <w:sz w:val="22"/>
                                <w:szCs w:val="22"/>
                              </w:rPr>
                              <w:fldChar w:fldCharType="begin"/>
                            </w:r>
                            <w:r w:rsidRPr="00F17373">
                              <w:rPr>
                                <w:sz w:val="22"/>
                                <w:szCs w:val="22"/>
                              </w:rPr>
                              <w:instrText xml:space="preserve"> SEQ Equation \* ARABIC </w:instrText>
                            </w:r>
                            <w:r w:rsidRPr="00F17373">
                              <w:rPr>
                                <w:sz w:val="22"/>
                                <w:szCs w:val="22"/>
                              </w:rPr>
                              <w:fldChar w:fldCharType="separate"/>
                            </w:r>
                            <w:r w:rsidRPr="00F17373">
                              <w:rPr>
                                <w:noProof/>
                                <w:sz w:val="22"/>
                                <w:szCs w:val="22"/>
                              </w:rPr>
                              <w:t>1</w:t>
                            </w:r>
                            <w:r w:rsidRPr="00F17373">
                              <w:rPr>
                                <w:sz w:val="22"/>
                                <w:szCs w:val="22"/>
                              </w:rPr>
                              <w:fldChar w:fldCharType="end"/>
                            </w:r>
                            <w:r w:rsidRPr="00F17373">
                              <w:rPr>
                                <w:sz w:val="22"/>
                                <w:szCs w:val="22"/>
                                <w:lang w:val="en-GB"/>
                              </w:rPr>
                              <w:t xml:space="preserve"> Hoeffding Inequality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9039C" id="Text Box 35" o:spid="_x0000_s1031" type="#_x0000_t202" style="position:absolute;left:0;text-align:left;margin-left:168pt;margin-top:.55pt;width:160.5pt;height:2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" stroked="f">
                <v:textbox inset="0,0,0,0">
                  <w:txbxContent>
                    <w:p w:rsidR="00F17373" w:rsidRPr="00F17373" w:rsidRDefault="00F17373" w:rsidP="00F17373">
                      <w:pPr>
                        <w:pStyle w:val="Caption"/>
                        <w:rPr>
                          <w:noProof/>
                          <w:sz w:val="22"/>
                          <w:szCs w:val="22"/>
                        </w:rPr>
                      </w:pPr>
                      <w:r w:rsidRPr="00F17373">
                        <w:rPr>
                          <w:sz w:val="22"/>
                          <w:szCs w:val="22"/>
                        </w:rPr>
                        <w:t xml:space="preserve">Equation </w:t>
                      </w:r>
                      <w:r w:rsidRPr="00F17373">
                        <w:rPr>
                          <w:sz w:val="22"/>
                          <w:szCs w:val="22"/>
                        </w:rPr>
                        <w:fldChar w:fldCharType="begin"/>
                      </w:r>
                      <w:r w:rsidRPr="00F17373">
                        <w:rPr>
                          <w:sz w:val="22"/>
                          <w:szCs w:val="22"/>
                        </w:rPr>
                        <w:instrText xml:space="preserve"> SEQ Equation \* ARABIC </w:instrText>
                      </w:r>
                      <w:r w:rsidRPr="00F17373">
                        <w:rPr>
                          <w:sz w:val="22"/>
                          <w:szCs w:val="22"/>
                        </w:rPr>
                        <w:fldChar w:fldCharType="separate"/>
                      </w:r>
                      <w:r w:rsidRPr="00F17373">
                        <w:rPr>
                          <w:noProof/>
                          <w:sz w:val="22"/>
                          <w:szCs w:val="22"/>
                        </w:rPr>
                        <w:t>1</w:t>
                      </w:r>
                      <w:r w:rsidRPr="00F17373">
                        <w:rPr>
                          <w:sz w:val="22"/>
                          <w:szCs w:val="22"/>
                        </w:rPr>
                        <w:fldChar w:fldCharType="end"/>
                      </w:r>
                      <w:r w:rsidRPr="00F17373">
                        <w:rPr>
                          <w:sz w:val="22"/>
                          <w:szCs w:val="22"/>
                          <w:lang w:val="en-GB"/>
                        </w:rPr>
                        <w:t xml:space="preserve"> Hoeffding Inequality</w:t>
                      </w:r>
                    </w:p>
                  </w:txbxContent>
                </v:textbox>
                <w10:wrap anchorx="margin"/>
              </v:shape>
            </w:pict>
          </mc:Fallback>
        </mc:AlternateContent>
      </w:r>
    </w:p>
    <w:p w:rsidR="008A16D7" w:rsidRDefault="008A16D7" w:rsidP="00FA66FD">
      <w:pPr>
        <w:pStyle w:val="ListParagraph"/>
        <w:spacing w:line="360" w:lineRule="auto"/>
        <w:ind w:left="567"/>
        <w:rPr>
          <w:rFonts w:asciiTheme="minorHAnsi" w:hAnsiTheme="minorHAnsi" w:cstheme="minorHAnsi"/>
        </w:rPr>
      </w:pPr>
    </w:p>
    <w:p w:rsidR="008A16D7" w:rsidRDefault="008A16D7" w:rsidP="00FA66FD">
      <w:pPr>
        <w:pStyle w:val="ListParagraph"/>
        <w:spacing w:line="360" w:lineRule="auto"/>
        <w:ind w:left="567"/>
        <w:rPr>
          <w:rFonts w:asciiTheme="minorHAnsi" w:hAnsiTheme="minorHAnsi" w:cstheme="minorHAnsi"/>
        </w:rPr>
      </w:pPr>
      <w:r>
        <w:rPr>
          <w:noProof/>
          <w:lang w:val="tr-TR"/>
        </w:rPr>
        <w:drawing>
          <wp:anchor distT="0" distB="0" distL="114300" distR="114300" simplePos="0" relativeHeight="251670528" behindDoc="0" locked="0" layoutInCell="1" allowOverlap="1" wp14:anchorId="29D10086" wp14:editId="520DDBB6">
            <wp:simplePos x="0" y="0"/>
            <wp:positionH relativeFrom="margin">
              <wp:align>center</wp:align>
            </wp:positionH>
            <wp:positionV relativeFrom="paragraph">
              <wp:posOffset>118745</wp:posOffset>
            </wp:positionV>
            <wp:extent cx="4076669" cy="3048152"/>
            <wp:effectExtent l="0" t="0" r="635" b="0"/>
            <wp:wrapThrough wrapText="bothSides">
              <wp:wrapPolygon edited="0">
                <wp:start x="0" y="0"/>
                <wp:lineTo x="0" y="21465"/>
                <wp:lineTo x="21502" y="21465"/>
                <wp:lineTo x="21502" y="0"/>
                <wp:lineTo x="0" y="0"/>
              </wp:wrapPolygon>
            </wp:wrapThrough>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076669" cy="3048152"/>
                    </a:xfrm>
                    <a:prstGeom prst="rect">
                      <a:avLst/>
                    </a:prstGeom>
                  </pic:spPr>
                </pic:pic>
              </a:graphicData>
            </a:graphic>
          </wp:anchor>
        </w:drawing>
      </w:r>
    </w:p>
    <w:p w:rsidR="008A16D7" w:rsidRDefault="008A16D7" w:rsidP="00FA66FD">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672576" behindDoc="0" locked="0" layoutInCell="1" allowOverlap="1" wp14:anchorId="60561F6B" wp14:editId="63003D03">
                <wp:simplePos x="0" y="0"/>
                <wp:positionH relativeFrom="margin">
                  <wp:posOffset>2109470</wp:posOffset>
                </wp:positionH>
                <wp:positionV relativeFrom="paragraph">
                  <wp:posOffset>2864485</wp:posOffset>
                </wp:positionV>
                <wp:extent cx="1627906" cy="351403"/>
                <wp:effectExtent l="0" t="0" r="6350" b="10795"/>
                <wp:wrapNone/>
                <wp:docPr id="8" name="Shape2"/>
                <wp:cNvGraphicFramePr/>
                <a:graphic xmlns:a="http://schemas.openxmlformats.org/drawingml/2006/main">
                  <a:graphicData uri="http://schemas.microsoft.com/office/word/2010/wordprocessingShape">
                    <wps:wsp>
                      <wps:cNvSpPr txBox="1"/>
                      <wps:spPr>
                        <a:xfrm>
                          <a:off x="0" y="0"/>
                          <a:ext cx="1627906" cy="351403"/>
                        </a:xfrm>
                        <a:prstGeom prst="rect">
                          <a:avLst/>
                        </a:prstGeom>
                        <a:noFill/>
                        <a:ln>
                          <a:noFill/>
                        </a:ln>
                      </wps:spPr>
                      <wps:txbx>
                        <w:txbxContent>
                          <w:p w:rsidR="008A16D7" w:rsidRDefault="008A16D7" w:rsidP="008A16D7"/>
                        </w:txbxContent>
                      </wps:txbx>
                      <wps:bodyPr vert="horz" wrap="none" lIns="0" tIns="0" rIns="0" bIns="0" compatLnSpc="0">
                        <a:noAutofit/>
                      </wps:bodyPr>
                    </wps:wsp>
                  </a:graphicData>
                </a:graphic>
              </wp:anchor>
            </w:drawing>
          </mc:Choice>
          <mc:Fallback>
            <w:pict>
              <v:shape w14:anchorId="60561F6B" id="Shape2" o:spid="_x0000_s1032" type="#_x0000_t202" style="position:absolute;left:0;text-align:left;margin-left:166.1pt;margin-top:225.55pt;width:128.2pt;height:27.65pt;z-index:2516725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" filled="f" stroked="f">
                <v:textbox inset="0,0,0,0">
                  <w:txbxContent>
                    <w:p w:rsidR="008A16D7" w:rsidRDefault="008A16D7" w:rsidP="008A16D7"/>
                  </w:txbxContent>
                </v:textbox>
                <w10:wrap anchorx="margin"/>
              </v:shape>
            </w:pict>
          </mc:Fallback>
        </mc:AlternateContent>
      </w:r>
    </w:p>
    <w:p w:rsidR="00517406" w:rsidRDefault="00517406" w:rsidP="00FA66FD">
      <w:pPr>
        <w:pStyle w:val="ListParagraph"/>
        <w:spacing w:line="360" w:lineRule="auto"/>
        <w:ind w:left="567"/>
        <w:rPr>
          <w:rFonts w:asciiTheme="minorHAnsi" w:hAnsiTheme="minorHAnsi" w:cstheme="minorHAnsi"/>
        </w:rPr>
      </w:pPr>
    </w:p>
    <w:p w:rsidR="00517406" w:rsidRDefault="00517406" w:rsidP="00FA66FD">
      <w:pPr>
        <w:pStyle w:val="ListParagraph"/>
        <w:spacing w:line="360" w:lineRule="auto"/>
        <w:ind w:left="567"/>
        <w:rPr>
          <w:rFonts w:asciiTheme="minorHAnsi" w:hAnsiTheme="minorHAnsi" w:cstheme="minorHAnsi"/>
        </w:rPr>
      </w:pPr>
    </w:p>
    <w:p w:rsidR="00517406" w:rsidRDefault="00517406" w:rsidP="00FA66FD">
      <w:pPr>
        <w:pStyle w:val="ListParagraph"/>
        <w:spacing w:line="360" w:lineRule="auto"/>
        <w:ind w:left="567"/>
        <w:rPr>
          <w:rFonts w:asciiTheme="minorHAnsi" w:hAnsiTheme="minorHAnsi" w:cstheme="minorHAnsi"/>
        </w:rPr>
      </w:pPr>
    </w:p>
    <w:p w:rsidR="00517406" w:rsidRDefault="00517406" w:rsidP="00FA66FD">
      <w:pPr>
        <w:pStyle w:val="ListParagraph"/>
        <w:spacing w:line="360" w:lineRule="auto"/>
        <w:ind w:left="567"/>
        <w:rPr>
          <w:rFonts w:asciiTheme="minorHAnsi" w:hAnsiTheme="minorHAnsi" w:cstheme="minorHAnsi"/>
        </w:rPr>
      </w:pPr>
    </w:p>
    <w:p w:rsidR="00517406" w:rsidRDefault="00517406" w:rsidP="00FA66FD">
      <w:pPr>
        <w:pStyle w:val="ListParagraph"/>
        <w:spacing w:line="360" w:lineRule="auto"/>
        <w:ind w:left="567"/>
        <w:rPr>
          <w:rFonts w:asciiTheme="minorHAnsi" w:hAnsiTheme="minorHAnsi" w:cstheme="minorHAnsi"/>
        </w:rPr>
      </w:pPr>
    </w:p>
    <w:p w:rsidR="00517406" w:rsidRDefault="00517406" w:rsidP="00FA66FD">
      <w:pPr>
        <w:pStyle w:val="ListParagraph"/>
        <w:spacing w:line="360" w:lineRule="auto"/>
        <w:ind w:left="567"/>
        <w:rPr>
          <w:rFonts w:asciiTheme="minorHAnsi" w:hAnsiTheme="minorHAnsi" w:cstheme="minorHAnsi"/>
        </w:rPr>
      </w:pPr>
    </w:p>
    <w:p w:rsidR="00517406" w:rsidRDefault="00517406" w:rsidP="00FA66FD">
      <w:pPr>
        <w:pStyle w:val="ListParagraph"/>
        <w:spacing w:line="360" w:lineRule="auto"/>
        <w:ind w:left="567"/>
        <w:rPr>
          <w:rFonts w:asciiTheme="minorHAnsi" w:hAnsiTheme="minorHAnsi" w:cstheme="minorHAnsi"/>
        </w:rPr>
      </w:pPr>
    </w:p>
    <w:p w:rsidR="00517406" w:rsidRDefault="00517406" w:rsidP="00FA66FD">
      <w:pPr>
        <w:pStyle w:val="ListParagraph"/>
        <w:spacing w:line="360" w:lineRule="auto"/>
        <w:ind w:left="567"/>
        <w:rPr>
          <w:rFonts w:asciiTheme="minorHAnsi" w:hAnsiTheme="minorHAnsi" w:cstheme="minorHAnsi"/>
        </w:rPr>
      </w:pPr>
    </w:p>
    <w:p w:rsidR="00517406" w:rsidRDefault="00517406" w:rsidP="00FA66FD">
      <w:pPr>
        <w:pStyle w:val="ListParagraph"/>
        <w:spacing w:line="360" w:lineRule="auto"/>
        <w:ind w:left="567"/>
        <w:rPr>
          <w:rFonts w:asciiTheme="minorHAnsi" w:hAnsiTheme="minorHAnsi" w:cstheme="minorHAnsi"/>
        </w:rPr>
      </w:pPr>
    </w:p>
    <w:p w:rsidR="00517406" w:rsidRDefault="002B176C" w:rsidP="00FA66FD">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706368" behindDoc="0" locked="0" layoutInCell="1" allowOverlap="1" wp14:anchorId="7D7E6E4A" wp14:editId="765A11BA">
                <wp:simplePos x="0" y="0"/>
                <wp:positionH relativeFrom="margin">
                  <wp:posOffset>2019300</wp:posOffset>
                </wp:positionH>
                <wp:positionV relativeFrom="paragraph">
                  <wp:posOffset>83820</wp:posOffset>
                </wp:positionV>
                <wp:extent cx="2257425" cy="635"/>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2B176C" w:rsidRPr="007A5E56" w:rsidRDefault="002B176C" w:rsidP="002B176C">
                            <w:pPr>
                              <w:pStyle w:val="Caption"/>
                              <w:rPr>
                                <w:noProof/>
                                <w:sz w:val="22"/>
                                <w:szCs w:val="22"/>
                              </w:rPr>
                            </w:pPr>
                            <w:r w:rsidRPr="007A5E56">
                              <w:rPr>
                                <w:sz w:val="22"/>
                                <w:szCs w:val="22"/>
                              </w:rPr>
                              <w:t xml:space="preserve">Figure </w:t>
                            </w:r>
                            <w:r w:rsidRPr="007A5E56">
                              <w:rPr>
                                <w:sz w:val="22"/>
                                <w:szCs w:val="22"/>
                              </w:rPr>
                              <w:fldChar w:fldCharType="begin"/>
                            </w:r>
                            <w:r w:rsidRPr="007A5E56">
                              <w:rPr>
                                <w:sz w:val="22"/>
                                <w:szCs w:val="22"/>
                              </w:rPr>
                              <w:instrText xml:space="preserve"> SEQ Figure \* ARABIC </w:instrText>
                            </w:r>
                            <w:r w:rsidRPr="007A5E56">
                              <w:rPr>
                                <w:sz w:val="22"/>
                                <w:szCs w:val="22"/>
                              </w:rPr>
                              <w:fldChar w:fldCharType="separate"/>
                            </w:r>
                            <w:r w:rsidR="00AA18D0">
                              <w:rPr>
                                <w:noProof/>
                                <w:sz w:val="22"/>
                                <w:szCs w:val="22"/>
                              </w:rPr>
                              <w:t>3</w:t>
                            </w:r>
                            <w:r w:rsidRPr="007A5E56">
                              <w:rPr>
                                <w:sz w:val="22"/>
                                <w:szCs w:val="22"/>
                              </w:rPr>
                              <w:fldChar w:fldCharType="end"/>
                            </w:r>
                            <w:r w:rsidRPr="007A5E56">
                              <w:rPr>
                                <w:sz w:val="22"/>
                                <w:szCs w:val="22"/>
                                <w:lang w:val="en-GB"/>
                              </w:rPr>
                              <w:t xml:space="preserve"> </w:t>
                            </w:r>
                            <w:proofErr w:type="spellStart"/>
                            <w:r w:rsidRPr="007A5E56">
                              <w:rPr>
                                <w:sz w:val="22"/>
                                <w:szCs w:val="22"/>
                                <w:lang w:val="en-GB"/>
                              </w:rPr>
                              <w:t>FlashView</w:t>
                            </w:r>
                            <w:proofErr w:type="spellEnd"/>
                            <w:r w:rsidRPr="007A5E56">
                              <w:rPr>
                                <w:sz w:val="22"/>
                                <w:szCs w:val="22"/>
                                <w:lang w:val="en-GB"/>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7E6E4A" id="Text Box 34" o:spid="_x0000_s1033" type="#_x0000_t202" style="position:absolute;left:0;text-align:left;margin-left:159pt;margin-top:6.6pt;width:177.75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IhMAIAAGY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" stroked="f">
                <v:textbox style="mso-fit-shape-to-text:t" inset="0,0,0,0">
                  <w:txbxContent>
                    <w:p w:rsidR="002B176C" w:rsidRPr="007A5E56" w:rsidRDefault="002B176C" w:rsidP="002B176C">
                      <w:pPr>
                        <w:pStyle w:val="Caption"/>
                        <w:rPr>
                          <w:noProof/>
                          <w:sz w:val="22"/>
                          <w:szCs w:val="22"/>
                        </w:rPr>
                      </w:pPr>
                      <w:r w:rsidRPr="007A5E56">
                        <w:rPr>
                          <w:sz w:val="22"/>
                          <w:szCs w:val="22"/>
                        </w:rPr>
                        <w:t xml:space="preserve">Figure </w:t>
                      </w:r>
                      <w:r w:rsidRPr="007A5E56">
                        <w:rPr>
                          <w:sz w:val="22"/>
                          <w:szCs w:val="22"/>
                        </w:rPr>
                        <w:fldChar w:fldCharType="begin"/>
                      </w:r>
                      <w:r w:rsidRPr="007A5E56">
                        <w:rPr>
                          <w:sz w:val="22"/>
                          <w:szCs w:val="22"/>
                        </w:rPr>
                        <w:instrText xml:space="preserve"> SEQ Figure \* ARABIC </w:instrText>
                      </w:r>
                      <w:r w:rsidRPr="007A5E56">
                        <w:rPr>
                          <w:sz w:val="22"/>
                          <w:szCs w:val="22"/>
                        </w:rPr>
                        <w:fldChar w:fldCharType="separate"/>
                      </w:r>
                      <w:r w:rsidR="00AA18D0">
                        <w:rPr>
                          <w:noProof/>
                          <w:sz w:val="22"/>
                          <w:szCs w:val="22"/>
                        </w:rPr>
                        <w:t>3</w:t>
                      </w:r>
                      <w:r w:rsidRPr="007A5E56">
                        <w:rPr>
                          <w:sz w:val="22"/>
                          <w:szCs w:val="22"/>
                        </w:rPr>
                        <w:fldChar w:fldCharType="end"/>
                      </w:r>
                      <w:r w:rsidRPr="007A5E56">
                        <w:rPr>
                          <w:sz w:val="22"/>
                          <w:szCs w:val="22"/>
                          <w:lang w:val="en-GB"/>
                        </w:rPr>
                        <w:t xml:space="preserve"> </w:t>
                      </w:r>
                      <w:proofErr w:type="spellStart"/>
                      <w:r w:rsidRPr="007A5E56">
                        <w:rPr>
                          <w:sz w:val="22"/>
                          <w:szCs w:val="22"/>
                          <w:lang w:val="en-GB"/>
                        </w:rPr>
                        <w:t>FlashView</w:t>
                      </w:r>
                      <w:proofErr w:type="spellEnd"/>
                      <w:r w:rsidRPr="007A5E56">
                        <w:rPr>
                          <w:sz w:val="22"/>
                          <w:szCs w:val="22"/>
                          <w:lang w:val="en-GB"/>
                        </w:rPr>
                        <w:t xml:space="preserve"> Architecture</w:t>
                      </w:r>
                    </w:p>
                  </w:txbxContent>
                </v:textbox>
                <w10:wrap anchorx="margin"/>
              </v:shape>
            </w:pict>
          </mc:Fallback>
        </mc:AlternateContent>
      </w:r>
    </w:p>
    <w:p w:rsidR="00517406" w:rsidRDefault="00517406" w:rsidP="00FA66FD">
      <w:pPr>
        <w:pStyle w:val="ListParagraph"/>
        <w:spacing w:line="360" w:lineRule="auto"/>
        <w:ind w:left="567"/>
        <w:rPr>
          <w:rFonts w:asciiTheme="minorHAnsi" w:hAnsiTheme="minorHAnsi" w:cstheme="minorHAnsi"/>
        </w:rPr>
      </w:pPr>
    </w:p>
    <w:p w:rsidR="0061492E" w:rsidRDefault="0061492E" w:rsidP="00FC31EC">
      <w:pPr>
        <w:spacing w:line="360" w:lineRule="auto"/>
        <w:rPr>
          <w:rFonts w:asciiTheme="minorHAnsi" w:hAnsiTheme="minorHAnsi" w:cstheme="minorHAnsi"/>
        </w:rPr>
      </w:pPr>
    </w:p>
    <w:p w:rsidR="00517406" w:rsidRPr="00FC31EC" w:rsidRDefault="00517406" w:rsidP="00FC31EC">
      <w:pPr>
        <w:spacing w:line="360" w:lineRule="auto"/>
        <w:rPr>
          <w:rFonts w:asciiTheme="minorHAnsi" w:hAnsiTheme="minorHAnsi" w:cstheme="minorHAnsi"/>
        </w:rPr>
      </w:pPr>
      <w:r w:rsidRPr="00FC31EC">
        <w:rPr>
          <w:rFonts w:asciiTheme="minorHAnsi" w:hAnsiTheme="minorHAnsi" w:cstheme="minorHAnsi"/>
        </w:rPr>
        <w:lastRenderedPageBreak/>
        <w:t>The interesting component in their paper to our project is how they regulate the Data Flow in SQL trees. They use caching to keep track of active queries, so that if a subsequent query depends on one of the active queries, the later query could branch out from the active query directly and not from the root query.</w:t>
      </w:r>
    </w:p>
    <w:p w:rsidR="00517406" w:rsidRDefault="0025537E" w:rsidP="00FA66FD">
      <w:pPr>
        <w:pStyle w:val="ListParagraph"/>
        <w:spacing w:line="360" w:lineRule="auto"/>
        <w:ind w:left="567"/>
        <w:rPr>
          <w:rFonts w:asciiTheme="minorHAnsi" w:hAnsiTheme="minorHAnsi" w:cstheme="minorHAnsi"/>
        </w:rPr>
      </w:pPr>
      <w:r>
        <w:rPr>
          <w:noProof/>
          <w:lang w:val="tr-TR"/>
        </w:rPr>
        <w:drawing>
          <wp:anchor distT="0" distB="0" distL="114300" distR="114300" simplePos="0" relativeHeight="251674624" behindDoc="0" locked="0" layoutInCell="1" allowOverlap="1" wp14:anchorId="6CD367DC" wp14:editId="05444C33">
            <wp:simplePos x="0" y="0"/>
            <wp:positionH relativeFrom="column">
              <wp:posOffset>754380</wp:posOffset>
            </wp:positionH>
            <wp:positionV relativeFrom="paragraph">
              <wp:posOffset>280035</wp:posOffset>
            </wp:positionV>
            <wp:extent cx="4239895" cy="3352800"/>
            <wp:effectExtent l="0" t="0" r="8255" b="0"/>
            <wp:wrapSquare wrapText="bothSides"/>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239895" cy="3352800"/>
                    </a:xfrm>
                    <a:prstGeom prst="rect">
                      <a:avLst/>
                    </a:prstGeom>
                  </pic:spPr>
                </pic:pic>
              </a:graphicData>
            </a:graphic>
            <wp14:sizeRelH relativeFrom="margin">
              <wp14:pctWidth>0</wp14:pctWidth>
            </wp14:sizeRelH>
            <wp14:sizeRelV relativeFrom="margin">
              <wp14:pctHeight>0</wp14:pctHeight>
            </wp14:sizeRelV>
          </wp:anchor>
        </w:drawing>
      </w:r>
    </w:p>
    <w:p w:rsidR="001D42F2" w:rsidRDefault="001D42F2" w:rsidP="00FA66FD">
      <w:pPr>
        <w:pStyle w:val="ListParagraph"/>
        <w:spacing w:line="360" w:lineRule="auto"/>
        <w:ind w:left="567"/>
        <w:rPr>
          <w:rFonts w:asciiTheme="minorHAnsi" w:hAnsiTheme="minorHAnsi" w:cstheme="minorHAnsi"/>
        </w:rPr>
      </w:pPr>
    </w:p>
    <w:p w:rsidR="001D42F2" w:rsidRDefault="001D42F2" w:rsidP="00FA66FD">
      <w:pPr>
        <w:pStyle w:val="ListParagraph"/>
        <w:spacing w:line="360" w:lineRule="auto"/>
        <w:ind w:left="567"/>
        <w:rPr>
          <w:rFonts w:asciiTheme="minorHAnsi" w:hAnsiTheme="minorHAnsi" w:cstheme="minorHAnsi"/>
        </w:rPr>
      </w:pPr>
    </w:p>
    <w:p w:rsidR="001D42F2" w:rsidRDefault="001D42F2" w:rsidP="00FA66FD">
      <w:pPr>
        <w:pStyle w:val="ListParagraph"/>
        <w:spacing w:line="360" w:lineRule="auto"/>
        <w:ind w:left="567"/>
        <w:rPr>
          <w:rFonts w:asciiTheme="minorHAnsi" w:hAnsiTheme="minorHAnsi" w:cstheme="minorHAnsi"/>
        </w:rPr>
      </w:pPr>
    </w:p>
    <w:p w:rsidR="001D42F2" w:rsidRDefault="001D42F2" w:rsidP="00FA66FD">
      <w:pPr>
        <w:pStyle w:val="ListParagraph"/>
        <w:spacing w:line="360" w:lineRule="auto"/>
        <w:ind w:left="567"/>
        <w:rPr>
          <w:rFonts w:asciiTheme="minorHAnsi" w:hAnsiTheme="minorHAnsi" w:cstheme="minorHAnsi"/>
        </w:rPr>
      </w:pPr>
    </w:p>
    <w:p w:rsidR="001D42F2" w:rsidRDefault="001D42F2" w:rsidP="00FA66FD">
      <w:pPr>
        <w:pStyle w:val="ListParagraph"/>
        <w:spacing w:line="360" w:lineRule="auto"/>
        <w:ind w:left="567"/>
        <w:rPr>
          <w:rFonts w:asciiTheme="minorHAnsi" w:hAnsiTheme="minorHAnsi" w:cstheme="minorHAnsi"/>
        </w:rPr>
      </w:pPr>
    </w:p>
    <w:p w:rsidR="001D42F2" w:rsidRDefault="001D42F2" w:rsidP="00FA66FD">
      <w:pPr>
        <w:pStyle w:val="ListParagraph"/>
        <w:spacing w:line="360" w:lineRule="auto"/>
        <w:ind w:left="567"/>
        <w:rPr>
          <w:rFonts w:asciiTheme="minorHAnsi" w:hAnsiTheme="minorHAnsi" w:cstheme="minorHAnsi"/>
        </w:rPr>
      </w:pPr>
    </w:p>
    <w:p w:rsidR="001D42F2" w:rsidRDefault="001D42F2" w:rsidP="00FA66FD">
      <w:pPr>
        <w:pStyle w:val="ListParagraph"/>
        <w:spacing w:line="360" w:lineRule="auto"/>
        <w:ind w:left="567"/>
        <w:rPr>
          <w:rFonts w:asciiTheme="minorHAnsi" w:hAnsiTheme="minorHAnsi" w:cstheme="minorHAnsi"/>
        </w:rPr>
      </w:pPr>
    </w:p>
    <w:p w:rsidR="001D42F2" w:rsidRDefault="001D42F2" w:rsidP="00FA66FD">
      <w:pPr>
        <w:pStyle w:val="ListParagraph"/>
        <w:spacing w:line="360" w:lineRule="auto"/>
        <w:ind w:left="567"/>
        <w:rPr>
          <w:rFonts w:asciiTheme="minorHAnsi" w:hAnsiTheme="minorHAnsi" w:cstheme="minorHAnsi"/>
        </w:rPr>
      </w:pPr>
    </w:p>
    <w:p w:rsidR="001D42F2" w:rsidRDefault="001D42F2" w:rsidP="00FA66FD">
      <w:pPr>
        <w:pStyle w:val="ListParagraph"/>
        <w:spacing w:line="360" w:lineRule="auto"/>
        <w:ind w:left="567"/>
        <w:rPr>
          <w:rFonts w:asciiTheme="minorHAnsi" w:hAnsiTheme="minorHAnsi" w:cstheme="minorHAnsi"/>
        </w:rPr>
      </w:pPr>
    </w:p>
    <w:p w:rsidR="00B27EEA" w:rsidRDefault="00B27EEA" w:rsidP="00FA66FD">
      <w:pPr>
        <w:pStyle w:val="ListParagraph"/>
        <w:spacing w:line="360" w:lineRule="auto"/>
        <w:ind w:left="567"/>
        <w:rPr>
          <w:rFonts w:asciiTheme="minorHAnsi" w:hAnsiTheme="minorHAnsi" w:cstheme="minorHAnsi"/>
        </w:rPr>
      </w:pPr>
    </w:p>
    <w:p w:rsidR="00B27EEA" w:rsidRDefault="00B27EEA" w:rsidP="00FA66FD">
      <w:pPr>
        <w:pStyle w:val="ListParagraph"/>
        <w:spacing w:line="360" w:lineRule="auto"/>
        <w:ind w:left="567"/>
        <w:rPr>
          <w:rFonts w:asciiTheme="minorHAnsi" w:hAnsiTheme="minorHAnsi" w:cstheme="minorHAnsi"/>
        </w:rPr>
      </w:pPr>
    </w:p>
    <w:p w:rsidR="001D42F2" w:rsidRDefault="001D42F2" w:rsidP="00FA66FD">
      <w:pPr>
        <w:pStyle w:val="ListParagraph"/>
        <w:spacing w:line="360" w:lineRule="auto"/>
        <w:ind w:left="567"/>
        <w:rPr>
          <w:rFonts w:asciiTheme="minorHAnsi" w:hAnsiTheme="minorHAnsi" w:cstheme="minorHAnsi"/>
        </w:rPr>
      </w:pPr>
    </w:p>
    <w:p w:rsidR="001D42F2" w:rsidRDefault="00B27EEA" w:rsidP="00FA66FD">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710464" behindDoc="0" locked="0" layoutInCell="1" allowOverlap="1" wp14:anchorId="7C7D0CCA" wp14:editId="646097EB">
                <wp:simplePos x="0" y="0"/>
                <wp:positionH relativeFrom="column">
                  <wp:posOffset>1791528</wp:posOffset>
                </wp:positionH>
                <wp:positionV relativeFrom="paragraph">
                  <wp:posOffset>135310</wp:posOffset>
                </wp:positionV>
                <wp:extent cx="2305050" cy="635"/>
                <wp:effectExtent l="0" t="0" r="0" b="8255"/>
                <wp:wrapNone/>
                <wp:docPr id="36" name="Text Box 3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AE3B20" w:rsidRPr="00AE3B20" w:rsidRDefault="00AE3B20" w:rsidP="00AE3B20">
                            <w:pPr>
                              <w:pStyle w:val="Caption"/>
                              <w:rPr>
                                <w:noProof/>
                                <w:sz w:val="22"/>
                                <w:szCs w:val="22"/>
                              </w:rPr>
                            </w:pPr>
                            <w:r w:rsidRPr="00AE3B20">
                              <w:rPr>
                                <w:sz w:val="22"/>
                                <w:szCs w:val="22"/>
                              </w:rPr>
                              <w:t xml:space="preserve">Figure </w:t>
                            </w:r>
                            <w:r w:rsidRPr="00AE3B20">
                              <w:rPr>
                                <w:sz w:val="22"/>
                                <w:szCs w:val="22"/>
                              </w:rPr>
                              <w:fldChar w:fldCharType="begin"/>
                            </w:r>
                            <w:r w:rsidRPr="00AE3B20">
                              <w:rPr>
                                <w:sz w:val="22"/>
                                <w:szCs w:val="22"/>
                              </w:rPr>
                              <w:instrText xml:space="preserve"> SEQ Figure \* ARABIC </w:instrText>
                            </w:r>
                            <w:r w:rsidRPr="00AE3B20">
                              <w:rPr>
                                <w:sz w:val="22"/>
                                <w:szCs w:val="22"/>
                              </w:rPr>
                              <w:fldChar w:fldCharType="separate"/>
                            </w:r>
                            <w:r w:rsidR="00AA18D0">
                              <w:rPr>
                                <w:noProof/>
                                <w:sz w:val="22"/>
                                <w:szCs w:val="22"/>
                              </w:rPr>
                              <w:t>4</w:t>
                            </w:r>
                            <w:r w:rsidRPr="00AE3B20">
                              <w:rPr>
                                <w:sz w:val="22"/>
                                <w:szCs w:val="22"/>
                              </w:rPr>
                              <w:fldChar w:fldCharType="end"/>
                            </w:r>
                            <w:r w:rsidRPr="00AE3B20">
                              <w:rPr>
                                <w:sz w:val="22"/>
                                <w:szCs w:val="22"/>
                                <w:lang w:val="en-GB"/>
                              </w:rPr>
                              <w:t xml:space="preserve"> Data Flow of SQL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D0CCA" id="Text Box 36" o:spid="_x0000_s1034" type="#_x0000_t202" style="position:absolute;left:0;text-align:left;margin-left:141.05pt;margin-top:10.65pt;width:181.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" stroked="f">
                <v:textbox style="mso-fit-shape-to-text:t" inset="0,0,0,0">
                  <w:txbxContent>
                    <w:p w:rsidR="00AE3B20" w:rsidRPr="00AE3B20" w:rsidRDefault="00AE3B20" w:rsidP="00AE3B20">
                      <w:pPr>
                        <w:pStyle w:val="Caption"/>
                        <w:rPr>
                          <w:noProof/>
                          <w:sz w:val="22"/>
                          <w:szCs w:val="22"/>
                        </w:rPr>
                      </w:pPr>
                      <w:r w:rsidRPr="00AE3B20">
                        <w:rPr>
                          <w:sz w:val="22"/>
                          <w:szCs w:val="22"/>
                        </w:rPr>
                        <w:t xml:space="preserve">Figure </w:t>
                      </w:r>
                      <w:r w:rsidRPr="00AE3B20">
                        <w:rPr>
                          <w:sz w:val="22"/>
                          <w:szCs w:val="22"/>
                        </w:rPr>
                        <w:fldChar w:fldCharType="begin"/>
                      </w:r>
                      <w:r w:rsidRPr="00AE3B20">
                        <w:rPr>
                          <w:sz w:val="22"/>
                          <w:szCs w:val="22"/>
                        </w:rPr>
                        <w:instrText xml:space="preserve"> SEQ Figure \* ARABIC </w:instrText>
                      </w:r>
                      <w:r w:rsidRPr="00AE3B20">
                        <w:rPr>
                          <w:sz w:val="22"/>
                          <w:szCs w:val="22"/>
                        </w:rPr>
                        <w:fldChar w:fldCharType="separate"/>
                      </w:r>
                      <w:r w:rsidR="00AA18D0">
                        <w:rPr>
                          <w:noProof/>
                          <w:sz w:val="22"/>
                          <w:szCs w:val="22"/>
                        </w:rPr>
                        <w:t>4</w:t>
                      </w:r>
                      <w:r w:rsidRPr="00AE3B20">
                        <w:rPr>
                          <w:sz w:val="22"/>
                          <w:szCs w:val="22"/>
                        </w:rPr>
                        <w:fldChar w:fldCharType="end"/>
                      </w:r>
                      <w:r w:rsidRPr="00AE3B20">
                        <w:rPr>
                          <w:sz w:val="22"/>
                          <w:szCs w:val="22"/>
                          <w:lang w:val="en-GB"/>
                        </w:rPr>
                        <w:t xml:space="preserve"> Data Flow of SQL Tree</w:t>
                      </w:r>
                    </w:p>
                  </w:txbxContent>
                </v:textbox>
              </v:shape>
            </w:pict>
          </mc:Fallback>
        </mc:AlternateContent>
      </w:r>
    </w:p>
    <w:p w:rsidR="001D42F2" w:rsidRDefault="001D42F2" w:rsidP="00FA66FD">
      <w:pPr>
        <w:pStyle w:val="ListParagraph"/>
        <w:spacing w:line="360" w:lineRule="auto"/>
        <w:ind w:left="567"/>
        <w:rPr>
          <w:rFonts w:asciiTheme="minorHAnsi" w:hAnsiTheme="minorHAnsi" w:cstheme="minorHAnsi"/>
        </w:rPr>
      </w:pPr>
    </w:p>
    <w:p w:rsidR="001D42F2" w:rsidRDefault="0025537E" w:rsidP="00FA66FD">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676672" behindDoc="0" locked="0" layoutInCell="1" allowOverlap="1" wp14:anchorId="0E62B713" wp14:editId="7C15FD1C">
                <wp:simplePos x="0" y="0"/>
                <wp:positionH relativeFrom="margin">
                  <wp:posOffset>1997075</wp:posOffset>
                </wp:positionH>
                <wp:positionV relativeFrom="paragraph">
                  <wp:posOffset>67310</wp:posOffset>
                </wp:positionV>
                <wp:extent cx="1627906" cy="351403"/>
                <wp:effectExtent l="0" t="0" r="0" b="10795"/>
                <wp:wrapNone/>
                <wp:docPr id="14" name="Shape2"/>
                <wp:cNvGraphicFramePr/>
                <a:graphic xmlns:a="http://schemas.openxmlformats.org/drawingml/2006/main">
                  <a:graphicData uri="http://schemas.microsoft.com/office/word/2010/wordprocessingShape">
                    <wps:wsp>
                      <wps:cNvSpPr txBox="1"/>
                      <wps:spPr>
                        <a:xfrm>
                          <a:off x="0" y="0"/>
                          <a:ext cx="1627906" cy="351403"/>
                        </a:xfrm>
                        <a:prstGeom prst="rect">
                          <a:avLst/>
                        </a:prstGeom>
                        <a:noFill/>
                        <a:ln>
                          <a:noFill/>
                        </a:ln>
                      </wps:spPr>
                      <wps:txbx>
                        <w:txbxContent>
                          <w:p w:rsidR="00517406" w:rsidRDefault="00517406" w:rsidP="00517406"/>
                        </w:txbxContent>
                      </wps:txbx>
                      <wps:bodyPr vert="horz" wrap="none" lIns="0" tIns="0" rIns="0" bIns="0" compatLnSpc="0">
                        <a:noAutofit/>
                      </wps:bodyPr>
                    </wps:wsp>
                  </a:graphicData>
                </a:graphic>
              </wp:anchor>
            </w:drawing>
          </mc:Choice>
          <mc:Fallback>
            <w:pict>
              <v:shape w14:anchorId="0E62B713" id="_x0000_s1035" type="#_x0000_t202" style="position:absolute;left:0;text-align:left;margin-left:157.25pt;margin-top:5.3pt;width:128.2pt;height:27.65pt;z-index:25167667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" filled="f" stroked="f">
                <v:textbox inset="0,0,0,0">
                  <w:txbxContent>
                    <w:p w:rsidR="00517406" w:rsidRDefault="00517406" w:rsidP="00517406"/>
                  </w:txbxContent>
                </v:textbox>
                <w10:wrap anchorx="margin"/>
              </v:shape>
            </w:pict>
          </mc:Fallback>
        </mc:AlternateContent>
      </w:r>
    </w:p>
    <w:p w:rsidR="0025537E" w:rsidRDefault="0025537E" w:rsidP="00FC31EC">
      <w:pPr>
        <w:spacing w:line="360" w:lineRule="auto"/>
        <w:rPr>
          <w:rFonts w:asciiTheme="minorHAnsi" w:hAnsiTheme="minorHAnsi" w:cstheme="minorHAnsi"/>
          <w:b/>
          <w:bCs/>
          <w:sz w:val="26"/>
          <w:szCs w:val="26"/>
        </w:rPr>
      </w:pPr>
    </w:p>
    <w:p w:rsidR="00C76191" w:rsidRDefault="00C76191" w:rsidP="00FC31EC">
      <w:pPr>
        <w:spacing w:line="360" w:lineRule="auto"/>
        <w:rPr>
          <w:rFonts w:asciiTheme="minorHAnsi" w:hAnsiTheme="minorHAnsi" w:cstheme="minorHAnsi"/>
          <w:b/>
          <w:bCs/>
          <w:sz w:val="26"/>
          <w:szCs w:val="26"/>
        </w:rPr>
      </w:pPr>
    </w:p>
    <w:p w:rsidR="00C76191" w:rsidRDefault="00C76191" w:rsidP="00FC31EC">
      <w:pPr>
        <w:spacing w:line="360" w:lineRule="auto"/>
        <w:rPr>
          <w:rFonts w:asciiTheme="minorHAnsi" w:hAnsiTheme="minorHAnsi" w:cstheme="minorHAnsi"/>
          <w:b/>
          <w:bCs/>
          <w:sz w:val="26"/>
          <w:szCs w:val="26"/>
        </w:rPr>
      </w:pPr>
    </w:p>
    <w:p w:rsidR="00C76191" w:rsidRDefault="00C76191" w:rsidP="00FC31EC">
      <w:pPr>
        <w:spacing w:line="360" w:lineRule="auto"/>
        <w:rPr>
          <w:rFonts w:asciiTheme="minorHAnsi" w:hAnsiTheme="minorHAnsi" w:cstheme="minorHAnsi"/>
          <w:b/>
          <w:bCs/>
          <w:sz w:val="26"/>
          <w:szCs w:val="26"/>
        </w:rPr>
      </w:pPr>
    </w:p>
    <w:p w:rsidR="00C76191" w:rsidRDefault="00C76191" w:rsidP="00FC31EC">
      <w:pPr>
        <w:spacing w:line="360" w:lineRule="auto"/>
        <w:rPr>
          <w:rFonts w:asciiTheme="minorHAnsi" w:hAnsiTheme="minorHAnsi" w:cstheme="minorHAnsi"/>
          <w:b/>
          <w:bCs/>
          <w:sz w:val="26"/>
          <w:szCs w:val="26"/>
        </w:rPr>
      </w:pPr>
    </w:p>
    <w:p w:rsidR="00C76191" w:rsidRDefault="00C76191" w:rsidP="00FC31EC">
      <w:pPr>
        <w:spacing w:line="360" w:lineRule="auto"/>
        <w:rPr>
          <w:rFonts w:asciiTheme="minorHAnsi" w:hAnsiTheme="minorHAnsi" w:cstheme="minorHAnsi"/>
          <w:b/>
          <w:bCs/>
          <w:sz w:val="26"/>
          <w:szCs w:val="26"/>
        </w:rPr>
      </w:pPr>
    </w:p>
    <w:p w:rsidR="00B27EEA" w:rsidRDefault="00B27EEA" w:rsidP="00FC31EC">
      <w:pPr>
        <w:spacing w:line="360" w:lineRule="auto"/>
        <w:rPr>
          <w:rFonts w:asciiTheme="minorHAnsi" w:hAnsiTheme="minorHAnsi" w:cstheme="minorHAnsi"/>
          <w:b/>
          <w:bCs/>
          <w:sz w:val="26"/>
          <w:szCs w:val="26"/>
        </w:rPr>
      </w:pPr>
    </w:p>
    <w:p w:rsidR="00C76191" w:rsidRDefault="00C76191" w:rsidP="00FC31EC">
      <w:pPr>
        <w:spacing w:line="360" w:lineRule="auto"/>
        <w:rPr>
          <w:rFonts w:asciiTheme="minorHAnsi" w:hAnsiTheme="minorHAnsi" w:cstheme="minorHAnsi"/>
          <w:b/>
          <w:bCs/>
          <w:sz w:val="26"/>
          <w:szCs w:val="26"/>
        </w:rPr>
      </w:pPr>
    </w:p>
    <w:p w:rsidR="00C76191" w:rsidRDefault="00C76191" w:rsidP="00FC31EC">
      <w:pPr>
        <w:spacing w:line="360" w:lineRule="auto"/>
        <w:rPr>
          <w:rFonts w:asciiTheme="minorHAnsi" w:hAnsiTheme="minorHAnsi" w:cstheme="minorHAnsi"/>
          <w:b/>
          <w:bCs/>
          <w:sz w:val="26"/>
          <w:szCs w:val="26"/>
        </w:rPr>
      </w:pPr>
    </w:p>
    <w:p w:rsidR="001D42F2" w:rsidRPr="007444D4" w:rsidRDefault="001D42F2" w:rsidP="00355840">
      <w:pPr>
        <w:pStyle w:val="Heading2"/>
      </w:pPr>
      <w:bookmarkStart w:id="6" w:name="_Toc504753771"/>
      <w:r w:rsidRPr="007444D4">
        <w:lastRenderedPageBreak/>
        <w:t>Adaptive online event detection in news streams</w:t>
      </w:r>
      <w:bookmarkEnd w:id="6"/>
    </w:p>
    <w:p w:rsidR="00C07D0F" w:rsidRPr="00C07D0F" w:rsidRDefault="00C07D0F" w:rsidP="00461CEB">
      <w:pPr>
        <w:spacing w:line="360" w:lineRule="auto"/>
        <w:ind w:firstLine="708"/>
        <w:rPr>
          <w:rFonts w:asciiTheme="minorHAnsi" w:hAnsiTheme="minorHAnsi" w:cstheme="minorHAnsi"/>
        </w:rPr>
      </w:pPr>
      <w:r w:rsidRPr="00C07D0F">
        <w:rPr>
          <w:rFonts w:asciiTheme="minorHAnsi" w:hAnsiTheme="minorHAnsi" w:cstheme="minorHAnsi"/>
        </w:rPr>
        <w:t xml:space="preserve">Though the scarcity of big contextual data had been the main hindrance facing </w:t>
      </w:r>
      <w:proofErr w:type="gramStart"/>
      <w:r w:rsidRPr="00C07D0F">
        <w:rPr>
          <w:rFonts w:asciiTheme="minorHAnsi" w:hAnsiTheme="minorHAnsi" w:cstheme="minorHAnsi"/>
        </w:rPr>
        <w:t>analysts</w:t>
      </w:r>
      <w:proofErr w:type="gramEnd"/>
      <w:r w:rsidRPr="00C07D0F">
        <w:rPr>
          <w:rFonts w:asciiTheme="minorHAnsi" w:hAnsiTheme="minorHAnsi" w:cstheme="minorHAnsi"/>
        </w:rPr>
        <w:t xml:space="preserve"> couple of decades ago, the amount of these data is growing in an overwhelmingly rapid way. Big data are not just overwhelming for analysts but also to Data Management Systems (DMS); keeping record of big contextual data over long timelines and applying machine learning models on the top of that could be thwarted by poor performance in querying speed and full-patch variations of machine learning models.</w:t>
      </w:r>
      <w:sdt>
        <w:sdtPr>
          <w:rPr>
            <w:rFonts w:asciiTheme="minorHAnsi" w:hAnsiTheme="minorHAnsi" w:cstheme="minorHAnsi"/>
          </w:rPr>
          <w:id w:val="-1938279344"/>
          <w:citation/>
        </w:sdtPr>
        <w:sdtEndPr/>
        <w:sdtContent>
          <w:r w:rsidR="00461CEB">
            <w:rPr>
              <w:rFonts w:asciiTheme="minorHAnsi" w:hAnsiTheme="minorHAnsi" w:cstheme="minorHAnsi"/>
            </w:rPr>
            <w:fldChar w:fldCharType="begin"/>
          </w:r>
          <w:r w:rsidR="007E41A8">
            <w:rPr>
              <w:rFonts w:asciiTheme="minorHAnsi" w:hAnsiTheme="minorHAnsi" w:cstheme="minorHAnsi"/>
              <w:lang w:val="en-GB"/>
            </w:rPr>
            <w:instrText xml:space="preserve">CITATION Lin17 \l 2057 </w:instrText>
          </w:r>
          <w:r w:rsidR="00461CEB">
            <w:rPr>
              <w:rFonts w:asciiTheme="minorHAnsi" w:hAnsiTheme="minorHAnsi" w:cstheme="minorHAnsi"/>
            </w:rPr>
            <w:fldChar w:fldCharType="separate"/>
          </w:r>
          <w:r w:rsidR="001C02EE">
            <w:rPr>
              <w:rFonts w:asciiTheme="minorHAnsi" w:hAnsiTheme="minorHAnsi" w:cstheme="minorHAnsi"/>
              <w:noProof/>
            </w:rPr>
            <w:t xml:space="preserve"> </w:t>
          </w:r>
          <w:r w:rsidR="001C02EE" w:rsidRPr="001C02EE">
            <w:rPr>
              <w:rFonts w:asciiTheme="minorHAnsi" w:hAnsiTheme="minorHAnsi" w:cstheme="minorHAnsi"/>
              <w:noProof/>
            </w:rPr>
            <w:t>(Hu, Zhang, Hou, &amp; Li, 2017)</w:t>
          </w:r>
          <w:r w:rsidR="00461CEB">
            <w:rPr>
              <w:rFonts w:asciiTheme="minorHAnsi" w:hAnsiTheme="minorHAnsi" w:cstheme="minorHAnsi"/>
            </w:rPr>
            <w:fldChar w:fldCharType="end"/>
          </w:r>
        </w:sdtContent>
      </w:sdt>
      <w:r w:rsidRPr="00C07D0F">
        <w:rPr>
          <w:rFonts w:asciiTheme="minorHAnsi" w:hAnsiTheme="minorHAnsi" w:cstheme="minorHAnsi"/>
        </w:rPr>
        <w:t xml:space="preserve"> </w:t>
      </w:r>
      <w:proofErr w:type="gramStart"/>
      <w:r w:rsidRPr="00C07D0F">
        <w:rPr>
          <w:rFonts w:asciiTheme="minorHAnsi" w:hAnsiTheme="minorHAnsi" w:cstheme="minorHAnsi"/>
        </w:rPr>
        <w:t>address</w:t>
      </w:r>
      <w:proofErr w:type="gramEnd"/>
      <w:r w:rsidRPr="00C07D0F">
        <w:rPr>
          <w:rFonts w:asciiTheme="minorHAnsi" w:hAnsiTheme="minorHAnsi" w:cstheme="minorHAnsi"/>
        </w:rPr>
        <w:t xml:space="preserve"> the problem of event detection through capturing news stream data and feeding them to single-pass online clustering model, yet with some intermediary processing of the data, making their method significantly faster than standard single-pass online clustering and even with higher Normalized Mutual Information (NMI) and F1 scores. The method this paper provides is pertaining to our project in that it processes time-sliced textual (unstructured) data streams while maintaining feasible performance speed and accuracy. There are two main keys to the significant superiority of the method proposed in this paper over the standard single-pass online clustering algorithm. First, before applying single-pass online </w:t>
      </w:r>
      <w:proofErr w:type="gramStart"/>
      <w:r w:rsidRPr="00C07D0F">
        <w:rPr>
          <w:rFonts w:asciiTheme="minorHAnsi" w:hAnsiTheme="minorHAnsi" w:cstheme="minorHAnsi"/>
        </w:rPr>
        <w:t>clustering ,</w:t>
      </w:r>
      <w:proofErr w:type="gramEnd"/>
      <w:r w:rsidRPr="00C07D0F">
        <w:rPr>
          <w:rFonts w:asciiTheme="minorHAnsi" w:hAnsiTheme="minorHAnsi" w:cstheme="minorHAnsi"/>
        </w:rPr>
        <w:t xml:space="preserve"> they use K-means clustering to cluster similar words based on their skip-gram word embeddings.</w:t>
      </w:r>
    </w:p>
    <w:p w:rsidR="00C07D0F" w:rsidRPr="00C07D0F" w:rsidRDefault="0025537E" w:rsidP="00C07D0F">
      <w:pPr>
        <w:spacing w:line="360" w:lineRule="auto"/>
        <w:ind w:left="567"/>
        <w:rPr>
          <w:rFonts w:asciiTheme="minorHAnsi" w:hAnsiTheme="minorHAnsi" w:cstheme="minorHAnsi"/>
        </w:rPr>
      </w:pPr>
      <w:r>
        <w:rPr>
          <w:noProof/>
          <w:lang w:val="tr-TR"/>
        </w:rPr>
        <w:drawing>
          <wp:anchor distT="0" distB="0" distL="114300" distR="114300" simplePos="0" relativeHeight="251678720" behindDoc="0" locked="0" layoutInCell="1" allowOverlap="1" wp14:anchorId="5D8D69EC" wp14:editId="152576E0">
            <wp:simplePos x="0" y="0"/>
            <wp:positionH relativeFrom="margin">
              <wp:align>center</wp:align>
            </wp:positionH>
            <wp:positionV relativeFrom="paragraph">
              <wp:posOffset>12065</wp:posOffset>
            </wp:positionV>
            <wp:extent cx="4858572" cy="2757281"/>
            <wp:effectExtent l="0" t="0" r="0" b="5080"/>
            <wp:wrapSquare wrapText="bothSides"/>
            <wp:docPr id="2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858572" cy="2757281"/>
                    </a:xfrm>
                    <a:prstGeom prst="rect">
                      <a:avLst/>
                    </a:prstGeom>
                  </pic:spPr>
                </pic:pic>
              </a:graphicData>
            </a:graphic>
            <wp14:sizeRelH relativeFrom="margin">
              <wp14:pctWidth>0</wp14:pctWidth>
            </wp14:sizeRelH>
            <wp14:sizeRelV relativeFrom="margin">
              <wp14:pctHeight>0</wp14:pctHeight>
            </wp14:sizeRelV>
          </wp:anchor>
        </w:drawing>
      </w: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486AFA" w:rsidRDefault="00486AFA" w:rsidP="00C07D0F">
      <w:pPr>
        <w:spacing w:line="360" w:lineRule="auto"/>
        <w:ind w:left="567"/>
        <w:rPr>
          <w:rFonts w:asciiTheme="minorHAnsi" w:hAnsiTheme="minorHAnsi" w:cstheme="minorHAnsi"/>
        </w:rPr>
      </w:pPr>
    </w:p>
    <w:p w:rsidR="00486AFA" w:rsidRDefault="00486AFA" w:rsidP="00C07D0F">
      <w:pPr>
        <w:spacing w:line="360" w:lineRule="auto"/>
        <w:ind w:left="567"/>
        <w:rPr>
          <w:rFonts w:asciiTheme="minorHAnsi" w:hAnsiTheme="minorHAnsi" w:cstheme="minorHAnsi"/>
        </w:rPr>
      </w:pPr>
    </w:p>
    <w:p w:rsidR="00486AFA" w:rsidRDefault="00486AFA" w:rsidP="00C07D0F">
      <w:pPr>
        <w:spacing w:line="360" w:lineRule="auto"/>
        <w:ind w:left="567"/>
        <w:rPr>
          <w:rFonts w:asciiTheme="minorHAnsi" w:hAnsiTheme="minorHAnsi" w:cstheme="minorHAnsi"/>
        </w:rPr>
      </w:pPr>
    </w:p>
    <w:p w:rsidR="00486AFA" w:rsidRDefault="00486AFA" w:rsidP="00C07D0F">
      <w:pPr>
        <w:spacing w:line="360" w:lineRule="auto"/>
        <w:ind w:left="567"/>
        <w:rPr>
          <w:rFonts w:asciiTheme="minorHAnsi" w:hAnsiTheme="minorHAnsi" w:cstheme="minorHAnsi"/>
        </w:rPr>
      </w:pPr>
    </w:p>
    <w:p w:rsidR="00486AFA" w:rsidRDefault="00486AFA" w:rsidP="00C07D0F">
      <w:pPr>
        <w:spacing w:line="360" w:lineRule="auto"/>
        <w:ind w:left="567"/>
        <w:rPr>
          <w:rFonts w:asciiTheme="minorHAnsi" w:hAnsiTheme="minorHAnsi" w:cstheme="minorHAnsi"/>
        </w:rPr>
      </w:pPr>
    </w:p>
    <w:p w:rsidR="00486AFA" w:rsidRDefault="00486AFA" w:rsidP="00C07D0F">
      <w:pPr>
        <w:spacing w:line="360" w:lineRule="auto"/>
        <w:ind w:left="567"/>
        <w:rPr>
          <w:rFonts w:asciiTheme="minorHAnsi" w:hAnsiTheme="minorHAnsi" w:cstheme="minorHAnsi"/>
        </w:rPr>
      </w:pPr>
    </w:p>
    <w:p w:rsidR="00486AFA" w:rsidRDefault="00486AFA" w:rsidP="00C07D0F">
      <w:pPr>
        <w:spacing w:line="360" w:lineRule="auto"/>
        <w:ind w:left="567"/>
        <w:rPr>
          <w:rFonts w:asciiTheme="minorHAnsi" w:hAnsiTheme="minorHAnsi" w:cstheme="minorHAnsi"/>
        </w:rPr>
      </w:pPr>
    </w:p>
    <w:p w:rsidR="00486AFA" w:rsidRPr="00595F6F" w:rsidRDefault="00591BF7" w:rsidP="00595F6F">
      <w:pPr>
        <w:pStyle w:val="Caption"/>
        <w:jc w:val="center"/>
        <w:rPr>
          <w:rFonts w:asciiTheme="minorHAnsi" w:hAnsiTheme="minorHAnsi" w:cstheme="minorHAnsi"/>
          <w:sz w:val="22"/>
          <w:szCs w:val="22"/>
        </w:rPr>
      </w:pPr>
      <w:r>
        <w:rPr>
          <w:sz w:val="22"/>
          <w:szCs w:val="22"/>
        </w:rPr>
        <w:br/>
      </w:r>
      <w:r w:rsidR="00595F6F" w:rsidRPr="00595F6F">
        <w:rPr>
          <w:sz w:val="22"/>
          <w:szCs w:val="22"/>
        </w:rPr>
        <w:t xml:space="preserve">Figure </w:t>
      </w:r>
      <w:r w:rsidR="00595F6F" w:rsidRPr="00595F6F">
        <w:rPr>
          <w:sz w:val="22"/>
          <w:szCs w:val="22"/>
        </w:rPr>
        <w:fldChar w:fldCharType="begin"/>
      </w:r>
      <w:r w:rsidR="00595F6F" w:rsidRPr="00595F6F">
        <w:rPr>
          <w:sz w:val="22"/>
          <w:szCs w:val="22"/>
        </w:rPr>
        <w:instrText xml:space="preserve"> SEQ Figure \* ARABIC </w:instrText>
      </w:r>
      <w:r w:rsidR="00595F6F" w:rsidRPr="00595F6F">
        <w:rPr>
          <w:sz w:val="22"/>
          <w:szCs w:val="22"/>
        </w:rPr>
        <w:fldChar w:fldCharType="separate"/>
      </w:r>
      <w:r w:rsidR="00AA18D0">
        <w:rPr>
          <w:noProof/>
          <w:sz w:val="22"/>
          <w:szCs w:val="22"/>
        </w:rPr>
        <w:t>5</w:t>
      </w:r>
      <w:r w:rsidR="00595F6F" w:rsidRPr="00595F6F">
        <w:rPr>
          <w:sz w:val="22"/>
          <w:szCs w:val="22"/>
        </w:rPr>
        <w:fldChar w:fldCharType="end"/>
      </w:r>
      <w:r w:rsidR="00595F6F" w:rsidRPr="00595F6F">
        <w:rPr>
          <w:sz w:val="22"/>
          <w:szCs w:val="22"/>
          <w:lang w:val="en-GB"/>
        </w:rPr>
        <w:t xml:space="preserve"> Process of document representation</w:t>
      </w:r>
    </w:p>
    <w:p w:rsidR="00BF6116" w:rsidRDefault="00BF6116" w:rsidP="00C07D0F">
      <w:pPr>
        <w:spacing w:line="360" w:lineRule="auto"/>
        <w:ind w:left="567"/>
        <w:rPr>
          <w:rFonts w:asciiTheme="minorHAnsi" w:hAnsiTheme="minorHAnsi" w:cstheme="minorHAnsi"/>
        </w:rPr>
      </w:pPr>
    </w:p>
    <w:p w:rsidR="00C07D0F" w:rsidRPr="00C07D0F" w:rsidRDefault="00960AD4" w:rsidP="00D71B8B">
      <w:pPr>
        <w:spacing w:line="360" w:lineRule="auto"/>
        <w:rPr>
          <w:rFonts w:asciiTheme="minorHAnsi" w:hAnsiTheme="minorHAnsi" w:cstheme="minorHAnsi"/>
        </w:rPr>
      </w:pPr>
      <w:r>
        <w:rPr>
          <w:noProof/>
          <w:lang w:val="tr-TR"/>
        </w:rPr>
        <w:lastRenderedPageBreak/>
        <w:drawing>
          <wp:anchor distT="0" distB="0" distL="114300" distR="114300" simplePos="0" relativeHeight="251682816" behindDoc="0" locked="0" layoutInCell="1" allowOverlap="1" wp14:anchorId="684AD55E" wp14:editId="19E87375">
            <wp:simplePos x="0" y="0"/>
            <wp:positionH relativeFrom="margin">
              <wp:align>center</wp:align>
            </wp:positionH>
            <wp:positionV relativeFrom="paragraph">
              <wp:posOffset>947420</wp:posOffset>
            </wp:positionV>
            <wp:extent cx="2952115" cy="3442970"/>
            <wp:effectExtent l="0" t="0" r="635" b="5080"/>
            <wp:wrapSquare wrapText="bothSides"/>
            <wp:docPr id="2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952115" cy="3442970"/>
                    </a:xfrm>
                    <a:prstGeom prst="rect">
                      <a:avLst/>
                    </a:prstGeom>
                  </pic:spPr>
                </pic:pic>
              </a:graphicData>
            </a:graphic>
            <wp14:sizeRelH relativeFrom="margin">
              <wp14:pctWidth>0</wp14:pctWidth>
            </wp14:sizeRelH>
            <wp14:sizeRelV relativeFrom="margin">
              <wp14:pctHeight>0</wp14:pctHeight>
            </wp14:sizeRelV>
          </wp:anchor>
        </w:drawing>
      </w:r>
      <w:r w:rsidR="00C07D0F" w:rsidRPr="00C07D0F">
        <w:rPr>
          <w:rFonts w:asciiTheme="minorHAnsi" w:hAnsiTheme="minorHAnsi" w:cstheme="minorHAnsi"/>
        </w:rPr>
        <w:t>Second, after obtaining document vectors from the distribution of word clusters, they slice the documents set to subsets of similar time period. Having relevant subsets of data, they parallelize the single-pass online clustering on each of the subsets (time periods).</w:t>
      </w: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C07D0F" w:rsidRPr="00C07D0F" w:rsidRDefault="00C07D0F" w:rsidP="00C07D0F">
      <w:pPr>
        <w:spacing w:line="360" w:lineRule="auto"/>
        <w:ind w:left="567"/>
        <w:rPr>
          <w:rFonts w:asciiTheme="minorHAnsi" w:hAnsiTheme="minorHAnsi" w:cstheme="minorHAnsi"/>
        </w:rPr>
      </w:pPr>
    </w:p>
    <w:p w:rsidR="0025537E" w:rsidRDefault="0025537E" w:rsidP="002D3E0A">
      <w:pPr>
        <w:spacing w:line="360" w:lineRule="auto"/>
        <w:ind w:left="567"/>
        <w:rPr>
          <w:rFonts w:asciiTheme="minorHAnsi" w:hAnsiTheme="minorHAnsi" w:cstheme="minorHAnsi"/>
          <w:lang w:val="tr-TR"/>
        </w:rPr>
      </w:pPr>
    </w:p>
    <w:p w:rsidR="0025537E" w:rsidRDefault="0025537E" w:rsidP="002D3E0A">
      <w:pPr>
        <w:spacing w:line="360" w:lineRule="auto"/>
        <w:ind w:left="567"/>
        <w:rPr>
          <w:rFonts w:asciiTheme="minorHAnsi" w:hAnsiTheme="minorHAnsi" w:cstheme="minorHAnsi"/>
          <w:lang w:val="tr-TR"/>
        </w:rPr>
      </w:pPr>
    </w:p>
    <w:p w:rsidR="002D3E0A" w:rsidRPr="002834BF" w:rsidRDefault="00591BF7" w:rsidP="002834BF">
      <w:pPr>
        <w:pStyle w:val="Caption"/>
        <w:jc w:val="center"/>
        <w:rPr>
          <w:rFonts w:asciiTheme="minorHAnsi" w:hAnsiTheme="minorHAnsi" w:cstheme="minorHAnsi"/>
          <w:sz w:val="22"/>
          <w:szCs w:val="22"/>
          <w:lang w:val="tr-TR"/>
        </w:rPr>
      </w:pPr>
      <w:r>
        <w:rPr>
          <w:sz w:val="22"/>
          <w:szCs w:val="22"/>
        </w:rPr>
        <w:br/>
      </w:r>
      <w:r w:rsidR="002834BF" w:rsidRPr="002834BF">
        <w:rPr>
          <w:sz w:val="22"/>
          <w:szCs w:val="22"/>
        </w:rPr>
        <w:t xml:space="preserve">Figure </w:t>
      </w:r>
      <w:r w:rsidR="002834BF" w:rsidRPr="002834BF">
        <w:rPr>
          <w:sz w:val="22"/>
          <w:szCs w:val="22"/>
        </w:rPr>
        <w:fldChar w:fldCharType="begin"/>
      </w:r>
      <w:r w:rsidR="002834BF" w:rsidRPr="002834BF">
        <w:rPr>
          <w:sz w:val="22"/>
          <w:szCs w:val="22"/>
        </w:rPr>
        <w:instrText xml:space="preserve"> SEQ Figure \* ARABIC </w:instrText>
      </w:r>
      <w:r w:rsidR="002834BF" w:rsidRPr="002834BF">
        <w:rPr>
          <w:sz w:val="22"/>
          <w:szCs w:val="22"/>
        </w:rPr>
        <w:fldChar w:fldCharType="separate"/>
      </w:r>
      <w:r w:rsidR="00AA18D0">
        <w:rPr>
          <w:noProof/>
          <w:sz w:val="22"/>
          <w:szCs w:val="22"/>
        </w:rPr>
        <w:t>6</w:t>
      </w:r>
      <w:r w:rsidR="002834BF" w:rsidRPr="002834BF">
        <w:rPr>
          <w:sz w:val="22"/>
          <w:szCs w:val="22"/>
        </w:rPr>
        <w:fldChar w:fldCharType="end"/>
      </w:r>
      <w:r w:rsidR="002834BF" w:rsidRPr="002834BF">
        <w:rPr>
          <w:sz w:val="22"/>
          <w:szCs w:val="22"/>
          <w:lang w:val="en-GB"/>
        </w:rPr>
        <w:t xml:space="preserve"> Process of adaptive online clustering method</w:t>
      </w:r>
    </w:p>
    <w:p w:rsidR="009119F9" w:rsidRDefault="009119F9" w:rsidP="009119F9">
      <w:pPr>
        <w:spacing w:line="360" w:lineRule="auto"/>
        <w:ind w:firstLine="708"/>
        <w:rPr>
          <w:rFonts w:asciiTheme="minorHAnsi" w:hAnsiTheme="minorHAnsi" w:cstheme="minorHAnsi"/>
          <w:lang w:val="tr-TR"/>
        </w:rPr>
      </w:pPr>
    </w:p>
    <w:p w:rsidR="00C07D0F" w:rsidRDefault="00C07D0F" w:rsidP="009119F9">
      <w:pPr>
        <w:spacing w:line="360" w:lineRule="auto"/>
        <w:ind w:firstLine="708"/>
        <w:rPr>
          <w:rFonts w:asciiTheme="minorHAnsi" w:hAnsiTheme="minorHAnsi" w:cstheme="minorHAnsi"/>
        </w:rPr>
      </w:pPr>
      <w:r w:rsidRPr="00C07D0F">
        <w:rPr>
          <w:rFonts w:asciiTheme="minorHAnsi" w:hAnsiTheme="minorHAnsi" w:cstheme="minorHAnsi"/>
        </w:rPr>
        <w:t xml:space="preserve">In order to polish the precision of the clustering algorithm -eliminate the noise associated with similar news documents belonging to different events- they use variance to determine which clusters are ‘high-quality’ (i.e. with low variance) and which are not based on a threshold parameter δ. They use F1 and NMI scores as metrics for the recall-precision performance assessment. Adaptive online event detection has the momentum of capturing, not only events from news streams, but also trends and networks from micro blogs (e.g. </w:t>
      </w:r>
      <w:proofErr w:type="gramStart"/>
      <w:r w:rsidRPr="00C07D0F">
        <w:rPr>
          <w:rFonts w:asciiTheme="minorHAnsi" w:hAnsiTheme="minorHAnsi" w:cstheme="minorHAnsi"/>
        </w:rPr>
        <w:t>Twitter</w:t>
      </w:r>
      <w:proofErr w:type="gramEnd"/>
      <w:r w:rsidRPr="00C07D0F">
        <w:rPr>
          <w:rFonts w:asciiTheme="minorHAnsi" w:hAnsiTheme="minorHAnsi" w:cstheme="minorHAnsi"/>
        </w:rPr>
        <w:t>) and flattening the evolution of these trends and networks over a time-line.</w:t>
      </w:r>
    </w:p>
    <w:p w:rsidR="0025537E" w:rsidRDefault="0025537E" w:rsidP="002D3E0A">
      <w:pPr>
        <w:spacing w:line="360" w:lineRule="auto"/>
        <w:rPr>
          <w:rFonts w:asciiTheme="minorHAnsi" w:hAnsiTheme="minorHAnsi" w:cstheme="minorHAnsi"/>
        </w:rPr>
      </w:pPr>
    </w:p>
    <w:p w:rsidR="0025537E" w:rsidRDefault="0025537E" w:rsidP="002D3E0A">
      <w:pPr>
        <w:spacing w:line="360" w:lineRule="auto"/>
        <w:rPr>
          <w:rFonts w:asciiTheme="minorHAnsi" w:hAnsiTheme="minorHAnsi" w:cstheme="minorHAnsi"/>
        </w:rPr>
      </w:pPr>
    </w:p>
    <w:p w:rsidR="003509B5" w:rsidRDefault="003509B5" w:rsidP="004104C8">
      <w:pPr>
        <w:spacing w:line="360" w:lineRule="auto"/>
        <w:rPr>
          <w:rFonts w:asciiTheme="minorHAnsi" w:hAnsiTheme="minorHAnsi" w:cstheme="minorHAnsi"/>
        </w:rPr>
      </w:pPr>
    </w:p>
    <w:p w:rsidR="00A3585B" w:rsidRDefault="00A3585B" w:rsidP="004104C8">
      <w:pPr>
        <w:spacing w:line="360" w:lineRule="auto"/>
        <w:rPr>
          <w:rFonts w:asciiTheme="minorHAnsi" w:hAnsiTheme="minorHAnsi" w:cstheme="minorHAnsi"/>
        </w:rPr>
      </w:pPr>
    </w:p>
    <w:p w:rsidR="003509B5" w:rsidRDefault="0097031C" w:rsidP="00D262DE">
      <w:pPr>
        <w:pStyle w:val="eventorient"/>
        <w:spacing w:line="360" w:lineRule="auto"/>
      </w:pPr>
      <w:bookmarkStart w:id="7" w:name="_Toc504753772"/>
      <w:r>
        <w:lastRenderedPageBreak/>
        <w:t>Report Body</w:t>
      </w:r>
      <w:bookmarkEnd w:id="7"/>
    </w:p>
    <w:p w:rsidR="000235F7" w:rsidRDefault="00106110" w:rsidP="00106110">
      <w:pPr>
        <w:pStyle w:val="Heading2"/>
        <w:spacing w:line="360" w:lineRule="auto"/>
      </w:pPr>
      <w:bookmarkStart w:id="8" w:name="_Toc504753773"/>
      <w:r>
        <w:t>Microblogs Data: Twitter</w:t>
      </w:r>
      <w:bookmarkEnd w:id="8"/>
    </w:p>
    <w:p w:rsidR="001B56D8" w:rsidRDefault="00756611" w:rsidP="0061492E">
      <w:pPr>
        <w:spacing w:line="360" w:lineRule="auto"/>
        <w:ind w:firstLine="708"/>
      </w:pPr>
      <w:r>
        <w:rPr>
          <w:rFonts w:asciiTheme="minorHAnsi" w:hAnsiTheme="minorHAnsi" w:cstheme="minorHAnsi"/>
        </w:rPr>
        <w:t xml:space="preserve">Microblogs such as Twitter provide </w:t>
      </w:r>
      <w:r w:rsidR="00EA0AEF">
        <w:rPr>
          <w:rFonts w:asciiTheme="minorHAnsi" w:hAnsiTheme="minorHAnsi" w:cstheme="minorHAnsi"/>
        </w:rPr>
        <w:t>invaluable d</w:t>
      </w:r>
      <w:r w:rsidR="00D262DE">
        <w:rPr>
          <w:rFonts w:asciiTheme="minorHAnsi" w:hAnsiTheme="minorHAnsi" w:cstheme="minorHAnsi"/>
        </w:rPr>
        <w:t xml:space="preserve">ata in significant amounts and </w:t>
      </w:r>
      <w:r w:rsidR="00EA0AEF">
        <w:rPr>
          <w:rFonts w:asciiTheme="minorHAnsi" w:hAnsiTheme="minorHAnsi" w:cstheme="minorHAnsi"/>
        </w:rPr>
        <w:t>rich contexts.</w:t>
      </w:r>
      <w:r w:rsidR="00D262DE">
        <w:rPr>
          <w:rFonts w:asciiTheme="minorHAnsi" w:hAnsiTheme="minorHAnsi" w:cstheme="minorHAnsi"/>
        </w:rPr>
        <w:t xml:space="preserve"> Not only that, but also Twitter has an open-source API for developers to access and analyze these data.</w:t>
      </w:r>
      <w:r w:rsidR="00B12CAB">
        <w:rPr>
          <w:rFonts w:asciiTheme="minorHAnsi" w:hAnsiTheme="minorHAnsi" w:cstheme="minorHAnsi"/>
        </w:rPr>
        <w:t xml:space="preserve"> </w:t>
      </w:r>
      <w:r w:rsidR="00BA5DB3">
        <w:rPr>
          <w:rFonts w:asciiTheme="minorHAnsi" w:hAnsiTheme="minorHAnsi" w:cstheme="minorHAnsi"/>
        </w:rPr>
        <w:t xml:space="preserve">Such versatile data have been used for many types of analyses. Just to name a few, </w:t>
      </w:r>
      <w:sdt>
        <w:sdtPr>
          <w:id w:val="-1948610743"/>
          <w:citation/>
        </w:sdtPr>
        <w:sdtEndPr/>
        <w:sdtContent>
          <w:r w:rsidR="001B56D8" w:rsidRPr="00BA5DB3">
            <w:rPr>
              <w:rFonts w:asciiTheme="minorHAnsi" w:hAnsiTheme="minorHAnsi" w:cstheme="minorHAnsi"/>
            </w:rPr>
            <w:fldChar w:fldCharType="begin"/>
          </w:r>
          <w:r w:rsidR="00EF57F7" w:rsidRPr="00BA5DB3">
            <w:rPr>
              <w:rFonts w:asciiTheme="minorHAnsi" w:hAnsiTheme="minorHAnsi" w:cstheme="minorHAnsi"/>
              <w:lang w:val="en-GB"/>
            </w:rPr>
            <w:instrText xml:space="preserve">CITATION LEK05 \l 2057 </w:instrText>
          </w:r>
          <w:r w:rsidR="001B56D8" w:rsidRPr="00BA5DB3">
            <w:rPr>
              <w:rFonts w:asciiTheme="minorHAnsi" w:hAnsiTheme="minorHAnsi" w:cstheme="minorHAnsi"/>
            </w:rPr>
            <w:fldChar w:fldCharType="separate"/>
          </w:r>
          <w:r w:rsidR="001C02EE" w:rsidRPr="001C02EE">
            <w:rPr>
              <w:rFonts w:asciiTheme="minorHAnsi" w:hAnsiTheme="minorHAnsi" w:cstheme="minorHAnsi"/>
              <w:noProof/>
            </w:rPr>
            <w:t>(Lekha R. Nair, 2005)</w:t>
          </w:r>
          <w:r w:rsidR="001B56D8" w:rsidRPr="00BA5DB3">
            <w:rPr>
              <w:rFonts w:asciiTheme="minorHAnsi" w:hAnsiTheme="minorHAnsi" w:cstheme="minorHAnsi"/>
            </w:rPr>
            <w:fldChar w:fldCharType="end"/>
          </w:r>
        </w:sdtContent>
      </w:sdt>
      <w:r w:rsidR="00F76491">
        <w:t xml:space="preserve"> have used data streams from Twitter for job search using machine learning categorization algorithms based on hashtags and Spark Streaming for real time data collection.</w:t>
      </w:r>
      <w:sdt>
        <w:sdtPr>
          <w:id w:val="1526901489"/>
          <w:citation/>
        </w:sdtPr>
        <w:sdtEndPr/>
        <w:sdtContent>
          <w:r w:rsidR="00C403CE">
            <w:fldChar w:fldCharType="begin"/>
          </w:r>
          <w:r w:rsidR="00C403CE">
            <w:rPr>
              <w:lang w:val="en-GB"/>
            </w:rPr>
            <w:instrText xml:space="preserve"> CITATION Mar11 \l 2057 </w:instrText>
          </w:r>
          <w:r w:rsidR="00C403CE">
            <w:fldChar w:fldCharType="separate"/>
          </w:r>
          <w:r w:rsidR="001C02EE">
            <w:rPr>
              <w:noProof/>
              <w:lang w:val="en-GB"/>
            </w:rPr>
            <w:t xml:space="preserve"> (Marcus, et al., 2011)</w:t>
          </w:r>
          <w:r w:rsidR="00C403CE">
            <w:fldChar w:fldCharType="end"/>
          </w:r>
        </w:sdtContent>
      </w:sdt>
      <w:r w:rsidR="0077381C">
        <w:t xml:space="preserve"> </w:t>
      </w:r>
      <w:proofErr w:type="gramStart"/>
      <w:r w:rsidR="0077381C">
        <w:t>in</w:t>
      </w:r>
      <w:proofErr w:type="gramEnd"/>
      <w:r w:rsidR="0077381C">
        <w:t xml:space="preserve"> MIT CS-AI Lab built two systems </w:t>
      </w:r>
      <w:r w:rsidR="00BF5740">
        <w:t xml:space="preserve">for programmers </w:t>
      </w:r>
      <w:r w:rsidR="0077381C">
        <w:t xml:space="preserve">upon Twitter API- </w:t>
      </w:r>
      <w:proofErr w:type="spellStart"/>
      <w:r w:rsidR="0077381C">
        <w:t>TweeQL</w:t>
      </w:r>
      <w:proofErr w:type="spellEnd"/>
      <w:r w:rsidR="0077381C">
        <w:t xml:space="preserve"> and SQL-Like stream processor that provides streaming semantics and user-defined functions for extracting and aggregating tweet-embedded data.</w:t>
      </w:r>
      <w:r w:rsidR="00BF5740">
        <w:t xml:space="preserve"> And for end-users, they build </w:t>
      </w:r>
      <w:proofErr w:type="spellStart"/>
      <w:r w:rsidR="00BF5740">
        <w:t>TwitInfo</w:t>
      </w:r>
      <w:proofErr w:type="spellEnd"/>
      <w:r w:rsidR="00BF5740">
        <w:t>- a timeline-based visualization of events in the tweet stream linked to raw tweet text, sentiment analysis and even maps</w:t>
      </w:r>
      <w:r w:rsidR="00685593">
        <w:t>.</w:t>
      </w:r>
      <w:r w:rsidR="003F3851">
        <w:t xml:space="preserve"> </w:t>
      </w:r>
      <w:sdt>
        <w:sdtPr>
          <w:id w:val="1868092108"/>
          <w:citation/>
        </w:sdtPr>
        <w:sdtEndPr/>
        <w:sdtContent>
          <w:r w:rsidR="003F3851">
            <w:fldChar w:fldCharType="begin"/>
          </w:r>
          <w:r w:rsidR="003F3851">
            <w:rPr>
              <w:lang w:val="en-GB"/>
            </w:rPr>
            <w:instrText xml:space="preserve"> CITATION Jin14 \l 2057 </w:instrText>
          </w:r>
          <w:r w:rsidR="003F3851">
            <w:fldChar w:fldCharType="separate"/>
          </w:r>
          <w:r w:rsidR="001C02EE">
            <w:rPr>
              <w:noProof/>
              <w:lang w:val="en-GB"/>
            </w:rPr>
            <w:t>(Jin, Zhu, Jin, &amp; Arora, 2014)</w:t>
          </w:r>
          <w:r w:rsidR="003F3851">
            <w:fldChar w:fldCharType="end"/>
          </w:r>
        </w:sdtContent>
      </w:sdt>
      <w:r w:rsidR="00AE37DF">
        <w:t xml:space="preserve"> </w:t>
      </w:r>
      <w:proofErr w:type="gramStart"/>
      <w:r w:rsidR="00AE37DF">
        <w:t>opted</w:t>
      </w:r>
      <w:proofErr w:type="gramEnd"/>
      <w:r w:rsidR="00AE37DF">
        <w:t xml:space="preserve"> to visualize the ‘SentimentRiver’ where the balance between positive and negative sentiments is visualized as a ‘current’ of three layers, each representing a sentiment –positive, neutral and negative.</w:t>
      </w:r>
    </w:p>
    <w:p w:rsidR="005870D4" w:rsidRDefault="005870D4" w:rsidP="005870D4">
      <w:pPr>
        <w:pStyle w:val="Caption"/>
        <w:jc w:val="center"/>
      </w:pPr>
      <w:r>
        <w:rPr>
          <w:noProof/>
          <w:lang w:val="tr-TR"/>
        </w:rPr>
        <w:drawing>
          <wp:inline distT="0" distB="0" distL="0" distR="0" wp14:anchorId="236280D2" wp14:editId="14F4B176">
            <wp:extent cx="3720486" cy="238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timents.PNG"/>
                    <pic:cNvPicPr/>
                  </pic:nvPicPr>
                  <pic:blipFill>
                    <a:blip r:embed="rId15">
                      <a:extLst>
                        <a:ext uri="{28A0092B-C50C-407E-A947-70E740481C1C}">
                          <a14:useLocalDpi xmlns:a14="http://schemas.microsoft.com/office/drawing/2010/main" val="0"/>
                        </a:ext>
                      </a:extLst>
                    </a:blip>
                    <a:stretch>
                      <a:fillRect/>
                    </a:stretch>
                  </pic:blipFill>
                  <pic:spPr>
                    <a:xfrm>
                      <a:off x="0" y="0"/>
                      <a:ext cx="3732726" cy="2392907"/>
                    </a:xfrm>
                    <a:prstGeom prst="rect">
                      <a:avLst/>
                    </a:prstGeom>
                  </pic:spPr>
                </pic:pic>
              </a:graphicData>
            </a:graphic>
          </wp:inline>
        </w:drawing>
      </w:r>
    </w:p>
    <w:p w:rsidR="00005E00" w:rsidRPr="005870D4" w:rsidRDefault="00356BB0" w:rsidP="005870D4">
      <w:pPr>
        <w:pStyle w:val="Caption"/>
        <w:jc w:val="center"/>
        <w:rPr>
          <w:sz w:val="22"/>
          <w:szCs w:val="22"/>
        </w:rPr>
      </w:pPr>
      <w:r w:rsidRPr="005870D4">
        <w:rPr>
          <w:sz w:val="22"/>
          <w:szCs w:val="22"/>
        </w:rPr>
        <w:t xml:space="preserve">Figure </w:t>
      </w:r>
      <w:r w:rsidRPr="005870D4">
        <w:rPr>
          <w:sz w:val="22"/>
          <w:szCs w:val="22"/>
        </w:rPr>
        <w:fldChar w:fldCharType="begin"/>
      </w:r>
      <w:r w:rsidRPr="005870D4">
        <w:rPr>
          <w:sz w:val="22"/>
          <w:szCs w:val="22"/>
        </w:rPr>
        <w:instrText xml:space="preserve"> SEQ Figure \* ARABIC </w:instrText>
      </w:r>
      <w:r w:rsidRPr="005870D4">
        <w:rPr>
          <w:sz w:val="22"/>
          <w:szCs w:val="22"/>
        </w:rPr>
        <w:fldChar w:fldCharType="separate"/>
      </w:r>
      <w:r w:rsidR="00AA18D0">
        <w:rPr>
          <w:noProof/>
          <w:sz w:val="22"/>
          <w:szCs w:val="22"/>
        </w:rPr>
        <w:t>7</w:t>
      </w:r>
      <w:r w:rsidRPr="005870D4">
        <w:rPr>
          <w:sz w:val="22"/>
          <w:szCs w:val="22"/>
        </w:rPr>
        <w:fldChar w:fldCharType="end"/>
      </w:r>
      <w:r w:rsidRPr="005870D4">
        <w:rPr>
          <w:sz w:val="22"/>
          <w:szCs w:val="22"/>
          <w:lang w:val="en-GB"/>
        </w:rPr>
        <w:t xml:space="preserve"> SentimentRiver with labels</w:t>
      </w:r>
    </w:p>
    <w:p w:rsidR="00BA5DB3" w:rsidRDefault="00BA5DB3" w:rsidP="00BA5DB3">
      <w:pPr>
        <w:spacing w:line="360" w:lineRule="auto"/>
      </w:pPr>
    </w:p>
    <w:p w:rsidR="00BA5DB3" w:rsidRDefault="008B603E" w:rsidP="00283CB2">
      <w:pPr>
        <w:spacing w:line="360" w:lineRule="auto"/>
        <w:ind w:firstLine="708"/>
        <w:rPr>
          <w:rFonts w:asciiTheme="minorHAnsi" w:hAnsiTheme="minorHAnsi" w:cstheme="minorHAnsi"/>
        </w:rPr>
      </w:pPr>
      <w:r>
        <w:t>One of the main challenges facing Twitter-based analyses is the sparsity of publicly available tweets in specific area</w:t>
      </w:r>
      <w:r w:rsidR="004821F0">
        <w:t xml:space="preserve"> and Twitter users mostly do not share information about their locations</w:t>
      </w:r>
      <w:r>
        <w:t xml:space="preserve">. </w:t>
      </w:r>
      <w:sdt>
        <w:sdtPr>
          <w:id w:val="-1677642530"/>
          <w:citation/>
        </w:sdtPr>
        <w:sdtEndPr/>
        <w:sdtContent>
          <w:r w:rsidR="00F26E86">
            <w:fldChar w:fldCharType="begin"/>
          </w:r>
          <w:r w:rsidR="00F26E86">
            <w:rPr>
              <w:lang w:val="en-GB"/>
            </w:rPr>
            <w:instrText xml:space="preserve"> CITATION Wei17 \l 2057 </w:instrText>
          </w:r>
          <w:r w:rsidR="00F26E86">
            <w:fldChar w:fldCharType="separate"/>
          </w:r>
          <w:r w:rsidR="001C02EE">
            <w:rPr>
              <w:noProof/>
              <w:lang w:val="en-GB"/>
            </w:rPr>
            <w:t>(Wei, Sankaranarayanan, &amp; Samet, 2017)</w:t>
          </w:r>
          <w:r w:rsidR="00F26E86">
            <w:fldChar w:fldCharType="end"/>
          </w:r>
        </w:sdtContent>
      </w:sdt>
      <w:r w:rsidR="00BF1B04">
        <w:t xml:space="preserve">, </w:t>
      </w:r>
      <w:r w:rsidR="00871E64">
        <w:t>utilize geotagging procedures to estimate the loca</w:t>
      </w:r>
      <w:r w:rsidR="00965468">
        <w:t>tion for unknown-location us</w:t>
      </w:r>
      <w:r w:rsidR="00965468" w:rsidRPr="00761541">
        <w:rPr>
          <w:rFonts w:asciiTheme="minorHAnsi" w:hAnsiTheme="minorHAnsi" w:cstheme="minorHAnsi"/>
        </w:rPr>
        <w:t>ers</w:t>
      </w:r>
      <w:r w:rsidR="00B949AB" w:rsidRPr="00761541">
        <w:rPr>
          <w:rFonts w:asciiTheme="minorHAnsi" w:hAnsiTheme="minorHAnsi" w:cstheme="minorHAnsi"/>
        </w:rPr>
        <w:t xml:space="preserve"> </w:t>
      </w:r>
      <w:r w:rsidR="00255E14" w:rsidRPr="00761541">
        <w:rPr>
          <w:rFonts w:asciiTheme="minorHAnsi" w:hAnsiTheme="minorHAnsi" w:cstheme="minorHAnsi"/>
        </w:rPr>
        <w:t>by examining the publicly-known locations of their friends on Twitte</w:t>
      </w:r>
      <w:r w:rsidR="001E7C84" w:rsidRPr="00761541">
        <w:rPr>
          <w:rFonts w:asciiTheme="minorHAnsi" w:hAnsiTheme="minorHAnsi" w:cstheme="minorHAnsi"/>
        </w:rPr>
        <w:t xml:space="preserve">r, </w:t>
      </w:r>
      <w:r w:rsidR="00871E64" w:rsidRPr="00761541">
        <w:rPr>
          <w:rFonts w:asciiTheme="minorHAnsi" w:hAnsiTheme="minorHAnsi" w:cstheme="minorHAnsi"/>
        </w:rPr>
        <w:t>and thus eliminating the aforementioned challenge.</w:t>
      </w:r>
      <w:r w:rsidR="00F62E42" w:rsidRPr="00761541">
        <w:rPr>
          <w:rFonts w:asciiTheme="minorHAnsi" w:hAnsiTheme="minorHAnsi" w:cstheme="minorHAnsi"/>
        </w:rPr>
        <w:t xml:space="preserve"> They use TwitterStand, a news tweet processing system that collects tweets and classifies them as </w:t>
      </w:r>
      <w:r w:rsidR="00F62E42" w:rsidRPr="00761541">
        <w:rPr>
          <w:rFonts w:asciiTheme="minorHAnsi" w:hAnsiTheme="minorHAnsi" w:cstheme="minorHAnsi"/>
        </w:rPr>
        <w:lastRenderedPageBreak/>
        <w:t>news or not that was developed by them,</w:t>
      </w:r>
      <w:r w:rsidR="00DA2330" w:rsidRPr="00761541">
        <w:rPr>
          <w:rFonts w:asciiTheme="minorHAnsi" w:hAnsiTheme="minorHAnsi" w:cstheme="minorHAnsi"/>
        </w:rPr>
        <w:t xml:space="preserve"> to aggregate news tweets into </w:t>
      </w:r>
      <w:r w:rsidR="00A01F8C" w:rsidRPr="00761541">
        <w:rPr>
          <w:rFonts w:asciiTheme="minorHAnsi" w:hAnsiTheme="minorHAnsi" w:cstheme="minorHAnsi"/>
        </w:rPr>
        <w:t>clusters, determine their geographical focus and display them on an accessible map-query interface.</w:t>
      </w:r>
    </w:p>
    <w:p w:rsidR="004F2D1D" w:rsidRPr="00761541" w:rsidRDefault="004F2D1D" w:rsidP="00761541">
      <w:pPr>
        <w:spacing w:line="360" w:lineRule="auto"/>
        <w:rPr>
          <w:rFonts w:asciiTheme="minorHAnsi" w:hAnsiTheme="minorHAnsi" w:cstheme="minorHAnsi"/>
        </w:rPr>
      </w:pPr>
    </w:p>
    <w:p w:rsidR="00106110" w:rsidRPr="00761541" w:rsidRDefault="001D5999" w:rsidP="00761541">
      <w:pPr>
        <w:pStyle w:val="Heading2"/>
        <w:spacing w:line="360" w:lineRule="auto"/>
        <w:rPr>
          <w:rFonts w:cstheme="minorHAnsi"/>
        </w:rPr>
      </w:pPr>
      <w:bookmarkStart w:id="9" w:name="_Toc504753774"/>
      <w:r w:rsidRPr="00761541">
        <w:rPr>
          <w:rFonts w:cstheme="minorHAnsi"/>
        </w:rPr>
        <w:t xml:space="preserve">Generic Social Media: </w:t>
      </w:r>
      <w:r w:rsidR="00106110" w:rsidRPr="00761541">
        <w:rPr>
          <w:rFonts w:cstheme="minorHAnsi"/>
        </w:rPr>
        <w:t>Facebook</w:t>
      </w:r>
      <w:bookmarkEnd w:id="9"/>
    </w:p>
    <w:p w:rsidR="00B66710" w:rsidRPr="00761541" w:rsidRDefault="009B02D5" w:rsidP="0052607B">
      <w:pPr>
        <w:spacing w:line="360" w:lineRule="auto"/>
        <w:ind w:firstLine="708"/>
        <w:rPr>
          <w:rFonts w:asciiTheme="minorHAnsi" w:hAnsiTheme="minorHAnsi" w:cstheme="minorHAnsi"/>
          <w:lang w:val="en-GB" w:bidi="ar-EG"/>
        </w:rPr>
      </w:pPr>
      <w:r w:rsidRPr="00761541">
        <w:rPr>
          <w:rFonts w:asciiTheme="minorHAnsi" w:hAnsiTheme="minorHAnsi" w:cstheme="minorHAnsi"/>
        </w:rPr>
        <w:t>Alt</w:t>
      </w:r>
      <w:r w:rsidR="00D56E8E" w:rsidRPr="00761541">
        <w:rPr>
          <w:rFonts w:asciiTheme="minorHAnsi" w:hAnsiTheme="minorHAnsi" w:cstheme="minorHAnsi"/>
        </w:rPr>
        <w:t xml:space="preserve">hough Facebook has the potential of providing even more valuable data than twitter, especially for </w:t>
      </w:r>
      <w:r w:rsidR="00684EB2" w:rsidRPr="00761541">
        <w:rPr>
          <w:rFonts w:asciiTheme="minorHAnsi" w:hAnsiTheme="minorHAnsi" w:cstheme="minorHAnsi"/>
        </w:rPr>
        <w:t xml:space="preserve">friend-friend </w:t>
      </w:r>
      <w:r w:rsidR="00B01067" w:rsidRPr="00761541">
        <w:rPr>
          <w:rFonts w:asciiTheme="minorHAnsi" w:hAnsiTheme="minorHAnsi" w:cstheme="minorHAnsi"/>
        </w:rPr>
        <w:t xml:space="preserve">relationship </w:t>
      </w:r>
      <w:r w:rsidR="00695E7B" w:rsidRPr="00761541">
        <w:rPr>
          <w:rFonts w:asciiTheme="minorHAnsi" w:hAnsiTheme="minorHAnsi" w:cstheme="minorHAnsi"/>
        </w:rPr>
        <w:t>networks.</w:t>
      </w:r>
      <w:r w:rsidR="004C0111" w:rsidRPr="00761541">
        <w:rPr>
          <w:rFonts w:asciiTheme="minorHAnsi" w:hAnsiTheme="minorHAnsi" w:cstheme="minorHAnsi"/>
        </w:rPr>
        <w:t xml:space="preserve"> In fact, Twitter as a microblog is not used for casual social ‘posts’ as much as Facebook and, therefore, Facebook with features like, likes, comments, shares, events, pages and groups </w:t>
      </w:r>
      <w:r w:rsidR="00134656" w:rsidRPr="00761541">
        <w:rPr>
          <w:rFonts w:asciiTheme="minorHAnsi" w:hAnsiTheme="minorHAnsi" w:cstheme="minorHAnsi"/>
        </w:rPr>
        <w:t xml:space="preserve">provides richer context </w:t>
      </w:r>
      <w:r w:rsidR="0056269F" w:rsidRPr="00761541">
        <w:rPr>
          <w:rFonts w:asciiTheme="minorHAnsi" w:hAnsiTheme="minorHAnsi" w:cstheme="minorHAnsi"/>
        </w:rPr>
        <w:t xml:space="preserve">for </w:t>
      </w:r>
      <w:r w:rsidR="007F07C8" w:rsidRPr="00761541">
        <w:rPr>
          <w:rFonts w:asciiTheme="minorHAnsi" w:hAnsiTheme="minorHAnsi" w:cstheme="minorHAnsi"/>
        </w:rPr>
        <w:t>community-scale analysis.</w:t>
      </w:r>
      <w:r w:rsidR="00D94016" w:rsidRPr="00761541">
        <w:rPr>
          <w:rFonts w:asciiTheme="minorHAnsi" w:hAnsiTheme="minorHAnsi" w:cstheme="minorHAnsi"/>
        </w:rPr>
        <w:t xml:space="preserve"> However, Twitter is far more ‘opensourced’ </w:t>
      </w:r>
      <w:r w:rsidR="0032484A">
        <w:rPr>
          <w:rFonts w:asciiTheme="minorHAnsi" w:hAnsiTheme="minorHAnsi" w:cstheme="minorHAnsi"/>
        </w:rPr>
        <w:t>than Facebook</w:t>
      </w:r>
      <w:r w:rsidR="004F5434" w:rsidRPr="00761541">
        <w:rPr>
          <w:rFonts w:asciiTheme="minorHAnsi" w:hAnsiTheme="minorHAnsi" w:cstheme="minorHAnsi"/>
        </w:rPr>
        <w:t>.</w:t>
      </w:r>
      <w:r w:rsidR="00F6580B" w:rsidRPr="00761541">
        <w:rPr>
          <w:rFonts w:asciiTheme="minorHAnsi" w:hAnsiTheme="minorHAnsi" w:cstheme="minorHAnsi"/>
        </w:rPr>
        <w:t xml:space="preserve"> </w:t>
      </w:r>
      <w:sdt>
        <w:sdtPr>
          <w:rPr>
            <w:rFonts w:asciiTheme="minorHAnsi" w:hAnsiTheme="minorHAnsi" w:cstheme="minorHAnsi"/>
          </w:rPr>
          <w:id w:val="238062352"/>
          <w:citation/>
        </w:sdtPr>
        <w:sdtEndPr/>
        <w:sdtContent>
          <w:r w:rsidR="00D468FA" w:rsidRPr="00761541">
            <w:rPr>
              <w:rFonts w:asciiTheme="minorHAnsi" w:hAnsiTheme="minorHAnsi" w:cstheme="minorHAnsi"/>
            </w:rPr>
            <w:fldChar w:fldCharType="begin"/>
          </w:r>
          <w:r w:rsidR="00D468FA" w:rsidRPr="00761541">
            <w:rPr>
              <w:rFonts w:asciiTheme="minorHAnsi" w:hAnsiTheme="minorHAnsi" w:cstheme="minorHAnsi"/>
              <w:lang w:val="en-GB"/>
            </w:rPr>
            <w:instrText xml:space="preserve"> CITATION Che16 \l 2057 </w:instrText>
          </w:r>
          <w:r w:rsidR="00D468FA" w:rsidRPr="00761541">
            <w:rPr>
              <w:rFonts w:asciiTheme="minorHAnsi" w:hAnsiTheme="minorHAnsi" w:cstheme="minorHAnsi"/>
            </w:rPr>
            <w:fldChar w:fldCharType="separate"/>
          </w:r>
          <w:r w:rsidR="001C02EE" w:rsidRPr="001C02EE">
            <w:rPr>
              <w:rFonts w:asciiTheme="minorHAnsi" w:hAnsiTheme="minorHAnsi" w:cstheme="minorHAnsi"/>
              <w:noProof/>
              <w:lang w:val="en-GB"/>
            </w:rPr>
            <w:t>(Chen, et al., 2016)</w:t>
          </w:r>
          <w:r w:rsidR="00D468FA" w:rsidRPr="00761541">
            <w:rPr>
              <w:rFonts w:asciiTheme="minorHAnsi" w:hAnsiTheme="minorHAnsi" w:cstheme="minorHAnsi"/>
            </w:rPr>
            <w:fldChar w:fldCharType="end"/>
          </w:r>
        </w:sdtContent>
      </w:sdt>
      <w:r w:rsidR="00BD6254" w:rsidRPr="00761541">
        <w:rPr>
          <w:rFonts w:asciiTheme="minorHAnsi" w:hAnsiTheme="minorHAnsi" w:cstheme="minorHAnsi"/>
          <w:lang w:val="en-GB" w:bidi="ar-EG"/>
        </w:rPr>
        <w:t xml:space="preserve">, </w:t>
      </w:r>
      <w:r w:rsidR="003D30B5" w:rsidRPr="00761541">
        <w:rPr>
          <w:rFonts w:asciiTheme="minorHAnsi" w:hAnsiTheme="minorHAnsi" w:cstheme="minorHAnsi"/>
          <w:lang w:val="en-GB" w:bidi="ar-EG"/>
        </w:rPr>
        <w:t xml:space="preserve">gave an overview of the system </w:t>
      </w:r>
      <w:r w:rsidR="00B3748A">
        <w:rPr>
          <w:rFonts w:asciiTheme="minorHAnsi" w:hAnsiTheme="minorHAnsi" w:cstheme="minorHAnsi"/>
          <w:lang w:val="en-GB" w:bidi="ar-EG"/>
        </w:rPr>
        <w:t>Facebook use in realtime data processing. They</w:t>
      </w:r>
      <w:r w:rsidR="003D30B5" w:rsidRPr="00761541">
        <w:rPr>
          <w:rFonts w:asciiTheme="minorHAnsi" w:hAnsiTheme="minorHAnsi" w:cstheme="minorHAnsi"/>
          <w:lang w:val="en-GB" w:bidi="ar-EG"/>
        </w:rPr>
        <w:t xml:space="preserve"> identified</w:t>
      </w:r>
      <w:r w:rsidR="00B3748A">
        <w:rPr>
          <w:rFonts w:asciiTheme="minorHAnsi" w:hAnsiTheme="minorHAnsi" w:cstheme="minorHAnsi"/>
          <w:lang w:val="en-GB" w:bidi="ar-EG"/>
        </w:rPr>
        <w:t xml:space="preserve"> five</w:t>
      </w:r>
      <w:r w:rsidR="00E37CF7">
        <w:rPr>
          <w:rFonts w:asciiTheme="minorHAnsi" w:hAnsiTheme="minorHAnsi" w:cstheme="minorHAnsi"/>
          <w:lang w:val="en-GB" w:bidi="ar-EG"/>
        </w:rPr>
        <w:t xml:space="preserve"> design-related </w:t>
      </w:r>
      <w:r w:rsidR="00D176DA" w:rsidRPr="00761541">
        <w:rPr>
          <w:rFonts w:asciiTheme="minorHAnsi" w:hAnsiTheme="minorHAnsi" w:cstheme="minorHAnsi"/>
          <w:lang w:val="en-GB" w:bidi="ar-EG"/>
        </w:rPr>
        <w:t>decision</w:t>
      </w:r>
      <w:r w:rsidR="00E37CF7">
        <w:rPr>
          <w:rFonts w:asciiTheme="minorHAnsi" w:hAnsiTheme="minorHAnsi" w:cstheme="minorHAnsi"/>
          <w:lang w:val="en-GB" w:bidi="ar-EG"/>
        </w:rPr>
        <w:t>s</w:t>
      </w:r>
      <w:r w:rsidR="00D176DA" w:rsidRPr="00761541">
        <w:rPr>
          <w:rFonts w:asciiTheme="minorHAnsi" w:hAnsiTheme="minorHAnsi" w:cstheme="minorHAnsi"/>
          <w:lang w:val="en-GB" w:bidi="ar-EG"/>
        </w:rPr>
        <w:t xml:space="preserve"> </w:t>
      </w:r>
      <w:r w:rsidR="0052607B">
        <w:rPr>
          <w:rFonts w:asciiTheme="minorHAnsi" w:hAnsiTheme="minorHAnsi" w:cstheme="minorHAnsi"/>
          <w:lang w:val="en-GB" w:bidi="ar-EG"/>
        </w:rPr>
        <w:t>regulating</w:t>
      </w:r>
      <w:r w:rsidR="00D8762B" w:rsidRPr="00761541">
        <w:rPr>
          <w:rFonts w:asciiTheme="minorHAnsi" w:hAnsiTheme="minorHAnsi" w:cstheme="minorHAnsi"/>
          <w:lang w:val="en-GB" w:bidi="ar-EG"/>
        </w:rPr>
        <w:t xml:space="preserve"> ease of use, performance, fault-tolerance, scalability and correctnes</w:t>
      </w:r>
      <w:r w:rsidR="006836C7" w:rsidRPr="00761541">
        <w:rPr>
          <w:rFonts w:asciiTheme="minorHAnsi" w:hAnsiTheme="minorHAnsi" w:cstheme="minorHAnsi"/>
          <w:lang w:val="en-GB" w:bidi="ar-EG"/>
        </w:rPr>
        <w:t>s.</w:t>
      </w:r>
    </w:p>
    <w:p w:rsidR="00DD57AD" w:rsidRPr="00761541" w:rsidRDefault="006B2C32" w:rsidP="00761541">
      <w:pPr>
        <w:spacing w:line="360" w:lineRule="auto"/>
        <w:ind w:firstLine="708"/>
        <w:jc w:val="center"/>
        <w:rPr>
          <w:rFonts w:asciiTheme="minorHAnsi" w:hAnsiTheme="minorHAnsi" w:cstheme="minorHAnsi"/>
          <w:lang w:val="en-GB" w:bidi="ar-EG"/>
        </w:rPr>
      </w:pPr>
      <w:r w:rsidRPr="00761541">
        <w:rPr>
          <w:rFonts w:asciiTheme="minorHAnsi" w:hAnsiTheme="minorHAnsi" w:cstheme="minorHAnsi"/>
          <w:noProof/>
          <w:lang w:val="tr-TR"/>
        </w:rPr>
        <w:drawing>
          <wp:anchor distT="0" distB="0" distL="114300" distR="114300" simplePos="0" relativeHeight="251692032" behindDoc="0" locked="0" layoutInCell="1" allowOverlap="1">
            <wp:simplePos x="0" y="0"/>
            <wp:positionH relativeFrom="margin">
              <wp:align>center</wp:align>
            </wp:positionH>
            <wp:positionV relativeFrom="paragraph">
              <wp:posOffset>10795</wp:posOffset>
            </wp:positionV>
            <wp:extent cx="4031329" cy="2232853"/>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1.PNG"/>
                    <pic:cNvPicPr/>
                  </pic:nvPicPr>
                  <pic:blipFill>
                    <a:blip r:embed="rId16">
                      <a:extLst>
                        <a:ext uri="{28A0092B-C50C-407E-A947-70E740481C1C}">
                          <a14:useLocalDpi xmlns:a14="http://schemas.microsoft.com/office/drawing/2010/main" val="0"/>
                        </a:ext>
                      </a:extLst>
                    </a:blip>
                    <a:stretch>
                      <a:fillRect/>
                    </a:stretch>
                  </pic:blipFill>
                  <pic:spPr>
                    <a:xfrm>
                      <a:off x="0" y="0"/>
                      <a:ext cx="4031329" cy="2232853"/>
                    </a:xfrm>
                    <a:prstGeom prst="rect">
                      <a:avLst/>
                    </a:prstGeom>
                  </pic:spPr>
                </pic:pic>
              </a:graphicData>
            </a:graphic>
          </wp:anchor>
        </w:drawing>
      </w:r>
    </w:p>
    <w:p w:rsidR="00BA5DB3" w:rsidRPr="00761541" w:rsidRDefault="00BA5DB3" w:rsidP="00761541">
      <w:pPr>
        <w:spacing w:line="360" w:lineRule="auto"/>
        <w:rPr>
          <w:rFonts w:asciiTheme="minorHAnsi" w:hAnsiTheme="minorHAnsi" w:cstheme="minorHAnsi"/>
        </w:rPr>
      </w:pPr>
    </w:p>
    <w:p w:rsidR="00BA5DB3" w:rsidRPr="00761541" w:rsidRDefault="00BA5DB3" w:rsidP="00761541">
      <w:pPr>
        <w:spacing w:line="360" w:lineRule="auto"/>
        <w:rPr>
          <w:rFonts w:asciiTheme="minorHAnsi" w:hAnsiTheme="minorHAnsi" w:cstheme="minorHAnsi"/>
        </w:rPr>
      </w:pPr>
    </w:p>
    <w:p w:rsidR="00BA5DB3" w:rsidRPr="00761541" w:rsidRDefault="00BA5DB3" w:rsidP="00761541">
      <w:pPr>
        <w:spacing w:line="360" w:lineRule="auto"/>
        <w:rPr>
          <w:rFonts w:asciiTheme="minorHAnsi" w:hAnsiTheme="minorHAnsi" w:cstheme="minorHAnsi"/>
        </w:rPr>
      </w:pPr>
    </w:p>
    <w:p w:rsidR="00FA07C8" w:rsidRPr="00761541" w:rsidRDefault="00FA07C8" w:rsidP="00761541">
      <w:pPr>
        <w:spacing w:line="360" w:lineRule="auto"/>
        <w:rPr>
          <w:rFonts w:asciiTheme="minorHAnsi" w:hAnsiTheme="minorHAnsi" w:cstheme="minorHAnsi"/>
        </w:rPr>
      </w:pPr>
    </w:p>
    <w:p w:rsidR="00FA07C8" w:rsidRPr="00761541" w:rsidRDefault="00FA07C8" w:rsidP="00761541">
      <w:pPr>
        <w:spacing w:line="360" w:lineRule="auto"/>
        <w:rPr>
          <w:rFonts w:asciiTheme="minorHAnsi" w:hAnsiTheme="minorHAnsi" w:cstheme="minorHAnsi"/>
        </w:rPr>
      </w:pPr>
    </w:p>
    <w:p w:rsidR="00FA07C8" w:rsidRPr="00761541" w:rsidRDefault="00FA07C8" w:rsidP="00761541">
      <w:pPr>
        <w:spacing w:line="360" w:lineRule="auto"/>
        <w:rPr>
          <w:rFonts w:asciiTheme="minorHAnsi" w:hAnsiTheme="minorHAnsi" w:cstheme="minorHAnsi"/>
        </w:rPr>
      </w:pPr>
    </w:p>
    <w:p w:rsidR="00FA07C8" w:rsidRPr="00761541" w:rsidRDefault="00FA07C8" w:rsidP="00761541">
      <w:pPr>
        <w:spacing w:line="360" w:lineRule="auto"/>
        <w:rPr>
          <w:rFonts w:asciiTheme="minorHAnsi" w:hAnsiTheme="minorHAnsi" w:cstheme="minorHAnsi"/>
        </w:rPr>
      </w:pPr>
    </w:p>
    <w:p w:rsidR="00FA07C8" w:rsidRPr="00761541" w:rsidRDefault="00FA07C8" w:rsidP="00761541">
      <w:pPr>
        <w:spacing w:line="360" w:lineRule="auto"/>
        <w:rPr>
          <w:rFonts w:asciiTheme="minorHAnsi" w:hAnsiTheme="minorHAnsi" w:cstheme="minorHAnsi"/>
        </w:rPr>
      </w:pPr>
    </w:p>
    <w:p w:rsidR="00FA07C8" w:rsidRPr="00480E45" w:rsidRDefault="00480E45" w:rsidP="00480E45">
      <w:pPr>
        <w:pStyle w:val="Caption"/>
        <w:jc w:val="center"/>
        <w:rPr>
          <w:rFonts w:asciiTheme="minorHAnsi" w:hAnsiTheme="minorHAnsi" w:cstheme="minorHAnsi"/>
          <w:sz w:val="22"/>
          <w:szCs w:val="22"/>
        </w:rPr>
      </w:pPr>
      <w:r w:rsidRPr="00480E45">
        <w:rPr>
          <w:sz w:val="22"/>
          <w:szCs w:val="22"/>
        </w:rPr>
        <w:t xml:space="preserve">Figure </w:t>
      </w:r>
      <w:r w:rsidRPr="00480E45">
        <w:rPr>
          <w:sz w:val="22"/>
          <w:szCs w:val="22"/>
        </w:rPr>
        <w:fldChar w:fldCharType="begin"/>
      </w:r>
      <w:r w:rsidRPr="00480E45">
        <w:rPr>
          <w:sz w:val="22"/>
          <w:szCs w:val="22"/>
        </w:rPr>
        <w:instrText xml:space="preserve"> SEQ Figure \* ARABIC </w:instrText>
      </w:r>
      <w:r w:rsidRPr="00480E45">
        <w:rPr>
          <w:sz w:val="22"/>
          <w:szCs w:val="22"/>
        </w:rPr>
        <w:fldChar w:fldCharType="separate"/>
      </w:r>
      <w:r w:rsidR="00AA18D0">
        <w:rPr>
          <w:noProof/>
          <w:sz w:val="22"/>
          <w:szCs w:val="22"/>
        </w:rPr>
        <w:t>8</w:t>
      </w:r>
      <w:r w:rsidRPr="00480E45">
        <w:rPr>
          <w:sz w:val="22"/>
          <w:szCs w:val="22"/>
        </w:rPr>
        <w:fldChar w:fldCharType="end"/>
      </w:r>
      <w:r w:rsidRPr="00480E45">
        <w:rPr>
          <w:sz w:val="22"/>
          <w:szCs w:val="22"/>
          <w:lang w:val="en-GB"/>
        </w:rPr>
        <w:t xml:space="preserve"> Realtime data processing system overview</w:t>
      </w:r>
    </w:p>
    <w:p w:rsidR="00FA07C8" w:rsidRPr="00761541" w:rsidRDefault="00FA07C8" w:rsidP="00761541">
      <w:pPr>
        <w:spacing w:line="360" w:lineRule="auto"/>
        <w:rPr>
          <w:rFonts w:asciiTheme="minorHAnsi" w:hAnsiTheme="minorHAnsi" w:cstheme="minorHAnsi"/>
        </w:rPr>
      </w:pPr>
    </w:p>
    <w:p w:rsidR="004A4551" w:rsidRPr="00761541" w:rsidRDefault="001435D8" w:rsidP="00761541">
      <w:pPr>
        <w:spacing w:line="360" w:lineRule="auto"/>
        <w:rPr>
          <w:rFonts w:asciiTheme="minorHAnsi" w:hAnsiTheme="minorHAnsi" w:cstheme="minorHAnsi"/>
        </w:rPr>
      </w:pPr>
      <w:r w:rsidRPr="00761541">
        <w:rPr>
          <w:rFonts w:asciiTheme="minorHAnsi" w:hAnsiTheme="minorHAnsi" w:cstheme="minorHAnsi"/>
          <w:noProof/>
          <w:lang w:val="tr-TR"/>
        </w:rPr>
        <w:drawing>
          <wp:anchor distT="0" distB="0" distL="114300" distR="114300" simplePos="0" relativeHeight="251688960" behindDoc="0" locked="0" layoutInCell="1" allowOverlap="1" wp14:anchorId="0C09AA63" wp14:editId="69DA43CC">
            <wp:simplePos x="0" y="0"/>
            <wp:positionH relativeFrom="margin">
              <wp:posOffset>434975</wp:posOffset>
            </wp:positionH>
            <wp:positionV relativeFrom="paragraph">
              <wp:posOffset>231775</wp:posOffset>
            </wp:positionV>
            <wp:extent cx="5035550" cy="1485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ds.PNG"/>
                    <pic:cNvPicPr/>
                  </pic:nvPicPr>
                  <pic:blipFill>
                    <a:blip r:embed="rId17">
                      <a:extLst>
                        <a:ext uri="{28A0092B-C50C-407E-A947-70E740481C1C}">
                          <a14:useLocalDpi xmlns:a14="http://schemas.microsoft.com/office/drawing/2010/main" val="0"/>
                        </a:ext>
                      </a:extLst>
                    </a:blip>
                    <a:stretch>
                      <a:fillRect/>
                    </a:stretch>
                  </pic:blipFill>
                  <pic:spPr>
                    <a:xfrm>
                      <a:off x="0" y="0"/>
                      <a:ext cx="5035550" cy="1485900"/>
                    </a:xfrm>
                    <a:prstGeom prst="rect">
                      <a:avLst/>
                    </a:prstGeom>
                  </pic:spPr>
                </pic:pic>
              </a:graphicData>
            </a:graphic>
            <wp14:sizeRelH relativeFrom="margin">
              <wp14:pctWidth>0</wp14:pctWidth>
            </wp14:sizeRelH>
            <wp14:sizeRelV relativeFrom="margin">
              <wp14:pctHeight>0</wp14:pctHeight>
            </wp14:sizeRelV>
          </wp:anchor>
        </w:drawing>
      </w:r>
    </w:p>
    <w:p w:rsidR="00BA5DB3" w:rsidRPr="003C285B" w:rsidRDefault="003C285B" w:rsidP="003C285B">
      <w:pPr>
        <w:pStyle w:val="Caption"/>
        <w:jc w:val="center"/>
        <w:rPr>
          <w:rFonts w:asciiTheme="minorHAnsi" w:hAnsiTheme="minorHAnsi" w:cstheme="minorHAnsi"/>
          <w:sz w:val="22"/>
          <w:szCs w:val="22"/>
        </w:rPr>
      </w:pPr>
      <w:r w:rsidRPr="003C285B">
        <w:rPr>
          <w:sz w:val="22"/>
          <w:szCs w:val="22"/>
        </w:rPr>
        <w:t xml:space="preserve">Figure </w:t>
      </w:r>
      <w:r w:rsidRPr="003C285B">
        <w:rPr>
          <w:sz w:val="22"/>
          <w:szCs w:val="22"/>
        </w:rPr>
        <w:fldChar w:fldCharType="begin"/>
      </w:r>
      <w:r w:rsidRPr="003C285B">
        <w:rPr>
          <w:sz w:val="22"/>
          <w:szCs w:val="22"/>
        </w:rPr>
        <w:instrText xml:space="preserve"> SEQ Figure \* ARABIC </w:instrText>
      </w:r>
      <w:r w:rsidRPr="003C285B">
        <w:rPr>
          <w:sz w:val="22"/>
          <w:szCs w:val="22"/>
        </w:rPr>
        <w:fldChar w:fldCharType="separate"/>
      </w:r>
      <w:r w:rsidR="00AA18D0">
        <w:rPr>
          <w:noProof/>
          <w:sz w:val="22"/>
          <w:szCs w:val="22"/>
        </w:rPr>
        <w:t>9</w:t>
      </w:r>
      <w:r w:rsidRPr="003C285B">
        <w:rPr>
          <w:sz w:val="22"/>
          <w:szCs w:val="22"/>
        </w:rPr>
        <w:fldChar w:fldCharType="end"/>
      </w:r>
      <w:r w:rsidRPr="003C285B">
        <w:rPr>
          <w:sz w:val="22"/>
          <w:szCs w:val="22"/>
          <w:lang w:val="en-GB"/>
        </w:rPr>
        <w:t xml:space="preserve"> Computing “trending” events with a streaming application</w:t>
      </w:r>
    </w:p>
    <w:p w:rsidR="00BA5DB3" w:rsidRPr="00761541" w:rsidRDefault="00D07D39" w:rsidP="00761541">
      <w:pPr>
        <w:pStyle w:val="Heading2"/>
        <w:spacing w:line="360" w:lineRule="auto"/>
        <w:rPr>
          <w:rFonts w:cstheme="minorHAnsi"/>
          <w:lang w:val="en-GB" w:bidi="ar-EG"/>
        </w:rPr>
      </w:pPr>
      <w:bookmarkStart w:id="10" w:name="_Toc504753775"/>
      <w:r w:rsidRPr="00761541">
        <w:rPr>
          <w:rFonts w:cstheme="minorHAnsi"/>
          <w:lang w:val="en-GB" w:bidi="ar-EG"/>
        </w:rPr>
        <w:lastRenderedPageBreak/>
        <w:t>Spark Streaming</w:t>
      </w:r>
      <w:bookmarkEnd w:id="10"/>
    </w:p>
    <w:p w:rsidR="001D4432" w:rsidRDefault="00E75F7B" w:rsidP="00ED74B1">
      <w:pPr>
        <w:spacing w:line="360" w:lineRule="auto"/>
        <w:ind w:firstLine="708"/>
        <w:rPr>
          <w:rFonts w:asciiTheme="minorHAnsi" w:hAnsiTheme="minorHAnsi" w:cstheme="minorHAnsi"/>
          <w:noProof/>
          <w:lang w:val="tr-TR"/>
        </w:rPr>
      </w:pPr>
      <w:r w:rsidRPr="00761541">
        <w:rPr>
          <w:rFonts w:asciiTheme="minorHAnsi" w:hAnsiTheme="minorHAnsi" w:cstheme="minorHAnsi"/>
          <w:lang w:val="en-GB" w:bidi="ar-EG"/>
        </w:rPr>
        <w:t>Spark is a</w:t>
      </w:r>
      <w:r w:rsidR="00005EB2" w:rsidRPr="00761541">
        <w:rPr>
          <w:rFonts w:asciiTheme="minorHAnsi" w:hAnsiTheme="minorHAnsi" w:cstheme="minorHAnsi"/>
          <w:lang w:val="en-GB" w:bidi="ar-EG"/>
        </w:rPr>
        <w:t>n opensource</w:t>
      </w:r>
      <w:r w:rsidRPr="00761541">
        <w:rPr>
          <w:rFonts w:asciiTheme="minorHAnsi" w:hAnsiTheme="minorHAnsi" w:cstheme="minorHAnsi"/>
          <w:lang w:val="en-GB" w:bidi="ar-EG"/>
        </w:rPr>
        <w:t xml:space="preserve"> computing-cluster </w:t>
      </w:r>
      <w:r w:rsidR="00557EDD" w:rsidRPr="00761541">
        <w:rPr>
          <w:rFonts w:asciiTheme="minorHAnsi" w:hAnsiTheme="minorHAnsi" w:cstheme="minorHAnsi"/>
          <w:lang w:val="en-GB" w:bidi="ar-EG"/>
        </w:rPr>
        <w:t xml:space="preserve">that has a long list of </w:t>
      </w:r>
      <w:r w:rsidR="003003F3" w:rsidRPr="00761541">
        <w:rPr>
          <w:rFonts w:asciiTheme="minorHAnsi" w:hAnsiTheme="minorHAnsi" w:cstheme="minorHAnsi"/>
          <w:lang w:val="en-GB" w:bidi="ar-EG"/>
        </w:rPr>
        <w:t>applications including machine learning (</w:t>
      </w:r>
      <w:proofErr w:type="spellStart"/>
      <w:r w:rsidR="003003F3" w:rsidRPr="00761541">
        <w:rPr>
          <w:rFonts w:asciiTheme="minorHAnsi" w:hAnsiTheme="minorHAnsi" w:cstheme="minorHAnsi"/>
          <w:lang w:val="en-GB" w:bidi="ar-EG"/>
        </w:rPr>
        <w:t>MLlib</w:t>
      </w:r>
      <w:proofErr w:type="spellEnd"/>
      <w:r w:rsidR="003003F3" w:rsidRPr="00761541">
        <w:rPr>
          <w:rFonts w:asciiTheme="minorHAnsi" w:hAnsiTheme="minorHAnsi" w:cstheme="minorHAnsi"/>
          <w:lang w:val="en-GB" w:bidi="ar-EG"/>
        </w:rPr>
        <w:t>), network analysis and visualization (</w:t>
      </w:r>
      <w:proofErr w:type="spellStart"/>
      <w:r w:rsidR="003003F3" w:rsidRPr="00761541">
        <w:rPr>
          <w:rFonts w:asciiTheme="minorHAnsi" w:hAnsiTheme="minorHAnsi" w:cstheme="minorHAnsi"/>
          <w:lang w:val="en-GB" w:bidi="ar-EG"/>
        </w:rPr>
        <w:t>GraphX</w:t>
      </w:r>
      <w:proofErr w:type="spellEnd"/>
      <w:r w:rsidR="003003F3" w:rsidRPr="00761541">
        <w:rPr>
          <w:rFonts w:asciiTheme="minorHAnsi" w:hAnsiTheme="minorHAnsi" w:cstheme="minorHAnsi"/>
          <w:lang w:val="en-GB" w:bidi="ar-EG"/>
        </w:rPr>
        <w:t>) and realtime data collection and analysis (Kafka and Spark Streaming).</w:t>
      </w:r>
      <w:r w:rsidR="001D4432" w:rsidRPr="001D4432">
        <w:rPr>
          <w:rFonts w:asciiTheme="minorHAnsi" w:hAnsiTheme="minorHAnsi" w:cstheme="minorHAnsi"/>
          <w:noProof/>
          <w:lang w:val="tr-TR"/>
        </w:rPr>
        <w:t xml:space="preserve"> </w:t>
      </w:r>
    </w:p>
    <w:p w:rsidR="00D07D39" w:rsidRPr="00761541" w:rsidRDefault="001D4432" w:rsidP="00ED74B1">
      <w:pPr>
        <w:spacing w:line="360" w:lineRule="auto"/>
        <w:ind w:firstLine="708"/>
        <w:rPr>
          <w:rFonts w:asciiTheme="minorHAnsi" w:hAnsiTheme="minorHAnsi" w:cstheme="minorHAnsi"/>
          <w:lang w:val="en-GB" w:bidi="ar-EG"/>
        </w:rPr>
      </w:pPr>
      <w:r w:rsidRPr="00761541">
        <w:rPr>
          <w:rFonts w:asciiTheme="minorHAnsi" w:hAnsiTheme="minorHAnsi" w:cstheme="minorHAnsi"/>
          <w:noProof/>
          <w:lang w:val="tr-TR"/>
        </w:rPr>
        <w:drawing>
          <wp:inline distT="0" distB="0" distL="0" distR="0" wp14:anchorId="457395B7" wp14:editId="7E4372A1">
            <wp:extent cx="4404409" cy="164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eaming-ar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6335" cy="1654114"/>
                    </a:xfrm>
                    <a:prstGeom prst="rect">
                      <a:avLst/>
                    </a:prstGeom>
                  </pic:spPr>
                </pic:pic>
              </a:graphicData>
            </a:graphic>
          </wp:inline>
        </w:drawing>
      </w:r>
    </w:p>
    <w:p w:rsidR="00A05153" w:rsidRPr="000B3D3C" w:rsidRDefault="001D4432" w:rsidP="000B3D3C">
      <w:pPr>
        <w:pStyle w:val="Caption"/>
        <w:ind w:left="2124"/>
        <w:rPr>
          <w:rFonts w:asciiTheme="minorHAnsi" w:hAnsiTheme="minorHAnsi" w:cstheme="minorHAnsi"/>
          <w:sz w:val="22"/>
          <w:szCs w:val="22"/>
          <w:lang w:val="en-GB" w:bidi="ar-EG"/>
        </w:rPr>
      </w:pPr>
      <w:r w:rsidRPr="000B3D3C">
        <w:rPr>
          <w:sz w:val="22"/>
          <w:szCs w:val="22"/>
        </w:rPr>
        <w:t xml:space="preserve">Figure </w:t>
      </w:r>
      <w:r w:rsidRPr="000B3D3C">
        <w:rPr>
          <w:sz w:val="22"/>
          <w:szCs w:val="22"/>
        </w:rPr>
        <w:fldChar w:fldCharType="begin"/>
      </w:r>
      <w:r w:rsidRPr="000B3D3C">
        <w:rPr>
          <w:sz w:val="22"/>
          <w:szCs w:val="22"/>
        </w:rPr>
        <w:instrText xml:space="preserve"> SEQ Figure \* ARABIC </w:instrText>
      </w:r>
      <w:r w:rsidRPr="000B3D3C">
        <w:rPr>
          <w:sz w:val="22"/>
          <w:szCs w:val="22"/>
        </w:rPr>
        <w:fldChar w:fldCharType="separate"/>
      </w:r>
      <w:r w:rsidR="00AA18D0">
        <w:rPr>
          <w:noProof/>
          <w:sz w:val="22"/>
          <w:szCs w:val="22"/>
        </w:rPr>
        <w:t>10</w:t>
      </w:r>
      <w:r w:rsidRPr="000B3D3C">
        <w:rPr>
          <w:sz w:val="22"/>
          <w:szCs w:val="22"/>
        </w:rPr>
        <w:fldChar w:fldCharType="end"/>
      </w:r>
      <w:r w:rsidRPr="000B3D3C">
        <w:rPr>
          <w:sz w:val="22"/>
          <w:szCs w:val="22"/>
          <w:lang w:val="en-GB"/>
        </w:rPr>
        <w:t xml:space="preserve"> Overview of data flow in Spark Streaming</w:t>
      </w:r>
    </w:p>
    <w:p w:rsidR="0022150E" w:rsidRPr="00761541" w:rsidRDefault="0022150E" w:rsidP="00761541">
      <w:pPr>
        <w:spacing w:line="360" w:lineRule="auto"/>
        <w:rPr>
          <w:rFonts w:asciiTheme="minorHAnsi" w:hAnsiTheme="minorHAnsi" w:cstheme="minorHAnsi"/>
        </w:rPr>
      </w:pPr>
    </w:p>
    <w:p w:rsidR="0022150E" w:rsidRPr="00761541" w:rsidRDefault="00FC56DA" w:rsidP="008B7B60">
      <w:pPr>
        <w:spacing w:line="360" w:lineRule="auto"/>
        <w:jc w:val="center"/>
        <w:rPr>
          <w:rFonts w:asciiTheme="minorHAnsi" w:hAnsiTheme="minorHAnsi" w:cstheme="minorHAnsi"/>
        </w:rPr>
      </w:pPr>
      <w:r w:rsidRPr="00761541">
        <w:rPr>
          <w:rFonts w:asciiTheme="minorHAnsi" w:hAnsiTheme="minorHAnsi" w:cstheme="minorHAnsi"/>
          <w:noProof/>
          <w:lang w:val="tr-TR"/>
        </w:rPr>
        <w:drawing>
          <wp:inline distT="0" distB="0" distL="0" distR="0">
            <wp:extent cx="4725670" cy="1054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eaming-flow.png"/>
                    <pic:cNvPicPr/>
                  </pic:nvPicPr>
                  <pic:blipFill>
                    <a:blip r:embed="rId19">
                      <a:extLst>
                        <a:ext uri="{28A0092B-C50C-407E-A947-70E740481C1C}">
                          <a14:useLocalDpi xmlns:a14="http://schemas.microsoft.com/office/drawing/2010/main" val="0"/>
                        </a:ext>
                      </a:extLst>
                    </a:blip>
                    <a:stretch>
                      <a:fillRect/>
                    </a:stretch>
                  </pic:blipFill>
                  <pic:spPr>
                    <a:xfrm>
                      <a:off x="0" y="0"/>
                      <a:ext cx="4763363" cy="1062865"/>
                    </a:xfrm>
                    <a:prstGeom prst="rect">
                      <a:avLst/>
                    </a:prstGeom>
                  </pic:spPr>
                </pic:pic>
              </a:graphicData>
            </a:graphic>
          </wp:inline>
        </w:drawing>
      </w:r>
    </w:p>
    <w:p w:rsidR="0022150E" w:rsidRPr="000B3D3C" w:rsidRDefault="00B05672" w:rsidP="000B3D3C">
      <w:pPr>
        <w:pStyle w:val="Caption"/>
        <w:jc w:val="center"/>
        <w:rPr>
          <w:rFonts w:asciiTheme="minorHAnsi" w:hAnsiTheme="minorHAnsi" w:cstheme="minorHAnsi"/>
          <w:sz w:val="22"/>
          <w:szCs w:val="22"/>
        </w:rPr>
      </w:pPr>
      <w:r w:rsidRPr="000B3D3C">
        <w:rPr>
          <w:sz w:val="22"/>
          <w:szCs w:val="22"/>
        </w:rPr>
        <w:t xml:space="preserve">Figure </w:t>
      </w:r>
      <w:r w:rsidRPr="000B3D3C">
        <w:rPr>
          <w:sz w:val="22"/>
          <w:szCs w:val="22"/>
        </w:rPr>
        <w:fldChar w:fldCharType="begin"/>
      </w:r>
      <w:r w:rsidRPr="000B3D3C">
        <w:rPr>
          <w:sz w:val="22"/>
          <w:szCs w:val="22"/>
        </w:rPr>
        <w:instrText xml:space="preserve"> SEQ Figure \* ARABIC </w:instrText>
      </w:r>
      <w:r w:rsidRPr="000B3D3C">
        <w:rPr>
          <w:sz w:val="22"/>
          <w:szCs w:val="22"/>
        </w:rPr>
        <w:fldChar w:fldCharType="separate"/>
      </w:r>
      <w:r w:rsidR="00AA18D0">
        <w:rPr>
          <w:noProof/>
          <w:sz w:val="22"/>
          <w:szCs w:val="22"/>
        </w:rPr>
        <w:t>11</w:t>
      </w:r>
      <w:r w:rsidRPr="000B3D3C">
        <w:rPr>
          <w:sz w:val="22"/>
          <w:szCs w:val="22"/>
        </w:rPr>
        <w:fldChar w:fldCharType="end"/>
      </w:r>
      <w:r w:rsidRPr="000B3D3C">
        <w:rPr>
          <w:sz w:val="22"/>
          <w:szCs w:val="22"/>
        </w:rPr>
        <w:t xml:space="preserve"> </w:t>
      </w:r>
      <w:r w:rsidRPr="000B3D3C">
        <w:rPr>
          <w:sz w:val="22"/>
          <w:szCs w:val="22"/>
          <w:lang w:val="en-GB"/>
        </w:rPr>
        <w:t>Overview of Spark Streaming application pipeline</w:t>
      </w:r>
    </w:p>
    <w:p w:rsidR="0022150E" w:rsidRDefault="0022150E" w:rsidP="00761541">
      <w:pPr>
        <w:spacing w:line="360" w:lineRule="auto"/>
        <w:rPr>
          <w:rFonts w:asciiTheme="minorHAnsi" w:hAnsiTheme="minorHAnsi" w:cstheme="minorHAnsi"/>
        </w:rPr>
      </w:pPr>
    </w:p>
    <w:p w:rsidR="00DB6143" w:rsidRPr="00761541" w:rsidRDefault="00DB6143" w:rsidP="00761541">
      <w:pPr>
        <w:spacing w:line="360" w:lineRule="auto"/>
        <w:rPr>
          <w:rFonts w:asciiTheme="minorHAnsi" w:hAnsiTheme="minorHAnsi" w:cstheme="minorHAnsi"/>
        </w:rPr>
      </w:pPr>
    </w:p>
    <w:p w:rsidR="00443788" w:rsidRPr="00761541" w:rsidRDefault="00110087" w:rsidP="001F6DD8">
      <w:pPr>
        <w:pStyle w:val="Heading2"/>
        <w:spacing w:line="360" w:lineRule="auto"/>
        <w:rPr>
          <w:rFonts w:cstheme="minorHAnsi"/>
        </w:rPr>
      </w:pPr>
      <w:bookmarkStart w:id="11" w:name="_Toc504753776"/>
      <w:r>
        <w:rPr>
          <w:rFonts w:cstheme="minorHAnsi"/>
        </w:rPr>
        <w:t xml:space="preserve">System </w:t>
      </w:r>
      <w:r w:rsidR="001F6DD8">
        <w:rPr>
          <w:rFonts w:cstheme="minorHAnsi"/>
        </w:rPr>
        <w:t>Workflow</w:t>
      </w:r>
      <w:bookmarkEnd w:id="11"/>
    </w:p>
    <w:p w:rsidR="00EE5A25" w:rsidRPr="006607A9" w:rsidRDefault="00096772" w:rsidP="008F376D">
      <w:pPr>
        <w:spacing w:line="360" w:lineRule="auto"/>
        <w:ind w:firstLine="708"/>
      </w:pPr>
      <w:r>
        <w:rPr>
          <w:rFonts w:asciiTheme="minorHAnsi" w:hAnsiTheme="minorHAnsi" w:cstheme="minorHAnsi"/>
        </w:rPr>
        <w:t>EventOrient system consists of three key components; Scrappers, Analyzers and Visualizers.</w:t>
      </w:r>
      <w:r w:rsidR="00EE5A25">
        <w:rPr>
          <w:rFonts w:asciiTheme="minorHAnsi" w:hAnsiTheme="minorHAnsi" w:cstheme="minorHAnsi"/>
        </w:rPr>
        <w:t xml:space="preserve"> Scrappers collect high-throughput chronologically ordered </w:t>
      </w:r>
      <w:r w:rsidR="00732337">
        <w:rPr>
          <w:rFonts w:asciiTheme="minorHAnsi" w:hAnsiTheme="minorHAnsi" w:cstheme="minorHAnsi"/>
        </w:rPr>
        <w:t xml:space="preserve">streams of </w:t>
      </w:r>
      <w:r w:rsidR="006109C0">
        <w:rPr>
          <w:rFonts w:asciiTheme="minorHAnsi" w:hAnsiTheme="minorHAnsi" w:cstheme="minorHAnsi"/>
        </w:rPr>
        <w:t>social data from micro bloggers (e.g. Twitter) and other social media platforms (e.g. Facebook).</w:t>
      </w:r>
      <w:r w:rsidR="00A80381">
        <w:rPr>
          <w:rFonts w:asciiTheme="minorHAnsi" w:hAnsiTheme="minorHAnsi" w:cstheme="minorHAnsi"/>
        </w:rPr>
        <w:t xml:space="preserve"> </w:t>
      </w:r>
      <w:r w:rsidR="00B8592F">
        <w:rPr>
          <w:rFonts w:asciiTheme="minorHAnsi" w:hAnsiTheme="minorHAnsi" w:cstheme="minorHAnsi"/>
        </w:rPr>
        <w:t xml:space="preserve">Analyzers are fed with </w:t>
      </w:r>
      <w:r w:rsidR="00E20265">
        <w:rPr>
          <w:rFonts w:asciiTheme="minorHAnsi" w:hAnsiTheme="minorHAnsi" w:cstheme="minorHAnsi"/>
        </w:rPr>
        <w:t xml:space="preserve">batches of data </w:t>
      </w:r>
      <w:r w:rsidR="0016468A">
        <w:rPr>
          <w:rFonts w:asciiTheme="minorHAnsi" w:hAnsiTheme="minorHAnsi" w:cstheme="minorHAnsi"/>
        </w:rPr>
        <w:t>collected by Scrappers</w:t>
      </w:r>
      <w:r w:rsidR="00EB4ECF">
        <w:rPr>
          <w:rFonts w:asciiTheme="minorHAnsi" w:hAnsiTheme="minorHAnsi" w:cstheme="minorHAnsi"/>
        </w:rPr>
        <w:t xml:space="preserve">. </w:t>
      </w:r>
      <w:r w:rsidR="00A82705">
        <w:rPr>
          <w:rFonts w:asciiTheme="minorHAnsi" w:hAnsiTheme="minorHAnsi" w:cstheme="minorHAnsi"/>
        </w:rPr>
        <w:t xml:space="preserve">Analyzers leverage Machine Learning algorithms and Network Analysis techniques to thoroughly make insights of the collected data. </w:t>
      </w:r>
      <w:r w:rsidR="005544F0">
        <w:rPr>
          <w:rFonts w:asciiTheme="minorHAnsi" w:hAnsiTheme="minorHAnsi" w:cstheme="minorHAnsi"/>
        </w:rPr>
        <w:t>Machine Learning</w:t>
      </w:r>
      <w:r w:rsidR="00BF3F95">
        <w:rPr>
          <w:rFonts w:asciiTheme="minorHAnsi" w:hAnsiTheme="minorHAnsi" w:cstheme="minorHAnsi"/>
        </w:rPr>
        <w:t xml:space="preserve"> analyzers</w:t>
      </w:r>
      <w:r w:rsidR="005544F0">
        <w:rPr>
          <w:rFonts w:asciiTheme="minorHAnsi" w:hAnsiTheme="minorHAnsi" w:cstheme="minorHAnsi"/>
        </w:rPr>
        <w:t xml:space="preserve"> </w:t>
      </w:r>
      <w:r w:rsidR="008B1B7F">
        <w:rPr>
          <w:rFonts w:asciiTheme="minorHAnsi" w:hAnsiTheme="minorHAnsi" w:cstheme="minorHAnsi"/>
        </w:rPr>
        <w:t xml:space="preserve">are used to analyze document-level data. For example, tweets reporting </w:t>
      </w:r>
      <w:r w:rsidR="00695FA3">
        <w:rPr>
          <w:rFonts w:asciiTheme="minorHAnsi" w:hAnsiTheme="minorHAnsi" w:cstheme="minorHAnsi"/>
        </w:rPr>
        <w:t xml:space="preserve">same topics </w:t>
      </w:r>
      <w:r w:rsidR="008B1B7F">
        <w:rPr>
          <w:rFonts w:asciiTheme="minorHAnsi" w:hAnsiTheme="minorHAnsi" w:cstheme="minorHAnsi"/>
        </w:rPr>
        <w:t xml:space="preserve">are clustered </w:t>
      </w:r>
      <w:r w:rsidR="00695FA3">
        <w:rPr>
          <w:rFonts w:asciiTheme="minorHAnsi" w:hAnsiTheme="minorHAnsi" w:cstheme="minorHAnsi"/>
        </w:rPr>
        <w:t xml:space="preserve">together and their sentiments are quantified. </w:t>
      </w:r>
      <w:r w:rsidR="00342139">
        <w:rPr>
          <w:rFonts w:asciiTheme="minorHAnsi" w:hAnsiTheme="minorHAnsi" w:cstheme="minorHAnsi"/>
        </w:rPr>
        <w:t xml:space="preserve">Document-level analysis are essential for </w:t>
      </w:r>
      <w:r w:rsidR="00214101">
        <w:rPr>
          <w:rFonts w:asciiTheme="minorHAnsi" w:hAnsiTheme="minorHAnsi" w:cstheme="minorHAnsi"/>
        </w:rPr>
        <w:t xml:space="preserve">understanding mass trends and dominating sentiments. </w:t>
      </w:r>
      <w:r w:rsidR="00771716">
        <w:rPr>
          <w:rFonts w:asciiTheme="minorHAnsi" w:hAnsiTheme="minorHAnsi" w:cstheme="minorHAnsi"/>
        </w:rPr>
        <w:t xml:space="preserve">Network Analyzers are used to analyze </w:t>
      </w:r>
      <w:r w:rsidR="00A573B2">
        <w:rPr>
          <w:rFonts w:asciiTheme="minorHAnsi" w:hAnsiTheme="minorHAnsi" w:cstheme="minorHAnsi"/>
        </w:rPr>
        <w:t xml:space="preserve">community-level </w:t>
      </w:r>
      <w:r w:rsidR="00771716">
        <w:rPr>
          <w:rFonts w:asciiTheme="minorHAnsi" w:hAnsiTheme="minorHAnsi" w:cstheme="minorHAnsi"/>
        </w:rPr>
        <w:t>relational data.</w:t>
      </w:r>
      <w:r w:rsidR="00E8301E">
        <w:rPr>
          <w:rFonts w:asciiTheme="minorHAnsi" w:hAnsiTheme="minorHAnsi" w:cstheme="minorHAnsi"/>
        </w:rPr>
        <w:t xml:space="preserve"> </w:t>
      </w:r>
      <w:r w:rsidR="00037C79">
        <w:rPr>
          <w:rFonts w:asciiTheme="minorHAnsi" w:hAnsiTheme="minorHAnsi" w:cstheme="minorHAnsi"/>
        </w:rPr>
        <w:t>For example,</w:t>
      </w:r>
      <w:r w:rsidR="00B2257F">
        <w:rPr>
          <w:rFonts w:asciiTheme="minorHAnsi" w:hAnsiTheme="minorHAnsi" w:cstheme="minorHAnsi"/>
        </w:rPr>
        <w:t xml:space="preserve"> a network of Twitter’s </w:t>
      </w:r>
      <w:r w:rsidR="006636E6">
        <w:rPr>
          <w:rFonts w:asciiTheme="minorHAnsi" w:hAnsiTheme="minorHAnsi" w:cstheme="minorHAnsi"/>
        </w:rPr>
        <w:t>follower-followe</w:t>
      </w:r>
      <w:r w:rsidR="008F376D">
        <w:rPr>
          <w:rFonts w:asciiTheme="minorHAnsi" w:hAnsiTheme="minorHAnsi" w:cstheme="minorHAnsi"/>
        </w:rPr>
        <w:t>d</w:t>
      </w:r>
      <w:r w:rsidR="006607A9">
        <w:rPr>
          <w:rFonts w:asciiTheme="minorHAnsi" w:hAnsiTheme="minorHAnsi" w:cstheme="minorHAnsi"/>
        </w:rPr>
        <w:t xml:space="preserve"> is constructed. The network is augmented with data from other sources</w:t>
      </w:r>
      <w:r w:rsidR="00E225B0">
        <w:rPr>
          <w:rFonts w:asciiTheme="minorHAnsi" w:hAnsiTheme="minorHAnsi" w:cstheme="minorHAnsi"/>
        </w:rPr>
        <w:t xml:space="preserve"> (e.g. Facebook groups).</w:t>
      </w:r>
      <w:r w:rsidR="00BF0F13">
        <w:rPr>
          <w:rFonts w:asciiTheme="minorHAnsi" w:hAnsiTheme="minorHAnsi" w:cstheme="minorHAnsi"/>
        </w:rPr>
        <w:t xml:space="preserve"> Centrality metrics are </w:t>
      </w:r>
      <w:r w:rsidR="00BF0F13">
        <w:rPr>
          <w:rFonts w:asciiTheme="minorHAnsi" w:hAnsiTheme="minorHAnsi" w:cstheme="minorHAnsi"/>
        </w:rPr>
        <w:lastRenderedPageBreak/>
        <w:t xml:space="preserve">computed for the network before it is saved into a JSON format for Visualizers to depict them into </w:t>
      </w:r>
      <w:r w:rsidR="00214955">
        <w:rPr>
          <w:rFonts w:asciiTheme="minorHAnsi" w:hAnsiTheme="minorHAnsi" w:cstheme="minorHAnsi"/>
        </w:rPr>
        <w:t xml:space="preserve">interactive </w:t>
      </w:r>
      <w:r w:rsidR="00BF0F13">
        <w:rPr>
          <w:rFonts w:asciiTheme="minorHAnsi" w:hAnsiTheme="minorHAnsi" w:cstheme="minorHAnsi"/>
        </w:rPr>
        <w:t>graphs.</w:t>
      </w:r>
    </w:p>
    <w:p w:rsidR="006739A1" w:rsidRDefault="00096772" w:rsidP="00EE5A25">
      <w:pPr>
        <w:spacing w:line="360" w:lineRule="auto"/>
        <w:rPr>
          <w:rFonts w:asciiTheme="minorHAnsi" w:hAnsiTheme="minorHAnsi" w:cstheme="minorHAnsi"/>
        </w:rPr>
      </w:pPr>
      <w:r>
        <w:rPr>
          <w:rFonts w:asciiTheme="minorHAnsi" w:hAnsiTheme="minorHAnsi" w:cstheme="minorHAnsi"/>
        </w:rPr>
        <w:t xml:space="preserve"> </w:t>
      </w:r>
      <w:r w:rsidR="00DF1CA7" w:rsidRPr="00FC7B79">
        <w:rPr>
          <w:rFonts w:asciiTheme="minorHAnsi" w:hAnsiTheme="minorHAnsi" w:cstheme="minorHAnsi"/>
          <w:noProof/>
          <w:lang w:val="tr-TR"/>
        </w:rPr>
        <w:drawing>
          <wp:inline distT="0" distB="0" distL="0" distR="0" wp14:anchorId="1031EAA5" wp14:editId="66036D18">
            <wp:extent cx="5731510" cy="2952115"/>
            <wp:effectExtent l="38100" t="0" r="7874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6739A1" w:rsidRPr="00DF1CA7" w:rsidRDefault="00DF1CA7" w:rsidP="00DF1CA7">
      <w:pPr>
        <w:pStyle w:val="Caption"/>
        <w:jc w:val="center"/>
        <w:rPr>
          <w:rFonts w:asciiTheme="minorHAnsi" w:hAnsiTheme="minorHAnsi" w:cstheme="minorHAnsi"/>
          <w:sz w:val="22"/>
          <w:szCs w:val="22"/>
        </w:rPr>
      </w:pPr>
      <w:r w:rsidRPr="00DF1CA7">
        <w:rPr>
          <w:sz w:val="22"/>
          <w:szCs w:val="22"/>
        </w:rPr>
        <w:t xml:space="preserve">Figure </w:t>
      </w:r>
      <w:r w:rsidRPr="00DF1CA7">
        <w:rPr>
          <w:sz w:val="22"/>
          <w:szCs w:val="22"/>
        </w:rPr>
        <w:fldChar w:fldCharType="begin"/>
      </w:r>
      <w:r w:rsidRPr="00DF1CA7">
        <w:rPr>
          <w:sz w:val="22"/>
          <w:szCs w:val="22"/>
        </w:rPr>
        <w:instrText xml:space="preserve"> SEQ Figure \* ARABIC </w:instrText>
      </w:r>
      <w:r w:rsidRPr="00DF1CA7">
        <w:rPr>
          <w:sz w:val="22"/>
          <w:szCs w:val="22"/>
        </w:rPr>
        <w:fldChar w:fldCharType="separate"/>
      </w:r>
      <w:r w:rsidR="00AA18D0">
        <w:rPr>
          <w:noProof/>
          <w:sz w:val="22"/>
          <w:szCs w:val="22"/>
        </w:rPr>
        <w:t>12</w:t>
      </w:r>
      <w:r w:rsidRPr="00DF1CA7">
        <w:rPr>
          <w:sz w:val="22"/>
          <w:szCs w:val="22"/>
        </w:rPr>
        <w:fldChar w:fldCharType="end"/>
      </w:r>
      <w:r w:rsidRPr="00DF1CA7">
        <w:rPr>
          <w:sz w:val="22"/>
          <w:szCs w:val="22"/>
          <w:lang w:val="en-GB"/>
        </w:rPr>
        <w:t xml:space="preserve"> System Workflow</w:t>
      </w:r>
    </w:p>
    <w:p w:rsidR="0032484A" w:rsidRDefault="00B06F0D" w:rsidP="0011107E">
      <w:pPr>
        <w:spacing w:line="360" w:lineRule="auto"/>
        <w:rPr>
          <w:rFonts w:asciiTheme="minorHAnsi" w:hAnsiTheme="minorHAnsi" w:cstheme="minorHAnsi"/>
        </w:rPr>
      </w:pPr>
      <w:r>
        <w:rPr>
          <w:rFonts w:asciiTheme="minorHAnsi" w:hAnsiTheme="minorHAnsi" w:cstheme="minorHAnsi"/>
        </w:rPr>
        <w:br/>
      </w:r>
    </w:p>
    <w:p w:rsidR="00DB6143" w:rsidRDefault="006D3323" w:rsidP="008C058F">
      <w:pPr>
        <w:pStyle w:val="Heading2"/>
      </w:pPr>
      <w:bookmarkStart w:id="12" w:name="_Toc504753777"/>
      <w:r>
        <w:t>Scrappers</w:t>
      </w:r>
      <w:bookmarkEnd w:id="12"/>
    </w:p>
    <w:p w:rsidR="00DD359A" w:rsidRDefault="006A5ECB" w:rsidP="000D3346">
      <w:pPr>
        <w:ind w:firstLine="708"/>
        <w:rPr>
          <w:rFonts w:asciiTheme="minorHAnsi" w:hAnsiTheme="minorHAnsi" w:cstheme="minorHAnsi"/>
        </w:rPr>
      </w:pPr>
      <w:r>
        <w:rPr>
          <w:rFonts w:asciiTheme="minorHAnsi" w:hAnsiTheme="minorHAnsi" w:cstheme="minorHAnsi"/>
        </w:rPr>
        <w:t xml:space="preserve">For Twitter, </w:t>
      </w:r>
      <w:r w:rsidR="00737321">
        <w:rPr>
          <w:rFonts w:asciiTheme="minorHAnsi" w:hAnsiTheme="minorHAnsi" w:cstheme="minorHAnsi"/>
        </w:rPr>
        <w:t>Şehir</w:t>
      </w:r>
      <w:r w:rsidR="000905D5">
        <w:rPr>
          <w:rFonts w:asciiTheme="minorHAnsi" w:hAnsiTheme="minorHAnsi" w:cstheme="minorHAnsi"/>
        </w:rPr>
        <w:t xml:space="preserve"> official Twitter accounts </w:t>
      </w:r>
      <w:r w:rsidR="00D165A6">
        <w:rPr>
          <w:rFonts w:asciiTheme="minorHAnsi" w:hAnsiTheme="minorHAnsi" w:cstheme="minorHAnsi"/>
        </w:rPr>
        <w:t xml:space="preserve">are used as root nodes for our crawler to get </w:t>
      </w:r>
      <w:r w:rsidR="00F864EB">
        <w:rPr>
          <w:rFonts w:asciiTheme="minorHAnsi" w:hAnsiTheme="minorHAnsi" w:cstheme="minorHAnsi"/>
        </w:rPr>
        <w:t xml:space="preserve">the accounts of </w:t>
      </w:r>
      <w:r w:rsidR="00D165A6">
        <w:rPr>
          <w:rFonts w:asciiTheme="minorHAnsi" w:hAnsiTheme="minorHAnsi" w:cstheme="minorHAnsi"/>
        </w:rPr>
        <w:t>their followers and the followers of their followers.</w:t>
      </w:r>
      <w:r w:rsidR="000B0CCF">
        <w:rPr>
          <w:rFonts w:asciiTheme="minorHAnsi" w:hAnsiTheme="minorHAnsi" w:cstheme="minorHAnsi"/>
        </w:rPr>
        <w:t xml:space="preserve"> The collected </w:t>
      </w:r>
      <w:r w:rsidR="00CA4305">
        <w:rPr>
          <w:rFonts w:asciiTheme="minorHAnsi" w:hAnsiTheme="minorHAnsi" w:cstheme="minorHAnsi"/>
        </w:rPr>
        <w:t xml:space="preserve">Twitter </w:t>
      </w:r>
      <w:r w:rsidR="000B0CCF">
        <w:rPr>
          <w:rFonts w:asciiTheme="minorHAnsi" w:hAnsiTheme="minorHAnsi" w:cstheme="minorHAnsi"/>
        </w:rPr>
        <w:t xml:space="preserve">accounts are then </w:t>
      </w:r>
      <w:r w:rsidR="00087E2A">
        <w:rPr>
          <w:rFonts w:asciiTheme="minorHAnsi" w:hAnsiTheme="minorHAnsi" w:cstheme="minorHAnsi"/>
        </w:rPr>
        <w:t xml:space="preserve">classified as </w:t>
      </w:r>
      <w:r w:rsidR="00737321">
        <w:rPr>
          <w:rFonts w:asciiTheme="minorHAnsi" w:hAnsiTheme="minorHAnsi" w:cstheme="minorHAnsi"/>
        </w:rPr>
        <w:t>Şehir</w:t>
      </w:r>
      <w:r w:rsidR="000C4927">
        <w:rPr>
          <w:rFonts w:asciiTheme="minorHAnsi" w:hAnsiTheme="minorHAnsi" w:cstheme="minorHAnsi"/>
        </w:rPr>
        <w:t xml:space="preserve"> account if they match a </w:t>
      </w:r>
      <w:r w:rsidR="00737321">
        <w:rPr>
          <w:rFonts w:asciiTheme="minorHAnsi" w:hAnsiTheme="minorHAnsi" w:cstheme="minorHAnsi"/>
        </w:rPr>
        <w:t>Şehir</w:t>
      </w:r>
      <w:r w:rsidR="000C4927">
        <w:rPr>
          <w:rFonts w:asciiTheme="minorHAnsi" w:hAnsiTheme="minorHAnsi" w:cstheme="minorHAnsi"/>
        </w:rPr>
        <w:t xml:space="preserve"> </w:t>
      </w:r>
      <w:r w:rsidR="002201BE">
        <w:rPr>
          <w:rFonts w:asciiTheme="minorHAnsi" w:hAnsiTheme="minorHAnsi" w:cstheme="minorHAnsi"/>
        </w:rPr>
        <w:t>Gmail</w:t>
      </w:r>
      <w:r w:rsidR="000C4927">
        <w:rPr>
          <w:rFonts w:asciiTheme="minorHAnsi" w:hAnsiTheme="minorHAnsi" w:cstheme="minorHAnsi"/>
        </w:rPr>
        <w:t xml:space="preserve"> contact with at least 85% similarity.</w:t>
      </w:r>
      <w:r w:rsidR="00087E2A">
        <w:rPr>
          <w:rFonts w:asciiTheme="minorHAnsi" w:hAnsiTheme="minorHAnsi" w:cstheme="minorHAnsi"/>
        </w:rPr>
        <w:t xml:space="preserve"> </w:t>
      </w:r>
      <w:r w:rsidR="000D3346">
        <w:rPr>
          <w:rFonts w:asciiTheme="minorHAnsi" w:hAnsiTheme="minorHAnsi" w:cstheme="minorHAnsi"/>
        </w:rPr>
        <w:t xml:space="preserve">Twitter Streaming </w:t>
      </w:r>
      <w:r w:rsidR="00025D6D">
        <w:rPr>
          <w:rFonts w:asciiTheme="minorHAnsi" w:hAnsiTheme="minorHAnsi" w:cstheme="minorHAnsi"/>
        </w:rPr>
        <w:t xml:space="preserve">and Spark Streaming </w:t>
      </w:r>
      <w:r w:rsidR="000D3346">
        <w:rPr>
          <w:rFonts w:asciiTheme="minorHAnsi" w:hAnsiTheme="minorHAnsi" w:cstheme="minorHAnsi"/>
        </w:rPr>
        <w:t>API</w:t>
      </w:r>
      <w:r w:rsidR="00201942">
        <w:rPr>
          <w:rFonts w:asciiTheme="minorHAnsi" w:hAnsiTheme="minorHAnsi" w:cstheme="minorHAnsi"/>
        </w:rPr>
        <w:t>s are</w:t>
      </w:r>
      <w:r w:rsidR="000D3346">
        <w:rPr>
          <w:rFonts w:asciiTheme="minorHAnsi" w:hAnsiTheme="minorHAnsi" w:cstheme="minorHAnsi"/>
        </w:rPr>
        <w:t xml:space="preserve"> used to continuously collect tweets posted by accounts classified as </w:t>
      </w:r>
      <w:r w:rsidR="00737321">
        <w:rPr>
          <w:rFonts w:asciiTheme="minorHAnsi" w:hAnsiTheme="minorHAnsi" w:cstheme="minorHAnsi"/>
        </w:rPr>
        <w:t>Şehir</w:t>
      </w:r>
      <w:r w:rsidR="000D3346">
        <w:rPr>
          <w:rFonts w:asciiTheme="minorHAnsi" w:hAnsiTheme="minorHAnsi" w:cstheme="minorHAnsi"/>
        </w:rPr>
        <w:t xml:space="preserve"> accounts.</w:t>
      </w:r>
      <w:r w:rsidR="00B06F0D">
        <w:rPr>
          <w:rFonts w:asciiTheme="minorHAnsi" w:hAnsiTheme="minorHAnsi" w:cstheme="minorHAnsi"/>
        </w:rPr>
        <w:br/>
      </w:r>
    </w:p>
    <w:p w:rsidR="007E2177" w:rsidRDefault="00737321" w:rsidP="00426E9C">
      <w:pPr>
        <w:ind w:firstLine="708"/>
        <w:rPr>
          <w:rFonts w:asciiTheme="minorHAnsi" w:hAnsiTheme="minorHAnsi" w:cstheme="minorHAnsi"/>
        </w:rPr>
      </w:pPr>
      <w:r>
        <w:rPr>
          <w:rFonts w:asciiTheme="minorHAnsi" w:hAnsiTheme="minorHAnsi" w:cstheme="minorHAnsi"/>
        </w:rPr>
        <w:t xml:space="preserve">For Facebook, </w:t>
      </w:r>
      <w:r>
        <w:rPr>
          <w:rFonts w:asciiTheme="minorHAnsi" w:hAnsiTheme="minorHAnsi" w:cstheme="minorHAnsi"/>
          <w:lang w:val="tr-TR"/>
        </w:rPr>
        <w:t>Ş</w:t>
      </w:r>
      <w:r w:rsidR="003E2037">
        <w:rPr>
          <w:rFonts w:asciiTheme="minorHAnsi" w:hAnsiTheme="minorHAnsi" w:cstheme="minorHAnsi"/>
        </w:rPr>
        <w:t>ehir</w:t>
      </w:r>
      <w:r w:rsidR="00187E30">
        <w:rPr>
          <w:rFonts w:asciiTheme="minorHAnsi" w:hAnsiTheme="minorHAnsi" w:cstheme="minorHAnsi"/>
        </w:rPr>
        <w:t>’s</w:t>
      </w:r>
      <w:r w:rsidR="003E2037">
        <w:rPr>
          <w:rFonts w:asciiTheme="minorHAnsi" w:hAnsiTheme="minorHAnsi" w:cstheme="minorHAnsi"/>
        </w:rPr>
        <w:t xml:space="preserve"> community groups are used as pools of </w:t>
      </w:r>
      <w:r w:rsidR="00784A8C">
        <w:rPr>
          <w:rFonts w:asciiTheme="minorHAnsi" w:hAnsiTheme="minorHAnsi" w:cstheme="minorHAnsi"/>
        </w:rPr>
        <w:t>F</w:t>
      </w:r>
      <w:r w:rsidR="003E2037">
        <w:rPr>
          <w:rFonts w:asciiTheme="minorHAnsi" w:hAnsiTheme="minorHAnsi" w:cstheme="minorHAnsi"/>
        </w:rPr>
        <w:t>acebook accounts</w:t>
      </w:r>
      <w:r w:rsidR="00426E9C">
        <w:rPr>
          <w:rFonts w:asciiTheme="minorHAnsi" w:hAnsiTheme="minorHAnsi" w:cstheme="minorHAnsi"/>
        </w:rPr>
        <w:t>.</w:t>
      </w:r>
      <w:r w:rsidR="00374F06">
        <w:rPr>
          <w:rFonts w:asciiTheme="minorHAnsi" w:hAnsiTheme="minorHAnsi" w:cstheme="minorHAnsi"/>
        </w:rPr>
        <w:t xml:space="preserve"> Posts and shares are not allowed for API-based crawling.</w:t>
      </w:r>
      <w:r w:rsidR="00B06F0D">
        <w:rPr>
          <w:rFonts w:asciiTheme="minorHAnsi" w:hAnsiTheme="minorHAnsi" w:cstheme="minorHAnsi"/>
        </w:rPr>
        <w:br/>
      </w:r>
    </w:p>
    <w:p w:rsidR="00351A38" w:rsidRDefault="00171212" w:rsidP="00EC5DB2">
      <w:pPr>
        <w:ind w:firstLine="708"/>
        <w:rPr>
          <w:rFonts w:asciiTheme="minorHAnsi" w:hAnsiTheme="minorHAnsi" w:cstheme="minorHAnsi"/>
        </w:rPr>
      </w:pPr>
      <w:r>
        <w:rPr>
          <w:rFonts w:asciiTheme="minorHAnsi" w:hAnsiTheme="minorHAnsi" w:cstheme="minorHAnsi"/>
        </w:rPr>
        <w:t>Augmenting Twitter users with their groups membership in Facebook is done by merging Twitter users Data</w:t>
      </w:r>
      <w:r w:rsidR="007D1917">
        <w:rPr>
          <w:rFonts w:asciiTheme="minorHAnsi" w:hAnsiTheme="minorHAnsi" w:cstheme="minorHAnsi"/>
        </w:rPr>
        <w:t xml:space="preserve"> </w:t>
      </w:r>
      <w:r>
        <w:rPr>
          <w:rFonts w:asciiTheme="minorHAnsi" w:hAnsiTheme="minorHAnsi" w:cstheme="minorHAnsi"/>
        </w:rPr>
        <w:t>frame with Facebook users Data</w:t>
      </w:r>
      <w:r w:rsidR="009F4F1B">
        <w:rPr>
          <w:rFonts w:asciiTheme="minorHAnsi" w:hAnsiTheme="minorHAnsi" w:cstheme="minorHAnsi"/>
        </w:rPr>
        <w:t xml:space="preserve"> </w:t>
      </w:r>
      <w:r>
        <w:rPr>
          <w:rFonts w:asciiTheme="minorHAnsi" w:hAnsiTheme="minorHAnsi" w:cstheme="minorHAnsi"/>
        </w:rPr>
        <w:t xml:space="preserve">frame on their </w:t>
      </w:r>
      <w:r w:rsidRPr="009F4F1B">
        <w:rPr>
          <w:rFonts w:asciiTheme="minorHAnsi" w:hAnsiTheme="minorHAnsi" w:cstheme="minorHAnsi"/>
          <w:i/>
          <w:iCs/>
        </w:rPr>
        <w:t>sehir_matches</w:t>
      </w:r>
      <w:r>
        <w:rPr>
          <w:rFonts w:asciiTheme="minorHAnsi" w:hAnsiTheme="minorHAnsi" w:cstheme="minorHAnsi"/>
        </w:rPr>
        <w:t xml:space="preserve"> (the </w:t>
      </w:r>
      <w:r w:rsidR="00CE01FA">
        <w:rPr>
          <w:rFonts w:asciiTheme="minorHAnsi" w:hAnsiTheme="minorHAnsi" w:cstheme="minorHAnsi"/>
        </w:rPr>
        <w:t>Şehir</w:t>
      </w:r>
      <w:r w:rsidR="00F3752E">
        <w:rPr>
          <w:rFonts w:asciiTheme="minorHAnsi" w:hAnsiTheme="minorHAnsi" w:cstheme="minorHAnsi"/>
        </w:rPr>
        <w:t xml:space="preserve"> </w:t>
      </w:r>
      <w:r w:rsidR="00CE01FA">
        <w:rPr>
          <w:rFonts w:asciiTheme="minorHAnsi" w:hAnsiTheme="minorHAnsi" w:cstheme="minorHAnsi"/>
        </w:rPr>
        <w:t>Gmail</w:t>
      </w:r>
      <w:r>
        <w:rPr>
          <w:rFonts w:asciiTheme="minorHAnsi" w:hAnsiTheme="minorHAnsi" w:cstheme="minorHAnsi"/>
        </w:rPr>
        <w:t xml:space="preserve"> contact name of that account).</w:t>
      </w:r>
    </w:p>
    <w:p w:rsidR="007E2177" w:rsidRDefault="007E2177" w:rsidP="00426E9C">
      <w:pPr>
        <w:ind w:firstLine="708"/>
        <w:rPr>
          <w:rFonts w:asciiTheme="minorHAnsi" w:hAnsiTheme="minorHAnsi" w:cstheme="minorHAnsi"/>
        </w:rPr>
      </w:pPr>
    </w:p>
    <w:p w:rsidR="000D3346" w:rsidRPr="00DD524A" w:rsidRDefault="00F42DAF" w:rsidP="00F42DAF">
      <w:pPr>
        <w:ind w:firstLine="708"/>
        <w:jc w:val="center"/>
      </w:pPr>
      <w:r>
        <w:rPr>
          <w:noProof/>
          <w:lang w:val="tr-TR"/>
        </w:rPr>
        <w:lastRenderedPageBreak/>
        <w:drawing>
          <wp:inline distT="0" distB="0" distL="0" distR="0">
            <wp:extent cx="5372850" cy="20005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b1.PNG"/>
                    <pic:cNvPicPr/>
                  </pic:nvPicPr>
                  <pic:blipFill>
                    <a:blip r:embed="rId25">
                      <a:extLst>
                        <a:ext uri="{28A0092B-C50C-407E-A947-70E740481C1C}">
                          <a14:useLocalDpi xmlns:a14="http://schemas.microsoft.com/office/drawing/2010/main" val="0"/>
                        </a:ext>
                      </a:extLst>
                    </a:blip>
                    <a:stretch>
                      <a:fillRect/>
                    </a:stretch>
                  </pic:blipFill>
                  <pic:spPr>
                    <a:xfrm>
                      <a:off x="0" y="0"/>
                      <a:ext cx="5372850" cy="2000529"/>
                    </a:xfrm>
                    <a:prstGeom prst="rect">
                      <a:avLst/>
                    </a:prstGeom>
                  </pic:spPr>
                </pic:pic>
              </a:graphicData>
            </a:graphic>
          </wp:inline>
        </w:drawing>
      </w:r>
    </w:p>
    <w:p w:rsidR="00A7418E" w:rsidRPr="000B3D3C" w:rsidRDefault="00CC1603" w:rsidP="000B3D3C">
      <w:pPr>
        <w:pStyle w:val="Caption"/>
        <w:jc w:val="center"/>
        <w:rPr>
          <w:sz w:val="22"/>
          <w:szCs w:val="22"/>
        </w:rPr>
      </w:pPr>
      <w:r w:rsidRPr="000B3D3C">
        <w:rPr>
          <w:sz w:val="22"/>
          <w:szCs w:val="22"/>
        </w:rPr>
        <w:t xml:space="preserve">Table </w:t>
      </w:r>
      <w:r w:rsidRPr="000B3D3C">
        <w:rPr>
          <w:sz w:val="22"/>
          <w:szCs w:val="22"/>
        </w:rPr>
        <w:fldChar w:fldCharType="begin"/>
      </w:r>
      <w:r w:rsidRPr="000B3D3C">
        <w:rPr>
          <w:sz w:val="22"/>
          <w:szCs w:val="22"/>
        </w:rPr>
        <w:instrText xml:space="preserve"> SEQ Table \* ARABIC </w:instrText>
      </w:r>
      <w:r w:rsidRPr="000B3D3C">
        <w:rPr>
          <w:sz w:val="22"/>
          <w:szCs w:val="22"/>
        </w:rPr>
        <w:fldChar w:fldCharType="separate"/>
      </w:r>
      <w:r w:rsidRPr="000B3D3C">
        <w:rPr>
          <w:noProof/>
          <w:sz w:val="22"/>
          <w:szCs w:val="22"/>
        </w:rPr>
        <w:t>1</w:t>
      </w:r>
      <w:r w:rsidRPr="000B3D3C">
        <w:rPr>
          <w:sz w:val="22"/>
          <w:szCs w:val="22"/>
        </w:rPr>
        <w:fldChar w:fldCharType="end"/>
      </w:r>
      <w:r w:rsidRPr="000B3D3C">
        <w:rPr>
          <w:sz w:val="22"/>
          <w:szCs w:val="22"/>
          <w:lang w:val="en-GB"/>
        </w:rPr>
        <w:t>Filtering Facebook accounts</w:t>
      </w:r>
    </w:p>
    <w:p w:rsidR="00EB1153" w:rsidRDefault="00EB1153" w:rsidP="00EB1153">
      <w:pPr>
        <w:pStyle w:val="Heading2"/>
      </w:pPr>
      <w:bookmarkStart w:id="13" w:name="_Toc504753778"/>
      <w:r>
        <w:t>Analyzers</w:t>
      </w:r>
      <w:bookmarkEnd w:id="13"/>
    </w:p>
    <w:p w:rsidR="00B13EE3" w:rsidRDefault="00A657B4" w:rsidP="00353F16">
      <w:pPr>
        <w:ind w:firstLine="708"/>
        <w:rPr>
          <w:rFonts w:asciiTheme="minorHAnsi" w:hAnsiTheme="minorHAnsi" w:cstheme="minorHAnsi"/>
        </w:rPr>
      </w:pPr>
      <w:r>
        <w:rPr>
          <w:rFonts w:asciiTheme="minorHAnsi" w:hAnsiTheme="minorHAnsi" w:cstheme="minorHAnsi"/>
        </w:rPr>
        <w:t xml:space="preserve">For document-level analysis, documents (e.g. tweets, Facebook posts) are represented </w:t>
      </w:r>
      <w:r w:rsidR="00834C65">
        <w:rPr>
          <w:rFonts w:asciiTheme="minorHAnsi" w:hAnsiTheme="minorHAnsi" w:cstheme="minorHAnsi"/>
        </w:rPr>
        <w:t xml:space="preserve">with vectors in the way proposed in </w:t>
      </w:r>
      <w:sdt>
        <w:sdtPr>
          <w:rPr>
            <w:rFonts w:asciiTheme="minorHAnsi" w:hAnsiTheme="minorHAnsi" w:cstheme="minorHAnsi"/>
          </w:rPr>
          <w:id w:val="-1242406490"/>
          <w:citation/>
        </w:sdtPr>
        <w:sdtEndPr/>
        <w:sdtContent>
          <w:r w:rsidR="00834C65">
            <w:rPr>
              <w:rFonts w:asciiTheme="minorHAnsi" w:hAnsiTheme="minorHAnsi" w:cstheme="minorHAnsi"/>
            </w:rPr>
            <w:fldChar w:fldCharType="begin"/>
          </w:r>
          <w:r w:rsidR="00834C65">
            <w:rPr>
              <w:rFonts w:asciiTheme="minorHAnsi" w:hAnsiTheme="minorHAnsi" w:cstheme="minorHAnsi"/>
              <w:lang w:val="en-GB"/>
            </w:rPr>
            <w:instrText xml:space="preserve"> CITATION Lin17 \l 2057 </w:instrText>
          </w:r>
          <w:r w:rsidR="00834C65">
            <w:rPr>
              <w:rFonts w:asciiTheme="minorHAnsi" w:hAnsiTheme="minorHAnsi" w:cstheme="minorHAnsi"/>
            </w:rPr>
            <w:fldChar w:fldCharType="separate"/>
          </w:r>
          <w:r w:rsidR="00834C65" w:rsidRPr="00834C65">
            <w:rPr>
              <w:rFonts w:asciiTheme="minorHAnsi" w:hAnsiTheme="minorHAnsi" w:cstheme="minorHAnsi"/>
              <w:noProof/>
              <w:lang w:val="en-GB"/>
            </w:rPr>
            <w:t>(Hu, Zhang, Hou, &amp; Li, 2017)</w:t>
          </w:r>
          <w:r w:rsidR="00834C65">
            <w:rPr>
              <w:rFonts w:asciiTheme="minorHAnsi" w:hAnsiTheme="minorHAnsi" w:cstheme="minorHAnsi"/>
            </w:rPr>
            <w:fldChar w:fldCharType="end"/>
          </w:r>
        </w:sdtContent>
      </w:sdt>
      <w:r w:rsidR="00671E69">
        <w:rPr>
          <w:rFonts w:asciiTheme="minorHAnsi" w:hAnsiTheme="minorHAnsi" w:cstheme="minorHAnsi"/>
        </w:rPr>
        <w:t xml:space="preserve">. </w:t>
      </w:r>
      <w:r w:rsidR="00E862AD">
        <w:rPr>
          <w:rFonts w:asciiTheme="minorHAnsi" w:hAnsiTheme="minorHAnsi" w:cstheme="minorHAnsi"/>
        </w:rPr>
        <w:t xml:space="preserve">Online Clustering algorithm is leveraged to cluster </w:t>
      </w:r>
      <w:r w:rsidR="00C824FF">
        <w:rPr>
          <w:rFonts w:asciiTheme="minorHAnsi" w:hAnsiTheme="minorHAnsi" w:cstheme="minorHAnsi"/>
        </w:rPr>
        <w:t>tweets reporting similar issues</w:t>
      </w:r>
      <w:r w:rsidR="00C127EF">
        <w:rPr>
          <w:rFonts w:asciiTheme="minorHAnsi" w:hAnsiTheme="minorHAnsi" w:cstheme="minorHAnsi"/>
        </w:rPr>
        <w:t>.</w:t>
      </w:r>
      <w:r w:rsidR="00763C9C">
        <w:rPr>
          <w:rFonts w:asciiTheme="minorHAnsi" w:hAnsiTheme="minorHAnsi" w:cstheme="minorHAnsi"/>
        </w:rPr>
        <w:t xml:space="preserve"> </w:t>
      </w:r>
      <w:r w:rsidR="000B2321">
        <w:rPr>
          <w:rFonts w:asciiTheme="minorHAnsi" w:hAnsiTheme="minorHAnsi" w:cstheme="minorHAnsi"/>
        </w:rPr>
        <w:t>Online clustering takes one tweet at time incrementally and map it to a cluster of tweets with a similarity threshold</w:t>
      </w:r>
      <w:proofErr w:type="gramStart"/>
      <w:r w:rsidR="00D050A0">
        <w:rPr>
          <w:rFonts w:asciiTheme="minorHAnsi" w:hAnsiTheme="minorHAnsi" w:cstheme="minorHAnsi"/>
        </w:rPr>
        <w:t>,</w:t>
      </w:r>
      <w:r w:rsidR="000B2321">
        <w:rPr>
          <w:rFonts w:asciiTheme="minorHAnsi" w:hAnsiTheme="minorHAnsi" w:cstheme="minorHAnsi"/>
        </w:rPr>
        <w:t xml:space="preserve"> </w:t>
      </w:r>
      <w:proofErr w:type="gramEnd"/>
      <m:oMath>
        <m:r>
          <w:rPr>
            <w:rFonts w:ascii="Cambria Math" w:hAnsi="Cambria Math" w:cstheme="minorHAnsi"/>
          </w:rPr>
          <m:t>δ</m:t>
        </m:r>
      </m:oMath>
      <w:r w:rsidR="000B2321">
        <w:rPr>
          <w:rFonts w:asciiTheme="minorHAnsi" w:hAnsiTheme="minorHAnsi" w:cstheme="minorHAnsi"/>
        </w:rPr>
        <w:t>.</w:t>
      </w:r>
      <w:r w:rsidR="00D050A0">
        <w:rPr>
          <w:rFonts w:asciiTheme="minorHAnsi" w:hAnsiTheme="minorHAnsi" w:cstheme="minorHAnsi"/>
        </w:rPr>
        <w:t xml:space="preserve"> If the tweet</w:t>
      </w:r>
      <w:r w:rsidR="00420FE8">
        <w:rPr>
          <w:rFonts w:asciiTheme="minorHAnsi" w:hAnsiTheme="minorHAnsi" w:cstheme="minorHAnsi"/>
        </w:rPr>
        <w:t xml:space="preserve">’s similarity </w:t>
      </w:r>
      <w:r w:rsidR="0025410E">
        <w:rPr>
          <w:rFonts w:asciiTheme="minorHAnsi" w:hAnsiTheme="minorHAnsi" w:cstheme="minorHAnsi"/>
        </w:rPr>
        <w:t>to the cluster is below the threshold</w:t>
      </w:r>
      <w:r w:rsidR="00F9072D">
        <w:rPr>
          <w:rFonts w:asciiTheme="minorHAnsi" w:hAnsiTheme="minorHAnsi" w:cstheme="minorHAnsi"/>
        </w:rPr>
        <w:t xml:space="preserve">, a new cluster is appended </w:t>
      </w:r>
      <w:r w:rsidR="00105A70">
        <w:rPr>
          <w:rFonts w:asciiTheme="minorHAnsi" w:hAnsiTheme="minorHAnsi" w:cstheme="minorHAnsi"/>
        </w:rPr>
        <w:t xml:space="preserve">with </w:t>
      </w:r>
      <w:r w:rsidR="007A7FBD">
        <w:rPr>
          <w:rFonts w:asciiTheme="minorHAnsi" w:hAnsiTheme="minorHAnsi" w:cstheme="minorHAnsi"/>
        </w:rPr>
        <w:t>that</w:t>
      </w:r>
      <w:r w:rsidR="00105A70">
        <w:rPr>
          <w:rFonts w:asciiTheme="minorHAnsi" w:hAnsiTheme="minorHAnsi" w:cstheme="minorHAnsi"/>
        </w:rPr>
        <w:t xml:space="preserve"> tweet’s vector as its centroid.</w:t>
      </w:r>
      <w:r w:rsidR="000E33EA">
        <w:rPr>
          <w:rFonts w:asciiTheme="minorHAnsi" w:hAnsiTheme="minorHAnsi" w:cstheme="minorHAnsi"/>
        </w:rPr>
        <w:t xml:space="preserve"> Our assumption is that tweets with high similarity, and thus, belonging to the same cluster,</w:t>
      </w:r>
      <w:r w:rsidR="000A491D">
        <w:rPr>
          <w:rFonts w:asciiTheme="minorHAnsi" w:hAnsiTheme="minorHAnsi" w:cstheme="minorHAnsi"/>
        </w:rPr>
        <w:t xml:space="preserve"> </w:t>
      </w:r>
      <w:r w:rsidR="00EF2C8F">
        <w:rPr>
          <w:rFonts w:asciiTheme="minorHAnsi" w:hAnsiTheme="minorHAnsi" w:cstheme="minorHAnsi"/>
        </w:rPr>
        <w:t>pertain</w:t>
      </w:r>
      <w:r w:rsidR="000A491D">
        <w:rPr>
          <w:rFonts w:asciiTheme="minorHAnsi" w:hAnsiTheme="minorHAnsi" w:cstheme="minorHAnsi"/>
        </w:rPr>
        <w:t xml:space="preserve"> to similar </w:t>
      </w:r>
      <w:r w:rsidR="00404FBB">
        <w:rPr>
          <w:rFonts w:asciiTheme="minorHAnsi" w:hAnsiTheme="minorHAnsi" w:cstheme="minorHAnsi"/>
        </w:rPr>
        <w:t>topics.</w:t>
      </w:r>
    </w:p>
    <w:p w:rsidR="00BB0C1A" w:rsidRDefault="00BB0C1A" w:rsidP="00353F16">
      <w:pPr>
        <w:ind w:firstLine="708"/>
        <w:rPr>
          <w:rFonts w:asciiTheme="minorHAnsi" w:hAnsiTheme="minorHAnsi" w:cstheme="minorHAnsi"/>
        </w:rPr>
      </w:pPr>
    </w:p>
    <w:p w:rsidR="00961A0D" w:rsidRDefault="00961A0D" w:rsidP="00F86A78">
      <w:pPr>
        <w:ind w:firstLine="708"/>
        <w:rPr>
          <w:rFonts w:asciiTheme="minorHAnsi" w:hAnsiTheme="minorHAnsi" w:cstheme="minorHAnsi"/>
        </w:rPr>
      </w:pPr>
      <w:r>
        <w:rPr>
          <w:noProof/>
          <w:lang w:val="tr-TR"/>
        </w:rPr>
        <w:drawing>
          <wp:inline distT="0" distB="0" distL="0" distR="0" wp14:anchorId="20E47153" wp14:editId="76DC4947">
            <wp:extent cx="4406402" cy="483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6">
                      <a:extLst>
                        <a:ext uri="{28A0092B-C50C-407E-A947-70E740481C1C}">
                          <a14:useLocalDpi xmlns:a14="http://schemas.microsoft.com/office/drawing/2010/main" val="0"/>
                        </a:ext>
                      </a:extLst>
                    </a:blip>
                    <a:stretch>
                      <a:fillRect/>
                    </a:stretch>
                  </pic:blipFill>
                  <pic:spPr>
                    <a:xfrm>
                      <a:off x="0" y="0"/>
                      <a:ext cx="4412801" cy="4845727"/>
                    </a:xfrm>
                    <a:prstGeom prst="rect">
                      <a:avLst/>
                    </a:prstGeom>
                  </pic:spPr>
                </pic:pic>
              </a:graphicData>
            </a:graphic>
          </wp:inline>
        </w:drawing>
      </w:r>
    </w:p>
    <w:p w:rsidR="00663E5F" w:rsidRDefault="00663E5F" w:rsidP="00F86A78">
      <w:pPr>
        <w:ind w:firstLine="708"/>
        <w:rPr>
          <w:rFonts w:asciiTheme="minorHAnsi" w:hAnsiTheme="minorHAnsi" w:cstheme="minorHAnsi"/>
        </w:rPr>
      </w:pPr>
    </w:p>
    <w:p w:rsidR="00353F16" w:rsidRDefault="00353F16" w:rsidP="00A6605F">
      <w:pPr>
        <w:ind w:firstLine="708"/>
        <w:rPr>
          <w:rFonts w:asciiTheme="minorHAnsi" w:hAnsiTheme="minorHAnsi" w:cstheme="minorHAnsi"/>
        </w:rPr>
      </w:pPr>
      <w:r>
        <w:rPr>
          <w:rFonts w:asciiTheme="minorHAnsi" w:hAnsiTheme="minorHAnsi" w:cstheme="minorHAnsi"/>
        </w:rPr>
        <w:t>For</w:t>
      </w:r>
      <w:r w:rsidR="00B56A9B">
        <w:rPr>
          <w:rFonts w:asciiTheme="minorHAnsi" w:hAnsiTheme="minorHAnsi" w:cstheme="minorHAnsi"/>
        </w:rPr>
        <w:t xml:space="preserve"> relational-data analysis, we construct networks</w:t>
      </w:r>
      <w:r w:rsidR="0077116C">
        <w:rPr>
          <w:rFonts w:asciiTheme="minorHAnsi" w:hAnsiTheme="minorHAnsi" w:cstheme="minorHAnsi"/>
        </w:rPr>
        <w:t xml:space="preserve"> of different relational contexts. For example, Facebook accounts belonging to same groups and Twitters’ follower-</w:t>
      </w:r>
      <w:r w:rsidR="008F376D">
        <w:rPr>
          <w:rFonts w:asciiTheme="minorHAnsi" w:hAnsiTheme="minorHAnsi" w:cstheme="minorHAnsi"/>
        </w:rPr>
        <w:t>followed</w:t>
      </w:r>
      <w:r w:rsidR="0077116C">
        <w:rPr>
          <w:rFonts w:asciiTheme="minorHAnsi" w:hAnsiTheme="minorHAnsi" w:cstheme="minorHAnsi"/>
        </w:rPr>
        <w:t xml:space="preserve"> network.</w:t>
      </w:r>
      <w:r w:rsidR="00CC540F">
        <w:rPr>
          <w:rFonts w:asciiTheme="minorHAnsi" w:hAnsiTheme="minorHAnsi" w:cstheme="minorHAnsi"/>
        </w:rPr>
        <w:t xml:space="preserve"> </w:t>
      </w:r>
      <w:r w:rsidR="000F65FE">
        <w:rPr>
          <w:rFonts w:asciiTheme="minorHAnsi" w:hAnsiTheme="minorHAnsi" w:cstheme="minorHAnsi"/>
        </w:rPr>
        <w:t xml:space="preserve">Having the network constructed, we compute </w:t>
      </w:r>
      <w:r w:rsidR="001D006E">
        <w:rPr>
          <w:rFonts w:asciiTheme="minorHAnsi" w:hAnsiTheme="minorHAnsi" w:cstheme="minorHAnsi"/>
        </w:rPr>
        <w:t xml:space="preserve">the </w:t>
      </w:r>
      <w:r w:rsidR="003E745F">
        <w:rPr>
          <w:rFonts w:asciiTheme="minorHAnsi" w:hAnsiTheme="minorHAnsi" w:cstheme="minorHAnsi"/>
        </w:rPr>
        <w:t>network</w:t>
      </w:r>
      <w:r w:rsidR="001D006E">
        <w:rPr>
          <w:rFonts w:asciiTheme="minorHAnsi" w:hAnsiTheme="minorHAnsi" w:cstheme="minorHAnsi"/>
        </w:rPr>
        <w:t>’s</w:t>
      </w:r>
      <w:r w:rsidR="003E745F">
        <w:rPr>
          <w:rFonts w:asciiTheme="minorHAnsi" w:hAnsiTheme="minorHAnsi" w:cstheme="minorHAnsi"/>
        </w:rPr>
        <w:t xml:space="preserve"> </w:t>
      </w:r>
      <w:r w:rsidR="000F65FE">
        <w:rPr>
          <w:rFonts w:asciiTheme="minorHAnsi" w:hAnsiTheme="minorHAnsi" w:cstheme="minorHAnsi"/>
        </w:rPr>
        <w:t>metrics; Eigenvector centrality, Communicat</w:t>
      </w:r>
      <w:r w:rsidR="00F76396">
        <w:rPr>
          <w:rFonts w:asciiTheme="minorHAnsi" w:hAnsiTheme="minorHAnsi" w:cstheme="minorHAnsi"/>
        </w:rPr>
        <w:t xml:space="preserve">ing Centrality, </w:t>
      </w:r>
      <w:r w:rsidR="00F06995">
        <w:rPr>
          <w:rFonts w:asciiTheme="minorHAnsi" w:hAnsiTheme="minorHAnsi" w:cstheme="minorHAnsi"/>
        </w:rPr>
        <w:t>Bet</w:t>
      </w:r>
      <w:r w:rsidR="00FE7ACD">
        <w:rPr>
          <w:rFonts w:asciiTheme="minorHAnsi" w:hAnsiTheme="minorHAnsi" w:cstheme="minorHAnsi"/>
        </w:rPr>
        <w:t>weenness Centrality, degree and parity.</w:t>
      </w:r>
      <w:r w:rsidR="00E71504">
        <w:rPr>
          <w:rFonts w:asciiTheme="minorHAnsi" w:hAnsiTheme="minorHAnsi" w:cstheme="minorHAnsi"/>
        </w:rPr>
        <w:t xml:space="preserve"> The network is </w:t>
      </w:r>
      <w:r w:rsidR="005B3B72">
        <w:rPr>
          <w:rFonts w:asciiTheme="minorHAnsi" w:hAnsiTheme="minorHAnsi" w:cstheme="minorHAnsi"/>
        </w:rPr>
        <w:t>saved</w:t>
      </w:r>
      <w:r w:rsidR="00A6605F">
        <w:rPr>
          <w:rFonts w:asciiTheme="minorHAnsi" w:hAnsiTheme="minorHAnsi" w:cstheme="minorHAnsi"/>
        </w:rPr>
        <w:t xml:space="preserve"> as</w:t>
      </w:r>
      <w:r w:rsidR="00E71504">
        <w:rPr>
          <w:rFonts w:asciiTheme="minorHAnsi" w:hAnsiTheme="minorHAnsi" w:cstheme="minorHAnsi"/>
        </w:rPr>
        <w:t xml:space="preserve"> </w:t>
      </w:r>
      <w:r w:rsidR="00A6605F">
        <w:rPr>
          <w:rFonts w:asciiTheme="minorHAnsi" w:hAnsiTheme="minorHAnsi" w:cstheme="minorHAnsi"/>
        </w:rPr>
        <w:t xml:space="preserve">a JSON-formatted </w:t>
      </w:r>
      <w:r w:rsidR="00E71504">
        <w:rPr>
          <w:rFonts w:asciiTheme="minorHAnsi" w:hAnsiTheme="minorHAnsi" w:cstheme="minorHAnsi"/>
        </w:rPr>
        <w:t xml:space="preserve">file for </w:t>
      </w:r>
      <w:r w:rsidR="00F241B1">
        <w:rPr>
          <w:rFonts w:asciiTheme="minorHAnsi" w:hAnsiTheme="minorHAnsi" w:cstheme="minorHAnsi"/>
        </w:rPr>
        <w:t>visualization</w:t>
      </w:r>
      <w:r w:rsidR="00E71504">
        <w:rPr>
          <w:rFonts w:asciiTheme="minorHAnsi" w:hAnsiTheme="minorHAnsi" w:cstheme="minorHAnsi"/>
        </w:rPr>
        <w:t>.</w:t>
      </w:r>
    </w:p>
    <w:p w:rsidR="00B13EE3" w:rsidRDefault="00B13EE3" w:rsidP="00353F16">
      <w:pPr>
        <w:ind w:firstLine="708"/>
      </w:pPr>
    </w:p>
    <w:p w:rsidR="00221014" w:rsidRDefault="00BF24F6" w:rsidP="00BF24F6">
      <w:pPr>
        <w:ind w:firstLine="708"/>
        <w:jc w:val="center"/>
      </w:pPr>
      <w:r w:rsidRPr="00761541">
        <w:rPr>
          <w:rFonts w:asciiTheme="minorHAnsi" w:hAnsiTheme="minorHAnsi" w:cstheme="minorHAnsi"/>
          <w:noProof/>
          <w:lang w:val="tr-TR"/>
        </w:rPr>
        <mc:AlternateContent>
          <mc:Choice Requires="wps">
            <w:drawing>
              <wp:anchor distT="0" distB="0" distL="114300" distR="114300" simplePos="0" relativeHeight="251704320" behindDoc="0" locked="0" layoutInCell="1" allowOverlap="1" wp14:anchorId="55D4AC2B" wp14:editId="5ADDC7AF">
                <wp:simplePos x="0" y="0"/>
                <wp:positionH relativeFrom="margin">
                  <wp:posOffset>752476</wp:posOffset>
                </wp:positionH>
                <wp:positionV relativeFrom="paragraph">
                  <wp:posOffset>1133475</wp:posOffset>
                </wp:positionV>
                <wp:extent cx="43815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381500" cy="304800"/>
                        </a:xfrm>
                        <a:prstGeom prst="rect">
                          <a:avLst/>
                        </a:prstGeom>
                        <a:solidFill>
                          <a:schemeClr val="lt1"/>
                        </a:solidFill>
                        <a:ln w="6350">
                          <a:noFill/>
                        </a:ln>
                      </wps:spPr>
                      <wps:txbx>
                        <w:txbxContent>
                          <w:p w:rsidR="00BF24F6" w:rsidRPr="00BF24F6" w:rsidRDefault="00BF24F6" w:rsidP="003474A8">
                            <w:pPr>
                              <w:jc w:val="center"/>
                              <w:rPr>
                                <w:lang w:val="en-GB"/>
                              </w:rPr>
                            </w:pPr>
                            <w:r>
                              <w:rPr>
                                <w:lang w:val="en-GB"/>
                              </w:rPr>
                              <w:t xml:space="preserve">Calculating </w:t>
                            </w:r>
                            <w:r w:rsidR="009B47E3">
                              <w:rPr>
                                <w:lang w:val="en-GB"/>
                              </w:rPr>
                              <w:t xml:space="preserve">the </w:t>
                            </w:r>
                            <w:r>
                              <w:rPr>
                                <w:lang w:val="en-GB"/>
                              </w:rPr>
                              <w:t>Network</w:t>
                            </w:r>
                            <w:r w:rsidR="00A6605F">
                              <w:rPr>
                                <w:lang w:val="en-GB"/>
                              </w:rPr>
                              <w:t>’s</w:t>
                            </w:r>
                            <w:r>
                              <w:rPr>
                                <w:lang w:val="en-GB"/>
                              </w:rPr>
                              <w:t xml:space="preserve"> Metrics</w:t>
                            </w:r>
                            <w:r w:rsidR="003474A8">
                              <w:rPr>
                                <w:lang w:val="en-GB"/>
                              </w:rPr>
                              <w:t xml:space="preserve"> and saving it into JSON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4AC2B" id="Text Box 32" o:spid="_x0000_s1040" type="#_x0000_t202" style="position:absolute;left:0;text-align:left;margin-left:59.25pt;margin-top:89.25pt;width:345pt;height:2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" fillcolor="white [3201]" stroked="f" strokeweight=".5pt">
                <v:textbox>
                  <w:txbxContent>
                    <w:p w:rsidR="00BF24F6" w:rsidRPr="00BF24F6" w:rsidRDefault="00BF24F6" w:rsidP="003474A8">
                      <w:pPr>
                        <w:jc w:val="center"/>
                        <w:rPr>
                          <w:lang w:val="en-GB"/>
                        </w:rPr>
                      </w:pPr>
                      <w:bookmarkStart w:id="12" w:name="_GoBack"/>
                      <w:r>
                        <w:rPr>
                          <w:lang w:val="en-GB"/>
                        </w:rPr>
                        <w:t xml:space="preserve">Calculating </w:t>
                      </w:r>
                      <w:r w:rsidR="009B47E3">
                        <w:rPr>
                          <w:lang w:val="en-GB"/>
                        </w:rPr>
                        <w:t xml:space="preserve">the </w:t>
                      </w:r>
                      <w:r>
                        <w:rPr>
                          <w:lang w:val="en-GB"/>
                        </w:rPr>
                        <w:t>Network</w:t>
                      </w:r>
                      <w:r w:rsidR="00A6605F">
                        <w:rPr>
                          <w:lang w:val="en-GB"/>
                        </w:rPr>
                        <w:t>’s</w:t>
                      </w:r>
                      <w:r>
                        <w:rPr>
                          <w:lang w:val="en-GB"/>
                        </w:rPr>
                        <w:t xml:space="preserve"> Metrics</w:t>
                      </w:r>
                      <w:r w:rsidR="003474A8">
                        <w:rPr>
                          <w:lang w:val="en-GB"/>
                        </w:rPr>
                        <w:t xml:space="preserve"> and saving it into JSON format</w:t>
                      </w:r>
                      <w:bookmarkEnd w:id="12"/>
                    </w:p>
                  </w:txbxContent>
                </v:textbox>
                <w10:wrap anchorx="margin"/>
              </v:shape>
            </w:pict>
          </mc:Fallback>
        </mc:AlternateContent>
      </w:r>
      <w:r>
        <w:rPr>
          <w:noProof/>
          <w:lang w:val="tr-TR"/>
        </w:rPr>
        <w:drawing>
          <wp:inline distT="0" distB="0" distL="0" distR="0">
            <wp:extent cx="4096322" cy="1219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NG"/>
                    <pic:cNvPicPr/>
                  </pic:nvPicPr>
                  <pic:blipFill>
                    <a:blip r:embed="rId27">
                      <a:extLst>
                        <a:ext uri="{28A0092B-C50C-407E-A947-70E740481C1C}">
                          <a14:useLocalDpi xmlns:a14="http://schemas.microsoft.com/office/drawing/2010/main" val="0"/>
                        </a:ext>
                      </a:extLst>
                    </a:blip>
                    <a:stretch>
                      <a:fillRect/>
                    </a:stretch>
                  </pic:blipFill>
                  <pic:spPr>
                    <a:xfrm>
                      <a:off x="0" y="0"/>
                      <a:ext cx="4096322" cy="1219370"/>
                    </a:xfrm>
                    <a:prstGeom prst="rect">
                      <a:avLst/>
                    </a:prstGeom>
                  </pic:spPr>
                </pic:pic>
              </a:graphicData>
            </a:graphic>
          </wp:inline>
        </w:drawing>
      </w:r>
    </w:p>
    <w:p w:rsidR="00BF24F6" w:rsidRDefault="00BF24F6" w:rsidP="00BF24F6">
      <w:pPr>
        <w:ind w:firstLine="708"/>
        <w:jc w:val="center"/>
      </w:pPr>
    </w:p>
    <w:p w:rsidR="00F62EFF" w:rsidRDefault="00F62EFF" w:rsidP="00BF24F6">
      <w:pPr>
        <w:ind w:firstLine="708"/>
        <w:jc w:val="center"/>
      </w:pPr>
    </w:p>
    <w:p w:rsidR="00F62EFF" w:rsidRPr="0011107E" w:rsidRDefault="00FA7863" w:rsidP="00F62EFF">
      <w:pPr>
        <w:pStyle w:val="Heading2"/>
        <w:spacing w:line="360" w:lineRule="auto"/>
        <w:rPr>
          <w:rFonts w:cstheme="minorHAnsi"/>
        </w:rPr>
      </w:pPr>
      <w:bookmarkStart w:id="14" w:name="_Toc504753779"/>
      <w:r>
        <w:rPr>
          <w:rFonts w:cstheme="minorHAnsi"/>
        </w:rPr>
        <w:t>Visualization</w:t>
      </w:r>
      <w:bookmarkEnd w:id="14"/>
    </w:p>
    <w:p w:rsidR="00F62EFF" w:rsidRDefault="00FB40AA" w:rsidP="00A44E53">
      <w:pPr>
        <w:ind w:firstLine="708"/>
        <w:rPr>
          <w:rFonts w:asciiTheme="minorHAnsi" w:hAnsiTheme="minorHAnsi" w:cstheme="minorHAnsi"/>
        </w:rPr>
      </w:pPr>
      <w:r>
        <w:rPr>
          <w:rFonts w:asciiTheme="minorHAnsi" w:hAnsiTheme="minorHAnsi" w:cstheme="minorHAnsi"/>
        </w:rPr>
        <w:t>H</w:t>
      </w:r>
      <w:r w:rsidR="00A44E53">
        <w:rPr>
          <w:rFonts w:asciiTheme="minorHAnsi" w:hAnsiTheme="minorHAnsi" w:cstheme="minorHAnsi"/>
        </w:rPr>
        <w:t xml:space="preserve">aving </w:t>
      </w:r>
      <w:r w:rsidR="001E4721">
        <w:rPr>
          <w:rFonts w:asciiTheme="minorHAnsi" w:hAnsiTheme="minorHAnsi" w:cstheme="minorHAnsi"/>
        </w:rPr>
        <w:t>JSON-formatted network</w:t>
      </w:r>
      <w:r w:rsidR="00A44E53">
        <w:rPr>
          <w:rFonts w:asciiTheme="minorHAnsi" w:hAnsiTheme="minorHAnsi" w:cstheme="minorHAnsi"/>
        </w:rPr>
        <w:t>s</w:t>
      </w:r>
      <w:r w:rsidR="001E4721">
        <w:rPr>
          <w:rFonts w:asciiTheme="minorHAnsi" w:hAnsiTheme="minorHAnsi" w:cstheme="minorHAnsi"/>
        </w:rPr>
        <w:t>,</w:t>
      </w:r>
      <w:r>
        <w:rPr>
          <w:rFonts w:asciiTheme="minorHAnsi" w:hAnsiTheme="minorHAnsi" w:cstheme="minorHAnsi"/>
        </w:rPr>
        <w:t xml:space="preserve"> </w:t>
      </w:r>
      <w:r w:rsidR="001E4721">
        <w:rPr>
          <w:rFonts w:asciiTheme="minorHAnsi" w:hAnsiTheme="minorHAnsi" w:cstheme="minorHAnsi"/>
        </w:rPr>
        <w:t>JavaScript’s D3 library is used to</w:t>
      </w:r>
      <w:r w:rsidR="00745EDD">
        <w:rPr>
          <w:rFonts w:asciiTheme="minorHAnsi" w:hAnsiTheme="minorHAnsi" w:cstheme="minorHAnsi"/>
        </w:rPr>
        <w:t xml:space="preserve"> plot an i</w:t>
      </w:r>
      <w:r w:rsidR="00A44E53">
        <w:rPr>
          <w:rFonts w:asciiTheme="minorHAnsi" w:hAnsiTheme="minorHAnsi" w:cstheme="minorHAnsi"/>
        </w:rPr>
        <w:t>nteractive graph of networks and their metrics.</w:t>
      </w:r>
    </w:p>
    <w:p w:rsidR="002E5EAA" w:rsidRDefault="002E5EAA" w:rsidP="00A44E53">
      <w:pPr>
        <w:ind w:firstLine="708"/>
      </w:pPr>
    </w:p>
    <w:p w:rsidR="00BF24F6" w:rsidRDefault="003A5E9A" w:rsidP="003A5E9A">
      <w:pPr>
        <w:ind w:firstLine="708"/>
      </w:pPr>
      <w:r>
        <w:rPr>
          <w:noProof/>
          <w:lang w:val="tr-TR"/>
        </w:rPr>
        <w:drawing>
          <wp:inline distT="0" distB="0" distL="0" distR="0">
            <wp:extent cx="5731510" cy="40868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86860"/>
                    </a:xfrm>
                    <a:prstGeom prst="rect">
                      <a:avLst/>
                    </a:prstGeom>
                  </pic:spPr>
                </pic:pic>
              </a:graphicData>
            </a:graphic>
          </wp:inline>
        </w:drawing>
      </w:r>
    </w:p>
    <w:p w:rsidR="00910511" w:rsidRPr="00C92E82" w:rsidRDefault="00910511" w:rsidP="00910511">
      <w:pPr>
        <w:pStyle w:val="Caption"/>
        <w:ind w:left="2124" w:firstLine="708"/>
        <w:rPr>
          <w:sz w:val="22"/>
          <w:szCs w:val="22"/>
          <w:lang w:val="en-GB"/>
        </w:rPr>
      </w:pPr>
      <w:r w:rsidRPr="00C92E82">
        <w:rPr>
          <w:sz w:val="22"/>
          <w:szCs w:val="22"/>
        </w:rPr>
        <w:t xml:space="preserve">Figure </w:t>
      </w:r>
      <w:r w:rsidRPr="00C92E82">
        <w:rPr>
          <w:sz w:val="22"/>
          <w:szCs w:val="22"/>
        </w:rPr>
        <w:fldChar w:fldCharType="begin"/>
      </w:r>
      <w:r w:rsidRPr="00C92E82">
        <w:rPr>
          <w:sz w:val="22"/>
          <w:szCs w:val="22"/>
        </w:rPr>
        <w:instrText xml:space="preserve"> SEQ Figure \* ARABIC </w:instrText>
      </w:r>
      <w:r w:rsidRPr="00C92E82">
        <w:rPr>
          <w:sz w:val="22"/>
          <w:szCs w:val="22"/>
        </w:rPr>
        <w:fldChar w:fldCharType="separate"/>
      </w:r>
      <w:r w:rsidR="00AA18D0" w:rsidRPr="00C92E82">
        <w:rPr>
          <w:noProof/>
          <w:sz w:val="22"/>
          <w:szCs w:val="22"/>
        </w:rPr>
        <w:t>13</w:t>
      </w:r>
      <w:r w:rsidRPr="00C92E82">
        <w:rPr>
          <w:sz w:val="22"/>
          <w:szCs w:val="22"/>
        </w:rPr>
        <w:fldChar w:fldCharType="end"/>
      </w:r>
      <w:r w:rsidR="00B05672" w:rsidRPr="00C92E82">
        <w:rPr>
          <w:sz w:val="22"/>
          <w:szCs w:val="22"/>
        </w:rPr>
        <w:t xml:space="preserve"> </w:t>
      </w:r>
      <w:r w:rsidRPr="00C92E82">
        <w:rPr>
          <w:sz w:val="22"/>
          <w:szCs w:val="22"/>
          <w:lang w:val="en-GB"/>
        </w:rPr>
        <w:t>Twitter Followers-Followed Network</w:t>
      </w:r>
    </w:p>
    <w:p w:rsidR="00CB2BD2" w:rsidRDefault="00CB2BD2" w:rsidP="00CB2BD2">
      <w:pPr>
        <w:rPr>
          <w:lang w:val="en-GB"/>
        </w:rPr>
      </w:pPr>
    </w:p>
    <w:p w:rsidR="00AA18D0" w:rsidRDefault="00CB2BD2" w:rsidP="00AA18D0">
      <w:pPr>
        <w:keepNext/>
      </w:pPr>
      <w:r>
        <w:rPr>
          <w:noProof/>
          <w:lang w:val="tr-TR"/>
        </w:rPr>
        <w:lastRenderedPageBreak/>
        <w:drawing>
          <wp:inline distT="0" distB="0" distL="0" distR="0">
            <wp:extent cx="5549698" cy="3606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9698" cy="3606165"/>
                    </a:xfrm>
                    <a:prstGeom prst="rect">
                      <a:avLst/>
                    </a:prstGeom>
                  </pic:spPr>
                </pic:pic>
              </a:graphicData>
            </a:graphic>
          </wp:inline>
        </w:drawing>
      </w:r>
    </w:p>
    <w:p w:rsidR="00CB2BD2" w:rsidRDefault="00AA18D0" w:rsidP="00AA18D0">
      <w:pPr>
        <w:pStyle w:val="Caption"/>
        <w:rPr>
          <w:sz w:val="22"/>
          <w:szCs w:val="22"/>
          <w:lang w:val="en-GB"/>
        </w:rPr>
      </w:pPr>
      <w:r w:rsidRPr="00AA18D0">
        <w:rPr>
          <w:sz w:val="22"/>
          <w:szCs w:val="22"/>
        </w:rPr>
        <w:t xml:space="preserve">Figure </w:t>
      </w:r>
      <w:r w:rsidRPr="00AA18D0">
        <w:rPr>
          <w:sz w:val="22"/>
          <w:szCs w:val="22"/>
        </w:rPr>
        <w:fldChar w:fldCharType="begin"/>
      </w:r>
      <w:r w:rsidRPr="00AA18D0">
        <w:rPr>
          <w:sz w:val="22"/>
          <w:szCs w:val="22"/>
        </w:rPr>
        <w:instrText xml:space="preserve"> SEQ Figure \* ARABIC </w:instrText>
      </w:r>
      <w:r w:rsidRPr="00AA18D0">
        <w:rPr>
          <w:sz w:val="22"/>
          <w:szCs w:val="22"/>
        </w:rPr>
        <w:fldChar w:fldCharType="separate"/>
      </w:r>
      <w:r w:rsidRPr="00AA18D0">
        <w:rPr>
          <w:noProof/>
          <w:sz w:val="22"/>
          <w:szCs w:val="22"/>
        </w:rPr>
        <w:t>14</w:t>
      </w:r>
      <w:r w:rsidRPr="00AA18D0">
        <w:rPr>
          <w:sz w:val="22"/>
          <w:szCs w:val="22"/>
        </w:rPr>
        <w:fldChar w:fldCharType="end"/>
      </w:r>
      <w:r w:rsidRPr="00AA18D0">
        <w:rPr>
          <w:sz w:val="22"/>
          <w:szCs w:val="22"/>
          <w:lang w:val="en-GB"/>
        </w:rPr>
        <w:t xml:space="preserve"> Twitter Networks Augmented with Facebook Group Membership. Colors correspond to Facebook Groups.</w:t>
      </w:r>
    </w:p>
    <w:p w:rsidR="00AA18D0" w:rsidRPr="00AA18D0" w:rsidRDefault="00AA18D0" w:rsidP="00AA18D0">
      <w:pPr>
        <w:rPr>
          <w:lang w:val="en-GB"/>
        </w:rPr>
      </w:pPr>
    </w:p>
    <w:p w:rsidR="00532087" w:rsidRDefault="00F04C79" w:rsidP="00532087">
      <w:pPr>
        <w:keepNext/>
      </w:pPr>
      <w:r>
        <w:rPr>
          <w:noProof/>
          <w:lang w:val="tr-TR"/>
        </w:rPr>
        <w:drawing>
          <wp:inline distT="0" distB="0" distL="0" distR="0">
            <wp:extent cx="5731510" cy="34258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425825"/>
                    </a:xfrm>
                    <a:prstGeom prst="rect">
                      <a:avLst/>
                    </a:prstGeom>
                  </pic:spPr>
                </pic:pic>
              </a:graphicData>
            </a:graphic>
          </wp:inline>
        </w:drawing>
      </w:r>
    </w:p>
    <w:p w:rsidR="00532087" w:rsidRDefault="00532087" w:rsidP="00532087">
      <w:pPr>
        <w:pStyle w:val="Caption"/>
        <w:jc w:val="center"/>
        <w:rPr>
          <w:sz w:val="22"/>
          <w:szCs w:val="22"/>
          <w:lang w:val="en-GB"/>
        </w:rPr>
      </w:pPr>
      <w:r w:rsidRPr="00532087">
        <w:rPr>
          <w:sz w:val="22"/>
          <w:szCs w:val="22"/>
        </w:rPr>
        <w:t xml:space="preserve">Figure </w:t>
      </w:r>
      <w:r w:rsidRPr="00532087">
        <w:rPr>
          <w:sz w:val="22"/>
          <w:szCs w:val="22"/>
        </w:rPr>
        <w:fldChar w:fldCharType="begin"/>
      </w:r>
      <w:r w:rsidRPr="00532087">
        <w:rPr>
          <w:sz w:val="22"/>
          <w:szCs w:val="22"/>
        </w:rPr>
        <w:instrText xml:space="preserve"> SEQ Figure \* ARABIC </w:instrText>
      </w:r>
      <w:r w:rsidRPr="00532087">
        <w:rPr>
          <w:sz w:val="22"/>
          <w:szCs w:val="22"/>
        </w:rPr>
        <w:fldChar w:fldCharType="separate"/>
      </w:r>
      <w:r w:rsidR="00AA18D0">
        <w:rPr>
          <w:noProof/>
          <w:sz w:val="22"/>
          <w:szCs w:val="22"/>
        </w:rPr>
        <w:t>15</w:t>
      </w:r>
      <w:r w:rsidRPr="00532087">
        <w:rPr>
          <w:sz w:val="22"/>
          <w:szCs w:val="22"/>
        </w:rPr>
        <w:fldChar w:fldCharType="end"/>
      </w:r>
      <w:r w:rsidRPr="00532087">
        <w:rPr>
          <w:sz w:val="22"/>
          <w:szCs w:val="22"/>
          <w:lang w:val="en-GB"/>
        </w:rPr>
        <w:t xml:space="preserve"> Showing Network metrics</w:t>
      </w:r>
    </w:p>
    <w:p w:rsidR="004137FE" w:rsidRPr="004137FE" w:rsidRDefault="004137FE" w:rsidP="004137FE">
      <w:pPr>
        <w:rPr>
          <w:lang w:val="en-GB"/>
        </w:rPr>
      </w:pPr>
    </w:p>
    <w:p w:rsidR="001176CC" w:rsidRPr="0011107E" w:rsidRDefault="001176CC" w:rsidP="0011107E">
      <w:pPr>
        <w:pStyle w:val="Heading2"/>
        <w:spacing w:line="360" w:lineRule="auto"/>
        <w:rPr>
          <w:rFonts w:cstheme="minorHAnsi"/>
        </w:rPr>
      </w:pPr>
      <w:bookmarkStart w:id="15" w:name="_Toc504753780"/>
      <w:r w:rsidRPr="0011107E">
        <w:rPr>
          <w:rFonts w:cstheme="minorHAnsi"/>
        </w:rPr>
        <w:lastRenderedPageBreak/>
        <w:t>So</w:t>
      </w:r>
      <w:r w:rsidR="00580AC9" w:rsidRPr="0011107E">
        <w:rPr>
          <w:rFonts w:cstheme="minorHAnsi"/>
        </w:rPr>
        <w:t>cial Sciences aspects</w:t>
      </w:r>
      <w:bookmarkEnd w:id="15"/>
    </w:p>
    <w:p w:rsidR="00BA5DB3" w:rsidRDefault="00CF1965" w:rsidP="004D4C12">
      <w:pPr>
        <w:spacing w:line="360" w:lineRule="auto"/>
        <w:ind w:firstLine="708"/>
        <w:rPr>
          <w:rFonts w:asciiTheme="minorHAnsi" w:hAnsiTheme="minorHAnsi" w:cstheme="minorHAnsi"/>
        </w:rPr>
      </w:pPr>
      <w:r w:rsidRPr="0011107E">
        <w:rPr>
          <w:rFonts w:asciiTheme="minorHAnsi" w:hAnsiTheme="minorHAnsi" w:cstheme="minorHAnsi"/>
        </w:rPr>
        <w:t xml:space="preserve">Lest we should become a </w:t>
      </w:r>
      <w:r w:rsidR="00524B8B" w:rsidRPr="0011107E">
        <w:rPr>
          <w:rFonts w:asciiTheme="minorHAnsi" w:hAnsiTheme="minorHAnsi" w:cstheme="minorHAnsi"/>
        </w:rPr>
        <w:t>“</w:t>
      </w:r>
      <w:r w:rsidRPr="0011107E">
        <w:rPr>
          <w:rFonts w:asciiTheme="minorHAnsi" w:hAnsiTheme="minorHAnsi" w:cstheme="minorHAnsi"/>
        </w:rPr>
        <w:t>hammer</w:t>
      </w:r>
      <w:r w:rsidR="00524B8B" w:rsidRPr="0011107E">
        <w:rPr>
          <w:rFonts w:asciiTheme="minorHAnsi" w:hAnsiTheme="minorHAnsi" w:cstheme="minorHAnsi"/>
        </w:rPr>
        <w:t>”</w:t>
      </w:r>
      <w:r w:rsidRPr="0011107E">
        <w:rPr>
          <w:rFonts w:asciiTheme="minorHAnsi" w:hAnsiTheme="minorHAnsi" w:cstheme="minorHAnsi"/>
        </w:rPr>
        <w:t xml:space="preserve"> with the well-known analysis computational tools</w:t>
      </w:r>
      <w:r w:rsidR="00524B8B" w:rsidRPr="0011107E">
        <w:rPr>
          <w:rFonts w:asciiTheme="minorHAnsi" w:hAnsiTheme="minorHAnsi" w:cstheme="minorHAnsi"/>
        </w:rPr>
        <w:t xml:space="preserve"> and everything becomes “nails” for us</w:t>
      </w:r>
      <w:r w:rsidR="000C0EF6" w:rsidRPr="0011107E">
        <w:rPr>
          <w:rFonts w:asciiTheme="minorHAnsi" w:hAnsiTheme="minorHAnsi" w:cstheme="minorHAnsi"/>
        </w:rPr>
        <w:t>, we</w:t>
      </w:r>
      <w:r w:rsidR="00911F61" w:rsidRPr="0011107E">
        <w:rPr>
          <w:rFonts w:asciiTheme="minorHAnsi" w:hAnsiTheme="minorHAnsi" w:cstheme="minorHAnsi"/>
        </w:rPr>
        <w:t xml:space="preserve"> sought</w:t>
      </w:r>
      <w:r w:rsidR="00424689" w:rsidRPr="0011107E">
        <w:rPr>
          <w:rFonts w:asciiTheme="minorHAnsi" w:hAnsiTheme="minorHAnsi" w:cstheme="minorHAnsi"/>
        </w:rPr>
        <w:t xml:space="preserve"> cooperation from Social Sciences faculty.</w:t>
      </w:r>
      <w:r w:rsidR="00906044" w:rsidRPr="0011107E">
        <w:rPr>
          <w:rFonts w:asciiTheme="minorHAnsi" w:hAnsiTheme="minorHAnsi" w:cstheme="minorHAnsi"/>
        </w:rPr>
        <w:t xml:space="preserve"> We believe that, though providing the right answers is important, asking the right questions is far more important.</w:t>
      </w:r>
      <w:r w:rsidR="00D41244" w:rsidRPr="0011107E">
        <w:rPr>
          <w:rFonts w:asciiTheme="minorHAnsi" w:hAnsiTheme="minorHAnsi" w:cstheme="minorHAnsi"/>
        </w:rPr>
        <w:t xml:space="preserve"> Therefore, it is not a reversed logic to directly look for applications for the </w:t>
      </w:r>
      <w:r w:rsidR="00B30C16" w:rsidRPr="0011107E">
        <w:rPr>
          <w:rFonts w:asciiTheme="minorHAnsi" w:hAnsiTheme="minorHAnsi" w:cstheme="minorHAnsi"/>
        </w:rPr>
        <w:t xml:space="preserve">analysis </w:t>
      </w:r>
      <w:r w:rsidR="00D41244" w:rsidRPr="0011107E">
        <w:rPr>
          <w:rFonts w:asciiTheme="minorHAnsi" w:hAnsiTheme="minorHAnsi" w:cstheme="minorHAnsi"/>
        </w:rPr>
        <w:t xml:space="preserve">tools </w:t>
      </w:r>
      <w:r w:rsidR="00B30C16" w:rsidRPr="0011107E">
        <w:rPr>
          <w:rFonts w:asciiTheme="minorHAnsi" w:hAnsiTheme="minorHAnsi" w:cstheme="minorHAnsi"/>
        </w:rPr>
        <w:t xml:space="preserve">we have </w:t>
      </w:r>
      <w:r w:rsidR="000B0D1B" w:rsidRPr="0011107E">
        <w:rPr>
          <w:rFonts w:asciiTheme="minorHAnsi" w:hAnsiTheme="minorHAnsi" w:cstheme="minorHAnsi"/>
        </w:rPr>
        <w:t xml:space="preserve">in hand, but rather we should look for the issues </w:t>
      </w:r>
      <w:r w:rsidR="00554D32" w:rsidRPr="0011107E">
        <w:rPr>
          <w:rFonts w:asciiTheme="minorHAnsi" w:hAnsiTheme="minorHAnsi" w:cstheme="minorHAnsi"/>
        </w:rPr>
        <w:t xml:space="preserve">shouting to be addressed </w:t>
      </w:r>
      <w:r w:rsidR="00CC0CFC" w:rsidRPr="0011107E">
        <w:rPr>
          <w:rFonts w:asciiTheme="minorHAnsi" w:hAnsiTheme="minorHAnsi" w:cstheme="minorHAnsi"/>
        </w:rPr>
        <w:t>and then look for the right means of addressing them.</w:t>
      </w:r>
      <w:r w:rsidR="008A5AEE" w:rsidRPr="0011107E">
        <w:rPr>
          <w:rFonts w:asciiTheme="minorHAnsi" w:hAnsiTheme="minorHAnsi" w:cstheme="minorHAnsi"/>
        </w:rPr>
        <w:t xml:space="preserve"> </w:t>
      </w:r>
      <w:r w:rsidR="004D1F55" w:rsidRPr="0011107E">
        <w:rPr>
          <w:rFonts w:asciiTheme="minorHAnsi" w:hAnsiTheme="minorHAnsi" w:cstheme="minorHAnsi"/>
        </w:rPr>
        <w:t>With the help of a philosophy</w:t>
      </w:r>
      <w:r w:rsidR="00DC1BF1" w:rsidRPr="0011107E">
        <w:rPr>
          <w:rFonts w:asciiTheme="minorHAnsi" w:hAnsiTheme="minorHAnsi" w:cstheme="minorHAnsi"/>
        </w:rPr>
        <w:t>-major student, we have conducted meetings with professors</w:t>
      </w:r>
      <w:r w:rsidR="005476E2" w:rsidRPr="0011107E">
        <w:rPr>
          <w:rFonts w:asciiTheme="minorHAnsi" w:hAnsiTheme="minorHAnsi" w:cstheme="minorHAnsi"/>
        </w:rPr>
        <w:t xml:space="preserve"> from sociology and political science departments who in turn</w:t>
      </w:r>
      <w:r w:rsidR="00EF7F2F" w:rsidRPr="0011107E">
        <w:rPr>
          <w:rFonts w:asciiTheme="minorHAnsi" w:hAnsiTheme="minorHAnsi" w:cstheme="minorHAnsi"/>
        </w:rPr>
        <w:t>, including the philosophy student as well,</w:t>
      </w:r>
      <w:r w:rsidR="005476E2" w:rsidRPr="0011107E">
        <w:rPr>
          <w:rFonts w:asciiTheme="minorHAnsi" w:hAnsiTheme="minorHAnsi" w:cstheme="minorHAnsi"/>
        </w:rPr>
        <w:t xml:space="preserve"> have shared valuable insights </w:t>
      </w:r>
      <w:r w:rsidR="00FA3533" w:rsidRPr="0011107E">
        <w:rPr>
          <w:rFonts w:asciiTheme="minorHAnsi" w:hAnsiTheme="minorHAnsi" w:cstheme="minorHAnsi"/>
        </w:rPr>
        <w:t xml:space="preserve">about how a community-scale analysis should consist of, </w:t>
      </w:r>
      <w:r w:rsidR="00D602FF" w:rsidRPr="0011107E">
        <w:rPr>
          <w:rFonts w:asciiTheme="minorHAnsi" w:hAnsiTheme="minorHAnsi" w:cstheme="minorHAnsi"/>
        </w:rPr>
        <w:t xml:space="preserve">what information are important to collect, what theories </w:t>
      </w:r>
      <w:r w:rsidR="00557CEC" w:rsidRPr="0011107E">
        <w:rPr>
          <w:rFonts w:asciiTheme="minorHAnsi" w:hAnsiTheme="minorHAnsi" w:cstheme="minorHAnsi"/>
        </w:rPr>
        <w:t>and methods relate to our goal and what challenges are likely to face us.</w:t>
      </w: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Default="000231DE" w:rsidP="004D4C12">
      <w:pPr>
        <w:spacing w:line="360" w:lineRule="auto"/>
        <w:ind w:firstLine="708"/>
        <w:rPr>
          <w:rFonts w:asciiTheme="minorHAnsi" w:hAnsiTheme="minorHAnsi" w:cstheme="minorHAnsi"/>
        </w:rPr>
      </w:pPr>
    </w:p>
    <w:p w:rsidR="000231DE" w:rsidRPr="00BA5DB3" w:rsidRDefault="000231DE" w:rsidP="004D4C12">
      <w:pPr>
        <w:spacing w:line="360" w:lineRule="auto"/>
        <w:ind w:firstLine="708"/>
        <w:rPr>
          <w:rFonts w:asciiTheme="minorHAnsi" w:hAnsiTheme="minorHAnsi" w:cstheme="minorHAnsi"/>
        </w:rPr>
      </w:pPr>
    </w:p>
    <w:bookmarkStart w:id="16" w:name="_Toc504753781" w:displacedByCustomXml="next"/>
    <w:sdt>
      <w:sdtPr>
        <w:rPr>
          <w:rFonts w:ascii="Times New Roman" w:eastAsia="Times New Roman" w:hAnsi="Times New Roman" w:cs="Times New Roman"/>
          <w:color w:val="auto"/>
          <w:sz w:val="24"/>
          <w:szCs w:val="24"/>
        </w:rPr>
        <w:id w:val="1327865933"/>
        <w:docPartObj>
          <w:docPartGallery w:val="Bibliographies"/>
          <w:docPartUnique/>
        </w:docPartObj>
      </w:sdtPr>
      <w:sdtEndPr/>
      <w:sdtContent>
        <w:p w:rsidR="001B56D8" w:rsidRDefault="001B56D8" w:rsidP="00EA2BFE">
          <w:pPr>
            <w:pStyle w:val="Heading1"/>
            <w:spacing w:line="360" w:lineRule="auto"/>
          </w:pPr>
          <w:r w:rsidRPr="001B56D8">
            <w:rPr>
              <w:rStyle w:val="eventorientChar"/>
              <w:color w:val="auto"/>
            </w:rPr>
            <w:t>References</w:t>
          </w:r>
          <w:bookmarkEnd w:id="16"/>
        </w:p>
        <w:sdt>
          <w:sdtPr>
            <w:id w:val="-573587230"/>
            <w:bibliography/>
          </w:sdtPr>
          <w:sdtEndPr/>
          <w:sdtContent>
            <w:p w:rsidR="001C02EE" w:rsidRDefault="001B56D8" w:rsidP="001C02EE">
              <w:pPr>
                <w:pStyle w:val="Bibliography"/>
                <w:ind w:left="720" w:hanging="720"/>
                <w:rPr>
                  <w:noProof/>
                </w:rPr>
              </w:pPr>
              <w:r>
                <w:fldChar w:fldCharType="begin"/>
              </w:r>
              <w:r>
                <w:instrText xml:space="preserve"> BIBLIOGRAPHY </w:instrText>
              </w:r>
              <w:r>
                <w:fldChar w:fldCharType="separate"/>
              </w:r>
              <w:r w:rsidR="001C02EE">
                <w:rPr>
                  <w:noProof/>
                </w:rPr>
                <w:t xml:space="preserve">Chen, G. J., L. Wiener, J., Iyer, S., Jaiswal, A., Lei, R., Simha, N., . . . Yilmaz, S. (2016). Realtime Data Processing at Facebook. </w:t>
              </w:r>
              <w:r w:rsidR="001C02EE">
                <w:rPr>
                  <w:i/>
                  <w:iCs/>
                  <w:noProof/>
                </w:rPr>
                <w:t>International Conference on Management of Data</w:t>
              </w:r>
              <w:r w:rsidR="001C02EE">
                <w:rPr>
                  <w:noProof/>
                </w:rPr>
                <w:t xml:space="preserve"> (pp. 1087-1098). California, USA: Facebook Inc.</w:t>
              </w:r>
            </w:p>
            <w:p w:rsidR="001C02EE" w:rsidRDefault="001C02EE" w:rsidP="001C02EE">
              <w:pPr>
                <w:pStyle w:val="Bibliography"/>
                <w:ind w:left="720" w:hanging="720"/>
                <w:rPr>
                  <w:noProof/>
                </w:rPr>
              </w:pPr>
              <w:r>
                <w:rPr>
                  <w:noProof/>
                </w:rPr>
                <w:t xml:space="preserve">Hu, L., Zhang, B., Hou, L., &amp; Li, J. (2017). Adaptive online event detection in news streams. </w:t>
              </w:r>
              <w:r>
                <w:rPr>
                  <w:i/>
                  <w:iCs/>
                  <w:noProof/>
                </w:rPr>
                <w:t>Knowledge-Based Systems</w:t>
              </w:r>
              <w:r>
                <w:rPr>
                  <w:noProof/>
                </w:rPr>
                <w:t>, 105-112.</w:t>
              </w:r>
            </w:p>
            <w:p w:rsidR="001C02EE" w:rsidRDefault="001C02EE" w:rsidP="001C02EE">
              <w:pPr>
                <w:pStyle w:val="Bibliography"/>
                <w:ind w:left="720" w:hanging="720"/>
                <w:rPr>
                  <w:noProof/>
                </w:rPr>
              </w:pPr>
              <w:r>
                <w:rPr>
                  <w:noProof/>
                </w:rPr>
                <w:t xml:space="preserve">Jacobs, S., Sarwar Uddin, M., Carey, M., Hristidis, V., J. Tsotras, V., Venkatasubramanian, N., . . . Li, Y. (2017). A BAD Demonstration: towards Big Active Data. </w:t>
              </w:r>
              <w:r>
                <w:rPr>
                  <w:i/>
                  <w:iCs/>
                  <w:noProof/>
                </w:rPr>
                <w:t>Proceedings of the VLDB Endowment</w:t>
              </w:r>
              <w:r>
                <w:rPr>
                  <w:noProof/>
                </w:rPr>
                <w:t>, 1941-1944.</w:t>
              </w:r>
            </w:p>
            <w:p w:rsidR="001C02EE" w:rsidRDefault="001C02EE" w:rsidP="001C02EE">
              <w:pPr>
                <w:pStyle w:val="Bibliography"/>
                <w:ind w:left="720" w:hanging="720"/>
                <w:rPr>
                  <w:noProof/>
                </w:rPr>
              </w:pPr>
              <w:r>
                <w:rPr>
                  <w:noProof/>
                </w:rPr>
                <w:t xml:space="preserve">Jin, H., Zhu, Y., Jin, Z., &amp; Arora, S. (2014). Sentiment Visualization on Tweet Stream. </w:t>
              </w:r>
              <w:r>
                <w:rPr>
                  <w:i/>
                  <w:iCs/>
                  <w:noProof/>
                </w:rPr>
                <w:t>JSW</w:t>
              </w:r>
              <w:r>
                <w:rPr>
                  <w:noProof/>
                </w:rPr>
                <w:t>, 2348-2352.</w:t>
              </w:r>
            </w:p>
            <w:p w:rsidR="001C02EE" w:rsidRDefault="001C02EE" w:rsidP="001C02EE">
              <w:pPr>
                <w:pStyle w:val="Bibliography"/>
                <w:ind w:left="720" w:hanging="720"/>
                <w:rPr>
                  <w:noProof/>
                </w:rPr>
              </w:pPr>
              <w:r>
                <w:rPr>
                  <w:noProof/>
                </w:rPr>
                <w:t xml:space="preserve">Lekha R. Nair, D. S. (2005). Streaming Twitter Data Analysis Using Spark. </w:t>
              </w:r>
              <w:r>
                <w:rPr>
                  <w:i/>
                  <w:iCs/>
                  <w:noProof/>
                </w:rPr>
                <w:t>Journal of Theoretical and Applied Information Technology</w:t>
              </w:r>
              <w:r>
                <w:rPr>
                  <w:noProof/>
                </w:rPr>
                <w:t>, 349-353.</w:t>
              </w:r>
            </w:p>
            <w:p w:rsidR="001C02EE" w:rsidRDefault="001C02EE" w:rsidP="001C02EE">
              <w:pPr>
                <w:pStyle w:val="Bibliography"/>
                <w:ind w:left="720" w:hanging="720"/>
                <w:rPr>
                  <w:noProof/>
                </w:rPr>
              </w:pPr>
              <w:r>
                <w:rPr>
                  <w:noProof/>
                </w:rPr>
                <w:t xml:space="preserve">Marcus, A., S. Bernstein, M., Badar, O., R. Karger, D., Madden, S., &amp; C. Miller, R. (2011). Processing and Visualizing the Data in Tweets. </w:t>
              </w:r>
              <w:r>
                <w:rPr>
                  <w:i/>
                  <w:iCs/>
                  <w:noProof/>
                </w:rPr>
                <w:t>ACM SIGMOD</w:t>
              </w:r>
              <w:r>
                <w:rPr>
                  <w:noProof/>
                </w:rPr>
                <w:t>, (pp. 21-27). NY, USA.</w:t>
              </w:r>
            </w:p>
            <w:p w:rsidR="001C02EE" w:rsidRDefault="001C02EE" w:rsidP="001C02EE">
              <w:pPr>
                <w:pStyle w:val="Bibliography"/>
                <w:ind w:left="720" w:hanging="720"/>
                <w:rPr>
                  <w:noProof/>
                </w:rPr>
              </w:pPr>
              <w:r>
                <w:rPr>
                  <w:noProof/>
                </w:rPr>
                <w:t xml:space="preserve">Pang, Z., Wu, S., Chen, G., Chen, K., &amp; Shou, L. (2017). FlashView: An Interactive Visual Explorer for Raw Data. </w:t>
              </w:r>
              <w:r>
                <w:rPr>
                  <w:i/>
                  <w:iCs/>
                  <w:noProof/>
                </w:rPr>
                <w:t>Proceedings of the VLDP Endowment</w:t>
              </w:r>
              <w:r>
                <w:rPr>
                  <w:noProof/>
                </w:rPr>
                <w:t>, 1869-1872.</w:t>
              </w:r>
            </w:p>
            <w:p w:rsidR="001C02EE" w:rsidRDefault="001C02EE" w:rsidP="001C02EE">
              <w:pPr>
                <w:pStyle w:val="Bibliography"/>
                <w:ind w:left="720" w:hanging="720"/>
                <w:rPr>
                  <w:noProof/>
                </w:rPr>
              </w:pPr>
              <w:r>
                <w:rPr>
                  <w:noProof/>
                </w:rPr>
                <w:t xml:space="preserve">Wei, H., Sankaranarayanan, J., &amp; Samet, H. (2017). Finding and Tracking Local Twitter Users for News Detection. </w:t>
              </w:r>
              <w:r>
                <w:rPr>
                  <w:i/>
                  <w:iCs/>
                  <w:noProof/>
                </w:rPr>
                <w:t>International Conference on Advances in Geographic Information Systems</w:t>
              </w:r>
              <w:r>
                <w:rPr>
                  <w:noProof/>
                </w:rPr>
                <w:t xml:space="preserve"> (p. 4). NY, USA: DOI: 10.1145/3139958.3141797.</w:t>
              </w:r>
            </w:p>
            <w:p w:rsidR="0025537E" w:rsidRPr="0005293D" w:rsidRDefault="001B56D8" w:rsidP="001C02EE">
              <w:pPr>
                <w:spacing w:line="360" w:lineRule="auto"/>
              </w:pPr>
              <w:r>
                <w:rPr>
                  <w:b/>
                  <w:bCs/>
                  <w:noProof/>
                </w:rPr>
                <w:fldChar w:fldCharType="end"/>
              </w:r>
            </w:p>
          </w:sdtContent>
        </w:sdt>
      </w:sdtContent>
    </w:sdt>
    <w:sectPr w:rsidR="0025537E" w:rsidRPr="0005293D">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7FD" w:rsidRDefault="000A17FD" w:rsidP="00B92923">
      <w:r>
        <w:separator/>
      </w:r>
    </w:p>
  </w:endnote>
  <w:endnote w:type="continuationSeparator" w:id="0">
    <w:p w:rsidR="000A17FD" w:rsidRDefault="000A17FD" w:rsidP="00B92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sz w:val="20"/>
        <w:szCs w:val="20"/>
      </w:rPr>
      <w:id w:val="102688251"/>
      <w:docPartObj>
        <w:docPartGallery w:val="Page Numbers (Bottom of Page)"/>
        <w:docPartUnique/>
      </w:docPartObj>
    </w:sdtPr>
    <w:sdtEndPr>
      <w:rPr>
        <w:color w:val="7F7F7F" w:themeColor="background1" w:themeShade="7F"/>
        <w:spacing w:val="60"/>
      </w:rPr>
    </w:sdtEndPr>
    <w:sdtContent>
      <w:p w:rsidR="00376360" w:rsidRPr="00376360" w:rsidRDefault="00376360">
        <w:pPr>
          <w:pStyle w:val="Footer"/>
          <w:pBdr>
            <w:top w:val="single" w:sz="4" w:space="1" w:color="D9D9D9" w:themeColor="background1" w:themeShade="D9"/>
          </w:pBdr>
          <w:jc w:val="right"/>
          <w:rPr>
            <w:rFonts w:asciiTheme="majorHAnsi" w:hAnsiTheme="majorHAnsi" w:cstheme="majorHAnsi"/>
            <w:sz w:val="20"/>
            <w:szCs w:val="20"/>
          </w:rPr>
        </w:pPr>
        <w:r w:rsidRPr="00376360">
          <w:rPr>
            <w:rFonts w:asciiTheme="majorHAnsi" w:hAnsiTheme="majorHAnsi" w:cstheme="majorHAnsi"/>
            <w:sz w:val="20"/>
            <w:szCs w:val="20"/>
          </w:rPr>
          <w:fldChar w:fldCharType="begin"/>
        </w:r>
        <w:r w:rsidRPr="00376360">
          <w:rPr>
            <w:rFonts w:asciiTheme="majorHAnsi" w:hAnsiTheme="majorHAnsi" w:cstheme="majorHAnsi"/>
            <w:sz w:val="20"/>
            <w:szCs w:val="20"/>
          </w:rPr>
          <w:instrText xml:space="preserve"> PAGE   \* MERGEFORMAT </w:instrText>
        </w:r>
        <w:r w:rsidRPr="00376360">
          <w:rPr>
            <w:rFonts w:asciiTheme="majorHAnsi" w:hAnsiTheme="majorHAnsi" w:cstheme="majorHAnsi"/>
            <w:sz w:val="20"/>
            <w:szCs w:val="20"/>
          </w:rPr>
          <w:fldChar w:fldCharType="separate"/>
        </w:r>
        <w:r w:rsidR="009278F2">
          <w:rPr>
            <w:rFonts w:asciiTheme="majorHAnsi" w:hAnsiTheme="majorHAnsi" w:cstheme="majorHAnsi"/>
            <w:noProof/>
            <w:sz w:val="20"/>
            <w:szCs w:val="20"/>
          </w:rPr>
          <w:t>19</w:t>
        </w:r>
        <w:r w:rsidRPr="00376360">
          <w:rPr>
            <w:rFonts w:asciiTheme="majorHAnsi" w:hAnsiTheme="majorHAnsi" w:cstheme="majorHAnsi"/>
            <w:noProof/>
            <w:sz w:val="20"/>
            <w:szCs w:val="20"/>
          </w:rPr>
          <w:fldChar w:fldCharType="end"/>
        </w:r>
        <w:r w:rsidRPr="00376360">
          <w:rPr>
            <w:rFonts w:asciiTheme="majorHAnsi" w:hAnsiTheme="majorHAnsi" w:cstheme="majorHAnsi"/>
            <w:sz w:val="20"/>
            <w:szCs w:val="20"/>
          </w:rPr>
          <w:t xml:space="preserve"> | </w:t>
        </w:r>
        <w:r w:rsidRPr="00376360">
          <w:rPr>
            <w:rFonts w:asciiTheme="majorHAnsi" w:hAnsiTheme="majorHAnsi" w:cstheme="majorHAnsi"/>
            <w:color w:val="7F7F7F" w:themeColor="background1" w:themeShade="7F"/>
            <w:spacing w:val="60"/>
            <w:sz w:val="20"/>
            <w:szCs w:val="20"/>
          </w:rPr>
          <w:t>Page</w:t>
        </w:r>
      </w:p>
    </w:sdtContent>
  </w:sdt>
  <w:p w:rsidR="00376360" w:rsidRDefault="00376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7FD" w:rsidRDefault="000A17FD" w:rsidP="00B92923">
      <w:r>
        <w:separator/>
      </w:r>
    </w:p>
  </w:footnote>
  <w:footnote w:type="continuationSeparator" w:id="0">
    <w:p w:rsidR="000A17FD" w:rsidRDefault="000A17FD" w:rsidP="00B92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E050F"/>
    <w:multiLevelType w:val="hybridMultilevel"/>
    <w:tmpl w:val="B14A0958"/>
    <w:lvl w:ilvl="0" w:tplc="9DF2C218">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2480092C"/>
    <w:multiLevelType w:val="hybridMultilevel"/>
    <w:tmpl w:val="959C190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B452274"/>
    <w:multiLevelType w:val="hybridMultilevel"/>
    <w:tmpl w:val="CA5CD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C67060"/>
    <w:multiLevelType w:val="hybridMultilevel"/>
    <w:tmpl w:val="1856E6A8"/>
    <w:lvl w:ilvl="0" w:tplc="51FECFD0">
      <w:start w:val="3"/>
      <w:numFmt w:val="bullet"/>
      <w:lvlText w:val="-"/>
      <w:lvlJc w:val="left"/>
      <w:pPr>
        <w:ind w:left="720" w:hanging="360"/>
      </w:pPr>
      <w:rPr>
        <w:rFonts w:ascii="Calibri" w:eastAsia="Times New Roman"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FE1"/>
    <w:rsid w:val="00005405"/>
    <w:rsid w:val="00005E00"/>
    <w:rsid w:val="00005EB2"/>
    <w:rsid w:val="00010DDE"/>
    <w:rsid w:val="000119E4"/>
    <w:rsid w:val="00013319"/>
    <w:rsid w:val="0001631E"/>
    <w:rsid w:val="00021B1E"/>
    <w:rsid w:val="000231DE"/>
    <w:rsid w:val="000235F7"/>
    <w:rsid w:val="0002509D"/>
    <w:rsid w:val="00025D6D"/>
    <w:rsid w:val="000310EE"/>
    <w:rsid w:val="00037C79"/>
    <w:rsid w:val="00041F17"/>
    <w:rsid w:val="00042A8D"/>
    <w:rsid w:val="00046D08"/>
    <w:rsid w:val="000525A6"/>
    <w:rsid w:val="0005293D"/>
    <w:rsid w:val="00066805"/>
    <w:rsid w:val="00070F3E"/>
    <w:rsid w:val="0008367C"/>
    <w:rsid w:val="00083E71"/>
    <w:rsid w:val="0008461A"/>
    <w:rsid w:val="000859B7"/>
    <w:rsid w:val="00087E2A"/>
    <w:rsid w:val="000905D5"/>
    <w:rsid w:val="00096772"/>
    <w:rsid w:val="000A17FD"/>
    <w:rsid w:val="000A491D"/>
    <w:rsid w:val="000B0207"/>
    <w:rsid w:val="000B0CCF"/>
    <w:rsid w:val="000B0D1B"/>
    <w:rsid w:val="000B2321"/>
    <w:rsid w:val="000B3D3C"/>
    <w:rsid w:val="000B686F"/>
    <w:rsid w:val="000B7F5E"/>
    <w:rsid w:val="000C0EF6"/>
    <w:rsid w:val="000C4927"/>
    <w:rsid w:val="000D1CE8"/>
    <w:rsid w:val="000D3346"/>
    <w:rsid w:val="000D3FF4"/>
    <w:rsid w:val="000D50EE"/>
    <w:rsid w:val="000D7A77"/>
    <w:rsid w:val="000E33EA"/>
    <w:rsid w:val="000F2ADC"/>
    <w:rsid w:val="000F65FE"/>
    <w:rsid w:val="000F6CF5"/>
    <w:rsid w:val="00102932"/>
    <w:rsid w:val="00105A70"/>
    <w:rsid w:val="00106110"/>
    <w:rsid w:val="00110087"/>
    <w:rsid w:val="0011107E"/>
    <w:rsid w:val="0011184F"/>
    <w:rsid w:val="0011202A"/>
    <w:rsid w:val="0011427E"/>
    <w:rsid w:val="001176CC"/>
    <w:rsid w:val="00123553"/>
    <w:rsid w:val="00123BC9"/>
    <w:rsid w:val="00127E40"/>
    <w:rsid w:val="00133878"/>
    <w:rsid w:val="00134656"/>
    <w:rsid w:val="001435D8"/>
    <w:rsid w:val="001518A3"/>
    <w:rsid w:val="0015498D"/>
    <w:rsid w:val="00160AC0"/>
    <w:rsid w:val="0016468A"/>
    <w:rsid w:val="001677D0"/>
    <w:rsid w:val="00171212"/>
    <w:rsid w:val="0017594B"/>
    <w:rsid w:val="00177C20"/>
    <w:rsid w:val="00187E30"/>
    <w:rsid w:val="00195027"/>
    <w:rsid w:val="00195C1F"/>
    <w:rsid w:val="00197A09"/>
    <w:rsid w:val="001A0D0A"/>
    <w:rsid w:val="001B1256"/>
    <w:rsid w:val="001B3B6F"/>
    <w:rsid w:val="001B56D8"/>
    <w:rsid w:val="001B727B"/>
    <w:rsid w:val="001B7E89"/>
    <w:rsid w:val="001C02EE"/>
    <w:rsid w:val="001D006E"/>
    <w:rsid w:val="001D2D95"/>
    <w:rsid w:val="001D42F2"/>
    <w:rsid w:val="001D4432"/>
    <w:rsid w:val="001D5999"/>
    <w:rsid w:val="001D79D8"/>
    <w:rsid w:val="001E10A0"/>
    <w:rsid w:val="001E1B3D"/>
    <w:rsid w:val="001E2EC9"/>
    <w:rsid w:val="001E4721"/>
    <w:rsid w:val="001E6FA1"/>
    <w:rsid w:val="001E775A"/>
    <w:rsid w:val="001E7B11"/>
    <w:rsid w:val="001E7C84"/>
    <w:rsid w:val="001F2E55"/>
    <w:rsid w:val="001F6DD8"/>
    <w:rsid w:val="00201942"/>
    <w:rsid w:val="002069A7"/>
    <w:rsid w:val="00214101"/>
    <w:rsid w:val="00214955"/>
    <w:rsid w:val="002201BE"/>
    <w:rsid w:val="002202FB"/>
    <w:rsid w:val="00221014"/>
    <w:rsid w:val="0022150E"/>
    <w:rsid w:val="002219B8"/>
    <w:rsid w:val="0022252B"/>
    <w:rsid w:val="00227073"/>
    <w:rsid w:val="002328D6"/>
    <w:rsid w:val="00233265"/>
    <w:rsid w:val="0023328F"/>
    <w:rsid w:val="002336B7"/>
    <w:rsid w:val="00234F46"/>
    <w:rsid w:val="002371EB"/>
    <w:rsid w:val="0024077A"/>
    <w:rsid w:val="00241B78"/>
    <w:rsid w:val="0024626F"/>
    <w:rsid w:val="002501F7"/>
    <w:rsid w:val="0025192C"/>
    <w:rsid w:val="0025410E"/>
    <w:rsid w:val="0025537E"/>
    <w:rsid w:val="00255E14"/>
    <w:rsid w:val="00265031"/>
    <w:rsid w:val="002674EB"/>
    <w:rsid w:val="0026764F"/>
    <w:rsid w:val="002703FD"/>
    <w:rsid w:val="00270B6D"/>
    <w:rsid w:val="00272ED4"/>
    <w:rsid w:val="002834BF"/>
    <w:rsid w:val="00283CB2"/>
    <w:rsid w:val="00292F72"/>
    <w:rsid w:val="00293E12"/>
    <w:rsid w:val="0029628D"/>
    <w:rsid w:val="002A3A57"/>
    <w:rsid w:val="002A4BB8"/>
    <w:rsid w:val="002B176C"/>
    <w:rsid w:val="002B518B"/>
    <w:rsid w:val="002B635D"/>
    <w:rsid w:val="002C142F"/>
    <w:rsid w:val="002C4E1A"/>
    <w:rsid w:val="002D1991"/>
    <w:rsid w:val="002D1F93"/>
    <w:rsid w:val="002D202D"/>
    <w:rsid w:val="002D3E0A"/>
    <w:rsid w:val="002E3D1B"/>
    <w:rsid w:val="002E5EAA"/>
    <w:rsid w:val="002F5B67"/>
    <w:rsid w:val="002F7CF5"/>
    <w:rsid w:val="003003F3"/>
    <w:rsid w:val="003021A9"/>
    <w:rsid w:val="00305806"/>
    <w:rsid w:val="003124FD"/>
    <w:rsid w:val="00314E3A"/>
    <w:rsid w:val="003215B2"/>
    <w:rsid w:val="003216F9"/>
    <w:rsid w:val="003244F9"/>
    <w:rsid w:val="0032484A"/>
    <w:rsid w:val="00336DE1"/>
    <w:rsid w:val="00340CB3"/>
    <w:rsid w:val="00342139"/>
    <w:rsid w:val="00342995"/>
    <w:rsid w:val="003451C2"/>
    <w:rsid w:val="003474A8"/>
    <w:rsid w:val="003509B5"/>
    <w:rsid w:val="00351A38"/>
    <w:rsid w:val="00353F16"/>
    <w:rsid w:val="00355840"/>
    <w:rsid w:val="00356BB0"/>
    <w:rsid w:val="003650C6"/>
    <w:rsid w:val="00367E3E"/>
    <w:rsid w:val="00374F06"/>
    <w:rsid w:val="00376360"/>
    <w:rsid w:val="003802FF"/>
    <w:rsid w:val="00386587"/>
    <w:rsid w:val="00395D48"/>
    <w:rsid w:val="003A1380"/>
    <w:rsid w:val="003A5E9A"/>
    <w:rsid w:val="003B207E"/>
    <w:rsid w:val="003B4BAB"/>
    <w:rsid w:val="003C285B"/>
    <w:rsid w:val="003C2FE9"/>
    <w:rsid w:val="003C4C18"/>
    <w:rsid w:val="003C4FE1"/>
    <w:rsid w:val="003C60F0"/>
    <w:rsid w:val="003D30B5"/>
    <w:rsid w:val="003D522E"/>
    <w:rsid w:val="003D66C1"/>
    <w:rsid w:val="003E2037"/>
    <w:rsid w:val="003E4DA6"/>
    <w:rsid w:val="003E4F62"/>
    <w:rsid w:val="003E745F"/>
    <w:rsid w:val="003E7501"/>
    <w:rsid w:val="003F3851"/>
    <w:rsid w:val="003F3D94"/>
    <w:rsid w:val="003F3FA9"/>
    <w:rsid w:val="003F5B8A"/>
    <w:rsid w:val="00404FBB"/>
    <w:rsid w:val="00405D80"/>
    <w:rsid w:val="004062D3"/>
    <w:rsid w:val="00410363"/>
    <w:rsid w:val="004104C8"/>
    <w:rsid w:val="00410627"/>
    <w:rsid w:val="004137FE"/>
    <w:rsid w:val="004140A3"/>
    <w:rsid w:val="0042040C"/>
    <w:rsid w:val="00420FE8"/>
    <w:rsid w:val="0042382F"/>
    <w:rsid w:val="00424689"/>
    <w:rsid w:val="00426E9C"/>
    <w:rsid w:val="00436CCF"/>
    <w:rsid w:val="00437754"/>
    <w:rsid w:val="0044103E"/>
    <w:rsid w:val="004434E4"/>
    <w:rsid w:val="00443788"/>
    <w:rsid w:val="00445B64"/>
    <w:rsid w:val="00447CD5"/>
    <w:rsid w:val="004500D0"/>
    <w:rsid w:val="00450778"/>
    <w:rsid w:val="00451A02"/>
    <w:rsid w:val="00461CEB"/>
    <w:rsid w:val="004623EE"/>
    <w:rsid w:val="004624CA"/>
    <w:rsid w:val="00471F48"/>
    <w:rsid w:val="0047693A"/>
    <w:rsid w:val="00480E45"/>
    <w:rsid w:val="004821F0"/>
    <w:rsid w:val="00482785"/>
    <w:rsid w:val="00486AFA"/>
    <w:rsid w:val="004900A8"/>
    <w:rsid w:val="0049043D"/>
    <w:rsid w:val="00493F46"/>
    <w:rsid w:val="00494099"/>
    <w:rsid w:val="00496625"/>
    <w:rsid w:val="00496AD8"/>
    <w:rsid w:val="004A4551"/>
    <w:rsid w:val="004B7412"/>
    <w:rsid w:val="004B77E1"/>
    <w:rsid w:val="004C0111"/>
    <w:rsid w:val="004C15E7"/>
    <w:rsid w:val="004D1F55"/>
    <w:rsid w:val="004D4B96"/>
    <w:rsid w:val="004D4C12"/>
    <w:rsid w:val="004D609A"/>
    <w:rsid w:val="004E49D1"/>
    <w:rsid w:val="004F2D1D"/>
    <w:rsid w:val="004F3252"/>
    <w:rsid w:val="004F4122"/>
    <w:rsid w:val="004F5434"/>
    <w:rsid w:val="00500FEC"/>
    <w:rsid w:val="00517406"/>
    <w:rsid w:val="00524B8B"/>
    <w:rsid w:val="0052607B"/>
    <w:rsid w:val="00532087"/>
    <w:rsid w:val="00532FEA"/>
    <w:rsid w:val="00535C52"/>
    <w:rsid w:val="005368D8"/>
    <w:rsid w:val="00544576"/>
    <w:rsid w:val="00544D4A"/>
    <w:rsid w:val="005461A1"/>
    <w:rsid w:val="005476E2"/>
    <w:rsid w:val="00550BAC"/>
    <w:rsid w:val="00550CA8"/>
    <w:rsid w:val="00551545"/>
    <w:rsid w:val="005544F0"/>
    <w:rsid w:val="00554D32"/>
    <w:rsid w:val="00557CEC"/>
    <w:rsid w:val="00557EDD"/>
    <w:rsid w:val="00560F94"/>
    <w:rsid w:val="0056269F"/>
    <w:rsid w:val="00566505"/>
    <w:rsid w:val="0057492F"/>
    <w:rsid w:val="00575028"/>
    <w:rsid w:val="00575614"/>
    <w:rsid w:val="00580AC9"/>
    <w:rsid w:val="005824CA"/>
    <w:rsid w:val="00585150"/>
    <w:rsid w:val="00586FBA"/>
    <w:rsid w:val="005870D4"/>
    <w:rsid w:val="00591BF7"/>
    <w:rsid w:val="00592767"/>
    <w:rsid w:val="00593A66"/>
    <w:rsid w:val="00594145"/>
    <w:rsid w:val="00595F6F"/>
    <w:rsid w:val="005A2F4E"/>
    <w:rsid w:val="005A72FE"/>
    <w:rsid w:val="005B3B72"/>
    <w:rsid w:val="005C19B2"/>
    <w:rsid w:val="005C42CA"/>
    <w:rsid w:val="005D1C8E"/>
    <w:rsid w:val="005D3BA2"/>
    <w:rsid w:val="005D45BA"/>
    <w:rsid w:val="005D49CD"/>
    <w:rsid w:val="005E1400"/>
    <w:rsid w:val="005E1E32"/>
    <w:rsid w:val="005E20F4"/>
    <w:rsid w:val="005E3C13"/>
    <w:rsid w:val="005E4B5F"/>
    <w:rsid w:val="005E4BC5"/>
    <w:rsid w:val="005E6097"/>
    <w:rsid w:val="005F2A2B"/>
    <w:rsid w:val="005F5EF7"/>
    <w:rsid w:val="005F7F34"/>
    <w:rsid w:val="00603525"/>
    <w:rsid w:val="00606BE9"/>
    <w:rsid w:val="006109C0"/>
    <w:rsid w:val="00611394"/>
    <w:rsid w:val="0061492E"/>
    <w:rsid w:val="00617A95"/>
    <w:rsid w:val="00634236"/>
    <w:rsid w:val="00635635"/>
    <w:rsid w:val="00640CEE"/>
    <w:rsid w:val="00641E00"/>
    <w:rsid w:val="006428E6"/>
    <w:rsid w:val="0064619D"/>
    <w:rsid w:val="00646513"/>
    <w:rsid w:val="00647AA7"/>
    <w:rsid w:val="006507E8"/>
    <w:rsid w:val="006607A9"/>
    <w:rsid w:val="00662230"/>
    <w:rsid w:val="006636E6"/>
    <w:rsid w:val="00663E5F"/>
    <w:rsid w:val="00671E69"/>
    <w:rsid w:val="006739A1"/>
    <w:rsid w:val="006778CD"/>
    <w:rsid w:val="0068008F"/>
    <w:rsid w:val="0068163B"/>
    <w:rsid w:val="006836C7"/>
    <w:rsid w:val="00684EB2"/>
    <w:rsid w:val="00685593"/>
    <w:rsid w:val="00692F01"/>
    <w:rsid w:val="00694D20"/>
    <w:rsid w:val="00695E7B"/>
    <w:rsid w:val="00695FA3"/>
    <w:rsid w:val="006A0200"/>
    <w:rsid w:val="006A3859"/>
    <w:rsid w:val="006A396D"/>
    <w:rsid w:val="006A421C"/>
    <w:rsid w:val="006A43F7"/>
    <w:rsid w:val="006A5ECB"/>
    <w:rsid w:val="006B2C32"/>
    <w:rsid w:val="006B58EA"/>
    <w:rsid w:val="006B7E06"/>
    <w:rsid w:val="006C266D"/>
    <w:rsid w:val="006C6764"/>
    <w:rsid w:val="006D3323"/>
    <w:rsid w:val="006E18F8"/>
    <w:rsid w:val="007030FB"/>
    <w:rsid w:val="007055AF"/>
    <w:rsid w:val="00705B53"/>
    <w:rsid w:val="00706728"/>
    <w:rsid w:val="00707018"/>
    <w:rsid w:val="007106DF"/>
    <w:rsid w:val="007131BA"/>
    <w:rsid w:val="00716380"/>
    <w:rsid w:val="00717666"/>
    <w:rsid w:val="00720CDC"/>
    <w:rsid w:val="00722740"/>
    <w:rsid w:val="00723D53"/>
    <w:rsid w:val="00730221"/>
    <w:rsid w:val="00732337"/>
    <w:rsid w:val="00732816"/>
    <w:rsid w:val="00737321"/>
    <w:rsid w:val="007444D4"/>
    <w:rsid w:val="00744EF9"/>
    <w:rsid w:val="00745EDD"/>
    <w:rsid w:val="0074683E"/>
    <w:rsid w:val="007507DD"/>
    <w:rsid w:val="00756611"/>
    <w:rsid w:val="007574F5"/>
    <w:rsid w:val="00761541"/>
    <w:rsid w:val="00762759"/>
    <w:rsid w:val="00762A93"/>
    <w:rsid w:val="00763C9C"/>
    <w:rsid w:val="00764810"/>
    <w:rsid w:val="0077116C"/>
    <w:rsid w:val="00771716"/>
    <w:rsid w:val="0077381C"/>
    <w:rsid w:val="0077695E"/>
    <w:rsid w:val="00784A8C"/>
    <w:rsid w:val="00785A58"/>
    <w:rsid w:val="00795421"/>
    <w:rsid w:val="00796780"/>
    <w:rsid w:val="007A2BBD"/>
    <w:rsid w:val="007A5E56"/>
    <w:rsid w:val="007A7FBD"/>
    <w:rsid w:val="007B06C4"/>
    <w:rsid w:val="007B133C"/>
    <w:rsid w:val="007B5B05"/>
    <w:rsid w:val="007C553A"/>
    <w:rsid w:val="007D0BDB"/>
    <w:rsid w:val="007D1917"/>
    <w:rsid w:val="007D25D2"/>
    <w:rsid w:val="007D3AC3"/>
    <w:rsid w:val="007E2177"/>
    <w:rsid w:val="007E41A8"/>
    <w:rsid w:val="007E7C12"/>
    <w:rsid w:val="007F07C8"/>
    <w:rsid w:val="007F278C"/>
    <w:rsid w:val="00807F55"/>
    <w:rsid w:val="0081027D"/>
    <w:rsid w:val="0081058A"/>
    <w:rsid w:val="008170C9"/>
    <w:rsid w:val="00821648"/>
    <w:rsid w:val="0082287E"/>
    <w:rsid w:val="00827710"/>
    <w:rsid w:val="00834C65"/>
    <w:rsid w:val="00835ACD"/>
    <w:rsid w:val="008459B1"/>
    <w:rsid w:val="00850753"/>
    <w:rsid w:val="0085138F"/>
    <w:rsid w:val="0085159A"/>
    <w:rsid w:val="008526D6"/>
    <w:rsid w:val="00853E3A"/>
    <w:rsid w:val="00871E64"/>
    <w:rsid w:val="00877148"/>
    <w:rsid w:val="0088089B"/>
    <w:rsid w:val="00892037"/>
    <w:rsid w:val="00895546"/>
    <w:rsid w:val="00896587"/>
    <w:rsid w:val="008A06A1"/>
    <w:rsid w:val="008A16D7"/>
    <w:rsid w:val="008A5758"/>
    <w:rsid w:val="008A5AEE"/>
    <w:rsid w:val="008B198D"/>
    <w:rsid w:val="008B1B7F"/>
    <w:rsid w:val="008B245E"/>
    <w:rsid w:val="008B603E"/>
    <w:rsid w:val="008B7B60"/>
    <w:rsid w:val="008B7E7E"/>
    <w:rsid w:val="008C058F"/>
    <w:rsid w:val="008C2E32"/>
    <w:rsid w:val="008C4C30"/>
    <w:rsid w:val="008D006A"/>
    <w:rsid w:val="008D4440"/>
    <w:rsid w:val="008D5759"/>
    <w:rsid w:val="008D6386"/>
    <w:rsid w:val="008D688B"/>
    <w:rsid w:val="008E6FC5"/>
    <w:rsid w:val="008F090A"/>
    <w:rsid w:val="008F376D"/>
    <w:rsid w:val="008F39D6"/>
    <w:rsid w:val="00903005"/>
    <w:rsid w:val="00904CFE"/>
    <w:rsid w:val="0090545B"/>
    <w:rsid w:val="00906044"/>
    <w:rsid w:val="00910511"/>
    <w:rsid w:val="009119F9"/>
    <w:rsid w:val="00911F61"/>
    <w:rsid w:val="009134A1"/>
    <w:rsid w:val="00915C4F"/>
    <w:rsid w:val="009166A7"/>
    <w:rsid w:val="00924001"/>
    <w:rsid w:val="009278F2"/>
    <w:rsid w:val="0094597B"/>
    <w:rsid w:val="00952B2E"/>
    <w:rsid w:val="00960AD4"/>
    <w:rsid w:val="00961A0D"/>
    <w:rsid w:val="00961F27"/>
    <w:rsid w:val="009623A4"/>
    <w:rsid w:val="00962756"/>
    <w:rsid w:val="00963B65"/>
    <w:rsid w:val="00965127"/>
    <w:rsid w:val="00965468"/>
    <w:rsid w:val="0097031C"/>
    <w:rsid w:val="00971977"/>
    <w:rsid w:val="00971B75"/>
    <w:rsid w:val="0098320C"/>
    <w:rsid w:val="0098716A"/>
    <w:rsid w:val="009A15DD"/>
    <w:rsid w:val="009A751B"/>
    <w:rsid w:val="009B02D5"/>
    <w:rsid w:val="009B47E3"/>
    <w:rsid w:val="009C13B5"/>
    <w:rsid w:val="009C72B9"/>
    <w:rsid w:val="009D5BF8"/>
    <w:rsid w:val="009E3942"/>
    <w:rsid w:val="009F1BC9"/>
    <w:rsid w:val="009F4F1B"/>
    <w:rsid w:val="009F654D"/>
    <w:rsid w:val="00A01F8C"/>
    <w:rsid w:val="00A05153"/>
    <w:rsid w:val="00A06A0E"/>
    <w:rsid w:val="00A206B1"/>
    <w:rsid w:val="00A253DB"/>
    <w:rsid w:val="00A268AF"/>
    <w:rsid w:val="00A3501C"/>
    <w:rsid w:val="00A3585B"/>
    <w:rsid w:val="00A4381A"/>
    <w:rsid w:val="00A44E53"/>
    <w:rsid w:val="00A45015"/>
    <w:rsid w:val="00A5477B"/>
    <w:rsid w:val="00A573B2"/>
    <w:rsid w:val="00A57AF8"/>
    <w:rsid w:val="00A64734"/>
    <w:rsid w:val="00A657B4"/>
    <w:rsid w:val="00A6605F"/>
    <w:rsid w:val="00A670D3"/>
    <w:rsid w:val="00A70853"/>
    <w:rsid w:val="00A7418E"/>
    <w:rsid w:val="00A80381"/>
    <w:rsid w:val="00A82705"/>
    <w:rsid w:val="00A966DE"/>
    <w:rsid w:val="00A97886"/>
    <w:rsid w:val="00AA18D0"/>
    <w:rsid w:val="00AA3249"/>
    <w:rsid w:val="00AA3515"/>
    <w:rsid w:val="00AA5F04"/>
    <w:rsid w:val="00AB07E2"/>
    <w:rsid w:val="00AB30B5"/>
    <w:rsid w:val="00AD4934"/>
    <w:rsid w:val="00AD71F0"/>
    <w:rsid w:val="00AE37DF"/>
    <w:rsid w:val="00AE3B20"/>
    <w:rsid w:val="00AE5475"/>
    <w:rsid w:val="00AE552F"/>
    <w:rsid w:val="00AF32F5"/>
    <w:rsid w:val="00B001E4"/>
    <w:rsid w:val="00B01067"/>
    <w:rsid w:val="00B03C88"/>
    <w:rsid w:val="00B05672"/>
    <w:rsid w:val="00B06F0D"/>
    <w:rsid w:val="00B12CAB"/>
    <w:rsid w:val="00B13B42"/>
    <w:rsid w:val="00B13EE3"/>
    <w:rsid w:val="00B2257F"/>
    <w:rsid w:val="00B27EEA"/>
    <w:rsid w:val="00B30C16"/>
    <w:rsid w:val="00B3235D"/>
    <w:rsid w:val="00B3748A"/>
    <w:rsid w:val="00B375FA"/>
    <w:rsid w:val="00B406F4"/>
    <w:rsid w:val="00B44E2C"/>
    <w:rsid w:val="00B45339"/>
    <w:rsid w:val="00B51514"/>
    <w:rsid w:val="00B5258A"/>
    <w:rsid w:val="00B530AA"/>
    <w:rsid w:val="00B56A9B"/>
    <w:rsid w:val="00B642A6"/>
    <w:rsid w:val="00B66710"/>
    <w:rsid w:val="00B8592F"/>
    <w:rsid w:val="00B91A84"/>
    <w:rsid w:val="00B92923"/>
    <w:rsid w:val="00B949AB"/>
    <w:rsid w:val="00B960FF"/>
    <w:rsid w:val="00BA5DB3"/>
    <w:rsid w:val="00BA6C09"/>
    <w:rsid w:val="00BB0C1A"/>
    <w:rsid w:val="00BB33AF"/>
    <w:rsid w:val="00BB43F3"/>
    <w:rsid w:val="00BC6F2F"/>
    <w:rsid w:val="00BD6254"/>
    <w:rsid w:val="00BE078F"/>
    <w:rsid w:val="00BE25C1"/>
    <w:rsid w:val="00BF0F13"/>
    <w:rsid w:val="00BF1B04"/>
    <w:rsid w:val="00BF24F6"/>
    <w:rsid w:val="00BF3F95"/>
    <w:rsid w:val="00BF50F5"/>
    <w:rsid w:val="00BF5740"/>
    <w:rsid w:val="00BF6116"/>
    <w:rsid w:val="00BF72C5"/>
    <w:rsid w:val="00C026B5"/>
    <w:rsid w:val="00C07D0F"/>
    <w:rsid w:val="00C127EF"/>
    <w:rsid w:val="00C12A6B"/>
    <w:rsid w:val="00C14B67"/>
    <w:rsid w:val="00C20762"/>
    <w:rsid w:val="00C318AC"/>
    <w:rsid w:val="00C343A8"/>
    <w:rsid w:val="00C403CE"/>
    <w:rsid w:val="00C43B56"/>
    <w:rsid w:val="00C50F85"/>
    <w:rsid w:val="00C61A53"/>
    <w:rsid w:val="00C63BFC"/>
    <w:rsid w:val="00C64E36"/>
    <w:rsid w:val="00C65BAF"/>
    <w:rsid w:val="00C6794D"/>
    <w:rsid w:val="00C71109"/>
    <w:rsid w:val="00C7170A"/>
    <w:rsid w:val="00C73A23"/>
    <w:rsid w:val="00C76191"/>
    <w:rsid w:val="00C824FF"/>
    <w:rsid w:val="00C84451"/>
    <w:rsid w:val="00C86733"/>
    <w:rsid w:val="00C87651"/>
    <w:rsid w:val="00C91316"/>
    <w:rsid w:val="00C92E82"/>
    <w:rsid w:val="00C97D32"/>
    <w:rsid w:val="00CA1143"/>
    <w:rsid w:val="00CA2467"/>
    <w:rsid w:val="00CA4305"/>
    <w:rsid w:val="00CA4962"/>
    <w:rsid w:val="00CA5FEB"/>
    <w:rsid w:val="00CA776F"/>
    <w:rsid w:val="00CB2BD2"/>
    <w:rsid w:val="00CC0CFC"/>
    <w:rsid w:val="00CC1603"/>
    <w:rsid w:val="00CC1D6A"/>
    <w:rsid w:val="00CC2F2A"/>
    <w:rsid w:val="00CC540F"/>
    <w:rsid w:val="00CC591B"/>
    <w:rsid w:val="00CD6314"/>
    <w:rsid w:val="00CD7197"/>
    <w:rsid w:val="00CE01FA"/>
    <w:rsid w:val="00CE05A3"/>
    <w:rsid w:val="00CE1BBE"/>
    <w:rsid w:val="00CE72B9"/>
    <w:rsid w:val="00CE741B"/>
    <w:rsid w:val="00CF1965"/>
    <w:rsid w:val="00CF58D1"/>
    <w:rsid w:val="00CF6AF8"/>
    <w:rsid w:val="00D002B7"/>
    <w:rsid w:val="00D050A0"/>
    <w:rsid w:val="00D07D39"/>
    <w:rsid w:val="00D11FE5"/>
    <w:rsid w:val="00D165A6"/>
    <w:rsid w:val="00D176DA"/>
    <w:rsid w:val="00D23C6C"/>
    <w:rsid w:val="00D25394"/>
    <w:rsid w:val="00D262DE"/>
    <w:rsid w:val="00D348B2"/>
    <w:rsid w:val="00D36A7B"/>
    <w:rsid w:val="00D37286"/>
    <w:rsid w:val="00D41244"/>
    <w:rsid w:val="00D41691"/>
    <w:rsid w:val="00D42143"/>
    <w:rsid w:val="00D45A5F"/>
    <w:rsid w:val="00D468FA"/>
    <w:rsid w:val="00D51C6A"/>
    <w:rsid w:val="00D52666"/>
    <w:rsid w:val="00D55CCA"/>
    <w:rsid w:val="00D56E8E"/>
    <w:rsid w:val="00D602FF"/>
    <w:rsid w:val="00D62A96"/>
    <w:rsid w:val="00D710A5"/>
    <w:rsid w:val="00D71B8B"/>
    <w:rsid w:val="00D72980"/>
    <w:rsid w:val="00D81453"/>
    <w:rsid w:val="00D83A62"/>
    <w:rsid w:val="00D8762B"/>
    <w:rsid w:val="00D94016"/>
    <w:rsid w:val="00DA11F9"/>
    <w:rsid w:val="00DA2330"/>
    <w:rsid w:val="00DA5522"/>
    <w:rsid w:val="00DA671D"/>
    <w:rsid w:val="00DB6143"/>
    <w:rsid w:val="00DB7423"/>
    <w:rsid w:val="00DC1BF1"/>
    <w:rsid w:val="00DC4C66"/>
    <w:rsid w:val="00DD359A"/>
    <w:rsid w:val="00DD4A7B"/>
    <w:rsid w:val="00DD524A"/>
    <w:rsid w:val="00DD57AD"/>
    <w:rsid w:val="00DD7770"/>
    <w:rsid w:val="00DF14BC"/>
    <w:rsid w:val="00DF1CA7"/>
    <w:rsid w:val="00DF55DF"/>
    <w:rsid w:val="00E02464"/>
    <w:rsid w:val="00E0490F"/>
    <w:rsid w:val="00E13853"/>
    <w:rsid w:val="00E139F3"/>
    <w:rsid w:val="00E20265"/>
    <w:rsid w:val="00E225B0"/>
    <w:rsid w:val="00E268C2"/>
    <w:rsid w:val="00E37CF7"/>
    <w:rsid w:val="00E46AEE"/>
    <w:rsid w:val="00E51F69"/>
    <w:rsid w:val="00E56955"/>
    <w:rsid w:val="00E600F8"/>
    <w:rsid w:val="00E71504"/>
    <w:rsid w:val="00E73AE9"/>
    <w:rsid w:val="00E742B5"/>
    <w:rsid w:val="00E75F7B"/>
    <w:rsid w:val="00E8301E"/>
    <w:rsid w:val="00E862AD"/>
    <w:rsid w:val="00E86495"/>
    <w:rsid w:val="00E97018"/>
    <w:rsid w:val="00EA0AEF"/>
    <w:rsid w:val="00EA16E5"/>
    <w:rsid w:val="00EA2BFE"/>
    <w:rsid w:val="00EA67CA"/>
    <w:rsid w:val="00EA7FAF"/>
    <w:rsid w:val="00EB1153"/>
    <w:rsid w:val="00EB3807"/>
    <w:rsid w:val="00EB4ECF"/>
    <w:rsid w:val="00EB5220"/>
    <w:rsid w:val="00EC2AA0"/>
    <w:rsid w:val="00EC4693"/>
    <w:rsid w:val="00EC5949"/>
    <w:rsid w:val="00EC5DB2"/>
    <w:rsid w:val="00ED059B"/>
    <w:rsid w:val="00ED74B1"/>
    <w:rsid w:val="00EE4476"/>
    <w:rsid w:val="00EE5A25"/>
    <w:rsid w:val="00EE6800"/>
    <w:rsid w:val="00EF2C8F"/>
    <w:rsid w:val="00EF57F7"/>
    <w:rsid w:val="00EF7F2F"/>
    <w:rsid w:val="00F0184A"/>
    <w:rsid w:val="00F04C03"/>
    <w:rsid w:val="00F04C79"/>
    <w:rsid w:val="00F059F0"/>
    <w:rsid w:val="00F06995"/>
    <w:rsid w:val="00F12CC2"/>
    <w:rsid w:val="00F13DD2"/>
    <w:rsid w:val="00F16919"/>
    <w:rsid w:val="00F17373"/>
    <w:rsid w:val="00F241B1"/>
    <w:rsid w:val="00F26E86"/>
    <w:rsid w:val="00F30E30"/>
    <w:rsid w:val="00F31F22"/>
    <w:rsid w:val="00F32D23"/>
    <w:rsid w:val="00F3752E"/>
    <w:rsid w:val="00F400BD"/>
    <w:rsid w:val="00F42DAF"/>
    <w:rsid w:val="00F437A0"/>
    <w:rsid w:val="00F43E42"/>
    <w:rsid w:val="00F447BA"/>
    <w:rsid w:val="00F5604B"/>
    <w:rsid w:val="00F560DC"/>
    <w:rsid w:val="00F56733"/>
    <w:rsid w:val="00F60A74"/>
    <w:rsid w:val="00F62E42"/>
    <w:rsid w:val="00F62EFF"/>
    <w:rsid w:val="00F6580B"/>
    <w:rsid w:val="00F6768A"/>
    <w:rsid w:val="00F76396"/>
    <w:rsid w:val="00F76491"/>
    <w:rsid w:val="00F83B42"/>
    <w:rsid w:val="00F84567"/>
    <w:rsid w:val="00F864EB"/>
    <w:rsid w:val="00F86A78"/>
    <w:rsid w:val="00F9072D"/>
    <w:rsid w:val="00FA07C8"/>
    <w:rsid w:val="00FA3533"/>
    <w:rsid w:val="00FA4DC7"/>
    <w:rsid w:val="00FA66FD"/>
    <w:rsid w:val="00FA7863"/>
    <w:rsid w:val="00FB40AA"/>
    <w:rsid w:val="00FB5382"/>
    <w:rsid w:val="00FC31EC"/>
    <w:rsid w:val="00FC5506"/>
    <w:rsid w:val="00FC56DA"/>
    <w:rsid w:val="00FC7B79"/>
    <w:rsid w:val="00FE18EE"/>
    <w:rsid w:val="00FE7ACD"/>
    <w:rsid w:val="00FF269D"/>
    <w:rsid w:val="00FF755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6ED420-1C47-44DC-A305-DCE6FF095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E1"/>
    <w:pPr>
      <w:spacing w:after="0" w:line="240" w:lineRule="auto"/>
    </w:pPr>
    <w:rPr>
      <w:rFonts w:ascii="Times New Roman" w:eastAsia="Times New Roman" w:hAnsi="Times New Roman" w:cs="Times New Roman"/>
      <w:sz w:val="24"/>
      <w:szCs w:val="24"/>
      <w:lang w:val="en-US" w:eastAsia="tr-TR"/>
    </w:rPr>
  </w:style>
  <w:style w:type="paragraph" w:styleId="Heading1">
    <w:name w:val="heading 1"/>
    <w:basedOn w:val="Normal"/>
    <w:next w:val="Normal"/>
    <w:link w:val="Heading1Char"/>
    <w:uiPriority w:val="9"/>
    <w:qFormat/>
    <w:rsid w:val="003D522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eventorient_heading2"/>
    <w:basedOn w:val="Normal"/>
    <w:next w:val="Normal"/>
    <w:link w:val="Heading2Char"/>
    <w:uiPriority w:val="9"/>
    <w:unhideWhenUsed/>
    <w:qFormat/>
    <w:rsid w:val="008170C9"/>
    <w:pPr>
      <w:keepNext/>
      <w:keepLines/>
      <w:spacing w:before="40"/>
      <w:outlineLvl w:val="1"/>
    </w:pPr>
    <w:rPr>
      <w:rFonts w:asciiTheme="minorHAnsi" w:eastAsiaTheme="majorEastAsia" w:hAnsiTheme="min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82F"/>
    <w:pPr>
      <w:ind w:left="720"/>
      <w:contextualSpacing/>
    </w:pPr>
  </w:style>
  <w:style w:type="paragraph" w:customStyle="1" w:styleId="Standard">
    <w:name w:val="Standard"/>
    <w:rsid w:val="008D575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customStyle="1" w:styleId="Heading1Char">
    <w:name w:val="Heading 1 Char"/>
    <w:basedOn w:val="DefaultParagraphFont"/>
    <w:link w:val="Heading1"/>
    <w:uiPriority w:val="9"/>
    <w:rsid w:val="003D522E"/>
    <w:rPr>
      <w:rFonts w:asciiTheme="majorHAnsi" w:eastAsiaTheme="majorEastAsia" w:hAnsiTheme="majorHAnsi" w:cstheme="majorBidi"/>
      <w:color w:val="2E74B5" w:themeColor="accent1" w:themeShade="BF"/>
      <w:sz w:val="32"/>
      <w:szCs w:val="32"/>
      <w:lang w:val="en-US" w:eastAsia="tr-TR"/>
    </w:rPr>
  </w:style>
  <w:style w:type="paragraph" w:styleId="TOCHeading">
    <w:name w:val="TOC Heading"/>
    <w:basedOn w:val="Heading1"/>
    <w:next w:val="Normal"/>
    <w:uiPriority w:val="39"/>
    <w:unhideWhenUsed/>
    <w:qFormat/>
    <w:rsid w:val="003D522E"/>
    <w:pPr>
      <w:spacing w:line="259" w:lineRule="auto"/>
      <w:outlineLvl w:val="9"/>
    </w:pPr>
    <w:rPr>
      <w:lang w:eastAsia="en-US"/>
    </w:rPr>
  </w:style>
  <w:style w:type="paragraph" w:styleId="TOC2">
    <w:name w:val="toc 2"/>
    <w:basedOn w:val="Normal"/>
    <w:next w:val="Normal"/>
    <w:autoRedefine/>
    <w:uiPriority w:val="39"/>
    <w:unhideWhenUsed/>
    <w:rsid w:val="003D522E"/>
    <w:pPr>
      <w:spacing w:after="100" w:line="259" w:lineRule="auto"/>
      <w:ind w:left="220"/>
    </w:pPr>
    <w:rPr>
      <w:rFonts w:asciiTheme="minorHAnsi" w:eastAsiaTheme="minorEastAsia" w:hAnsiTheme="minorHAnsi"/>
      <w:sz w:val="22"/>
      <w:szCs w:val="22"/>
      <w:lang w:eastAsia="en-US"/>
    </w:rPr>
  </w:style>
  <w:style w:type="paragraph" w:styleId="TOC1">
    <w:name w:val="toc 1"/>
    <w:basedOn w:val="Normal"/>
    <w:next w:val="Normal"/>
    <w:autoRedefine/>
    <w:uiPriority w:val="39"/>
    <w:unhideWhenUsed/>
    <w:rsid w:val="003D522E"/>
    <w:pPr>
      <w:spacing w:after="100" w:line="259" w:lineRule="auto"/>
    </w:pPr>
    <w:rPr>
      <w:rFonts w:asciiTheme="minorHAnsi" w:eastAsiaTheme="minorEastAsia" w:hAnsiTheme="minorHAnsi"/>
      <w:sz w:val="22"/>
      <w:szCs w:val="22"/>
      <w:lang w:eastAsia="en-US"/>
    </w:rPr>
  </w:style>
  <w:style w:type="paragraph" w:styleId="TOC3">
    <w:name w:val="toc 3"/>
    <w:basedOn w:val="Normal"/>
    <w:next w:val="Normal"/>
    <w:autoRedefine/>
    <w:uiPriority w:val="39"/>
    <w:unhideWhenUsed/>
    <w:rsid w:val="003D522E"/>
    <w:pPr>
      <w:spacing w:after="100" w:line="259" w:lineRule="auto"/>
      <w:ind w:left="440"/>
    </w:pPr>
    <w:rPr>
      <w:rFonts w:asciiTheme="minorHAnsi" w:eastAsiaTheme="minorEastAsia" w:hAnsiTheme="minorHAnsi"/>
      <w:sz w:val="22"/>
      <w:szCs w:val="22"/>
      <w:lang w:eastAsia="en-US"/>
    </w:rPr>
  </w:style>
  <w:style w:type="paragraph" w:styleId="EndnoteText">
    <w:name w:val="endnote text"/>
    <w:basedOn w:val="Normal"/>
    <w:link w:val="EndnoteTextChar"/>
    <w:uiPriority w:val="99"/>
    <w:semiHidden/>
    <w:unhideWhenUsed/>
    <w:rsid w:val="00B92923"/>
    <w:rPr>
      <w:sz w:val="20"/>
      <w:szCs w:val="20"/>
    </w:rPr>
  </w:style>
  <w:style w:type="character" w:customStyle="1" w:styleId="EndnoteTextChar">
    <w:name w:val="Endnote Text Char"/>
    <w:basedOn w:val="DefaultParagraphFont"/>
    <w:link w:val="EndnoteText"/>
    <w:uiPriority w:val="99"/>
    <w:semiHidden/>
    <w:rsid w:val="00B92923"/>
    <w:rPr>
      <w:rFonts w:ascii="Times New Roman" w:eastAsia="Times New Roman" w:hAnsi="Times New Roman" w:cs="Times New Roman"/>
      <w:sz w:val="20"/>
      <w:szCs w:val="20"/>
      <w:lang w:val="en-US" w:eastAsia="tr-TR"/>
    </w:rPr>
  </w:style>
  <w:style w:type="character" w:styleId="EndnoteReference">
    <w:name w:val="endnote reference"/>
    <w:basedOn w:val="DefaultParagraphFont"/>
    <w:uiPriority w:val="99"/>
    <w:semiHidden/>
    <w:unhideWhenUsed/>
    <w:rsid w:val="00B92923"/>
    <w:rPr>
      <w:vertAlign w:val="superscript"/>
    </w:rPr>
  </w:style>
  <w:style w:type="paragraph" w:styleId="Header">
    <w:name w:val="header"/>
    <w:basedOn w:val="Normal"/>
    <w:link w:val="HeaderChar"/>
    <w:uiPriority w:val="99"/>
    <w:unhideWhenUsed/>
    <w:rsid w:val="00376360"/>
    <w:pPr>
      <w:tabs>
        <w:tab w:val="center" w:pos="4513"/>
        <w:tab w:val="right" w:pos="9026"/>
      </w:tabs>
    </w:pPr>
  </w:style>
  <w:style w:type="character" w:customStyle="1" w:styleId="HeaderChar">
    <w:name w:val="Header Char"/>
    <w:basedOn w:val="DefaultParagraphFont"/>
    <w:link w:val="Header"/>
    <w:uiPriority w:val="99"/>
    <w:rsid w:val="00376360"/>
    <w:rPr>
      <w:rFonts w:ascii="Times New Roman" w:eastAsia="Times New Roman" w:hAnsi="Times New Roman" w:cs="Times New Roman"/>
      <w:sz w:val="24"/>
      <w:szCs w:val="24"/>
      <w:lang w:val="en-US" w:eastAsia="tr-TR"/>
    </w:rPr>
  </w:style>
  <w:style w:type="paragraph" w:styleId="Footer">
    <w:name w:val="footer"/>
    <w:basedOn w:val="Normal"/>
    <w:link w:val="FooterChar"/>
    <w:uiPriority w:val="99"/>
    <w:unhideWhenUsed/>
    <w:rsid w:val="00376360"/>
    <w:pPr>
      <w:tabs>
        <w:tab w:val="center" w:pos="4513"/>
        <w:tab w:val="right" w:pos="9026"/>
      </w:tabs>
    </w:pPr>
  </w:style>
  <w:style w:type="character" w:customStyle="1" w:styleId="FooterChar">
    <w:name w:val="Footer Char"/>
    <w:basedOn w:val="DefaultParagraphFont"/>
    <w:link w:val="Footer"/>
    <w:uiPriority w:val="99"/>
    <w:rsid w:val="00376360"/>
    <w:rPr>
      <w:rFonts w:ascii="Times New Roman" w:eastAsia="Times New Roman" w:hAnsi="Times New Roman" w:cs="Times New Roman"/>
      <w:sz w:val="24"/>
      <w:szCs w:val="24"/>
      <w:lang w:val="en-US" w:eastAsia="tr-TR"/>
    </w:rPr>
  </w:style>
  <w:style w:type="paragraph" w:customStyle="1" w:styleId="eventorient">
    <w:name w:val="eventorient"/>
    <w:basedOn w:val="Heading1"/>
    <w:link w:val="eventorientChar"/>
    <w:qFormat/>
    <w:rsid w:val="003D66C1"/>
    <w:rPr>
      <w:rFonts w:ascii="Calibri" w:hAnsi="Calibri"/>
      <w:b/>
      <w:color w:val="auto"/>
      <w:sz w:val="28"/>
    </w:rPr>
  </w:style>
  <w:style w:type="character" w:customStyle="1" w:styleId="Heading2Char">
    <w:name w:val="Heading 2 Char"/>
    <w:aliases w:val="eventorient_heading2 Char"/>
    <w:basedOn w:val="DefaultParagraphFont"/>
    <w:link w:val="Heading2"/>
    <w:uiPriority w:val="9"/>
    <w:rsid w:val="008170C9"/>
    <w:rPr>
      <w:rFonts w:eastAsiaTheme="majorEastAsia" w:cstheme="majorBidi"/>
      <w:b/>
      <w:sz w:val="26"/>
      <w:szCs w:val="26"/>
      <w:lang w:val="en-US" w:eastAsia="tr-TR"/>
    </w:rPr>
  </w:style>
  <w:style w:type="character" w:customStyle="1" w:styleId="eventorientChar">
    <w:name w:val="eventorient Char"/>
    <w:basedOn w:val="Heading1Char"/>
    <w:link w:val="eventorient"/>
    <w:rsid w:val="003D66C1"/>
    <w:rPr>
      <w:rFonts w:ascii="Calibri" w:eastAsiaTheme="majorEastAsia" w:hAnsi="Calibri" w:cstheme="majorBidi"/>
      <w:b/>
      <w:color w:val="2E74B5" w:themeColor="accent1" w:themeShade="BF"/>
      <w:sz w:val="28"/>
      <w:szCs w:val="32"/>
      <w:lang w:val="en-US" w:eastAsia="tr-TR"/>
    </w:rPr>
  </w:style>
  <w:style w:type="character" w:styleId="Hyperlink">
    <w:name w:val="Hyperlink"/>
    <w:basedOn w:val="DefaultParagraphFont"/>
    <w:uiPriority w:val="99"/>
    <w:unhideWhenUsed/>
    <w:rsid w:val="00EE4476"/>
    <w:rPr>
      <w:color w:val="0563C1" w:themeColor="hyperlink"/>
      <w:u w:val="single"/>
    </w:rPr>
  </w:style>
  <w:style w:type="paragraph" w:styleId="Bibliography">
    <w:name w:val="Bibliography"/>
    <w:basedOn w:val="Normal"/>
    <w:next w:val="Normal"/>
    <w:uiPriority w:val="37"/>
    <w:unhideWhenUsed/>
    <w:rsid w:val="001B56D8"/>
  </w:style>
  <w:style w:type="paragraph" w:styleId="Caption">
    <w:name w:val="caption"/>
    <w:basedOn w:val="Normal"/>
    <w:next w:val="Normal"/>
    <w:uiPriority w:val="35"/>
    <w:unhideWhenUsed/>
    <w:qFormat/>
    <w:rsid w:val="001B727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1B727B"/>
    <w:rPr>
      <w:sz w:val="16"/>
      <w:szCs w:val="16"/>
    </w:rPr>
  </w:style>
  <w:style w:type="paragraph" w:styleId="CommentText">
    <w:name w:val="annotation text"/>
    <w:basedOn w:val="Normal"/>
    <w:link w:val="CommentTextChar"/>
    <w:uiPriority w:val="99"/>
    <w:semiHidden/>
    <w:unhideWhenUsed/>
    <w:rsid w:val="001B727B"/>
    <w:rPr>
      <w:sz w:val="20"/>
      <w:szCs w:val="20"/>
    </w:rPr>
  </w:style>
  <w:style w:type="character" w:customStyle="1" w:styleId="CommentTextChar">
    <w:name w:val="Comment Text Char"/>
    <w:basedOn w:val="DefaultParagraphFont"/>
    <w:link w:val="CommentText"/>
    <w:uiPriority w:val="99"/>
    <w:semiHidden/>
    <w:rsid w:val="001B727B"/>
    <w:rPr>
      <w:rFonts w:ascii="Times New Roman" w:eastAsia="Times New Roman" w:hAnsi="Times New Roman" w:cs="Times New Roman"/>
      <w:sz w:val="20"/>
      <w:szCs w:val="20"/>
      <w:lang w:val="en-US" w:eastAsia="tr-TR"/>
    </w:rPr>
  </w:style>
  <w:style w:type="paragraph" w:styleId="CommentSubject">
    <w:name w:val="annotation subject"/>
    <w:basedOn w:val="CommentText"/>
    <w:next w:val="CommentText"/>
    <w:link w:val="CommentSubjectChar"/>
    <w:uiPriority w:val="99"/>
    <w:semiHidden/>
    <w:unhideWhenUsed/>
    <w:rsid w:val="001B727B"/>
    <w:rPr>
      <w:b/>
      <w:bCs/>
    </w:rPr>
  </w:style>
  <w:style w:type="character" w:customStyle="1" w:styleId="CommentSubjectChar">
    <w:name w:val="Comment Subject Char"/>
    <w:basedOn w:val="CommentTextChar"/>
    <w:link w:val="CommentSubject"/>
    <w:uiPriority w:val="99"/>
    <w:semiHidden/>
    <w:rsid w:val="001B727B"/>
    <w:rPr>
      <w:rFonts w:ascii="Times New Roman" w:eastAsia="Times New Roman" w:hAnsi="Times New Roman" w:cs="Times New Roman"/>
      <w:b/>
      <w:bCs/>
      <w:sz w:val="20"/>
      <w:szCs w:val="20"/>
      <w:lang w:val="en-US" w:eastAsia="tr-TR"/>
    </w:rPr>
  </w:style>
  <w:style w:type="paragraph" w:styleId="BalloonText">
    <w:name w:val="Balloon Text"/>
    <w:basedOn w:val="Normal"/>
    <w:link w:val="BalloonTextChar"/>
    <w:uiPriority w:val="99"/>
    <w:semiHidden/>
    <w:unhideWhenUsed/>
    <w:rsid w:val="001B72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27B"/>
    <w:rPr>
      <w:rFonts w:ascii="Segoe UI" w:eastAsia="Times New Roman" w:hAnsi="Segoe UI" w:cs="Segoe UI"/>
      <w:sz w:val="18"/>
      <w:szCs w:val="18"/>
      <w:lang w:val="en-US" w:eastAsia="tr-TR"/>
    </w:rPr>
  </w:style>
  <w:style w:type="paragraph" w:styleId="NoSpacing">
    <w:name w:val="No Spacing"/>
    <w:uiPriority w:val="1"/>
    <w:qFormat/>
    <w:rsid w:val="00106110"/>
    <w:pPr>
      <w:spacing w:after="0" w:line="240" w:lineRule="auto"/>
    </w:pPr>
    <w:rPr>
      <w:rFonts w:ascii="Times New Roman" w:eastAsia="Times New Roman" w:hAnsi="Times New Roman" w:cs="Times New Roman"/>
      <w:sz w:val="24"/>
      <w:szCs w:val="24"/>
      <w:lang w:val="en-US"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85844">
      <w:bodyDiv w:val="1"/>
      <w:marLeft w:val="0"/>
      <w:marRight w:val="0"/>
      <w:marTop w:val="0"/>
      <w:marBottom w:val="0"/>
      <w:divBdr>
        <w:top w:val="none" w:sz="0" w:space="0" w:color="auto"/>
        <w:left w:val="none" w:sz="0" w:space="0" w:color="auto"/>
        <w:bottom w:val="none" w:sz="0" w:space="0" w:color="auto"/>
        <w:right w:val="none" w:sz="0" w:space="0" w:color="auto"/>
      </w:divBdr>
    </w:div>
    <w:div w:id="78869379">
      <w:bodyDiv w:val="1"/>
      <w:marLeft w:val="0"/>
      <w:marRight w:val="0"/>
      <w:marTop w:val="0"/>
      <w:marBottom w:val="0"/>
      <w:divBdr>
        <w:top w:val="none" w:sz="0" w:space="0" w:color="auto"/>
        <w:left w:val="none" w:sz="0" w:space="0" w:color="auto"/>
        <w:bottom w:val="none" w:sz="0" w:space="0" w:color="auto"/>
        <w:right w:val="none" w:sz="0" w:space="0" w:color="auto"/>
      </w:divBdr>
    </w:div>
    <w:div w:id="114377092">
      <w:bodyDiv w:val="1"/>
      <w:marLeft w:val="0"/>
      <w:marRight w:val="0"/>
      <w:marTop w:val="0"/>
      <w:marBottom w:val="0"/>
      <w:divBdr>
        <w:top w:val="none" w:sz="0" w:space="0" w:color="auto"/>
        <w:left w:val="none" w:sz="0" w:space="0" w:color="auto"/>
        <w:bottom w:val="none" w:sz="0" w:space="0" w:color="auto"/>
        <w:right w:val="none" w:sz="0" w:space="0" w:color="auto"/>
      </w:divBdr>
    </w:div>
    <w:div w:id="115029004">
      <w:bodyDiv w:val="1"/>
      <w:marLeft w:val="0"/>
      <w:marRight w:val="0"/>
      <w:marTop w:val="0"/>
      <w:marBottom w:val="0"/>
      <w:divBdr>
        <w:top w:val="none" w:sz="0" w:space="0" w:color="auto"/>
        <w:left w:val="none" w:sz="0" w:space="0" w:color="auto"/>
        <w:bottom w:val="none" w:sz="0" w:space="0" w:color="auto"/>
        <w:right w:val="none" w:sz="0" w:space="0" w:color="auto"/>
      </w:divBdr>
    </w:div>
    <w:div w:id="139423785">
      <w:bodyDiv w:val="1"/>
      <w:marLeft w:val="0"/>
      <w:marRight w:val="0"/>
      <w:marTop w:val="0"/>
      <w:marBottom w:val="0"/>
      <w:divBdr>
        <w:top w:val="none" w:sz="0" w:space="0" w:color="auto"/>
        <w:left w:val="none" w:sz="0" w:space="0" w:color="auto"/>
        <w:bottom w:val="none" w:sz="0" w:space="0" w:color="auto"/>
        <w:right w:val="none" w:sz="0" w:space="0" w:color="auto"/>
      </w:divBdr>
    </w:div>
    <w:div w:id="178473411">
      <w:bodyDiv w:val="1"/>
      <w:marLeft w:val="0"/>
      <w:marRight w:val="0"/>
      <w:marTop w:val="0"/>
      <w:marBottom w:val="0"/>
      <w:divBdr>
        <w:top w:val="none" w:sz="0" w:space="0" w:color="auto"/>
        <w:left w:val="none" w:sz="0" w:space="0" w:color="auto"/>
        <w:bottom w:val="none" w:sz="0" w:space="0" w:color="auto"/>
        <w:right w:val="none" w:sz="0" w:space="0" w:color="auto"/>
      </w:divBdr>
    </w:div>
    <w:div w:id="182286370">
      <w:bodyDiv w:val="1"/>
      <w:marLeft w:val="0"/>
      <w:marRight w:val="0"/>
      <w:marTop w:val="0"/>
      <w:marBottom w:val="0"/>
      <w:divBdr>
        <w:top w:val="none" w:sz="0" w:space="0" w:color="auto"/>
        <w:left w:val="none" w:sz="0" w:space="0" w:color="auto"/>
        <w:bottom w:val="none" w:sz="0" w:space="0" w:color="auto"/>
        <w:right w:val="none" w:sz="0" w:space="0" w:color="auto"/>
      </w:divBdr>
    </w:div>
    <w:div w:id="212469231">
      <w:bodyDiv w:val="1"/>
      <w:marLeft w:val="0"/>
      <w:marRight w:val="0"/>
      <w:marTop w:val="0"/>
      <w:marBottom w:val="0"/>
      <w:divBdr>
        <w:top w:val="none" w:sz="0" w:space="0" w:color="auto"/>
        <w:left w:val="none" w:sz="0" w:space="0" w:color="auto"/>
        <w:bottom w:val="none" w:sz="0" w:space="0" w:color="auto"/>
        <w:right w:val="none" w:sz="0" w:space="0" w:color="auto"/>
      </w:divBdr>
    </w:div>
    <w:div w:id="254174288">
      <w:bodyDiv w:val="1"/>
      <w:marLeft w:val="0"/>
      <w:marRight w:val="0"/>
      <w:marTop w:val="0"/>
      <w:marBottom w:val="0"/>
      <w:divBdr>
        <w:top w:val="none" w:sz="0" w:space="0" w:color="auto"/>
        <w:left w:val="none" w:sz="0" w:space="0" w:color="auto"/>
        <w:bottom w:val="none" w:sz="0" w:space="0" w:color="auto"/>
        <w:right w:val="none" w:sz="0" w:space="0" w:color="auto"/>
      </w:divBdr>
    </w:div>
    <w:div w:id="268440301">
      <w:bodyDiv w:val="1"/>
      <w:marLeft w:val="0"/>
      <w:marRight w:val="0"/>
      <w:marTop w:val="0"/>
      <w:marBottom w:val="0"/>
      <w:divBdr>
        <w:top w:val="none" w:sz="0" w:space="0" w:color="auto"/>
        <w:left w:val="none" w:sz="0" w:space="0" w:color="auto"/>
        <w:bottom w:val="none" w:sz="0" w:space="0" w:color="auto"/>
        <w:right w:val="none" w:sz="0" w:space="0" w:color="auto"/>
      </w:divBdr>
    </w:div>
    <w:div w:id="273443458">
      <w:bodyDiv w:val="1"/>
      <w:marLeft w:val="0"/>
      <w:marRight w:val="0"/>
      <w:marTop w:val="0"/>
      <w:marBottom w:val="0"/>
      <w:divBdr>
        <w:top w:val="none" w:sz="0" w:space="0" w:color="auto"/>
        <w:left w:val="none" w:sz="0" w:space="0" w:color="auto"/>
        <w:bottom w:val="none" w:sz="0" w:space="0" w:color="auto"/>
        <w:right w:val="none" w:sz="0" w:space="0" w:color="auto"/>
      </w:divBdr>
    </w:div>
    <w:div w:id="284896457">
      <w:bodyDiv w:val="1"/>
      <w:marLeft w:val="0"/>
      <w:marRight w:val="0"/>
      <w:marTop w:val="0"/>
      <w:marBottom w:val="0"/>
      <w:divBdr>
        <w:top w:val="none" w:sz="0" w:space="0" w:color="auto"/>
        <w:left w:val="none" w:sz="0" w:space="0" w:color="auto"/>
        <w:bottom w:val="none" w:sz="0" w:space="0" w:color="auto"/>
        <w:right w:val="none" w:sz="0" w:space="0" w:color="auto"/>
      </w:divBdr>
    </w:div>
    <w:div w:id="287396184">
      <w:bodyDiv w:val="1"/>
      <w:marLeft w:val="0"/>
      <w:marRight w:val="0"/>
      <w:marTop w:val="0"/>
      <w:marBottom w:val="0"/>
      <w:divBdr>
        <w:top w:val="none" w:sz="0" w:space="0" w:color="auto"/>
        <w:left w:val="none" w:sz="0" w:space="0" w:color="auto"/>
        <w:bottom w:val="none" w:sz="0" w:space="0" w:color="auto"/>
        <w:right w:val="none" w:sz="0" w:space="0" w:color="auto"/>
      </w:divBdr>
    </w:div>
    <w:div w:id="291710261">
      <w:bodyDiv w:val="1"/>
      <w:marLeft w:val="0"/>
      <w:marRight w:val="0"/>
      <w:marTop w:val="0"/>
      <w:marBottom w:val="0"/>
      <w:divBdr>
        <w:top w:val="none" w:sz="0" w:space="0" w:color="auto"/>
        <w:left w:val="none" w:sz="0" w:space="0" w:color="auto"/>
        <w:bottom w:val="none" w:sz="0" w:space="0" w:color="auto"/>
        <w:right w:val="none" w:sz="0" w:space="0" w:color="auto"/>
      </w:divBdr>
    </w:div>
    <w:div w:id="348065465">
      <w:bodyDiv w:val="1"/>
      <w:marLeft w:val="0"/>
      <w:marRight w:val="0"/>
      <w:marTop w:val="0"/>
      <w:marBottom w:val="0"/>
      <w:divBdr>
        <w:top w:val="none" w:sz="0" w:space="0" w:color="auto"/>
        <w:left w:val="none" w:sz="0" w:space="0" w:color="auto"/>
        <w:bottom w:val="none" w:sz="0" w:space="0" w:color="auto"/>
        <w:right w:val="none" w:sz="0" w:space="0" w:color="auto"/>
      </w:divBdr>
    </w:div>
    <w:div w:id="353502070">
      <w:bodyDiv w:val="1"/>
      <w:marLeft w:val="0"/>
      <w:marRight w:val="0"/>
      <w:marTop w:val="0"/>
      <w:marBottom w:val="0"/>
      <w:divBdr>
        <w:top w:val="none" w:sz="0" w:space="0" w:color="auto"/>
        <w:left w:val="none" w:sz="0" w:space="0" w:color="auto"/>
        <w:bottom w:val="none" w:sz="0" w:space="0" w:color="auto"/>
        <w:right w:val="none" w:sz="0" w:space="0" w:color="auto"/>
      </w:divBdr>
    </w:div>
    <w:div w:id="399325160">
      <w:bodyDiv w:val="1"/>
      <w:marLeft w:val="0"/>
      <w:marRight w:val="0"/>
      <w:marTop w:val="0"/>
      <w:marBottom w:val="0"/>
      <w:divBdr>
        <w:top w:val="none" w:sz="0" w:space="0" w:color="auto"/>
        <w:left w:val="none" w:sz="0" w:space="0" w:color="auto"/>
        <w:bottom w:val="none" w:sz="0" w:space="0" w:color="auto"/>
        <w:right w:val="none" w:sz="0" w:space="0" w:color="auto"/>
      </w:divBdr>
    </w:div>
    <w:div w:id="437334552">
      <w:bodyDiv w:val="1"/>
      <w:marLeft w:val="0"/>
      <w:marRight w:val="0"/>
      <w:marTop w:val="0"/>
      <w:marBottom w:val="0"/>
      <w:divBdr>
        <w:top w:val="none" w:sz="0" w:space="0" w:color="auto"/>
        <w:left w:val="none" w:sz="0" w:space="0" w:color="auto"/>
        <w:bottom w:val="none" w:sz="0" w:space="0" w:color="auto"/>
        <w:right w:val="none" w:sz="0" w:space="0" w:color="auto"/>
      </w:divBdr>
    </w:div>
    <w:div w:id="448359559">
      <w:bodyDiv w:val="1"/>
      <w:marLeft w:val="0"/>
      <w:marRight w:val="0"/>
      <w:marTop w:val="0"/>
      <w:marBottom w:val="0"/>
      <w:divBdr>
        <w:top w:val="none" w:sz="0" w:space="0" w:color="auto"/>
        <w:left w:val="none" w:sz="0" w:space="0" w:color="auto"/>
        <w:bottom w:val="none" w:sz="0" w:space="0" w:color="auto"/>
        <w:right w:val="none" w:sz="0" w:space="0" w:color="auto"/>
      </w:divBdr>
    </w:div>
    <w:div w:id="455098938">
      <w:bodyDiv w:val="1"/>
      <w:marLeft w:val="0"/>
      <w:marRight w:val="0"/>
      <w:marTop w:val="0"/>
      <w:marBottom w:val="0"/>
      <w:divBdr>
        <w:top w:val="none" w:sz="0" w:space="0" w:color="auto"/>
        <w:left w:val="none" w:sz="0" w:space="0" w:color="auto"/>
        <w:bottom w:val="none" w:sz="0" w:space="0" w:color="auto"/>
        <w:right w:val="none" w:sz="0" w:space="0" w:color="auto"/>
      </w:divBdr>
    </w:div>
    <w:div w:id="476606300">
      <w:bodyDiv w:val="1"/>
      <w:marLeft w:val="0"/>
      <w:marRight w:val="0"/>
      <w:marTop w:val="0"/>
      <w:marBottom w:val="0"/>
      <w:divBdr>
        <w:top w:val="none" w:sz="0" w:space="0" w:color="auto"/>
        <w:left w:val="none" w:sz="0" w:space="0" w:color="auto"/>
        <w:bottom w:val="none" w:sz="0" w:space="0" w:color="auto"/>
        <w:right w:val="none" w:sz="0" w:space="0" w:color="auto"/>
      </w:divBdr>
    </w:div>
    <w:div w:id="494804056">
      <w:bodyDiv w:val="1"/>
      <w:marLeft w:val="0"/>
      <w:marRight w:val="0"/>
      <w:marTop w:val="0"/>
      <w:marBottom w:val="0"/>
      <w:divBdr>
        <w:top w:val="none" w:sz="0" w:space="0" w:color="auto"/>
        <w:left w:val="none" w:sz="0" w:space="0" w:color="auto"/>
        <w:bottom w:val="none" w:sz="0" w:space="0" w:color="auto"/>
        <w:right w:val="none" w:sz="0" w:space="0" w:color="auto"/>
      </w:divBdr>
    </w:div>
    <w:div w:id="513039693">
      <w:bodyDiv w:val="1"/>
      <w:marLeft w:val="0"/>
      <w:marRight w:val="0"/>
      <w:marTop w:val="0"/>
      <w:marBottom w:val="0"/>
      <w:divBdr>
        <w:top w:val="none" w:sz="0" w:space="0" w:color="auto"/>
        <w:left w:val="none" w:sz="0" w:space="0" w:color="auto"/>
        <w:bottom w:val="none" w:sz="0" w:space="0" w:color="auto"/>
        <w:right w:val="none" w:sz="0" w:space="0" w:color="auto"/>
      </w:divBdr>
      <w:divsChild>
        <w:div w:id="101847795">
          <w:marLeft w:val="0"/>
          <w:marRight w:val="0"/>
          <w:marTop w:val="0"/>
          <w:marBottom w:val="0"/>
          <w:divBdr>
            <w:top w:val="none" w:sz="0" w:space="0" w:color="auto"/>
            <w:left w:val="none" w:sz="0" w:space="0" w:color="auto"/>
            <w:bottom w:val="none" w:sz="0" w:space="0" w:color="auto"/>
            <w:right w:val="none" w:sz="0" w:space="0" w:color="auto"/>
          </w:divBdr>
        </w:div>
        <w:div w:id="44568509">
          <w:marLeft w:val="0"/>
          <w:marRight w:val="0"/>
          <w:marTop w:val="0"/>
          <w:marBottom w:val="0"/>
          <w:divBdr>
            <w:top w:val="none" w:sz="0" w:space="0" w:color="auto"/>
            <w:left w:val="none" w:sz="0" w:space="0" w:color="auto"/>
            <w:bottom w:val="none" w:sz="0" w:space="0" w:color="auto"/>
            <w:right w:val="none" w:sz="0" w:space="0" w:color="auto"/>
          </w:divBdr>
        </w:div>
        <w:div w:id="1543516677">
          <w:marLeft w:val="0"/>
          <w:marRight w:val="0"/>
          <w:marTop w:val="0"/>
          <w:marBottom w:val="0"/>
          <w:divBdr>
            <w:top w:val="none" w:sz="0" w:space="0" w:color="auto"/>
            <w:left w:val="none" w:sz="0" w:space="0" w:color="auto"/>
            <w:bottom w:val="none" w:sz="0" w:space="0" w:color="auto"/>
            <w:right w:val="none" w:sz="0" w:space="0" w:color="auto"/>
          </w:divBdr>
        </w:div>
        <w:div w:id="2113165024">
          <w:marLeft w:val="0"/>
          <w:marRight w:val="0"/>
          <w:marTop w:val="0"/>
          <w:marBottom w:val="0"/>
          <w:divBdr>
            <w:top w:val="none" w:sz="0" w:space="0" w:color="auto"/>
            <w:left w:val="none" w:sz="0" w:space="0" w:color="auto"/>
            <w:bottom w:val="none" w:sz="0" w:space="0" w:color="auto"/>
            <w:right w:val="none" w:sz="0" w:space="0" w:color="auto"/>
          </w:divBdr>
        </w:div>
        <w:div w:id="1799569240">
          <w:marLeft w:val="0"/>
          <w:marRight w:val="0"/>
          <w:marTop w:val="0"/>
          <w:marBottom w:val="0"/>
          <w:divBdr>
            <w:top w:val="none" w:sz="0" w:space="0" w:color="auto"/>
            <w:left w:val="none" w:sz="0" w:space="0" w:color="auto"/>
            <w:bottom w:val="none" w:sz="0" w:space="0" w:color="auto"/>
            <w:right w:val="none" w:sz="0" w:space="0" w:color="auto"/>
          </w:divBdr>
        </w:div>
      </w:divsChild>
    </w:div>
    <w:div w:id="533078856">
      <w:bodyDiv w:val="1"/>
      <w:marLeft w:val="0"/>
      <w:marRight w:val="0"/>
      <w:marTop w:val="0"/>
      <w:marBottom w:val="0"/>
      <w:divBdr>
        <w:top w:val="none" w:sz="0" w:space="0" w:color="auto"/>
        <w:left w:val="none" w:sz="0" w:space="0" w:color="auto"/>
        <w:bottom w:val="none" w:sz="0" w:space="0" w:color="auto"/>
        <w:right w:val="none" w:sz="0" w:space="0" w:color="auto"/>
      </w:divBdr>
    </w:div>
    <w:div w:id="541550786">
      <w:bodyDiv w:val="1"/>
      <w:marLeft w:val="0"/>
      <w:marRight w:val="0"/>
      <w:marTop w:val="0"/>
      <w:marBottom w:val="0"/>
      <w:divBdr>
        <w:top w:val="none" w:sz="0" w:space="0" w:color="auto"/>
        <w:left w:val="none" w:sz="0" w:space="0" w:color="auto"/>
        <w:bottom w:val="none" w:sz="0" w:space="0" w:color="auto"/>
        <w:right w:val="none" w:sz="0" w:space="0" w:color="auto"/>
      </w:divBdr>
      <w:divsChild>
        <w:div w:id="1603606118">
          <w:marLeft w:val="0"/>
          <w:marRight w:val="0"/>
          <w:marTop w:val="0"/>
          <w:marBottom w:val="0"/>
          <w:divBdr>
            <w:top w:val="none" w:sz="0" w:space="0" w:color="auto"/>
            <w:left w:val="none" w:sz="0" w:space="0" w:color="auto"/>
            <w:bottom w:val="none" w:sz="0" w:space="0" w:color="auto"/>
            <w:right w:val="none" w:sz="0" w:space="0" w:color="auto"/>
          </w:divBdr>
        </w:div>
        <w:div w:id="1227179434">
          <w:marLeft w:val="0"/>
          <w:marRight w:val="0"/>
          <w:marTop w:val="0"/>
          <w:marBottom w:val="0"/>
          <w:divBdr>
            <w:top w:val="none" w:sz="0" w:space="0" w:color="auto"/>
            <w:left w:val="none" w:sz="0" w:space="0" w:color="auto"/>
            <w:bottom w:val="none" w:sz="0" w:space="0" w:color="auto"/>
            <w:right w:val="none" w:sz="0" w:space="0" w:color="auto"/>
          </w:divBdr>
        </w:div>
        <w:div w:id="663583258">
          <w:marLeft w:val="0"/>
          <w:marRight w:val="0"/>
          <w:marTop w:val="0"/>
          <w:marBottom w:val="0"/>
          <w:divBdr>
            <w:top w:val="none" w:sz="0" w:space="0" w:color="auto"/>
            <w:left w:val="none" w:sz="0" w:space="0" w:color="auto"/>
            <w:bottom w:val="none" w:sz="0" w:space="0" w:color="auto"/>
            <w:right w:val="none" w:sz="0" w:space="0" w:color="auto"/>
          </w:divBdr>
        </w:div>
        <w:div w:id="1526820709">
          <w:marLeft w:val="0"/>
          <w:marRight w:val="0"/>
          <w:marTop w:val="0"/>
          <w:marBottom w:val="0"/>
          <w:divBdr>
            <w:top w:val="none" w:sz="0" w:space="0" w:color="auto"/>
            <w:left w:val="none" w:sz="0" w:space="0" w:color="auto"/>
            <w:bottom w:val="none" w:sz="0" w:space="0" w:color="auto"/>
            <w:right w:val="none" w:sz="0" w:space="0" w:color="auto"/>
          </w:divBdr>
        </w:div>
        <w:div w:id="281881801">
          <w:marLeft w:val="0"/>
          <w:marRight w:val="0"/>
          <w:marTop w:val="0"/>
          <w:marBottom w:val="0"/>
          <w:divBdr>
            <w:top w:val="none" w:sz="0" w:space="0" w:color="auto"/>
            <w:left w:val="none" w:sz="0" w:space="0" w:color="auto"/>
            <w:bottom w:val="none" w:sz="0" w:space="0" w:color="auto"/>
            <w:right w:val="none" w:sz="0" w:space="0" w:color="auto"/>
          </w:divBdr>
        </w:div>
      </w:divsChild>
    </w:div>
    <w:div w:id="553546696">
      <w:bodyDiv w:val="1"/>
      <w:marLeft w:val="0"/>
      <w:marRight w:val="0"/>
      <w:marTop w:val="0"/>
      <w:marBottom w:val="0"/>
      <w:divBdr>
        <w:top w:val="none" w:sz="0" w:space="0" w:color="auto"/>
        <w:left w:val="none" w:sz="0" w:space="0" w:color="auto"/>
        <w:bottom w:val="none" w:sz="0" w:space="0" w:color="auto"/>
        <w:right w:val="none" w:sz="0" w:space="0" w:color="auto"/>
      </w:divBdr>
    </w:div>
    <w:div w:id="568997936">
      <w:bodyDiv w:val="1"/>
      <w:marLeft w:val="0"/>
      <w:marRight w:val="0"/>
      <w:marTop w:val="0"/>
      <w:marBottom w:val="0"/>
      <w:divBdr>
        <w:top w:val="none" w:sz="0" w:space="0" w:color="auto"/>
        <w:left w:val="none" w:sz="0" w:space="0" w:color="auto"/>
        <w:bottom w:val="none" w:sz="0" w:space="0" w:color="auto"/>
        <w:right w:val="none" w:sz="0" w:space="0" w:color="auto"/>
      </w:divBdr>
    </w:div>
    <w:div w:id="588124868">
      <w:bodyDiv w:val="1"/>
      <w:marLeft w:val="0"/>
      <w:marRight w:val="0"/>
      <w:marTop w:val="0"/>
      <w:marBottom w:val="0"/>
      <w:divBdr>
        <w:top w:val="none" w:sz="0" w:space="0" w:color="auto"/>
        <w:left w:val="none" w:sz="0" w:space="0" w:color="auto"/>
        <w:bottom w:val="none" w:sz="0" w:space="0" w:color="auto"/>
        <w:right w:val="none" w:sz="0" w:space="0" w:color="auto"/>
      </w:divBdr>
    </w:div>
    <w:div w:id="592279046">
      <w:bodyDiv w:val="1"/>
      <w:marLeft w:val="0"/>
      <w:marRight w:val="0"/>
      <w:marTop w:val="0"/>
      <w:marBottom w:val="0"/>
      <w:divBdr>
        <w:top w:val="none" w:sz="0" w:space="0" w:color="auto"/>
        <w:left w:val="none" w:sz="0" w:space="0" w:color="auto"/>
        <w:bottom w:val="none" w:sz="0" w:space="0" w:color="auto"/>
        <w:right w:val="none" w:sz="0" w:space="0" w:color="auto"/>
      </w:divBdr>
    </w:div>
    <w:div w:id="603922783">
      <w:bodyDiv w:val="1"/>
      <w:marLeft w:val="0"/>
      <w:marRight w:val="0"/>
      <w:marTop w:val="0"/>
      <w:marBottom w:val="0"/>
      <w:divBdr>
        <w:top w:val="none" w:sz="0" w:space="0" w:color="auto"/>
        <w:left w:val="none" w:sz="0" w:space="0" w:color="auto"/>
        <w:bottom w:val="none" w:sz="0" w:space="0" w:color="auto"/>
        <w:right w:val="none" w:sz="0" w:space="0" w:color="auto"/>
      </w:divBdr>
    </w:div>
    <w:div w:id="647516158">
      <w:bodyDiv w:val="1"/>
      <w:marLeft w:val="0"/>
      <w:marRight w:val="0"/>
      <w:marTop w:val="0"/>
      <w:marBottom w:val="0"/>
      <w:divBdr>
        <w:top w:val="none" w:sz="0" w:space="0" w:color="auto"/>
        <w:left w:val="none" w:sz="0" w:space="0" w:color="auto"/>
        <w:bottom w:val="none" w:sz="0" w:space="0" w:color="auto"/>
        <w:right w:val="none" w:sz="0" w:space="0" w:color="auto"/>
      </w:divBdr>
    </w:div>
    <w:div w:id="675621456">
      <w:bodyDiv w:val="1"/>
      <w:marLeft w:val="0"/>
      <w:marRight w:val="0"/>
      <w:marTop w:val="0"/>
      <w:marBottom w:val="0"/>
      <w:divBdr>
        <w:top w:val="none" w:sz="0" w:space="0" w:color="auto"/>
        <w:left w:val="none" w:sz="0" w:space="0" w:color="auto"/>
        <w:bottom w:val="none" w:sz="0" w:space="0" w:color="auto"/>
        <w:right w:val="none" w:sz="0" w:space="0" w:color="auto"/>
      </w:divBdr>
    </w:div>
    <w:div w:id="683241949">
      <w:bodyDiv w:val="1"/>
      <w:marLeft w:val="0"/>
      <w:marRight w:val="0"/>
      <w:marTop w:val="0"/>
      <w:marBottom w:val="0"/>
      <w:divBdr>
        <w:top w:val="none" w:sz="0" w:space="0" w:color="auto"/>
        <w:left w:val="none" w:sz="0" w:space="0" w:color="auto"/>
        <w:bottom w:val="none" w:sz="0" w:space="0" w:color="auto"/>
        <w:right w:val="none" w:sz="0" w:space="0" w:color="auto"/>
      </w:divBdr>
    </w:div>
    <w:div w:id="704258985">
      <w:bodyDiv w:val="1"/>
      <w:marLeft w:val="0"/>
      <w:marRight w:val="0"/>
      <w:marTop w:val="0"/>
      <w:marBottom w:val="0"/>
      <w:divBdr>
        <w:top w:val="none" w:sz="0" w:space="0" w:color="auto"/>
        <w:left w:val="none" w:sz="0" w:space="0" w:color="auto"/>
        <w:bottom w:val="none" w:sz="0" w:space="0" w:color="auto"/>
        <w:right w:val="none" w:sz="0" w:space="0" w:color="auto"/>
      </w:divBdr>
    </w:div>
    <w:div w:id="710374261">
      <w:bodyDiv w:val="1"/>
      <w:marLeft w:val="0"/>
      <w:marRight w:val="0"/>
      <w:marTop w:val="0"/>
      <w:marBottom w:val="0"/>
      <w:divBdr>
        <w:top w:val="none" w:sz="0" w:space="0" w:color="auto"/>
        <w:left w:val="none" w:sz="0" w:space="0" w:color="auto"/>
        <w:bottom w:val="none" w:sz="0" w:space="0" w:color="auto"/>
        <w:right w:val="none" w:sz="0" w:space="0" w:color="auto"/>
      </w:divBdr>
    </w:div>
    <w:div w:id="732507716">
      <w:bodyDiv w:val="1"/>
      <w:marLeft w:val="0"/>
      <w:marRight w:val="0"/>
      <w:marTop w:val="0"/>
      <w:marBottom w:val="0"/>
      <w:divBdr>
        <w:top w:val="none" w:sz="0" w:space="0" w:color="auto"/>
        <w:left w:val="none" w:sz="0" w:space="0" w:color="auto"/>
        <w:bottom w:val="none" w:sz="0" w:space="0" w:color="auto"/>
        <w:right w:val="none" w:sz="0" w:space="0" w:color="auto"/>
      </w:divBdr>
    </w:div>
    <w:div w:id="740903327">
      <w:bodyDiv w:val="1"/>
      <w:marLeft w:val="0"/>
      <w:marRight w:val="0"/>
      <w:marTop w:val="0"/>
      <w:marBottom w:val="0"/>
      <w:divBdr>
        <w:top w:val="none" w:sz="0" w:space="0" w:color="auto"/>
        <w:left w:val="none" w:sz="0" w:space="0" w:color="auto"/>
        <w:bottom w:val="none" w:sz="0" w:space="0" w:color="auto"/>
        <w:right w:val="none" w:sz="0" w:space="0" w:color="auto"/>
      </w:divBdr>
    </w:div>
    <w:div w:id="770592551">
      <w:bodyDiv w:val="1"/>
      <w:marLeft w:val="0"/>
      <w:marRight w:val="0"/>
      <w:marTop w:val="0"/>
      <w:marBottom w:val="0"/>
      <w:divBdr>
        <w:top w:val="none" w:sz="0" w:space="0" w:color="auto"/>
        <w:left w:val="none" w:sz="0" w:space="0" w:color="auto"/>
        <w:bottom w:val="none" w:sz="0" w:space="0" w:color="auto"/>
        <w:right w:val="none" w:sz="0" w:space="0" w:color="auto"/>
      </w:divBdr>
    </w:div>
    <w:div w:id="784693970">
      <w:bodyDiv w:val="1"/>
      <w:marLeft w:val="0"/>
      <w:marRight w:val="0"/>
      <w:marTop w:val="0"/>
      <w:marBottom w:val="0"/>
      <w:divBdr>
        <w:top w:val="none" w:sz="0" w:space="0" w:color="auto"/>
        <w:left w:val="none" w:sz="0" w:space="0" w:color="auto"/>
        <w:bottom w:val="none" w:sz="0" w:space="0" w:color="auto"/>
        <w:right w:val="none" w:sz="0" w:space="0" w:color="auto"/>
      </w:divBdr>
    </w:div>
    <w:div w:id="803887263">
      <w:bodyDiv w:val="1"/>
      <w:marLeft w:val="0"/>
      <w:marRight w:val="0"/>
      <w:marTop w:val="0"/>
      <w:marBottom w:val="0"/>
      <w:divBdr>
        <w:top w:val="none" w:sz="0" w:space="0" w:color="auto"/>
        <w:left w:val="none" w:sz="0" w:space="0" w:color="auto"/>
        <w:bottom w:val="none" w:sz="0" w:space="0" w:color="auto"/>
        <w:right w:val="none" w:sz="0" w:space="0" w:color="auto"/>
      </w:divBdr>
    </w:div>
    <w:div w:id="805243062">
      <w:bodyDiv w:val="1"/>
      <w:marLeft w:val="0"/>
      <w:marRight w:val="0"/>
      <w:marTop w:val="0"/>
      <w:marBottom w:val="0"/>
      <w:divBdr>
        <w:top w:val="none" w:sz="0" w:space="0" w:color="auto"/>
        <w:left w:val="none" w:sz="0" w:space="0" w:color="auto"/>
        <w:bottom w:val="none" w:sz="0" w:space="0" w:color="auto"/>
        <w:right w:val="none" w:sz="0" w:space="0" w:color="auto"/>
      </w:divBdr>
    </w:div>
    <w:div w:id="823855245">
      <w:bodyDiv w:val="1"/>
      <w:marLeft w:val="0"/>
      <w:marRight w:val="0"/>
      <w:marTop w:val="0"/>
      <w:marBottom w:val="0"/>
      <w:divBdr>
        <w:top w:val="none" w:sz="0" w:space="0" w:color="auto"/>
        <w:left w:val="none" w:sz="0" w:space="0" w:color="auto"/>
        <w:bottom w:val="none" w:sz="0" w:space="0" w:color="auto"/>
        <w:right w:val="none" w:sz="0" w:space="0" w:color="auto"/>
      </w:divBdr>
    </w:div>
    <w:div w:id="856893288">
      <w:bodyDiv w:val="1"/>
      <w:marLeft w:val="0"/>
      <w:marRight w:val="0"/>
      <w:marTop w:val="0"/>
      <w:marBottom w:val="0"/>
      <w:divBdr>
        <w:top w:val="none" w:sz="0" w:space="0" w:color="auto"/>
        <w:left w:val="none" w:sz="0" w:space="0" w:color="auto"/>
        <w:bottom w:val="none" w:sz="0" w:space="0" w:color="auto"/>
        <w:right w:val="none" w:sz="0" w:space="0" w:color="auto"/>
      </w:divBdr>
    </w:div>
    <w:div w:id="858130744">
      <w:bodyDiv w:val="1"/>
      <w:marLeft w:val="0"/>
      <w:marRight w:val="0"/>
      <w:marTop w:val="0"/>
      <w:marBottom w:val="0"/>
      <w:divBdr>
        <w:top w:val="none" w:sz="0" w:space="0" w:color="auto"/>
        <w:left w:val="none" w:sz="0" w:space="0" w:color="auto"/>
        <w:bottom w:val="none" w:sz="0" w:space="0" w:color="auto"/>
        <w:right w:val="none" w:sz="0" w:space="0" w:color="auto"/>
      </w:divBdr>
    </w:div>
    <w:div w:id="867064100">
      <w:bodyDiv w:val="1"/>
      <w:marLeft w:val="0"/>
      <w:marRight w:val="0"/>
      <w:marTop w:val="0"/>
      <w:marBottom w:val="0"/>
      <w:divBdr>
        <w:top w:val="none" w:sz="0" w:space="0" w:color="auto"/>
        <w:left w:val="none" w:sz="0" w:space="0" w:color="auto"/>
        <w:bottom w:val="none" w:sz="0" w:space="0" w:color="auto"/>
        <w:right w:val="none" w:sz="0" w:space="0" w:color="auto"/>
      </w:divBdr>
    </w:div>
    <w:div w:id="931859021">
      <w:bodyDiv w:val="1"/>
      <w:marLeft w:val="0"/>
      <w:marRight w:val="0"/>
      <w:marTop w:val="0"/>
      <w:marBottom w:val="0"/>
      <w:divBdr>
        <w:top w:val="none" w:sz="0" w:space="0" w:color="auto"/>
        <w:left w:val="none" w:sz="0" w:space="0" w:color="auto"/>
        <w:bottom w:val="none" w:sz="0" w:space="0" w:color="auto"/>
        <w:right w:val="none" w:sz="0" w:space="0" w:color="auto"/>
      </w:divBdr>
    </w:div>
    <w:div w:id="935744905">
      <w:bodyDiv w:val="1"/>
      <w:marLeft w:val="0"/>
      <w:marRight w:val="0"/>
      <w:marTop w:val="0"/>
      <w:marBottom w:val="0"/>
      <w:divBdr>
        <w:top w:val="none" w:sz="0" w:space="0" w:color="auto"/>
        <w:left w:val="none" w:sz="0" w:space="0" w:color="auto"/>
        <w:bottom w:val="none" w:sz="0" w:space="0" w:color="auto"/>
        <w:right w:val="none" w:sz="0" w:space="0" w:color="auto"/>
      </w:divBdr>
    </w:div>
    <w:div w:id="942107552">
      <w:bodyDiv w:val="1"/>
      <w:marLeft w:val="0"/>
      <w:marRight w:val="0"/>
      <w:marTop w:val="0"/>
      <w:marBottom w:val="0"/>
      <w:divBdr>
        <w:top w:val="none" w:sz="0" w:space="0" w:color="auto"/>
        <w:left w:val="none" w:sz="0" w:space="0" w:color="auto"/>
        <w:bottom w:val="none" w:sz="0" w:space="0" w:color="auto"/>
        <w:right w:val="none" w:sz="0" w:space="0" w:color="auto"/>
      </w:divBdr>
    </w:div>
    <w:div w:id="973483354">
      <w:bodyDiv w:val="1"/>
      <w:marLeft w:val="0"/>
      <w:marRight w:val="0"/>
      <w:marTop w:val="0"/>
      <w:marBottom w:val="0"/>
      <w:divBdr>
        <w:top w:val="none" w:sz="0" w:space="0" w:color="auto"/>
        <w:left w:val="none" w:sz="0" w:space="0" w:color="auto"/>
        <w:bottom w:val="none" w:sz="0" w:space="0" w:color="auto"/>
        <w:right w:val="none" w:sz="0" w:space="0" w:color="auto"/>
      </w:divBdr>
    </w:div>
    <w:div w:id="999847750">
      <w:bodyDiv w:val="1"/>
      <w:marLeft w:val="0"/>
      <w:marRight w:val="0"/>
      <w:marTop w:val="0"/>
      <w:marBottom w:val="0"/>
      <w:divBdr>
        <w:top w:val="none" w:sz="0" w:space="0" w:color="auto"/>
        <w:left w:val="none" w:sz="0" w:space="0" w:color="auto"/>
        <w:bottom w:val="none" w:sz="0" w:space="0" w:color="auto"/>
        <w:right w:val="none" w:sz="0" w:space="0" w:color="auto"/>
      </w:divBdr>
    </w:div>
    <w:div w:id="1038748576">
      <w:bodyDiv w:val="1"/>
      <w:marLeft w:val="0"/>
      <w:marRight w:val="0"/>
      <w:marTop w:val="0"/>
      <w:marBottom w:val="0"/>
      <w:divBdr>
        <w:top w:val="none" w:sz="0" w:space="0" w:color="auto"/>
        <w:left w:val="none" w:sz="0" w:space="0" w:color="auto"/>
        <w:bottom w:val="none" w:sz="0" w:space="0" w:color="auto"/>
        <w:right w:val="none" w:sz="0" w:space="0" w:color="auto"/>
      </w:divBdr>
    </w:div>
    <w:div w:id="1048527917">
      <w:bodyDiv w:val="1"/>
      <w:marLeft w:val="0"/>
      <w:marRight w:val="0"/>
      <w:marTop w:val="0"/>
      <w:marBottom w:val="0"/>
      <w:divBdr>
        <w:top w:val="none" w:sz="0" w:space="0" w:color="auto"/>
        <w:left w:val="none" w:sz="0" w:space="0" w:color="auto"/>
        <w:bottom w:val="none" w:sz="0" w:space="0" w:color="auto"/>
        <w:right w:val="none" w:sz="0" w:space="0" w:color="auto"/>
      </w:divBdr>
    </w:div>
    <w:div w:id="1093160697">
      <w:bodyDiv w:val="1"/>
      <w:marLeft w:val="0"/>
      <w:marRight w:val="0"/>
      <w:marTop w:val="0"/>
      <w:marBottom w:val="0"/>
      <w:divBdr>
        <w:top w:val="none" w:sz="0" w:space="0" w:color="auto"/>
        <w:left w:val="none" w:sz="0" w:space="0" w:color="auto"/>
        <w:bottom w:val="none" w:sz="0" w:space="0" w:color="auto"/>
        <w:right w:val="none" w:sz="0" w:space="0" w:color="auto"/>
      </w:divBdr>
    </w:div>
    <w:div w:id="1094400578">
      <w:bodyDiv w:val="1"/>
      <w:marLeft w:val="0"/>
      <w:marRight w:val="0"/>
      <w:marTop w:val="0"/>
      <w:marBottom w:val="0"/>
      <w:divBdr>
        <w:top w:val="none" w:sz="0" w:space="0" w:color="auto"/>
        <w:left w:val="none" w:sz="0" w:space="0" w:color="auto"/>
        <w:bottom w:val="none" w:sz="0" w:space="0" w:color="auto"/>
        <w:right w:val="none" w:sz="0" w:space="0" w:color="auto"/>
      </w:divBdr>
    </w:div>
    <w:div w:id="1162426761">
      <w:bodyDiv w:val="1"/>
      <w:marLeft w:val="0"/>
      <w:marRight w:val="0"/>
      <w:marTop w:val="0"/>
      <w:marBottom w:val="0"/>
      <w:divBdr>
        <w:top w:val="none" w:sz="0" w:space="0" w:color="auto"/>
        <w:left w:val="none" w:sz="0" w:space="0" w:color="auto"/>
        <w:bottom w:val="none" w:sz="0" w:space="0" w:color="auto"/>
        <w:right w:val="none" w:sz="0" w:space="0" w:color="auto"/>
      </w:divBdr>
    </w:div>
    <w:div w:id="1200237228">
      <w:bodyDiv w:val="1"/>
      <w:marLeft w:val="0"/>
      <w:marRight w:val="0"/>
      <w:marTop w:val="0"/>
      <w:marBottom w:val="0"/>
      <w:divBdr>
        <w:top w:val="none" w:sz="0" w:space="0" w:color="auto"/>
        <w:left w:val="none" w:sz="0" w:space="0" w:color="auto"/>
        <w:bottom w:val="none" w:sz="0" w:space="0" w:color="auto"/>
        <w:right w:val="none" w:sz="0" w:space="0" w:color="auto"/>
      </w:divBdr>
    </w:div>
    <w:div w:id="1247693645">
      <w:bodyDiv w:val="1"/>
      <w:marLeft w:val="0"/>
      <w:marRight w:val="0"/>
      <w:marTop w:val="0"/>
      <w:marBottom w:val="0"/>
      <w:divBdr>
        <w:top w:val="none" w:sz="0" w:space="0" w:color="auto"/>
        <w:left w:val="none" w:sz="0" w:space="0" w:color="auto"/>
        <w:bottom w:val="none" w:sz="0" w:space="0" w:color="auto"/>
        <w:right w:val="none" w:sz="0" w:space="0" w:color="auto"/>
      </w:divBdr>
    </w:div>
    <w:div w:id="1261379034">
      <w:bodyDiv w:val="1"/>
      <w:marLeft w:val="0"/>
      <w:marRight w:val="0"/>
      <w:marTop w:val="0"/>
      <w:marBottom w:val="0"/>
      <w:divBdr>
        <w:top w:val="none" w:sz="0" w:space="0" w:color="auto"/>
        <w:left w:val="none" w:sz="0" w:space="0" w:color="auto"/>
        <w:bottom w:val="none" w:sz="0" w:space="0" w:color="auto"/>
        <w:right w:val="none" w:sz="0" w:space="0" w:color="auto"/>
      </w:divBdr>
    </w:div>
    <w:div w:id="1315528542">
      <w:bodyDiv w:val="1"/>
      <w:marLeft w:val="0"/>
      <w:marRight w:val="0"/>
      <w:marTop w:val="0"/>
      <w:marBottom w:val="0"/>
      <w:divBdr>
        <w:top w:val="none" w:sz="0" w:space="0" w:color="auto"/>
        <w:left w:val="none" w:sz="0" w:space="0" w:color="auto"/>
        <w:bottom w:val="none" w:sz="0" w:space="0" w:color="auto"/>
        <w:right w:val="none" w:sz="0" w:space="0" w:color="auto"/>
      </w:divBdr>
    </w:div>
    <w:div w:id="1334335452">
      <w:bodyDiv w:val="1"/>
      <w:marLeft w:val="0"/>
      <w:marRight w:val="0"/>
      <w:marTop w:val="0"/>
      <w:marBottom w:val="0"/>
      <w:divBdr>
        <w:top w:val="none" w:sz="0" w:space="0" w:color="auto"/>
        <w:left w:val="none" w:sz="0" w:space="0" w:color="auto"/>
        <w:bottom w:val="none" w:sz="0" w:space="0" w:color="auto"/>
        <w:right w:val="none" w:sz="0" w:space="0" w:color="auto"/>
      </w:divBdr>
    </w:div>
    <w:div w:id="1334650511">
      <w:bodyDiv w:val="1"/>
      <w:marLeft w:val="0"/>
      <w:marRight w:val="0"/>
      <w:marTop w:val="0"/>
      <w:marBottom w:val="0"/>
      <w:divBdr>
        <w:top w:val="none" w:sz="0" w:space="0" w:color="auto"/>
        <w:left w:val="none" w:sz="0" w:space="0" w:color="auto"/>
        <w:bottom w:val="none" w:sz="0" w:space="0" w:color="auto"/>
        <w:right w:val="none" w:sz="0" w:space="0" w:color="auto"/>
      </w:divBdr>
    </w:div>
    <w:div w:id="1364137409">
      <w:bodyDiv w:val="1"/>
      <w:marLeft w:val="0"/>
      <w:marRight w:val="0"/>
      <w:marTop w:val="0"/>
      <w:marBottom w:val="0"/>
      <w:divBdr>
        <w:top w:val="none" w:sz="0" w:space="0" w:color="auto"/>
        <w:left w:val="none" w:sz="0" w:space="0" w:color="auto"/>
        <w:bottom w:val="none" w:sz="0" w:space="0" w:color="auto"/>
        <w:right w:val="none" w:sz="0" w:space="0" w:color="auto"/>
      </w:divBdr>
    </w:div>
    <w:div w:id="1373118786">
      <w:bodyDiv w:val="1"/>
      <w:marLeft w:val="0"/>
      <w:marRight w:val="0"/>
      <w:marTop w:val="0"/>
      <w:marBottom w:val="0"/>
      <w:divBdr>
        <w:top w:val="none" w:sz="0" w:space="0" w:color="auto"/>
        <w:left w:val="none" w:sz="0" w:space="0" w:color="auto"/>
        <w:bottom w:val="none" w:sz="0" w:space="0" w:color="auto"/>
        <w:right w:val="none" w:sz="0" w:space="0" w:color="auto"/>
      </w:divBdr>
    </w:div>
    <w:div w:id="1375160030">
      <w:bodyDiv w:val="1"/>
      <w:marLeft w:val="0"/>
      <w:marRight w:val="0"/>
      <w:marTop w:val="0"/>
      <w:marBottom w:val="0"/>
      <w:divBdr>
        <w:top w:val="none" w:sz="0" w:space="0" w:color="auto"/>
        <w:left w:val="none" w:sz="0" w:space="0" w:color="auto"/>
        <w:bottom w:val="none" w:sz="0" w:space="0" w:color="auto"/>
        <w:right w:val="none" w:sz="0" w:space="0" w:color="auto"/>
      </w:divBdr>
    </w:div>
    <w:div w:id="1396469199">
      <w:bodyDiv w:val="1"/>
      <w:marLeft w:val="0"/>
      <w:marRight w:val="0"/>
      <w:marTop w:val="0"/>
      <w:marBottom w:val="0"/>
      <w:divBdr>
        <w:top w:val="none" w:sz="0" w:space="0" w:color="auto"/>
        <w:left w:val="none" w:sz="0" w:space="0" w:color="auto"/>
        <w:bottom w:val="none" w:sz="0" w:space="0" w:color="auto"/>
        <w:right w:val="none" w:sz="0" w:space="0" w:color="auto"/>
      </w:divBdr>
    </w:div>
    <w:div w:id="1446118506">
      <w:bodyDiv w:val="1"/>
      <w:marLeft w:val="0"/>
      <w:marRight w:val="0"/>
      <w:marTop w:val="0"/>
      <w:marBottom w:val="0"/>
      <w:divBdr>
        <w:top w:val="none" w:sz="0" w:space="0" w:color="auto"/>
        <w:left w:val="none" w:sz="0" w:space="0" w:color="auto"/>
        <w:bottom w:val="none" w:sz="0" w:space="0" w:color="auto"/>
        <w:right w:val="none" w:sz="0" w:space="0" w:color="auto"/>
      </w:divBdr>
    </w:div>
    <w:div w:id="1454013898">
      <w:bodyDiv w:val="1"/>
      <w:marLeft w:val="0"/>
      <w:marRight w:val="0"/>
      <w:marTop w:val="0"/>
      <w:marBottom w:val="0"/>
      <w:divBdr>
        <w:top w:val="none" w:sz="0" w:space="0" w:color="auto"/>
        <w:left w:val="none" w:sz="0" w:space="0" w:color="auto"/>
        <w:bottom w:val="none" w:sz="0" w:space="0" w:color="auto"/>
        <w:right w:val="none" w:sz="0" w:space="0" w:color="auto"/>
      </w:divBdr>
    </w:div>
    <w:div w:id="1483814696">
      <w:bodyDiv w:val="1"/>
      <w:marLeft w:val="0"/>
      <w:marRight w:val="0"/>
      <w:marTop w:val="0"/>
      <w:marBottom w:val="0"/>
      <w:divBdr>
        <w:top w:val="none" w:sz="0" w:space="0" w:color="auto"/>
        <w:left w:val="none" w:sz="0" w:space="0" w:color="auto"/>
        <w:bottom w:val="none" w:sz="0" w:space="0" w:color="auto"/>
        <w:right w:val="none" w:sz="0" w:space="0" w:color="auto"/>
      </w:divBdr>
    </w:div>
    <w:div w:id="1517158620">
      <w:bodyDiv w:val="1"/>
      <w:marLeft w:val="0"/>
      <w:marRight w:val="0"/>
      <w:marTop w:val="0"/>
      <w:marBottom w:val="0"/>
      <w:divBdr>
        <w:top w:val="none" w:sz="0" w:space="0" w:color="auto"/>
        <w:left w:val="none" w:sz="0" w:space="0" w:color="auto"/>
        <w:bottom w:val="none" w:sz="0" w:space="0" w:color="auto"/>
        <w:right w:val="none" w:sz="0" w:space="0" w:color="auto"/>
      </w:divBdr>
    </w:div>
    <w:div w:id="1541549820">
      <w:bodyDiv w:val="1"/>
      <w:marLeft w:val="0"/>
      <w:marRight w:val="0"/>
      <w:marTop w:val="0"/>
      <w:marBottom w:val="0"/>
      <w:divBdr>
        <w:top w:val="none" w:sz="0" w:space="0" w:color="auto"/>
        <w:left w:val="none" w:sz="0" w:space="0" w:color="auto"/>
        <w:bottom w:val="none" w:sz="0" w:space="0" w:color="auto"/>
        <w:right w:val="none" w:sz="0" w:space="0" w:color="auto"/>
      </w:divBdr>
    </w:div>
    <w:div w:id="1583299281">
      <w:bodyDiv w:val="1"/>
      <w:marLeft w:val="0"/>
      <w:marRight w:val="0"/>
      <w:marTop w:val="0"/>
      <w:marBottom w:val="0"/>
      <w:divBdr>
        <w:top w:val="none" w:sz="0" w:space="0" w:color="auto"/>
        <w:left w:val="none" w:sz="0" w:space="0" w:color="auto"/>
        <w:bottom w:val="none" w:sz="0" w:space="0" w:color="auto"/>
        <w:right w:val="none" w:sz="0" w:space="0" w:color="auto"/>
      </w:divBdr>
    </w:div>
    <w:div w:id="1626305147">
      <w:bodyDiv w:val="1"/>
      <w:marLeft w:val="0"/>
      <w:marRight w:val="0"/>
      <w:marTop w:val="0"/>
      <w:marBottom w:val="0"/>
      <w:divBdr>
        <w:top w:val="none" w:sz="0" w:space="0" w:color="auto"/>
        <w:left w:val="none" w:sz="0" w:space="0" w:color="auto"/>
        <w:bottom w:val="none" w:sz="0" w:space="0" w:color="auto"/>
        <w:right w:val="none" w:sz="0" w:space="0" w:color="auto"/>
      </w:divBdr>
    </w:div>
    <w:div w:id="1633051433">
      <w:bodyDiv w:val="1"/>
      <w:marLeft w:val="0"/>
      <w:marRight w:val="0"/>
      <w:marTop w:val="0"/>
      <w:marBottom w:val="0"/>
      <w:divBdr>
        <w:top w:val="none" w:sz="0" w:space="0" w:color="auto"/>
        <w:left w:val="none" w:sz="0" w:space="0" w:color="auto"/>
        <w:bottom w:val="none" w:sz="0" w:space="0" w:color="auto"/>
        <w:right w:val="none" w:sz="0" w:space="0" w:color="auto"/>
      </w:divBdr>
    </w:div>
    <w:div w:id="1649822808">
      <w:bodyDiv w:val="1"/>
      <w:marLeft w:val="0"/>
      <w:marRight w:val="0"/>
      <w:marTop w:val="0"/>
      <w:marBottom w:val="0"/>
      <w:divBdr>
        <w:top w:val="none" w:sz="0" w:space="0" w:color="auto"/>
        <w:left w:val="none" w:sz="0" w:space="0" w:color="auto"/>
        <w:bottom w:val="none" w:sz="0" w:space="0" w:color="auto"/>
        <w:right w:val="none" w:sz="0" w:space="0" w:color="auto"/>
      </w:divBdr>
    </w:div>
    <w:div w:id="1651212008">
      <w:bodyDiv w:val="1"/>
      <w:marLeft w:val="0"/>
      <w:marRight w:val="0"/>
      <w:marTop w:val="0"/>
      <w:marBottom w:val="0"/>
      <w:divBdr>
        <w:top w:val="none" w:sz="0" w:space="0" w:color="auto"/>
        <w:left w:val="none" w:sz="0" w:space="0" w:color="auto"/>
        <w:bottom w:val="none" w:sz="0" w:space="0" w:color="auto"/>
        <w:right w:val="none" w:sz="0" w:space="0" w:color="auto"/>
      </w:divBdr>
    </w:div>
    <w:div w:id="1665164832">
      <w:bodyDiv w:val="1"/>
      <w:marLeft w:val="0"/>
      <w:marRight w:val="0"/>
      <w:marTop w:val="0"/>
      <w:marBottom w:val="0"/>
      <w:divBdr>
        <w:top w:val="none" w:sz="0" w:space="0" w:color="auto"/>
        <w:left w:val="none" w:sz="0" w:space="0" w:color="auto"/>
        <w:bottom w:val="none" w:sz="0" w:space="0" w:color="auto"/>
        <w:right w:val="none" w:sz="0" w:space="0" w:color="auto"/>
      </w:divBdr>
    </w:div>
    <w:div w:id="1689528124">
      <w:bodyDiv w:val="1"/>
      <w:marLeft w:val="0"/>
      <w:marRight w:val="0"/>
      <w:marTop w:val="0"/>
      <w:marBottom w:val="0"/>
      <w:divBdr>
        <w:top w:val="none" w:sz="0" w:space="0" w:color="auto"/>
        <w:left w:val="none" w:sz="0" w:space="0" w:color="auto"/>
        <w:bottom w:val="none" w:sz="0" w:space="0" w:color="auto"/>
        <w:right w:val="none" w:sz="0" w:space="0" w:color="auto"/>
      </w:divBdr>
    </w:div>
    <w:div w:id="1739010587">
      <w:bodyDiv w:val="1"/>
      <w:marLeft w:val="0"/>
      <w:marRight w:val="0"/>
      <w:marTop w:val="0"/>
      <w:marBottom w:val="0"/>
      <w:divBdr>
        <w:top w:val="none" w:sz="0" w:space="0" w:color="auto"/>
        <w:left w:val="none" w:sz="0" w:space="0" w:color="auto"/>
        <w:bottom w:val="none" w:sz="0" w:space="0" w:color="auto"/>
        <w:right w:val="none" w:sz="0" w:space="0" w:color="auto"/>
      </w:divBdr>
    </w:div>
    <w:div w:id="1740400451">
      <w:bodyDiv w:val="1"/>
      <w:marLeft w:val="0"/>
      <w:marRight w:val="0"/>
      <w:marTop w:val="0"/>
      <w:marBottom w:val="0"/>
      <w:divBdr>
        <w:top w:val="none" w:sz="0" w:space="0" w:color="auto"/>
        <w:left w:val="none" w:sz="0" w:space="0" w:color="auto"/>
        <w:bottom w:val="none" w:sz="0" w:space="0" w:color="auto"/>
        <w:right w:val="none" w:sz="0" w:space="0" w:color="auto"/>
      </w:divBdr>
    </w:div>
    <w:div w:id="1807620993">
      <w:bodyDiv w:val="1"/>
      <w:marLeft w:val="0"/>
      <w:marRight w:val="0"/>
      <w:marTop w:val="0"/>
      <w:marBottom w:val="0"/>
      <w:divBdr>
        <w:top w:val="none" w:sz="0" w:space="0" w:color="auto"/>
        <w:left w:val="none" w:sz="0" w:space="0" w:color="auto"/>
        <w:bottom w:val="none" w:sz="0" w:space="0" w:color="auto"/>
        <w:right w:val="none" w:sz="0" w:space="0" w:color="auto"/>
      </w:divBdr>
    </w:div>
    <w:div w:id="1884826133">
      <w:bodyDiv w:val="1"/>
      <w:marLeft w:val="0"/>
      <w:marRight w:val="0"/>
      <w:marTop w:val="0"/>
      <w:marBottom w:val="0"/>
      <w:divBdr>
        <w:top w:val="none" w:sz="0" w:space="0" w:color="auto"/>
        <w:left w:val="none" w:sz="0" w:space="0" w:color="auto"/>
        <w:bottom w:val="none" w:sz="0" w:space="0" w:color="auto"/>
        <w:right w:val="none" w:sz="0" w:space="0" w:color="auto"/>
      </w:divBdr>
    </w:div>
    <w:div w:id="1886983690">
      <w:bodyDiv w:val="1"/>
      <w:marLeft w:val="0"/>
      <w:marRight w:val="0"/>
      <w:marTop w:val="0"/>
      <w:marBottom w:val="0"/>
      <w:divBdr>
        <w:top w:val="none" w:sz="0" w:space="0" w:color="auto"/>
        <w:left w:val="none" w:sz="0" w:space="0" w:color="auto"/>
        <w:bottom w:val="none" w:sz="0" w:space="0" w:color="auto"/>
        <w:right w:val="none" w:sz="0" w:space="0" w:color="auto"/>
      </w:divBdr>
    </w:div>
    <w:div w:id="1897860547">
      <w:bodyDiv w:val="1"/>
      <w:marLeft w:val="0"/>
      <w:marRight w:val="0"/>
      <w:marTop w:val="0"/>
      <w:marBottom w:val="0"/>
      <w:divBdr>
        <w:top w:val="none" w:sz="0" w:space="0" w:color="auto"/>
        <w:left w:val="none" w:sz="0" w:space="0" w:color="auto"/>
        <w:bottom w:val="none" w:sz="0" w:space="0" w:color="auto"/>
        <w:right w:val="none" w:sz="0" w:space="0" w:color="auto"/>
      </w:divBdr>
      <w:divsChild>
        <w:div w:id="466315265">
          <w:marLeft w:val="0"/>
          <w:marRight w:val="0"/>
          <w:marTop w:val="0"/>
          <w:marBottom w:val="0"/>
          <w:divBdr>
            <w:top w:val="none" w:sz="0" w:space="0" w:color="auto"/>
            <w:left w:val="none" w:sz="0" w:space="0" w:color="auto"/>
            <w:bottom w:val="none" w:sz="0" w:space="0" w:color="auto"/>
            <w:right w:val="none" w:sz="0" w:space="0" w:color="auto"/>
          </w:divBdr>
        </w:div>
        <w:div w:id="538707031">
          <w:marLeft w:val="0"/>
          <w:marRight w:val="0"/>
          <w:marTop w:val="0"/>
          <w:marBottom w:val="0"/>
          <w:divBdr>
            <w:top w:val="none" w:sz="0" w:space="0" w:color="auto"/>
            <w:left w:val="none" w:sz="0" w:space="0" w:color="auto"/>
            <w:bottom w:val="none" w:sz="0" w:space="0" w:color="auto"/>
            <w:right w:val="none" w:sz="0" w:space="0" w:color="auto"/>
          </w:divBdr>
        </w:div>
        <w:div w:id="117649364">
          <w:marLeft w:val="0"/>
          <w:marRight w:val="0"/>
          <w:marTop w:val="0"/>
          <w:marBottom w:val="0"/>
          <w:divBdr>
            <w:top w:val="none" w:sz="0" w:space="0" w:color="auto"/>
            <w:left w:val="none" w:sz="0" w:space="0" w:color="auto"/>
            <w:bottom w:val="none" w:sz="0" w:space="0" w:color="auto"/>
            <w:right w:val="none" w:sz="0" w:space="0" w:color="auto"/>
          </w:divBdr>
        </w:div>
        <w:div w:id="1713573298">
          <w:marLeft w:val="0"/>
          <w:marRight w:val="0"/>
          <w:marTop w:val="0"/>
          <w:marBottom w:val="0"/>
          <w:divBdr>
            <w:top w:val="none" w:sz="0" w:space="0" w:color="auto"/>
            <w:left w:val="none" w:sz="0" w:space="0" w:color="auto"/>
            <w:bottom w:val="none" w:sz="0" w:space="0" w:color="auto"/>
            <w:right w:val="none" w:sz="0" w:space="0" w:color="auto"/>
          </w:divBdr>
        </w:div>
        <w:div w:id="1806043933">
          <w:marLeft w:val="0"/>
          <w:marRight w:val="0"/>
          <w:marTop w:val="0"/>
          <w:marBottom w:val="0"/>
          <w:divBdr>
            <w:top w:val="none" w:sz="0" w:space="0" w:color="auto"/>
            <w:left w:val="none" w:sz="0" w:space="0" w:color="auto"/>
            <w:bottom w:val="none" w:sz="0" w:space="0" w:color="auto"/>
            <w:right w:val="none" w:sz="0" w:space="0" w:color="auto"/>
          </w:divBdr>
        </w:div>
      </w:divsChild>
    </w:div>
    <w:div w:id="1909268820">
      <w:bodyDiv w:val="1"/>
      <w:marLeft w:val="0"/>
      <w:marRight w:val="0"/>
      <w:marTop w:val="0"/>
      <w:marBottom w:val="0"/>
      <w:divBdr>
        <w:top w:val="none" w:sz="0" w:space="0" w:color="auto"/>
        <w:left w:val="none" w:sz="0" w:space="0" w:color="auto"/>
        <w:bottom w:val="none" w:sz="0" w:space="0" w:color="auto"/>
        <w:right w:val="none" w:sz="0" w:space="0" w:color="auto"/>
      </w:divBdr>
    </w:div>
    <w:div w:id="1918006810">
      <w:bodyDiv w:val="1"/>
      <w:marLeft w:val="0"/>
      <w:marRight w:val="0"/>
      <w:marTop w:val="0"/>
      <w:marBottom w:val="0"/>
      <w:divBdr>
        <w:top w:val="none" w:sz="0" w:space="0" w:color="auto"/>
        <w:left w:val="none" w:sz="0" w:space="0" w:color="auto"/>
        <w:bottom w:val="none" w:sz="0" w:space="0" w:color="auto"/>
        <w:right w:val="none" w:sz="0" w:space="0" w:color="auto"/>
      </w:divBdr>
    </w:div>
    <w:div w:id="1925526874">
      <w:bodyDiv w:val="1"/>
      <w:marLeft w:val="0"/>
      <w:marRight w:val="0"/>
      <w:marTop w:val="0"/>
      <w:marBottom w:val="0"/>
      <w:divBdr>
        <w:top w:val="none" w:sz="0" w:space="0" w:color="auto"/>
        <w:left w:val="none" w:sz="0" w:space="0" w:color="auto"/>
        <w:bottom w:val="none" w:sz="0" w:space="0" w:color="auto"/>
        <w:right w:val="none" w:sz="0" w:space="0" w:color="auto"/>
      </w:divBdr>
    </w:div>
    <w:div w:id="1953709597">
      <w:bodyDiv w:val="1"/>
      <w:marLeft w:val="0"/>
      <w:marRight w:val="0"/>
      <w:marTop w:val="0"/>
      <w:marBottom w:val="0"/>
      <w:divBdr>
        <w:top w:val="none" w:sz="0" w:space="0" w:color="auto"/>
        <w:left w:val="none" w:sz="0" w:space="0" w:color="auto"/>
        <w:bottom w:val="none" w:sz="0" w:space="0" w:color="auto"/>
        <w:right w:val="none" w:sz="0" w:space="0" w:color="auto"/>
      </w:divBdr>
    </w:div>
    <w:div w:id="1958096951">
      <w:bodyDiv w:val="1"/>
      <w:marLeft w:val="0"/>
      <w:marRight w:val="0"/>
      <w:marTop w:val="0"/>
      <w:marBottom w:val="0"/>
      <w:divBdr>
        <w:top w:val="none" w:sz="0" w:space="0" w:color="auto"/>
        <w:left w:val="none" w:sz="0" w:space="0" w:color="auto"/>
        <w:bottom w:val="none" w:sz="0" w:space="0" w:color="auto"/>
        <w:right w:val="none" w:sz="0" w:space="0" w:color="auto"/>
      </w:divBdr>
    </w:div>
    <w:div w:id="2026596681">
      <w:bodyDiv w:val="1"/>
      <w:marLeft w:val="0"/>
      <w:marRight w:val="0"/>
      <w:marTop w:val="0"/>
      <w:marBottom w:val="0"/>
      <w:divBdr>
        <w:top w:val="none" w:sz="0" w:space="0" w:color="auto"/>
        <w:left w:val="none" w:sz="0" w:space="0" w:color="auto"/>
        <w:bottom w:val="none" w:sz="0" w:space="0" w:color="auto"/>
        <w:right w:val="none" w:sz="0" w:space="0" w:color="auto"/>
      </w:divBdr>
    </w:div>
    <w:div w:id="2032341914">
      <w:bodyDiv w:val="1"/>
      <w:marLeft w:val="0"/>
      <w:marRight w:val="0"/>
      <w:marTop w:val="0"/>
      <w:marBottom w:val="0"/>
      <w:divBdr>
        <w:top w:val="none" w:sz="0" w:space="0" w:color="auto"/>
        <w:left w:val="none" w:sz="0" w:space="0" w:color="auto"/>
        <w:bottom w:val="none" w:sz="0" w:space="0" w:color="auto"/>
        <w:right w:val="none" w:sz="0" w:space="0" w:color="auto"/>
      </w:divBdr>
    </w:div>
    <w:div w:id="2069718284">
      <w:bodyDiv w:val="1"/>
      <w:marLeft w:val="0"/>
      <w:marRight w:val="0"/>
      <w:marTop w:val="0"/>
      <w:marBottom w:val="0"/>
      <w:divBdr>
        <w:top w:val="none" w:sz="0" w:space="0" w:color="auto"/>
        <w:left w:val="none" w:sz="0" w:space="0" w:color="auto"/>
        <w:bottom w:val="none" w:sz="0" w:space="0" w:color="auto"/>
        <w:right w:val="none" w:sz="0" w:space="0" w:color="auto"/>
      </w:divBdr>
    </w:div>
    <w:div w:id="2080517568">
      <w:bodyDiv w:val="1"/>
      <w:marLeft w:val="0"/>
      <w:marRight w:val="0"/>
      <w:marTop w:val="0"/>
      <w:marBottom w:val="0"/>
      <w:divBdr>
        <w:top w:val="none" w:sz="0" w:space="0" w:color="auto"/>
        <w:left w:val="none" w:sz="0" w:space="0" w:color="auto"/>
        <w:bottom w:val="none" w:sz="0" w:space="0" w:color="auto"/>
        <w:right w:val="none" w:sz="0" w:space="0" w:color="auto"/>
      </w:divBdr>
    </w:div>
    <w:div w:id="2114595649">
      <w:bodyDiv w:val="1"/>
      <w:marLeft w:val="0"/>
      <w:marRight w:val="0"/>
      <w:marTop w:val="0"/>
      <w:marBottom w:val="0"/>
      <w:divBdr>
        <w:top w:val="none" w:sz="0" w:space="0" w:color="auto"/>
        <w:left w:val="none" w:sz="0" w:space="0" w:color="auto"/>
        <w:bottom w:val="none" w:sz="0" w:space="0" w:color="auto"/>
        <w:right w:val="none" w:sz="0" w:space="0" w:color="auto"/>
      </w:divBdr>
    </w:div>
    <w:div w:id="2134014899">
      <w:bodyDiv w:val="1"/>
      <w:marLeft w:val="0"/>
      <w:marRight w:val="0"/>
      <w:marTop w:val="0"/>
      <w:marBottom w:val="0"/>
      <w:divBdr>
        <w:top w:val="none" w:sz="0" w:space="0" w:color="auto"/>
        <w:left w:val="none" w:sz="0" w:space="0" w:color="auto"/>
        <w:bottom w:val="none" w:sz="0" w:space="0" w:color="auto"/>
        <w:right w:val="none" w:sz="0" w:space="0" w:color="auto"/>
      </w:divBdr>
    </w:div>
    <w:div w:id="214323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FA3A88-6A36-421D-A2D4-CF1CD0A3E3A3}" type="doc">
      <dgm:prSet loTypeId="urn:microsoft.com/office/officeart/2005/8/layout/hProcess4" loCatId="process" qsTypeId="urn:microsoft.com/office/officeart/2005/8/quickstyle/simple5" qsCatId="simple" csTypeId="urn:microsoft.com/office/officeart/2005/8/colors/colorful4" csCatId="colorful" phldr="1"/>
      <dgm:spPr/>
      <dgm:t>
        <a:bodyPr/>
        <a:lstStyle/>
        <a:p>
          <a:endParaRPr lang="en-US"/>
        </a:p>
      </dgm:t>
    </dgm:pt>
    <dgm:pt modelId="{1CFEA58F-DB08-4A27-806A-2C30CA020D02}">
      <dgm:prSet phldrT="[Text]"/>
      <dgm:spPr/>
      <dgm:t>
        <a:bodyPr/>
        <a:lstStyle/>
        <a:p>
          <a:r>
            <a:rPr lang="en-US" dirty="0" smtClean="0"/>
            <a:t>Collecting Data (Scrappers)</a:t>
          </a:r>
          <a:endParaRPr lang="en-US" dirty="0"/>
        </a:p>
      </dgm:t>
    </dgm:pt>
    <dgm:pt modelId="{C2339314-D431-48A1-A8EB-C44E871335C4}" type="parTrans" cxnId="{AB38087C-C82F-45CF-9AC1-13EAA6F52004}">
      <dgm:prSet/>
      <dgm:spPr/>
      <dgm:t>
        <a:bodyPr/>
        <a:lstStyle/>
        <a:p>
          <a:endParaRPr lang="en-US"/>
        </a:p>
      </dgm:t>
    </dgm:pt>
    <dgm:pt modelId="{AF48232C-9734-4797-95E8-C87E60257AB5}" type="sibTrans" cxnId="{AB38087C-C82F-45CF-9AC1-13EAA6F52004}">
      <dgm:prSet/>
      <dgm:spPr/>
      <dgm:t>
        <a:bodyPr/>
        <a:lstStyle/>
        <a:p>
          <a:endParaRPr lang="en-US"/>
        </a:p>
      </dgm:t>
    </dgm:pt>
    <dgm:pt modelId="{38032D0D-02A4-48DB-B514-58A86FC14DE0}">
      <dgm:prSet phldrT="[Text]"/>
      <dgm:spPr/>
      <dgm:t>
        <a:bodyPr/>
        <a:lstStyle/>
        <a:p>
          <a:r>
            <a:rPr lang="en-US" dirty="0" smtClean="0"/>
            <a:t>Twitter</a:t>
          </a:r>
          <a:endParaRPr lang="en-US" dirty="0"/>
        </a:p>
      </dgm:t>
    </dgm:pt>
    <dgm:pt modelId="{A00654DD-2841-4A72-82A7-DB77C3B85057}" type="parTrans" cxnId="{FE51F825-03E5-434A-BFA7-A342BFBEBABE}">
      <dgm:prSet/>
      <dgm:spPr/>
      <dgm:t>
        <a:bodyPr/>
        <a:lstStyle/>
        <a:p>
          <a:endParaRPr lang="en-US"/>
        </a:p>
      </dgm:t>
    </dgm:pt>
    <dgm:pt modelId="{935BBA2D-0A9E-44C1-A1BD-5CA5A766F655}" type="sibTrans" cxnId="{FE51F825-03E5-434A-BFA7-A342BFBEBABE}">
      <dgm:prSet/>
      <dgm:spPr/>
      <dgm:t>
        <a:bodyPr/>
        <a:lstStyle/>
        <a:p>
          <a:endParaRPr lang="en-US"/>
        </a:p>
      </dgm:t>
    </dgm:pt>
    <dgm:pt modelId="{AA4C361E-A936-4FA5-A842-EF02E0AB4BC4}">
      <dgm:prSet phldrT="[Text]"/>
      <dgm:spPr/>
      <dgm:t>
        <a:bodyPr/>
        <a:lstStyle/>
        <a:p>
          <a:r>
            <a:rPr lang="en-US" dirty="0" smtClean="0"/>
            <a:t>Analysis (Analyzers)</a:t>
          </a:r>
          <a:endParaRPr lang="en-US" dirty="0"/>
        </a:p>
      </dgm:t>
    </dgm:pt>
    <dgm:pt modelId="{08E4711E-ADFE-44CA-8A3E-E15A2C7C7F56}" type="parTrans" cxnId="{508333A4-0AFB-46FB-B9A5-749DE7E483AF}">
      <dgm:prSet/>
      <dgm:spPr/>
      <dgm:t>
        <a:bodyPr/>
        <a:lstStyle/>
        <a:p>
          <a:endParaRPr lang="en-US"/>
        </a:p>
      </dgm:t>
    </dgm:pt>
    <dgm:pt modelId="{98573987-6913-410B-AAC9-6518A2762894}" type="sibTrans" cxnId="{508333A4-0AFB-46FB-B9A5-749DE7E483AF}">
      <dgm:prSet/>
      <dgm:spPr/>
      <dgm:t>
        <a:bodyPr/>
        <a:lstStyle/>
        <a:p>
          <a:endParaRPr lang="en-US"/>
        </a:p>
      </dgm:t>
    </dgm:pt>
    <dgm:pt modelId="{0BECCAFE-E4A3-43DE-BF45-2C082206B141}">
      <dgm:prSet phldrT="[Text]"/>
      <dgm:spPr/>
      <dgm:t>
        <a:bodyPr/>
        <a:lstStyle/>
        <a:p>
          <a:r>
            <a:rPr lang="en-US" dirty="0" smtClean="0"/>
            <a:t>Network Analysis</a:t>
          </a:r>
          <a:endParaRPr lang="en-US" dirty="0"/>
        </a:p>
      </dgm:t>
    </dgm:pt>
    <dgm:pt modelId="{72C16A81-FE5A-4BBF-B2B6-137B6A2A213B}" type="parTrans" cxnId="{1E711938-F9B6-4143-9E1B-CAFF62B205D9}">
      <dgm:prSet/>
      <dgm:spPr/>
      <dgm:t>
        <a:bodyPr/>
        <a:lstStyle/>
        <a:p>
          <a:endParaRPr lang="en-US"/>
        </a:p>
      </dgm:t>
    </dgm:pt>
    <dgm:pt modelId="{0FFD146D-88CE-41F9-B6F9-5DD4F4BE2E24}" type="sibTrans" cxnId="{1E711938-F9B6-4143-9E1B-CAFF62B205D9}">
      <dgm:prSet/>
      <dgm:spPr/>
      <dgm:t>
        <a:bodyPr/>
        <a:lstStyle/>
        <a:p>
          <a:endParaRPr lang="en-US"/>
        </a:p>
      </dgm:t>
    </dgm:pt>
    <dgm:pt modelId="{FB9B532E-DF53-4C2B-AFF2-B8A159794C5C}">
      <dgm:prSet phldrT="[Text]"/>
      <dgm:spPr/>
      <dgm:t>
        <a:bodyPr/>
        <a:lstStyle/>
        <a:p>
          <a:r>
            <a:rPr lang="en-US" dirty="0" smtClean="0"/>
            <a:t>Visualization and insights</a:t>
          </a:r>
          <a:endParaRPr lang="en-US" dirty="0"/>
        </a:p>
      </dgm:t>
    </dgm:pt>
    <dgm:pt modelId="{F8138D75-8FFB-4A24-B852-B3C5B5911C6A}" type="parTrans" cxnId="{82B60B0B-BE79-471B-A179-1732F093ED4D}">
      <dgm:prSet/>
      <dgm:spPr/>
      <dgm:t>
        <a:bodyPr/>
        <a:lstStyle/>
        <a:p>
          <a:endParaRPr lang="en-US"/>
        </a:p>
      </dgm:t>
    </dgm:pt>
    <dgm:pt modelId="{FEB579F5-AA05-478E-9099-F898D2E95B38}" type="sibTrans" cxnId="{82B60B0B-BE79-471B-A179-1732F093ED4D}">
      <dgm:prSet/>
      <dgm:spPr/>
      <dgm:t>
        <a:bodyPr/>
        <a:lstStyle/>
        <a:p>
          <a:endParaRPr lang="en-US"/>
        </a:p>
      </dgm:t>
    </dgm:pt>
    <dgm:pt modelId="{B64B92CB-E091-4776-8619-96B79292CC50}">
      <dgm:prSet phldrT="[Text]"/>
      <dgm:spPr/>
      <dgm:t>
        <a:bodyPr/>
        <a:lstStyle/>
        <a:p>
          <a:r>
            <a:rPr lang="en-US" dirty="0" smtClean="0"/>
            <a:t>Trends &amp; Needs</a:t>
          </a:r>
          <a:endParaRPr lang="en-US" dirty="0"/>
        </a:p>
      </dgm:t>
    </dgm:pt>
    <dgm:pt modelId="{6FBB862E-B31F-4D87-B29D-ED67144A138F}" type="parTrans" cxnId="{D6488F2F-8AFC-4D29-A469-E6D1CE7A4C2E}">
      <dgm:prSet/>
      <dgm:spPr/>
      <dgm:t>
        <a:bodyPr/>
        <a:lstStyle/>
        <a:p>
          <a:endParaRPr lang="en-US"/>
        </a:p>
      </dgm:t>
    </dgm:pt>
    <dgm:pt modelId="{7C3D519D-792C-4826-B670-D9B5C1CEE394}" type="sibTrans" cxnId="{D6488F2F-8AFC-4D29-A469-E6D1CE7A4C2E}">
      <dgm:prSet/>
      <dgm:spPr/>
      <dgm:t>
        <a:bodyPr/>
        <a:lstStyle/>
        <a:p>
          <a:endParaRPr lang="en-US"/>
        </a:p>
      </dgm:t>
    </dgm:pt>
    <dgm:pt modelId="{5977879D-0FB5-4939-8F50-4738C839AAD2}">
      <dgm:prSet phldrT="[Text]"/>
      <dgm:spPr/>
      <dgm:t>
        <a:bodyPr/>
        <a:lstStyle/>
        <a:p>
          <a:r>
            <a:rPr lang="en-US" dirty="0" smtClean="0"/>
            <a:t>Social Clusters</a:t>
          </a:r>
          <a:endParaRPr lang="en-US" dirty="0"/>
        </a:p>
      </dgm:t>
    </dgm:pt>
    <dgm:pt modelId="{888B574C-EABD-4A64-8C52-F789AF654CE1}" type="parTrans" cxnId="{EDB4B255-66C3-42C4-8EAD-CA539318843B}">
      <dgm:prSet/>
      <dgm:spPr/>
      <dgm:t>
        <a:bodyPr/>
        <a:lstStyle/>
        <a:p>
          <a:endParaRPr lang="en-US"/>
        </a:p>
      </dgm:t>
    </dgm:pt>
    <dgm:pt modelId="{77167715-5422-4C5B-9192-09F290D9FD1C}" type="sibTrans" cxnId="{EDB4B255-66C3-42C4-8EAD-CA539318843B}">
      <dgm:prSet/>
      <dgm:spPr/>
      <dgm:t>
        <a:bodyPr/>
        <a:lstStyle/>
        <a:p>
          <a:endParaRPr lang="en-US"/>
        </a:p>
      </dgm:t>
    </dgm:pt>
    <dgm:pt modelId="{A30D55CD-9BB5-4E84-B0EE-C15512E35CA0}">
      <dgm:prSet phldrT="[Text]"/>
      <dgm:spPr/>
      <dgm:t>
        <a:bodyPr/>
        <a:lstStyle/>
        <a:p>
          <a:r>
            <a:rPr lang="en-US" dirty="0" smtClean="0"/>
            <a:t>Facebook</a:t>
          </a:r>
          <a:endParaRPr lang="en-US" dirty="0"/>
        </a:p>
      </dgm:t>
    </dgm:pt>
    <dgm:pt modelId="{B20890A9-F7AA-49D6-BBD3-077D4872953B}" type="sibTrans" cxnId="{0B16DACC-1427-42DF-B7A8-FA81A6ACB089}">
      <dgm:prSet/>
      <dgm:spPr/>
      <dgm:t>
        <a:bodyPr/>
        <a:lstStyle/>
        <a:p>
          <a:endParaRPr lang="en-US"/>
        </a:p>
      </dgm:t>
    </dgm:pt>
    <dgm:pt modelId="{1EDAAA7C-1F5F-40EC-A318-A4DC20E1543A}" type="parTrans" cxnId="{0B16DACC-1427-42DF-B7A8-FA81A6ACB089}">
      <dgm:prSet/>
      <dgm:spPr/>
      <dgm:t>
        <a:bodyPr/>
        <a:lstStyle/>
        <a:p>
          <a:endParaRPr lang="en-US"/>
        </a:p>
      </dgm:t>
    </dgm:pt>
    <dgm:pt modelId="{C6209B92-C014-40A0-A471-C70C3D973A2E}">
      <dgm:prSet phldrT="[Text]"/>
      <dgm:spPr/>
      <dgm:t>
        <a:bodyPr/>
        <a:lstStyle/>
        <a:p>
          <a:r>
            <a:rPr lang="en-US" dirty="0" smtClean="0"/>
            <a:t>Gmail</a:t>
          </a:r>
          <a:endParaRPr lang="en-US" dirty="0"/>
        </a:p>
      </dgm:t>
    </dgm:pt>
    <dgm:pt modelId="{D95580CA-02A1-44F4-B018-20DCD8E87D33}" type="parTrans" cxnId="{F24B3A6F-564C-4D7F-9169-B0B5DFA383CA}">
      <dgm:prSet/>
      <dgm:spPr/>
      <dgm:t>
        <a:bodyPr/>
        <a:lstStyle/>
        <a:p>
          <a:endParaRPr lang="en-US"/>
        </a:p>
      </dgm:t>
    </dgm:pt>
    <dgm:pt modelId="{25A3F154-D2A1-42E4-B422-46FC0CC6AAC6}" type="sibTrans" cxnId="{F24B3A6F-564C-4D7F-9169-B0B5DFA383CA}">
      <dgm:prSet/>
      <dgm:spPr/>
      <dgm:t>
        <a:bodyPr/>
        <a:lstStyle/>
        <a:p>
          <a:endParaRPr lang="en-US"/>
        </a:p>
      </dgm:t>
    </dgm:pt>
    <dgm:pt modelId="{F35D9548-B2B0-4808-9792-604331230F5B}">
      <dgm:prSet phldrT="[Text]"/>
      <dgm:spPr/>
      <dgm:t>
        <a:bodyPr/>
        <a:lstStyle/>
        <a:p>
          <a:r>
            <a:rPr lang="en-US" dirty="0" smtClean="0"/>
            <a:t>Sentiment Analysis</a:t>
          </a:r>
          <a:endParaRPr lang="en-US" dirty="0"/>
        </a:p>
      </dgm:t>
    </dgm:pt>
    <dgm:pt modelId="{FF279174-1B50-463C-A448-528CBC9AAA9C}" type="sibTrans" cxnId="{8E024747-13B8-4A49-A073-C8E574A02132}">
      <dgm:prSet/>
      <dgm:spPr/>
      <dgm:t>
        <a:bodyPr/>
        <a:lstStyle/>
        <a:p>
          <a:endParaRPr lang="en-US"/>
        </a:p>
      </dgm:t>
    </dgm:pt>
    <dgm:pt modelId="{D956B658-5CD7-4230-BDF9-1580E1F1B870}" type="parTrans" cxnId="{8E024747-13B8-4A49-A073-C8E574A02132}">
      <dgm:prSet/>
      <dgm:spPr/>
      <dgm:t>
        <a:bodyPr/>
        <a:lstStyle/>
        <a:p>
          <a:endParaRPr lang="en-US"/>
        </a:p>
      </dgm:t>
    </dgm:pt>
    <dgm:pt modelId="{35E2795B-A784-47A9-99DA-0CFDB5AC3B3A}">
      <dgm:prSet phldrT="[Text]"/>
      <dgm:spPr/>
      <dgm:t>
        <a:bodyPr/>
        <a:lstStyle/>
        <a:p>
          <a:r>
            <a:rPr lang="en-US" dirty="0" smtClean="0"/>
            <a:t>Temporal analysis</a:t>
          </a:r>
          <a:endParaRPr lang="en-US" dirty="0"/>
        </a:p>
      </dgm:t>
    </dgm:pt>
    <dgm:pt modelId="{0FBA6124-10AB-498F-9E43-672E5676E8B7}" type="parTrans" cxnId="{144E36DD-576D-447E-A59B-40FB0234B767}">
      <dgm:prSet/>
      <dgm:spPr/>
      <dgm:t>
        <a:bodyPr/>
        <a:lstStyle/>
        <a:p>
          <a:endParaRPr lang="en-US"/>
        </a:p>
      </dgm:t>
    </dgm:pt>
    <dgm:pt modelId="{45D3EEE0-99B8-45B6-AE8A-8CC6E0C72197}" type="sibTrans" cxnId="{144E36DD-576D-447E-A59B-40FB0234B767}">
      <dgm:prSet/>
      <dgm:spPr/>
      <dgm:t>
        <a:bodyPr/>
        <a:lstStyle/>
        <a:p>
          <a:endParaRPr lang="en-US"/>
        </a:p>
      </dgm:t>
    </dgm:pt>
    <dgm:pt modelId="{8E2F7625-9E0D-47EA-B8F0-6CC4C7974CCD}">
      <dgm:prSet phldrT="[Text]"/>
      <dgm:spPr/>
      <dgm:t>
        <a:bodyPr/>
        <a:lstStyle/>
        <a:p>
          <a:endParaRPr lang="en-US" dirty="0"/>
        </a:p>
      </dgm:t>
    </dgm:pt>
    <dgm:pt modelId="{E3C8FA9A-DC73-4C14-82E2-837E6A86F605}" type="parTrans" cxnId="{D15C3964-57B8-495F-B7EF-6783A78A18F7}">
      <dgm:prSet/>
      <dgm:spPr/>
      <dgm:t>
        <a:bodyPr/>
        <a:lstStyle/>
        <a:p>
          <a:endParaRPr lang="en-US"/>
        </a:p>
      </dgm:t>
    </dgm:pt>
    <dgm:pt modelId="{BEF5E3B9-9610-47CE-97CB-B7F5E1257D57}" type="sibTrans" cxnId="{D15C3964-57B8-495F-B7EF-6783A78A18F7}">
      <dgm:prSet/>
      <dgm:spPr/>
      <dgm:t>
        <a:bodyPr/>
        <a:lstStyle/>
        <a:p>
          <a:endParaRPr lang="en-US"/>
        </a:p>
      </dgm:t>
    </dgm:pt>
    <dgm:pt modelId="{F38FD4A1-5BD9-44F8-9EAB-0458351274F6}">
      <dgm:prSet phldrT="[Text]"/>
      <dgm:spPr/>
      <dgm:t>
        <a:bodyPr/>
        <a:lstStyle/>
        <a:p>
          <a:r>
            <a:rPr lang="en-US" dirty="0" smtClean="0"/>
            <a:t>Community Evolution</a:t>
          </a:r>
          <a:endParaRPr lang="en-US" dirty="0"/>
        </a:p>
      </dgm:t>
    </dgm:pt>
    <dgm:pt modelId="{001068AF-8D2D-4A46-8F41-6DED63D61FA6}" type="parTrans" cxnId="{EA880242-F0DB-466C-9E55-02359EDBD9DD}">
      <dgm:prSet/>
      <dgm:spPr/>
      <dgm:t>
        <a:bodyPr/>
        <a:lstStyle/>
        <a:p>
          <a:endParaRPr lang="en-US"/>
        </a:p>
      </dgm:t>
    </dgm:pt>
    <dgm:pt modelId="{3963BCF9-9B4D-436A-8A75-F3CAA9FD62E9}" type="sibTrans" cxnId="{EA880242-F0DB-466C-9E55-02359EDBD9DD}">
      <dgm:prSet/>
      <dgm:spPr/>
      <dgm:t>
        <a:bodyPr/>
        <a:lstStyle/>
        <a:p>
          <a:endParaRPr lang="en-US"/>
        </a:p>
      </dgm:t>
    </dgm:pt>
    <dgm:pt modelId="{18320BD0-7EE7-4076-A0A9-3E4C546AD487}">
      <dgm:prSet phldrT="[Text]"/>
      <dgm:spPr/>
      <dgm:t>
        <a:bodyPr/>
        <a:lstStyle/>
        <a:p>
          <a:r>
            <a:rPr lang="en-US" dirty="0" smtClean="0"/>
            <a:t>Crises evasion and management</a:t>
          </a:r>
          <a:endParaRPr lang="en-US" dirty="0"/>
        </a:p>
      </dgm:t>
    </dgm:pt>
    <dgm:pt modelId="{92C096DD-E7C1-4396-8E07-6F9EB1B702ED}" type="sibTrans" cxnId="{EA2D4E15-60F0-45F7-BCE5-D2F15D24F519}">
      <dgm:prSet/>
      <dgm:spPr/>
      <dgm:t>
        <a:bodyPr/>
        <a:lstStyle/>
        <a:p>
          <a:endParaRPr lang="en-US"/>
        </a:p>
      </dgm:t>
    </dgm:pt>
    <dgm:pt modelId="{736C491A-F939-4286-8B90-23F6C8589FB4}" type="parTrans" cxnId="{EA2D4E15-60F0-45F7-BCE5-D2F15D24F519}">
      <dgm:prSet/>
      <dgm:spPr/>
      <dgm:t>
        <a:bodyPr/>
        <a:lstStyle/>
        <a:p>
          <a:endParaRPr lang="en-US"/>
        </a:p>
      </dgm:t>
    </dgm:pt>
    <dgm:pt modelId="{33C8749A-FD4A-4F33-AFEA-44D15D5A4BFD}">
      <dgm:prSet phldrT="[Text]"/>
      <dgm:spPr/>
      <dgm:t>
        <a:bodyPr/>
        <a:lstStyle/>
        <a:p>
          <a:r>
            <a:rPr lang="en-US" dirty="0"/>
            <a:t>Clustering Analysis</a:t>
          </a:r>
        </a:p>
      </dgm:t>
    </dgm:pt>
    <dgm:pt modelId="{95CFC20B-2DEF-428F-8C02-48E64C7F6DF9}" type="parTrans" cxnId="{0E68FF3E-388A-4FF9-8823-C7E47950641F}">
      <dgm:prSet/>
      <dgm:spPr/>
      <dgm:t>
        <a:bodyPr/>
        <a:lstStyle/>
        <a:p>
          <a:endParaRPr lang="en-US"/>
        </a:p>
      </dgm:t>
    </dgm:pt>
    <dgm:pt modelId="{911C205B-F2F6-4318-B81A-51158187618D}" type="sibTrans" cxnId="{0E68FF3E-388A-4FF9-8823-C7E47950641F}">
      <dgm:prSet/>
      <dgm:spPr/>
      <dgm:t>
        <a:bodyPr/>
        <a:lstStyle/>
        <a:p>
          <a:endParaRPr lang="en-US"/>
        </a:p>
      </dgm:t>
    </dgm:pt>
    <dgm:pt modelId="{59AD445F-BF92-4D4F-8024-FA12741F5680}" type="pres">
      <dgm:prSet presAssocID="{25FA3A88-6A36-421D-A2D4-CF1CD0A3E3A3}" presName="Name0" presStyleCnt="0">
        <dgm:presLayoutVars>
          <dgm:dir/>
          <dgm:animLvl val="lvl"/>
          <dgm:resizeHandles val="exact"/>
        </dgm:presLayoutVars>
      </dgm:prSet>
      <dgm:spPr/>
      <dgm:t>
        <a:bodyPr/>
        <a:lstStyle/>
        <a:p>
          <a:endParaRPr lang="en-US"/>
        </a:p>
      </dgm:t>
    </dgm:pt>
    <dgm:pt modelId="{FF22214D-DCA4-4CE4-8B84-7C7CDFE1E175}" type="pres">
      <dgm:prSet presAssocID="{25FA3A88-6A36-421D-A2D4-CF1CD0A3E3A3}" presName="tSp" presStyleCnt="0"/>
      <dgm:spPr/>
    </dgm:pt>
    <dgm:pt modelId="{7DC939BA-A217-4BB7-8598-C094C74FED82}" type="pres">
      <dgm:prSet presAssocID="{25FA3A88-6A36-421D-A2D4-CF1CD0A3E3A3}" presName="bSp" presStyleCnt="0"/>
      <dgm:spPr/>
    </dgm:pt>
    <dgm:pt modelId="{A76E25B5-573D-4733-BBF9-301FCFABA962}" type="pres">
      <dgm:prSet presAssocID="{25FA3A88-6A36-421D-A2D4-CF1CD0A3E3A3}" presName="process" presStyleCnt="0"/>
      <dgm:spPr/>
    </dgm:pt>
    <dgm:pt modelId="{930A8C4F-80D6-4A4A-AF9F-1CE18B999C13}" type="pres">
      <dgm:prSet presAssocID="{1CFEA58F-DB08-4A27-806A-2C30CA020D02}" presName="composite1" presStyleCnt="0"/>
      <dgm:spPr/>
    </dgm:pt>
    <dgm:pt modelId="{2A486D81-25C1-4E57-86EF-299BDA2D1A1D}" type="pres">
      <dgm:prSet presAssocID="{1CFEA58F-DB08-4A27-806A-2C30CA020D02}" presName="dummyNode1" presStyleLbl="node1" presStyleIdx="0" presStyleCnt="3"/>
      <dgm:spPr/>
    </dgm:pt>
    <dgm:pt modelId="{9F108441-5ADC-44BD-98F2-6E5DAAFD9273}" type="pres">
      <dgm:prSet presAssocID="{1CFEA58F-DB08-4A27-806A-2C30CA020D02}" presName="childNode1" presStyleLbl="bgAcc1" presStyleIdx="0" presStyleCnt="3">
        <dgm:presLayoutVars>
          <dgm:bulletEnabled val="1"/>
        </dgm:presLayoutVars>
      </dgm:prSet>
      <dgm:spPr/>
      <dgm:t>
        <a:bodyPr/>
        <a:lstStyle/>
        <a:p>
          <a:endParaRPr lang="en-US"/>
        </a:p>
      </dgm:t>
    </dgm:pt>
    <dgm:pt modelId="{3CDBF63B-4F3C-4B06-BADF-4E15732090EA}" type="pres">
      <dgm:prSet presAssocID="{1CFEA58F-DB08-4A27-806A-2C30CA020D02}" presName="childNode1tx" presStyleLbl="bgAcc1" presStyleIdx="0" presStyleCnt="3">
        <dgm:presLayoutVars>
          <dgm:bulletEnabled val="1"/>
        </dgm:presLayoutVars>
      </dgm:prSet>
      <dgm:spPr/>
      <dgm:t>
        <a:bodyPr/>
        <a:lstStyle/>
        <a:p>
          <a:endParaRPr lang="en-US"/>
        </a:p>
      </dgm:t>
    </dgm:pt>
    <dgm:pt modelId="{A3E8C855-BFBE-4142-AAD9-08C7A3CBC893}" type="pres">
      <dgm:prSet presAssocID="{1CFEA58F-DB08-4A27-806A-2C30CA020D02}" presName="parentNode1" presStyleLbl="node1" presStyleIdx="0" presStyleCnt="3">
        <dgm:presLayoutVars>
          <dgm:chMax val="1"/>
          <dgm:bulletEnabled val="1"/>
        </dgm:presLayoutVars>
      </dgm:prSet>
      <dgm:spPr/>
      <dgm:t>
        <a:bodyPr/>
        <a:lstStyle/>
        <a:p>
          <a:endParaRPr lang="en-US"/>
        </a:p>
      </dgm:t>
    </dgm:pt>
    <dgm:pt modelId="{B723C4F1-24C2-4F10-9DDB-ED7015AA5379}" type="pres">
      <dgm:prSet presAssocID="{1CFEA58F-DB08-4A27-806A-2C30CA020D02}" presName="connSite1" presStyleCnt="0"/>
      <dgm:spPr/>
    </dgm:pt>
    <dgm:pt modelId="{E20B6DC4-105C-4519-8D36-24A838FD3FA2}" type="pres">
      <dgm:prSet presAssocID="{AF48232C-9734-4797-95E8-C87E60257AB5}" presName="Name9" presStyleLbl="sibTrans2D1" presStyleIdx="0" presStyleCnt="2"/>
      <dgm:spPr/>
      <dgm:t>
        <a:bodyPr/>
        <a:lstStyle/>
        <a:p>
          <a:endParaRPr lang="en-US"/>
        </a:p>
      </dgm:t>
    </dgm:pt>
    <dgm:pt modelId="{489E0841-6971-4639-B07F-34BA2681E2E7}" type="pres">
      <dgm:prSet presAssocID="{AA4C361E-A936-4FA5-A842-EF02E0AB4BC4}" presName="composite2" presStyleCnt="0"/>
      <dgm:spPr/>
    </dgm:pt>
    <dgm:pt modelId="{13E0785F-B05E-4479-8B08-62E30B24EB6C}" type="pres">
      <dgm:prSet presAssocID="{AA4C361E-A936-4FA5-A842-EF02E0AB4BC4}" presName="dummyNode2" presStyleLbl="node1" presStyleIdx="0" presStyleCnt="3"/>
      <dgm:spPr/>
    </dgm:pt>
    <dgm:pt modelId="{947E79E4-AB1E-4EF0-BE37-7B8C19F5DAD6}" type="pres">
      <dgm:prSet presAssocID="{AA4C361E-A936-4FA5-A842-EF02E0AB4BC4}" presName="childNode2" presStyleLbl="bgAcc1" presStyleIdx="1" presStyleCnt="3">
        <dgm:presLayoutVars>
          <dgm:bulletEnabled val="1"/>
        </dgm:presLayoutVars>
      </dgm:prSet>
      <dgm:spPr/>
      <dgm:t>
        <a:bodyPr/>
        <a:lstStyle/>
        <a:p>
          <a:endParaRPr lang="en-US"/>
        </a:p>
      </dgm:t>
    </dgm:pt>
    <dgm:pt modelId="{1AF290B5-F28B-4F7B-AE51-023B95D48903}" type="pres">
      <dgm:prSet presAssocID="{AA4C361E-A936-4FA5-A842-EF02E0AB4BC4}" presName="childNode2tx" presStyleLbl="bgAcc1" presStyleIdx="1" presStyleCnt="3">
        <dgm:presLayoutVars>
          <dgm:bulletEnabled val="1"/>
        </dgm:presLayoutVars>
      </dgm:prSet>
      <dgm:spPr/>
      <dgm:t>
        <a:bodyPr/>
        <a:lstStyle/>
        <a:p>
          <a:endParaRPr lang="en-US"/>
        </a:p>
      </dgm:t>
    </dgm:pt>
    <dgm:pt modelId="{A45E8C0A-5C90-4802-92AE-F9ADBDCB34CB}" type="pres">
      <dgm:prSet presAssocID="{AA4C361E-A936-4FA5-A842-EF02E0AB4BC4}" presName="parentNode2" presStyleLbl="node1" presStyleIdx="1" presStyleCnt="3">
        <dgm:presLayoutVars>
          <dgm:chMax val="0"/>
          <dgm:bulletEnabled val="1"/>
        </dgm:presLayoutVars>
      </dgm:prSet>
      <dgm:spPr/>
      <dgm:t>
        <a:bodyPr/>
        <a:lstStyle/>
        <a:p>
          <a:endParaRPr lang="en-US"/>
        </a:p>
      </dgm:t>
    </dgm:pt>
    <dgm:pt modelId="{50954117-E17B-4507-9967-AFA1848F682B}" type="pres">
      <dgm:prSet presAssocID="{AA4C361E-A936-4FA5-A842-EF02E0AB4BC4}" presName="connSite2" presStyleCnt="0"/>
      <dgm:spPr/>
    </dgm:pt>
    <dgm:pt modelId="{0C79B1EF-04F4-4AEF-BF02-E93B7EFB13D5}" type="pres">
      <dgm:prSet presAssocID="{98573987-6913-410B-AAC9-6518A2762894}" presName="Name18" presStyleLbl="sibTrans2D1" presStyleIdx="1" presStyleCnt="2"/>
      <dgm:spPr/>
      <dgm:t>
        <a:bodyPr/>
        <a:lstStyle/>
        <a:p>
          <a:endParaRPr lang="en-US"/>
        </a:p>
      </dgm:t>
    </dgm:pt>
    <dgm:pt modelId="{05213128-945E-49C6-8BA2-ABD010DF04E0}" type="pres">
      <dgm:prSet presAssocID="{FB9B532E-DF53-4C2B-AFF2-B8A159794C5C}" presName="composite1" presStyleCnt="0"/>
      <dgm:spPr/>
    </dgm:pt>
    <dgm:pt modelId="{C62ECF3D-52A8-4A89-B29C-BC3994B59B21}" type="pres">
      <dgm:prSet presAssocID="{FB9B532E-DF53-4C2B-AFF2-B8A159794C5C}" presName="dummyNode1" presStyleLbl="node1" presStyleIdx="1" presStyleCnt="3"/>
      <dgm:spPr/>
    </dgm:pt>
    <dgm:pt modelId="{5D3DCEF9-5F46-4437-B975-343A55CB5871}" type="pres">
      <dgm:prSet presAssocID="{FB9B532E-DF53-4C2B-AFF2-B8A159794C5C}" presName="childNode1" presStyleLbl="bgAcc1" presStyleIdx="2" presStyleCnt="3">
        <dgm:presLayoutVars>
          <dgm:bulletEnabled val="1"/>
        </dgm:presLayoutVars>
      </dgm:prSet>
      <dgm:spPr/>
      <dgm:t>
        <a:bodyPr/>
        <a:lstStyle/>
        <a:p>
          <a:endParaRPr lang="en-US"/>
        </a:p>
      </dgm:t>
    </dgm:pt>
    <dgm:pt modelId="{475EF8B7-75AF-49DB-8E9F-52DDD2CB8BD2}" type="pres">
      <dgm:prSet presAssocID="{FB9B532E-DF53-4C2B-AFF2-B8A159794C5C}" presName="childNode1tx" presStyleLbl="bgAcc1" presStyleIdx="2" presStyleCnt="3">
        <dgm:presLayoutVars>
          <dgm:bulletEnabled val="1"/>
        </dgm:presLayoutVars>
      </dgm:prSet>
      <dgm:spPr/>
      <dgm:t>
        <a:bodyPr/>
        <a:lstStyle/>
        <a:p>
          <a:endParaRPr lang="en-US"/>
        </a:p>
      </dgm:t>
    </dgm:pt>
    <dgm:pt modelId="{9CD01F47-5337-4F86-A8AB-3F1792EC182B}" type="pres">
      <dgm:prSet presAssocID="{FB9B532E-DF53-4C2B-AFF2-B8A159794C5C}" presName="parentNode1" presStyleLbl="node1" presStyleIdx="2" presStyleCnt="3">
        <dgm:presLayoutVars>
          <dgm:chMax val="1"/>
          <dgm:bulletEnabled val="1"/>
        </dgm:presLayoutVars>
      </dgm:prSet>
      <dgm:spPr/>
      <dgm:t>
        <a:bodyPr/>
        <a:lstStyle/>
        <a:p>
          <a:endParaRPr lang="en-US"/>
        </a:p>
      </dgm:t>
    </dgm:pt>
    <dgm:pt modelId="{7A94895F-59CC-460C-88DC-4C136936F3BD}" type="pres">
      <dgm:prSet presAssocID="{FB9B532E-DF53-4C2B-AFF2-B8A159794C5C}" presName="connSite1" presStyleCnt="0"/>
      <dgm:spPr/>
    </dgm:pt>
  </dgm:ptLst>
  <dgm:cxnLst>
    <dgm:cxn modelId="{D33ACFC1-FD46-463D-A616-36E768039C9F}" type="presOf" srcId="{C6209B92-C014-40A0-A471-C70C3D973A2E}" destId="{9F108441-5ADC-44BD-98F2-6E5DAAFD9273}" srcOrd="0" destOrd="2" presId="urn:microsoft.com/office/officeart/2005/8/layout/hProcess4"/>
    <dgm:cxn modelId="{D05FF3D4-B3D4-48E7-8A51-85566FA8DDBF}" type="presOf" srcId="{5977879D-0FB5-4939-8F50-4738C839AAD2}" destId="{475EF8B7-75AF-49DB-8E9F-52DDD2CB8BD2}" srcOrd="1" destOrd="1" presId="urn:microsoft.com/office/officeart/2005/8/layout/hProcess4"/>
    <dgm:cxn modelId="{0AF8D4EF-106F-4419-A5D2-08161D75C24D}" type="presOf" srcId="{C6209B92-C014-40A0-A471-C70C3D973A2E}" destId="{3CDBF63B-4F3C-4B06-BADF-4E15732090EA}" srcOrd="1" destOrd="2" presId="urn:microsoft.com/office/officeart/2005/8/layout/hProcess4"/>
    <dgm:cxn modelId="{E45CA26E-8D1E-45D7-A275-C0433336E3DF}" type="presOf" srcId="{0BECCAFE-E4A3-43DE-BF45-2C082206B141}" destId="{1AF290B5-F28B-4F7B-AE51-023B95D48903}" srcOrd="1" destOrd="0" presId="urn:microsoft.com/office/officeart/2005/8/layout/hProcess4"/>
    <dgm:cxn modelId="{508333A4-0AFB-46FB-B9A5-749DE7E483AF}" srcId="{25FA3A88-6A36-421D-A2D4-CF1CD0A3E3A3}" destId="{AA4C361E-A936-4FA5-A842-EF02E0AB4BC4}" srcOrd="1" destOrd="0" parTransId="{08E4711E-ADFE-44CA-8A3E-E15A2C7C7F56}" sibTransId="{98573987-6913-410B-AAC9-6518A2762894}"/>
    <dgm:cxn modelId="{46F122CC-31AA-480F-B541-9EC3636B80C3}" type="presOf" srcId="{33C8749A-FD4A-4F33-AFEA-44D15D5A4BFD}" destId="{1AF290B5-F28B-4F7B-AE51-023B95D48903}" srcOrd="1" destOrd="3" presId="urn:microsoft.com/office/officeart/2005/8/layout/hProcess4"/>
    <dgm:cxn modelId="{78D90671-BA6F-4907-B6C2-81EC3B9FDC78}" type="presOf" srcId="{33C8749A-FD4A-4F33-AFEA-44D15D5A4BFD}" destId="{947E79E4-AB1E-4EF0-BE37-7B8C19F5DAD6}" srcOrd="0" destOrd="3" presId="urn:microsoft.com/office/officeart/2005/8/layout/hProcess4"/>
    <dgm:cxn modelId="{5366E2C5-8DBB-4720-AA98-E67587247AA4}" type="presOf" srcId="{B64B92CB-E091-4776-8619-96B79292CC50}" destId="{5D3DCEF9-5F46-4437-B975-343A55CB5871}" srcOrd="0" destOrd="0" presId="urn:microsoft.com/office/officeart/2005/8/layout/hProcess4"/>
    <dgm:cxn modelId="{82B60B0B-BE79-471B-A179-1732F093ED4D}" srcId="{25FA3A88-6A36-421D-A2D4-CF1CD0A3E3A3}" destId="{FB9B532E-DF53-4C2B-AFF2-B8A159794C5C}" srcOrd="2" destOrd="0" parTransId="{F8138D75-8FFB-4A24-B852-B3C5B5911C6A}" sibTransId="{FEB579F5-AA05-478E-9099-F898D2E95B38}"/>
    <dgm:cxn modelId="{F601D14A-150F-4D1F-A1DB-C722D4BC4F4A}" type="presOf" srcId="{35E2795B-A784-47A9-99DA-0CFDB5AC3B3A}" destId="{1AF290B5-F28B-4F7B-AE51-023B95D48903}" srcOrd="1" destOrd="1" presId="urn:microsoft.com/office/officeart/2005/8/layout/hProcess4"/>
    <dgm:cxn modelId="{144E36DD-576D-447E-A59B-40FB0234B767}" srcId="{AA4C361E-A936-4FA5-A842-EF02E0AB4BC4}" destId="{35E2795B-A784-47A9-99DA-0CFDB5AC3B3A}" srcOrd="1" destOrd="0" parTransId="{0FBA6124-10AB-498F-9E43-672E5676E8B7}" sibTransId="{45D3EEE0-99B8-45B6-AE8A-8CC6E0C72197}"/>
    <dgm:cxn modelId="{D10863B7-89D1-4C3B-9EBD-13063E5C16B3}" type="presOf" srcId="{F38FD4A1-5BD9-44F8-9EAB-0458351274F6}" destId="{475EF8B7-75AF-49DB-8E9F-52DDD2CB8BD2}" srcOrd="1" destOrd="2" presId="urn:microsoft.com/office/officeart/2005/8/layout/hProcess4"/>
    <dgm:cxn modelId="{00669F2E-167A-4E62-97AF-7426F16B73AF}" type="presOf" srcId="{25FA3A88-6A36-421D-A2D4-CF1CD0A3E3A3}" destId="{59AD445F-BF92-4D4F-8024-FA12741F5680}" srcOrd="0" destOrd="0" presId="urn:microsoft.com/office/officeart/2005/8/layout/hProcess4"/>
    <dgm:cxn modelId="{9C0ABB6B-B54D-4E5E-B3BA-AFCB094D4DC3}" type="presOf" srcId="{F35D9548-B2B0-4808-9792-604331230F5B}" destId="{1AF290B5-F28B-4F7B-AE51-023B95D48903}" srcOrd="1" destOrd="2" presId="urn:microsoft.com/office/officeart/2005/8/layout/hProcess4"/>
    <dgm:cxn modelId="{F640D2BC-2931-4284-8AED-DD9663B58BC3}" type="presOf" srcId="{38032D0D-02A4-48DB-B514-58A86FC14DE0}" destId="{3CDBF63B-4F3C-4B06-BADF-4E15732090EA}" srcOrd="1" destOrd="0" presId="urn:microsoft.com/office/officeart/2005/8/layout/hProcess4"/>
    <dgm:cxn modelId="{BAE74F4D-C71B-402A-B0B7-03D62B1DCD4C}" type="presOf" srcId="{0BECCAFE-E4A3-43DE-BF45-2C082206B141}" destId="{947E79E4-AB1E-4EF0-BE37-7B8C19F5DAD6}" srcOrd="0" destOrd="0" presId="urn:microsoft.com/office/officeart/2005/8/layout/hProcess4"/>
    <dgm:cxn modelId="{D3DA83FE-403D-4EC7-832E-0A3961A5234F}" type="presOf" srcId="{5977879D-0FB5-4939-8F50-4738C839AAD2}" destId="{5D3DCEF9-5F46-4437-B975-343A55CB5871}" srcOrd="0" destOrd="1" presId="urn:microsoft.com/office/officeart/2005/8/layout/hProcess4"/>
    <dgm:cxn modelId="{FE51F825-03E5-434A-BFA7-A342BFBEBABE}" srcId="{1CFEA58F-DB08-4A27-806A-2C30CA020D02}" destId="{38032D0D-02A4-48DB-B514-58A86FC14DE0}" srcOrd="0" destOrd="0" parTransId="{A00654DD-2841-4A72-82A7-DB77C3B85057}" sibTransId="{935BBA2D-0A9E-44C1-A1BD-5CA5A766F655}"/>
    <dgm:cxn modelId="{7DA78B96-C214-4FDE-A934-D6C1E14155FF}" type="presOf" srcId="{AF48232C-9734-4797-95E8-C87E60257AB5}" destId="{E20B6DC4-105C-4519-8D36-24A838FD3FA2}" srcOrd="0" destOrd="0" presId="urn:microsoft.com/office/officeart/2005/8/layout/hProcess4"/>
    <dgm:cxn modelId="{DF7F27C3-B836-4180-B851-37035DCB6895}" type="presOf" srcId="{8E2F7625-9E0D-47EA-B8F0-6CC4C7974CCD}" destId="{1AF290B5-F28B-4F7B-AE51-023B95D48903}" srcOrd="1" destOrd="4" presId="urn:microsoft.com/office/officeart/2005/8/layout/hProcess4"/>
    <dgm:cxn modelId="{A8D26693-A677-4512-A94A-C029E4B1935F}" type="presOf" srcId="{98573987-6913-410B-AAC9-6518A2762894}" destId="{0C79B1EF-04F4-4AEF-BF02-E93B7EFB13D5}" srcOrd="0" destOrd="0" presId="urn:microsoft.com/office/officeart/2005/8/layout/hProcess4"/>
    <dgm:cxn modelId="{D6488F2F-8AFC-4D29-A469-E6D1CE7A4C2E}" srcId="{FB9B532E-DF53-4C2B-AFF2-B8A159794C5C}" destId="{B64B92CB-E091-4776-8619-96B79292CC50}" srcOrd="0" destOrd="0" parTransId="{6FBB862E-B31F-4D87-B29D-ED67144A138F}" sibTransId="{7C3D519D-792C-4826-B670-D9B5C1CEE394}"/>
    <dgm:cxn modelId="{BC6B646C-4BAC-43C5-B1EE-012BAE0B24D4}" type="presOf" srcId="{FB9B532E-DF53-4C2B-AFF2-B8A159794C5C}" destId="{9CD01F47-5337-4F86-A8AB-3F1792EC182B}" srcOrd="0" destOrd="0" presId="urn:microsoft.com/office/officeart/2005/8/layout/hProcess4"/>
    <dgm:cxn modelId="{5A263A23-02F8-44AD-9D74-B24E51A4EAA2}" type="presOf" srcId="{AA4C361E-A936-4FA5-A842-EF02E0AB4BC4}" destId="{A45E8C0A-5C90-4802-92AE-F9ADBDCB34CB}" srcOrd="0" destOrd="0" presId="urn:microsoft.com/office/officeart/2005/8/layout/hProcess4"/>
    <dgm:cxn modelId="{A0900EF6-68E3-48DF-9F0B-DFE5EF436A3C}" type="presOf" srcId="{A30D55CD-9BB5-4E84-B0EE-C15512E35CA0}" destId="{9F108441-5ADC-44BD-98F2-6E5DAAFD9273}" srcOrd="0" destOrd="1" presId="urn:microsoft.com/office/officeart/2005/8/layout/hProcess4"/>
    <dgm:cxn modelId="{1E711938-F9B6-4143-9E1B-CAFF62B205D9}" srcId="{AA4C361E-A936-4FA5-A842-EF02E0AB4BC4}" destId="{0BECCAFE-E4A3-43DE-BF45-2C082206B141}" srcOrd="0" destOrd="0" parTransId="{72C16A81-FE5A-4BBF-B2B6-137B6A2A213B}" sibTransId="{0FFD146D-88CE-41F9-B6F9-5DD4F4BE2E24}"/>
    <dgm:cxn modelId="{1829D580-4F13-42E8-A22D-9F465FA28608}" type="presOf" srcId="{A30D55CD-9BB5-4E84-B0EE-C15512E35CA0}" destId="{3CDBF63B-4F3C-4B06-BADF-4E15732090EA}" srcOrd="1" destOrd="1" presId="urn:microsoft.com/office/officeart/2005/8/layout/hProcess4"/>
    <dgm:cxn modelId="{3558EEAD-3A4E-4EE8-8D9B-FB51A34106CF}" type="presOf" srcId="{18320BD0-7EE7-4076-A0A9-3E4C546AD487}" destId="{475EF8B7-75AF-49DB-8E9F-52DDD2CB8BD2}" srcOrd="1" destOrd="3" presId="urn:microsoft.com/office/officeart/2005/8/layout/hProcess4"/>
    <dgm:cxn modelId="{EDB4B255-66C3-42C4-8EAD-CA539318843B}" srcId="{FB9B532E-DF53-4C2B-AFF2-B8A159794C5C}" destId="{5977879D-0FB5-4939-8F50-4738C839AAD2}" srcOrd="1" destOrd="0" parTransId="{888B574C-EABD-4A64-8C52-F789AF654CE1}" sibTransId="{77167715-5422-4C5B-9192-09F290D9FD1C}"/>
    <dgm:cxn modelId="{7A9C80FF-C335-4449-92B2-33978E0D4DB1}" type="presOf" srcId="{35E2795B-A784-47A9-99DA-0CFDB5AC3B3A}" destId="{947E79E4-AB1E-4EF0-BE37-7B8C19F5DAD6}" srcOrd="0" destOrd="1" presId="urn:microsoft.com/office/officeart/2005/8/layout/hProcess4"/>
    <dgm:cxn modelId="{D06CC15F-F66A-4CFE-97D1-81FA9D58EE88}" type="presOf" srcId="{F35D9548-B2B0-4808-9792-604331230F5B}" destId="{947E79E4-AB1E-4EF0-BE37-7B8C19F5DAD6}" srcOrd="0" destOrd="2" presId="urn:microsoft.com/office/officeart/2005/8/layout/hProcess4"/>
    <dgm:cxn modelId="{0B16DACC-1427-42DF-B7A8-FA81A6ACB089}" srcId="{1CFEA58F-DB08-4A27-806A-2C30CA020D02}" destId="{A30D55CD-9BB5-4E84-B0EE-C15512E35CA0}" srcOrd="1" destOrd="0" parTransId="{1EDAAA7C-1F5F-40EC-A318-A4DC20E1543A}" sibTransId="{B20890A9-F7AA-49D6-BBD3-077D4872953B}"/>
    <dgm:cxn modelId="{EA880242-F0DB-466C-9E55-02359EDBD9DD}" srcId="{FB9B532E-DF53-4C2B-AFF2-B8A159794C5C}" destId="{F38FD4A1-5BD9-44F8-9EAB-0458351274F6}" srcOrd="2" destOrd="0" parTransId="{001068AF-8D2D-4A46-8F41-6DED63D61FA6}" sibTransId="{3963BCF9-9B4D-436A-8A75-F3CAA9FD62E9}"/>
    <dgm:cxn modelId="{7216B076-6C2F-4184-8E4F-B4A479C49C2C}" type="presOf" srcId="{18320BD0-7EE7-4076-A0A9-3E4C546AD487}" destId="{5D3DCEF9-5F46-4437-B975-343A55CB5871}" srcOrd="0" destOrd="3" presId="urn:microsoft.com/office/officeart/2005/8/layout/hProcess4"/>
    <dgm:cxn modelId="{F24B3A6F-564C-4D7F-9169-B0B5DFA383CA}" srcId="{1CFEA58F-DB08-4A27-806A-2C30CA020D02}" destId="{C6209B92-C014-40A0-A471-C70C3D973A2E}" srcOrd="2" destOrd="0" parTransId="{D95580CA-02A1-44F4-B018-20DCD8E87D33}" sibTransId="{25A3F154-D2A1-42E4-B422-46FC0CC6AAC6}"/>
    <dgm:cxn modelId="{AB38087C-C82F-45CF-9AC1-13EAA6F52004}" srcId="{25FA3A88-6A36-421D-A2D4-CF1CD0A3E3A3}" destId="{1CFEA58F-DB08-4A27-806A-2C30CA020D02}" srcOrd="0" destOrd="0" parTransId="{C2339314-D431-48A1-A8EB-C44E871335C4}" sibTransId="{AF48232C-9734-4797-95E8-C87E60257AB5}"/>
    <dgm:cxn modelId="{1BE4601B-E946-40CF-90A5-ABB4ADDCFE40}" type="presOf" srcId="{8E2F7625-9E0D-47EA-B8F0-6CC4C7974CCD}" destId="{947E79E4-AB1E-4EF0-BE37-7B8C19F5DAD6}" srcOrd="0" destOrd="4" presId="urn:microsoft.com/office/officeart/2005/8/layout/hProcess4"/>
    <dgm:cxn modelId="{0A43D6EB-4435-45B9-8986-28284E113E29}" type="presOf" srcId="{B64B92CB-E091-4776-8619-96B79292CC50}" destId="{475EF8B7-75AF-49DB-8E9F-52DDD2CB8BD2}" srcOrd="1" destOrd="0" presId="urn:microsoft.com/office/officeart/2005/8/layout/hProcess4"/>
    <dgm:cxn modelId="{605BBBBE-F8B4-4B77-AD39-EB6B2A61F371}" type="presOf" srcId="{1CFEA58F-DB08-4A27-806A-2C30CA020D02}" destId="{A3E8C855-BFBE-4142-AAD9-08C7A3CBC893}" srcOrd="0" destOrd="0" presId="urn:microsoft.com/office/officeart/2005/8/layout/hProcess4"/>
    <dgm:cxn modelId="{8E024747-13B8-4A49-A073-C8E574A02132}" srcId="{AA4C361E-A936-4FA5-A842-EF02E0AB4BC4}" destId="{F35D9548-B2B0-4808-9792-604331230F5B}" srcOrd="2" destOrd="0" parTransId="{D956B658-5CD7-4230-BDF9-1580E1F1B870}" sibTransId="{FF279174-1B50-463C-A448-528CBC9AAA9C}"/>
    <dgm:cxn modelId="{EA2D4E15-60F0-45F7-BCE5-D2F15D24F519}" srcId="{FB9B532E-DF53-4C2B-AFF2-B8A159794C5C}" destId="{18320BD0-7EE7-4076-A0A9-3E4C546AD487}" srcOrd="3" destOrd="0" parTransId="{736C491A-F939-4286-8B90-23F6C8589FB4}" sibTransId="{92C096DD-E7C1-4396-8E07-6F9EB1B702ED}"/>
    <dgm:cxn modelId="{0D96A851-7D5B-42BA-831E-87365CCA18F7}" type="presOf" srcId="{38032D0D-02A4-48DB-B514-58A86FC14DE0}" destId="{9F108441-5ADC-44BD-98F2-6E5DAAFD9273}" srcOrd="0" destOrd="0" presId="urn:microsoft.com/office/officeart/2005/8/layout/hProcess4"/>
    <dgm:cxn modelId="{B2CFC197-A6EB-436D-80D8-A001B38D2352}" type="presOf" srcId="{F38FD4A1-5BD9-44F8-9EAB-0458351274F6}" destId="{5D3DCEF9-5F46-4437-B975-343A55CB5871}" srcOrd="0" destOrd="2" presId="urn:microsoft.com/office/officeart/2005/8/layout/hProcess4"/>
    <dgm:cxn modelId="{D15C3964-57B8-495F-B7EF-6783A78A18F7}" srcId="{AA4C361E-A936-4FA5-A842-EF02E0AB4BC4}" destId="{8E2F7625-9E0D-47EA-B8F0-6CC4C7974CCD}" srcOrd="4" destOrd="0" parTransId="{E3C8FA9A-DC73-4C14-82E2-837E6A86F605}" sibTransId="{BEF5E3B9-9610-47CE-97CB-B7F5E1257D57}"/>
    <dgm:cxn modelId="{0E68FF3E-388A-4FF9-8823-C7E47950641F}" srcId="{AA4C361E-A936-4FA5-A842-EF02E0AB4BC4}" destId="{33C8749A-FD4A-4F33-AFEA-44D15D5A4BFD}" srcOrd="3" destOrd="0" parTransId="{95CFC20B-2DEF-428F-8C02-48E64C7F6DF9}" sibTransId="{911C205B-F2F6-4318-B81A-51158187618D}"/>
    <dgm:cxn modelId="{8C401347-0267-4C15-90CB-D0D81F95BAE9}" type="presParOf" srcId="{59AD445F-BF92-4D4F-8024-FA12741F5680}" destId="{FF22214D-DCA4-4CE4-8B84-7C7CDFE1E175}" srcOrd="0" destOrd="0" presId="urn:microsoft.com/office/officeart/2005/8/layout/hProcess4"/>
    <dgm:cxn modelId="{28D731BC-F8F9-49DE-8E98-53F46AD72E09}" type="presParOf" srcId="{59AD445F-BF92-4D4F-8024-FA12741F5680}" destId="{7DC939BA-A217-4BB7-8598-C094C74FED82}" srcOrd="1" destOrd="0" presId="urn:microsoft.com/office/officeart/2005/8/layout/hProcess4"/>
    <dgm:cxn modelId="{071C69B3-54C4-468B-B1E0-528E42A05B61}" type="presParOf" srcId="{59AD445F-BF92-4D4F-8024-FA12741F5680}" destId="{A76E25B5-573D-4733-BBF9-301FCFABA962}" srcOrd="2" destOrd="0" presId="urn:microsoft.com/office/officeart/2005/8/layout/hProcess4"/>
    <dgm:cxn modelId="{EE8DF704-A067-4FB5-ACB8-EB0D6600174E}" type="presParOf" srcId="{A76E25B5-573D-4733-BBF9-301FCFABA962}" destId="{930A8C4F-80D6-4A4A-AF9F-1CE18B999C13}" srcOrd="0" destOrd="0" presId="urn:microsoft.com/office/officeart/2005/8/layout/hProcess4"/>
    <dgm:cxn modelId="{31E36929-7860-47F2-A6B9-FC2D52306BAC}" type="presParOf" srcId="{930A8C4F-80D6-4A4A-AF9F-1CE18B999C13}" destId="{2A486D81-25C1-4E57-86EF-299BDA2D1A1D}" srcOrd="0" destOrd="0" presId="urn:microsoft.com/office/officeart/2005/8/layout/hProcess4"/>
    <dgm:cxn modelId="{CAB29080-D5CE-41EA-A1F9-C77B1A2E0946}" type="presParOf" srcId="{930A8C4F-80D6-4A4A-AF9F-1CE18B999C13}" destId="{9F108441-5ADC-44BD-98F2-6E5DAAFD9273}" srcOrd="1" destOrd="0" presId="urn:microsoft.com/office/officeart/2005/8/layout/hProcess4"/>
    <dgm:cxn modelId="{5F549A86-17AB-42C8-B295-6F444DC03526}" type="presParOf" srcId="{930A8C4F-80D6-4A4A-AF9F-1CE18B999C13}" destId="{3CDBF63B-4F3C-4B06-BADF-4E15732090EA}" srcOrd="2" destOrd="0" presId="urn:microsoft.com/office/officeart/2005/8/layout/hProcess4"/>
    <dgm:cxn modelId="{378E06F6-3D79-4946-96A4-93A449C057C0}" type="presParOf" srcId="{930A8C4F-80D6-4A4A-AF9F-1CE18B999C13}" destId="{A3E8C855-BFBE-4142-AAD9-08C7A3CBC893}" srcOrd="3" destOrd="0" presId="urn:microsoft.com/office/officeart/2005/8/layout/hProcess4"/>
    <dgm:cxn modelId="{76D2472D-2841-4716-A2B5-CC3AF7F8B6D8}" type="presParOf" srcId="{930A8C4F-80D6-4A4A-AF9F-1CE18B999C13}" destId="{B723C4F1-24C2-4F10-9DDB-ED7015AA5379}" srcOrd="4" destOrd="0" presId="urn:microsoft.com/office/officeart/2005/8/layout/hProcess4"/>
    <dgm:cxn modelId="{B73BA63D-A75D-479A-A916-2374E8A2D421}" type="presParOf" srcId="{A76E25B5-573D-4733-BBF9-301FCFABA962}" destId="{E20B6DC4-105C-4519-8D36-24A838FD3FA2}" srcOrd="1" destOrd="0" presId="urn:microsoft.com/office/officeart/2005/8/layout/hProcess4"/>
    <dgm:cxn modelId="{A1D6D1FE-2A87-442F-B25F-E8F41A7B720E}" type="presParOf" srcId="{A76E25B5-573D-4733-BBF9-301FCFABA962}" destId="{489E0841-6971-4639-B07F-34BA2681E2E7}" srcOrd="2" destOrd="0" presId="urn:microsoft.com/office/officeart/2005/8/layout/hProcess4"/>
    <dgm:cxn modelId="{DA5516AB-D7B3-4B6D-868E-73879BC9E03F}" type="presParOf" srcId="{489E0841-6971-4639-B07F-34BA2681E2E7}" destId="{13E0785F-B05E-4479-8B08-62E30B24EB6C}" srcOrd="0" destOrd="0" presId="urn:microsoft.com/office/officeart/2005/8/layout/hProcess4"/>
    <dgm:cxn modelId="{AC6C411C-3808-4F90-A315-2CAC7A04B864}" type="presParOf" srcId="{489E0841-6971-4639-B07F-34BA2681E2E7}" destId="{947E79E4-AB1E-4EF0-BE37-7B8C19F5DAD6}" srcOrd="1" destOrd="0" presId="urn:microsoft.com/office/officeart/2005/8/layout/hProcess4"/>
    <dgm:cxn modelId="{CBF0CECA-832C-496D-9791-0E2A042F26EF}" type="presParOf" srcId="{489E0841-6971-4639-B07F-34BA2681E2E7}" destId="{1AF290B5-F28B-4F7B-AE51-023B95D48903}" srcOrd="2" destOrd="0" presId="urn:microsoft.com/office/officeart/2005/8/layout/hProcess4"/>
    <dgm:cxn modelId="{280CAA81-14E8-4DFC-92DA-3F11A0ACD2DC}" type="presParOf" srcId="{489E0841-6971-4639-B07F-34BA2681E2E7}" destId="{A45E8C0A-5C90-4802-92AE-F9ADBDCB34CB}" srcOrd="3" destOrd="0" presId="urn:microsoft.com/office/officeart/2005/8/layout/hProcess4"/>
    <dgm:cxn modelId="{6FDC0B28-6AB9-4E95-ACB9-A00544365432}" type="presParOf" srcId="{489E0841-6971-4639-B07F-34BA2681E2E7}" destId="{50954117-E17B-4507-9967-AFA1848F682B}" srcOrd="4" destOrd="0" presId="urn:microsoft.com/office/officeart/2005/8/layout/hProcess4"/>
    <dgm:cxn modelId="{990B446C-BE39-42FF-A841-176D8D6B798F}" type="presParOf" srcId="{A76E25B5-573D-4733-BBF9-301FCFABA962}" destId="{0C79B1EF-04F4-4AEF-BF02-E93B7EFB13D5}" srcOrd="3" destOrd="0" presId="urn:microsoft.com/office/officeart/2005/8/layout/hProcess4"/>
    <dgm:cxn modelId="{376008ED-AFAF-4F3D-A188-4921F4E15B86}" type="presParOf" srcId="{A76E25B5-573D-4733-BBF9-301FCFABA962}" destId="{05213128-945E-49C6-8BA2-ABD010DF04E0}" srcOrd="4" destOrd="0" presId="urn:microsoft.com/office/officeart/2005/8/layout/hProcess4"/>
    <dgm:cxn modelId="{78BD33FF-174E-47DB-8C3B-93BEEC8B4779}" type="presParOf" srcId="{05213128-945E-49C6-8BA2-ABD010DF04E0}" destId="{C62ECF3D-52A8-4A89-B29C-BC3994B59B21}" srcOrd="0" destOrd="0" presId="urn:microsoft.com/office/officeart/2005/8/layout/hProcess4"/>
    <dgm:cxn modelId="{2B00A7D3-BE32-45C3-85D8-78C456693BD6}" type="presParOf" srcId="{05213128-945E-49C6-8BA2-ABD010DF04E0}" destId="{5D3DCEF9-5F46-4437-B975-343A55CB5871}" srcOrd="1" destOrd="0" presId="urn:microsoft.com/office/officeart/2005/8/layout/hProcess4"/>
    <dgm:cxn modelId="{E957AD62-3A6F-468F-BB07-1A1C035E02FA}" type="presParOf" srcId="{05213128-945E-49C6-8BA2-ABD010DF04E0}" destId="{475EF8B7-75AF-49DB-8E9F-52DDD2CB8BD2}" srcOrd="2" destOrd="0" presId="urn:microsoft.com/office/officeart/2005/8/layout/hProcess4"/>
    <dgm:cxn modelId="{0F9D0093-49E4-4937-A168-2C6F3AA774D4}" type="presParOf" srcId="{05213128-945E-49C6-8BA2-ABD010DF04E0}" destId="{9CD01F47-5337-4F86-A8AB-3F1792EC182B}" srcOrd="3" destOrd="0" presId="urn:microsoft.com/office/officeart/2005/8/layout/hProcess4"/>
    <dgm:cxn modelId="{57E9C47E-87A7-4D12-92AD-08378E51C6EF}" type="presParOf" srcId="{05213128-945E-49C6-8BA2-ABD010DF04E0}" destId="{7A94895F-59CC-460C-88DC-4C136936F3BD}" srcOrd="4" destOrd="0" presId="urn:microsoft.com/office/officeart/2005/8/layout/hProcess4"/>
  </dgm:cxnLst>
  <dgm:bg/>
  <dgm:whole/>
  <dgm:extLst>
    <a:ext uri="http://schemas.microsoft.com/office/drawing/2008/diagram">
      <dsp:dataModelExt xmlns:dsp="http://schemas.microsoft.com/office/drawing/2008/diagram" relId="rId2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108441-5ADC-44BD-98F2-6E5DAAFD9273}">
      <dsp:nvSpPr>
        <dsp:cNvPr id="0" name=""/>
        <dsp:cNvSpPr/>
      </dsp:nvSpPr>
      <dsp:spPr>
        <a:xfrm>
          <a:off x="925" y="830484"/>
          <a:ext cx="1565423" cy="129114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Twitter</a:t>
          </a:r>
          <a:endParaRPr lang="en-US" sz="1100" kern="1200" dirty="0"/>
        </a:p>
        <a:p>
          <a:pPr marL="57150" lvl="1" indent="-57150" algn="l" defTabSz="488950">
            <a:lnSpc>
              <a:spcPct val="90000"/>
            </a:lnSpc>
            <a:spcBef>
              <a:spcPct val="0"/>
            </a:spcBef>
            <a:spcAft>
              <a:spcPct val="15000"/>
            </a:spcAft>
            <a:buChar char="••"/>
          </a:pPr>
          <a:r>
            <a:rPr lang="en-US" sz="1100" kern="1200" dirty="0" smtClean="0"/>
            <a:t>Facebook</a:t>
          </a:r>
          <a:endParaRPr lang="en-US" sz="1100" kern="1200" dirty="0"/>
        </a:p>
        <a:p>
          <a:pPr marL="57150" lvl="1" indent="-57150" algn="l" defTabSz="488950">
            <a:lnSpc>
              <a:spcPct val="90000"/>
            </a:lnSpc>
            <a:spcBef>
              <a:spcPct val="0"/>
            </a:spcBef>
            <a:spcAft>
              <a:spcPct val="15000"/>
            </a:spcAft>
            <a:buChar char="••"/>
          </a:pPr>
          <a:r>
            <a:rPr lang="en-US" sz="1100" kern="1200" dirty="0" smtClean="0"/>
            <a:t>Gmail</a:t>
          </a:r>
          <a:endParaRPr lang="en-US" sz="1100" kern="1200" dirty="0"/>
        </a:p>
      </dsp:txBody>
      <dsp:txXfrm>
        <a:off x="30638" y="860197"/>
        <a:ext cx="1505997" cy="955046"/>
      </dsp:txXfrm>
    </dsp:sp>
    <dsp:sp modelId="{E20B6DC4-105C-4519-8D36-24A838FD3FA2}">
      <dsp:nvSpPr>
        <dsp:cNvPr id="0" name=""/>
        <dsp:cNvSpPr/>
      </dsp:nvSpPr>
      <dsp:spPr>
        <a:xfrm>
          <a:off x="881718" y="1141822"/>
          <a:ext cx="1720716" cy="1720716"/>
        </a:xfrm>
        <a:prstGeom prst="leftCircularArrow">
          <a:avLst>
            <a:gd name="adj1" fmla="val 3122"/>
            <a:gd name="adj2" fmla="val 383874"/>
            <a:gd name="adj3" fmla="val 2159385"/>
            <a:gd name="adj4" fmla="val 9024489"/>
            <a:gd name="adj5" fmla="val 3642"/>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3E8C855-BFBE-4142-AAD9-08C7A3CBC893}">
      <dsp:nvSpPr>
        <dsp:cNvPr id="0" name=""/>
        <dsp:cNvSpPr/>
      </dsp:nvSpPr>
      <dsp:spPr>
        <a:xfrm>
          <a:off x="348797" y="1844956"/>
          <a:ext cx="1391487" cy="553348"/>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dirty="0" smtClean="0"/>
            <a:t>Collecting Data (Scrappers)</a:t>
          </a:r>
          <a:endParaRPr lang="en-US" sz="1600" kern="1200" dirty="0"/>
        </a:p>
      </dsp:txBody>
      <dsp:txXfrm>
        <a:off x="365004" y="1861163"/>
        <a:ext cx="1359073" cy="520934"/>
      </dsp:txXfrm>
    </dsp:sp>
    <dsp:sp modelId="{947E79E4-AB1E-4EF0-BE37-7B8C19F5DAD6}">
      <dsp:nvSpPr>
        <dsp:cNvPr id="0" name=""/>
        <dsp:cNvSpPr/>
      </dsp:nvSpPr>
      <dsp:spPr>
        <a:xfrm>
          <a:off x="1996075" y="830484"/>
          <a:ext cx="1565423" cy="129114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5197846"/>
              <a:satOff val="-23984"/>
              <a:lumOff val="883"/>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Network Analysis</a:t>
          </a:r>
          <a:endParaRPr lang="en-US" sz="1100" kern="1200" dirty="0"/>
        </a:p>
        <a:p>
          <a:pPr marL="57150" lvl="1" indent="-57150" algn="l" defTabSz="488950">
            <a:lnSpc>
              <a:spcPct val="90000"/>
            </a:lnSpc>
            <a:spcBef>
              <a:spcPct val="0"/>
            </a:spcBef>
            <a:spcAft>
              <a:spcPct val="15000"/>
            </a:spcAft>
            <a:buChar char="••"/>
          </a:pPr>
          <a:r>
            <a:rPr lang="en-US" sz="1100" kern="1200" dirty="0" smtClean="0"/>
            <a:t>Temporal analysis</a:t>
          </a:r>
          <a:endParaRPr lang="en-US" sz="1100" kern="1200" dirty="0"/>
        </a:p>
        <a:p>
          <a:pPr marL="57150" lvl="1" indent="-57150" algn="l" defTabSz="488950">
            <a:lnSpc>
              <a:spcPct val="90000"/>
            </a:lnSpc>
            <a:spcBef>
              <a:spcPct val="0"/>
            </a:spcBef>
            <a:spcAft>
              <a:spcPct val="15000"/>
            </a:spcAft>
            <a:buChar char="••"/>
          </a:pPr>
          <a:r>
            <a:rPr lang="en-US" sz="1100" kern="1200" dirty="0" smtClean="0"/>
            <a:t>Sentiment Analysis</a:t>
          </a:r>
          <a:endParaRPr lang="en-US" sz="1100" kern="1200" dirty="0"/>
        </a:p>
        <a:p>
          <a:pPr marL="57150" lvl="1" indent="-57150" algn="l" defTabSz="488950">
            <a:lnSpc>
              <a:spcPct val="90000"/>
            </a:lnSpc>
            <a:spcBef>
              <a:spcPct val="0"/>
            </a:spcBef>
            <a:spcAft>
              <a:spcPct val="15000"/>
            </a:spcAft>
            <a:buChar char="••"/>
          </a:pPr>
          <a:r>
            <a:rPr lang="en-US" sz="1100" kern="1200" dirty="0"/>
            <a:t>Clustering Analysis</a:t>
          </a:r>
        </a:p>
        <a:p>
          <a:pPr marL="57150" lvl="1" indent="-57150" algn="l" defTabSz="488950">
            <a:lnSpc>
              <a:spcPct val="90000"/>
            </a:lnSpc>
            <a:spcBef>
              <a:spcPct val="0"/>
            </a:spcBef>
            <a:spcAft>
              <a:spcPct val="15000"/>
            </a:spcAft>
            <a:buChar char="••"/>
          </a:pPr>
          <a:endParaRPr lang="en-US" sz="1100" kern="1200" dirty="0"/>
        </a:p>
      </dsp:txBody>
      <dsp:txXfrm>
        <a:off x="2025788" y="1136871"/>
        <a:ext cx="1505997" cy="955046"/>
      </dsp:txXfrm>
    </dsp:sp>
    <dsp:sp modelId="{0C79B1EF-04F4-4AEF-BF02-E93B7EFB13D5}">
      <dsp:nvSpPr>
        <dsp:cNvPr id="0" name=""/>
        <dsp:cNvSpPr/>
      </dsp:nvSpPr>
      <dsp:spPr>
        <a:xfrm>
          <a:off x="2863822" y="38950"/>
          <a:ext cx="1920743" cy="1920743"/>
        </a:xfrm>
        <a:prstGeom prst="circularArrow">
          <a:avLst>
            <a:gd name="adj1" fmla="val 2797"/>
            <a:gd name="adj2" fmla="val 341282"/>
            <a:gd name="adj3" fmla="val 19483208"/>
            <a:gd name="adj4" fmla="val 12575511"/>
            <a:gd name="adj5" fmla="val 3263"/>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45E8C0A-5C90-4802-92AE-F9ADBDCB34CB}">
      <dsp:nvSpPr>
        <dsp:cNvPr id="0" name=""/>
        <dsp:cNvSpPr/>
      </dsp:nvSpPr>
      <dsp:spPr>
        <a:xfrm>
          <a:off x="2343947" y="553809"/>
          <a:ext cx="1391487" cy="553348"/>
        </a:xfrm>
        <a:prstGeom prst="roundRect">
          <a:avLst>
            <a:gd name="adj" fmla="val 10000"/>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dirty="0" smtClean="0"/>
            <a:t>Analysis (Analyzers)</a:t>
          </a:r>
          <a:endParaRPr lang="en-US" sz="1600" kern="1200" dirty="0"/>
        </a:p>
      </dsp:txBody>
      <dsp:txXfrm>
        <a:off x="2360154" y="570016"/>
        <a:ext cx="1359073" cy="520934"/>
      </dsp:txXfrm>
    </dsp:sp>
    <dsp:sp modelId="{5D3DCEF9-5F46-4437-B975-343A55CB5871}">
      <dsp:nvSpPr>
        <dsp:cNvPr id="0" name=""/>
        <dsp:cNvSpPr/>
      </dsp:nvSpPr>
      <dsp:spPr>
        <a:xfrm>
          <a:off x="3991225" y="830484"/>
          <a:ext cx="1565423" cy="129114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10395692"/>
              <a:satOff val="-47968"/>
              <a:lumOff val="1765"/>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Trends &amp; Needs</a:t>
          </a:r>
          <a:endParaRPr lang="en-US" sz="1100" kern="1200" dirty="0"/>
        </a:p>
        <a:p>
          <a:pPr marL="57150" lvl="1" indent="-57150" algn="l" defTabSz="488950">
            <a:lnSpc>
              <a:spcPct val="90000"/>
            </a:lnSpc>
            <a:spcBef>
              <a:spcPct val="0"/>
            </a:spcBef>
            <a:spcAft>
              <a:spcPct val="15000"/>
            </a:spcAft>
            <a:buChar char="••"/>
          </a:pPr>
          <a:r>
            <a:rPr lang="en-US" sz="1100" kern="1200" dirty="0" smtClean="0"/>
            <a:t>Social Clusters</a:t>
          </a:r>
          <a:endParaRPr lang="en-US" sz="1100" kern="1200" dirty="0"/>
        </a:p>
        <a:p>
          <a:pPr marL="57150" lvl="1" indent="-57150" algn="l" defTabSz="488950">
            <a:lnSpc>
              <a:spcPct val="90000"/>
            </a:lnSpc>
            <a:spcBef>
              <a:spcPct val="0"/>
            </a:spcBef>
            <a:spcAft>
              <a:spcPct val="15000"/>
            </a:spcAft>
            <a:buChar char="••"/>
          </a:pPr>
          <a:r>
            <a:rPr lang="en-US" sz="1100" kern="1200" dirty="0" smtClean="0"/>
            <a:t>Community Evolution</a:t>
          </a:r>
          <a:endParaRPr lang="en-US" sz="1100" kern="1200" dirty="0"/>
        </a:p>
        <a:p>
          <a:pPr marL="57150" lvl="1" indent="-57150" algn="l" defTabSz="488950">
            <a:lnSpc>
              <a:spcPct val="90000"/>
            </a:lnSpc>
            <a:spcBef>
              <a:spcPct val="0"/>
            </a:spcBef>
            <a:spcAft>
              <a:spcPct val="15000"/>
            </a:spcAft>
            <a:buChar char="••"/>
          </a:pPr>
          <a:r>
            <a:rPr lang="en-US" sz="1100" kern="1200" dirty="0" smtClean="0"/>
            <a:t>Crises evasion and management</a:t>
          </a:r>
          <a:endParaRPr lang="en-US" sz="1100" kern="1200" dirty="0"/>
        </a:p>
      </dsp:txBody>
      <dsp:txXfrm>
        <a:off x="4020938" y="860197"/>
        <a:ext cx="1505997" cy="955046"/>
      </dsp:txXfrm>
    </dsp:sp>
    <dsp:sp modelId="{9CD01F47-5337-4F86-A8AB-3F1792EC182B}">
      <dsp:nvSpPr>
        <dsp:cNvPr id="0" name=""/>
        <dsp:cNvSpPr/>
      </dsp:nvSpPr>
      <dsp:spPr>
        <a:xfrm>
          <a:off x="4339097" y="1844956"/>
          <a:ext cx="1391487" cy="553348"/>
        </a:xfrm>
        <a:prstGeom prst="roundRect">
          <a:avLst>
            <a:gd name="adj" fmla="val 10000"/>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dirty="0" smtClean="0"/>
            <a:t>Visualization and insights</a:t>
          </a:r>
          <a:endParaRPr lang="en-US" sz="1600" kern="1200" dirty="0"/>
        </a:p>
      </dsp:txBody>
      <dsp:txXfrm>
        <a:off x="4355304" y="1861163"/>
        <a:ext cx="1359073" cy="52093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Lin17</b:Tag>
    <b:SourceType>JournalArticle</b:SourceType>
    <b:Guid>{ADA4EB45-E628-42E5-BA06-80A7822A307F}</b:Guid>
    <b:Author>
      <b:Author>
        <b:NameList>
          <b:Person>
            <b:Last>Hu</b:Last>
            <b:First>Linmei</b:First>
          </b:Person>
          <b:Person>
            <b:Last>Zhang</b:Last>
            <b:First>Bin</b:First>
          </b:Person>
          <b:Person>
            <b:Last>Hou</b:Last>
            <b:First>Lei</b:First>
          </b:Person>
          <b:Person>
            <b:Last>Li</b:Last>
            <b:First>Juanzi</b:First>
          </b:Person>
        </b:NameList>
      </b:Author>
    </b:Author>
    <b:Title>Adaptive online event detection in news streams</b:Title>
    <b:JournalName>Knowledge-Based Systems</b:JournalName>
    <b:Year>2017</b:Year>
    <b:Pages>105-112</b:Pages>
    <b:RefOrder>3</b:RefOrder>
  </b:Source>
  <b:Source>
    <b:Tag>Pan17</b:Tag>
    <b:SourceType>JournalArticle</b:SourceType>
    <b:Guid>{50593210-D4F9-4223-A624-CE3AAF407A0C}</b:Guid>
    <b:Title>FlashView: An Interactive Visual Explorer for Raw Data</b:Title>
    <b:JournalName>Proceedings of the VLDP Endowment</b:JournalName>
    <b:Year>2017</b:Year>
    <b:Pages>1869-1872</b:Pages>
    <b:Author>
      <b:Author>
        <b:NameList>
          <b:Person>
            <b:Last>Pang</b:Last>
            <b:First>Zhifei</b:First>
          </b:Person>
          <b:Person>
            <b:Last>Wu</b:Last>
            <b:First>Sai</b:First>
          </b:Person>
          <b:Person>
            <b:Last>Chen</b:Last>
            <b:First>Gang</b:First>
          </b:Person>
          <b:Person>
            <b:Last>Chen</b:Last>
            <b:First>Ke</b:First>
          </b:Person>
          <b:Person>
            <b:Last>Shou</b:Last>
            <b:First>Lidan</b:First>
          </b:Person>
        </b:NameList>
      </b:Author>
    </b:Author>
    <b:RefOrder>2</b:RefOrder>
  </b:Source>
  <b:Source>
    <b:Tag>Jac17</b:Tag>
    <b:SourceType>JournalArticle</b:SourceType>
    <b:Guid>{E54F5502-F24B-4BCC-B8B8-5624B175FEB0}</b:Guid>
    <b:Title>A BAD Demonstration: towards Big Active Data</b:Title>
    <b:JournalName>Proceedings of the VLDB Endowment</b:JournalName>
    <b:Year>2017</b:Year>
    <b:Pages>1941-1944</b:Pages>
    <b:Author>
      <b:Author>
        <b:NameList>
          <b:Person>
            <b:Last>Jacobs</b:Last>
            <b:First>Steven</b:First>
          </b:Person>
          <b:Person>
            <b:Last>Sarwar Uddin</b:Last>
            <b:First>Md Yusuf</b:First>
          </b:Person>
          <b:Person>
            <b:Last>Carey</b:Last>
            <b:First>Michael</b:First>
          </b:Person>
          <b:Person>
            <b:Last>Hristidis</b:Last>
            <b:First>Vagelis</b:First>
          </b:Person>
          <b:Person>
            <b:Last>J. Tsotras</b:Last>
            <b:First>Vassilis</b:First>
          </b:Person>
          <b:Person>
            <b:Last>Venkatasubramanian</b:Last>
            <b:First>N.</b:First>
          </b:Person>
          <b:Person>
            <b:Last>Wu</b:Last>
            <b:First>Yao</b:First>
          </b:Person>
          <b:Person>
            <b:Last>Safir</b:Last>
            <b:First>Syed</b:First>
          </b:Person>
          <b:Person>
            <b:Last>Kaul</b:Last>
            <b:First>Purvi</b:First>
          </b:Person>
          <b:Person>
            <b:Last>Wang</b:Last>
            <b:First>Xikui</b:First>
          </b:Person>
          <b:Person>
            <b:Last>Abdul Qader</b:Last>
            <b:First>Mohiuddin</b:First>
          </b:Person>
          <b:Person>
            <b:Last>Li</b:Last>
            <b:First>Yawei</b:First>
          </b:Person>
        </b:NameList>
      </b:Author>
    </b:Author>
    <b:RefOrder>1</b:RefOrder>
  </b:Source>
  <b:Source>
    <b:Tag>LEK05</b:Tag>
    <b:SourceType>JournalArticle</b:SourceType>
    <b:Guid>{3FC91AB9-4386-4BB0-8757-F8EA1B94D0D9}</b:Guid>
    <b:Title>Streaming Twitter Data Analysis Using Spark</b:Title>
    <b:Year>2005</b:Year>
    <b:Author>
      <b:Author>
        <b:NameList>
          <b:Person>
            <b:Last>Lekha R. Nair</b:Last>
            <b:First>DR.</b:First>
            <b:Middle>Sujala D. Shetty</b:Middle>
          </b:Person>
        </b:NameList>
      </b:Author>
    </b:Author>
    <b:JournalName>Journal of Theoretical and Applied Information Technology</b:JournalName>
    <b:Pages>349-353</b:Pages>
    <b:RefOrder>4</b:RefOrder>
  </b:Source>
  <b:Source>
    <b:Tag>Mar11</b:Tag>
    <b:SourceType>ConferenceProceedings</b:SourceType>
    <b:Guid>{C20D032F-7ABD-46BF-9557-ECF50D165A15}</b:Guid>
    <b:Title>Processing and Visualizing the Data in Tweets</b:Title>
    <b:JournalName>ACM SIGMOD</b:JournalName>
    <b:Year>2011</b:Year>
    <b:Pages>21-27</b:Pages>
    <b:Author>
      <b:Author>
        <b:NameList>
          <b:Person>
            <b:Last>Marcus</b:Last>
            <b:First>Adam</b:First>
          </b:Person>
          <b:Person>
            <b:Last>S. Bernstein</b:Last>
            <b:First>Michael</b:First>
          </b:Person>
          <b:Person>
            <b:Last>Badar</b:Last>
            <b:First>Osama</b:First>
          </b:Person>
          <b:Person>
            <b:Last>R. Karger</b:Last>
            <b:First>David</b:First>
          </b:Person>
          <b:Person>
            <b:Last>Madden</b:Last>
            <b:First>Samuel</b:First>
          </b:Person>
          <b:Person>
            <b:Last>C. Miller</b:Last>
            <b:First>Robert</b:First>
          </b:Person>
        </b:NameList>
      </b:Author>
    </b:Author>
    <b:ConferenceName>ACM SIGMOD</b:ConferenceName>
    <b:City>NY, USA</b:City>
    <b:RefOrder>5</b:RefOrder>
  </b:Source>
  <b:Source>
    <b:Tag>Jin14</b:Tag>
    <b:SourceType>JournalArticle</b:SourceType>
    <b:Guid>{DAD9CA90-BBCA-4984-9DEB-0C7E9B9486C5}</b:Guid>
    <b:Title>Sentiment Visualization on Tweet Stream</b:Title>
    <b:Pages>2348-2352</b:Pages>
    <b:Year>2014</b:Year>
    <b:Author>
      <b:Author>
        <b:NameList>
          <b:Person>
            <b:Last>Jin</b:Last>
            <b:First>Hua</b:First>
          </b:Person>
          <b:Person>
            <b:Last>Zhu</b:Last>
            <b:First>Yatao</b:First>
          </b:Person>
          <b:Person>
            <b:Last>Jin</b:Last>
            <b:First>Zhiqiang</b:First>
          </b:Person>
          <b:Person>
            <b:Last>Arora</b:Last>
            <b:First>Sandhya</b:First>
          </b:Person>
        </b:NameList>
      </b:Author>
    </b:Author>
    <b:JournalName>JSW</b:JournalName>
    <b:RefOrder>6</b:RefOrder>
  </b:Source>
  <b:Source>
    <b:Tag>Wei17</b:Tag>
    <b:SourceType>ConferenceProceedings</b:SourceType>
    <b:Guid>{C61244C4-CD04-43F7-BCD7-04A4F3EA6826}</b:Guid>
    <b:Title>Finding and Tracking Local Twitter Users for News Detection</b:Title>
    <b:Year>2017</b:Year>
    <b:Pages>4</b:Pages>
    <b:Author>
      <b:Author>
        <b:NameList>
          <b:Person>
            <b:Last>Wei</b:Last>
            <b:First>Hong</b:First>
          </b:Person>
          <b:Person>
            <b:Last>Sankaranarayanan</b:Last>
            <b:First>Jagan</b:First>
          </b:Person>
          <b:Person>
            <b:Last>Samet</b:Last>
            <b:First>Hanan</b:First>
          </b:Person>
        </b:NameList>
      </b:Author>
    </b:Author>
    <b:ConferenceName>International Conference on Advances in Geographic Information Systems</b:ConferenceName>
    <b:City>NY, USA</b:City>
    <b:Publisher>DOI: 10.1145/3139958.3141797</b:Publisher>
    <b:RefOrder>7</b:RefOrder>
  </b:Source>
  <b:Source>
    <b:Tag>Che16</b:Tag>
    <b:SourceType>ConferenceProceedings</b:SourceType>
    <b:Guid>{601029E7-C74D-49ED-9AA3-E4B14BF8CCC5}</b:Guid>
    <b:Title>Realtime Data Processing at Facebook</b:Title>
    <b:Pages>1087-1098</b:Pages>
    <b:Year>2016</b:Year>
    <b:ConferenceName>International Conference on Management of Data</b:ConferenceName>
    <b:City>California, USA</b:City>
    <b:Publisher>Facebook Inc.</b:Publisher>
    <b:Author>
      <b:Author>
        <b:NameList>
          <b:Person>
            <b:Last>Chen</b:Last>
            <b:Middle>Jerry</b:Middle>
            <b:First>Guoqiang</b:First>
          </b:Person>
          <b:Person>
            <b:Last>L. Wiener</b:Last>
            <b:First>Janet</b:First>
          </b:Person>
          <b:Person>
            <b:Last>Iyer</b:Last>
            <b:First>Shridhar</b:First>
          </b:Person>
          <b:Person>
            <b:Last>Jaiswal</b:Last>
            <b:First>Anshul</b:First>
          </b:Person>
          <b:Person>
            <b:Last>Lei</b:Last>
            <b:First>Ran</b:First>
          </b:Person>
          <b:Person>
            <b:Last>Simha</b:Last>
            <b:First>Nikhil</b:First>
          </b:Person>
          <b:Person>
            <b:Last>Wang</b:Last>
            <b:First>Wei</b:First>
          </b:Person>
          <b:Person>
            <b:Last>Wilfong</b:Last>
            <b:First>Kevin</b:First>
          </b:Person>
          <b:Person>
            <b:Last>Williamson</b:Last>
            <b:First>Tim</b:First>
          </b:Person>
          <b:Person>
            <b:Last>Yilmaz</b:Last>
            <b:First>Serhat</b:First>
          </b:Person>
        </b:NameList>
      </b:Author>
    </b:Author>
    <b:RefOrder>8</b:RefOrder>
  </b:Source>
</b:Sources>
</file>

<file path=customXml/itemProps1.xml><?xml version="1.0" encoding="utf-8"?>
<ds:datastoreItem xmlns:ds="http://schemas.openxmlformats.org/officeDocument/2006/customXml" ds:itemID="{767F2D49-8DE1-4246-B119-DEF2C262E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19</Pages>
  <Words>2919</Words>
  <Characters>16641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Rasid</dc:creator>
  <cp:keywords/>
  <dc:description/>
  <cp:lastModifiedBy>Ammar Rasid</cp:lastModifiedBy>
  <cp:revision>981</cp:revision>
  <dcterms:created xsi:type="dcterms:W3CDTF">2017-12-20T08:45:00Z</dcterms:created>
  <dcterms:modified xsi:type="dcterms:W3CDTF">2018-01-26T15:17:00Z</dcterms:modified>
</cp:coreProperties>
</file>