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C309B" w14:textId="26FEFC10" w:rsidR="005D5CC2" w:rsidRPr="002E0794" w:rsidRDefault="006F7712" w:rsidP="002E0794">
      <w:pPr>
        <w:jc w:val="center"/>
        <w:rPr>
          <w:b/>
          <w:bCs/>
          <w:color w:val="C00000"/>
          <w:sz w:val="36"/>
          <w:szCs w:val="36"/>
        </w:rPr>
      </w:pPr>
      <w:r w:rsidRPr="002E0794">
        <w:rPr>
          <w:b/>
          <w:bCs/>
          <w:color w:val="C00000"/>
          <w:sz w:val="36"/>
          <w:szCs w:val="36"/>
        </w:rPr>
        <w:t>Design Patterns</w:t>
      </w:r>
    </w:p>
    <w:p w14:paraId="4815ED75" w14:textId="37A87F8C" w:rsidR="002E0794" w:rsidRDefault="002E0794">
      <w:pPr>
        <w:rPr>
          <w:sz w:val="32"/>
          <w:szCs w:val="32"/>
        </w:rPr>
      </w:pPr>
      <w:r>
        <w:rPr>
          <w:sz w:val="32"/>
          <w:szCs w:val="32"/>
        </w:rPr>
        <w:t>…</w:t>
      </w:r>
      <w:r w:rsidRPr="002E0794">
        <w:rPr>
          <w:sz w:val="32"/>
          <w:szCs w:val="32"/>
        </w:rPr>
        <w:t>represent the best practices used by experienced object-oriented software developers. Design patterns are solutions to general problems that software developers faced during software development</w:t>
      </w:r>
      <w:r>
        <w:rPr>
          <w:sz w:val="32"/>
          <w:szCs w:val="32"/>
        </w:rPr>
        <w:br/>
      </w:r>
    </w:p>
    <w:p w14:paraId="5631F1A1" w14:textId="2C8AFA2C" w:rsidR="00236AAD" w:rsidRPr="00236AAD" w:rsidRDefault="00236AAD" w:rsidP="00236AAD">
      <w:pPr>
        <w:rPr>
          <w:sz w:val="32"/>
          <w:szCs w:val="32"/>
        </w:rPr>
      </w:pPr>
      <w:r w:rsidRPr="00236AAD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236AAD">
        <w:rPr>
          <w:color w:val="FF0000"/>
          <w:sz w:val="32"/>
          <w:szCs w:val="32"/>
        </w:rPr>
        <w:t>commonly patterns used</w:t>
      </w:r>
      <w:r>
        <w:rPr>
          <w:sz w:val="32"/>
          <w:szCs w:val="32"/>
        </w:rPr>
        <w:t>:</w:t>
      </w:r>
    </w:p>
    <w:p w14:paraId="768BC12A" w14:textId="78FB4FA8" w:rsidR="006F7712" w:rsidRDefault="002E07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38CB24" wp14:editId="3B053E8F">
            <wp:extent cx="5318350" cy="31813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31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E088" w14:textId="0CE92655" w:rsidR="002E0794" w:rsidRDefault="007A316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FD7170">
        <w:rPr>
          <w:noProof/>
          <w:sz w:val="32"/>
          <w:szCs w:val="32"/>
        </w:rPr>
        <w:drawing>
          <wp:inline distT="0" distB="0" distL="0" distR="0" wp14:anchorId="1B10D7E6" wp14:editId="46FC021D">
            <wp:extent cx="3867150" cy="2910693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339" w14:textId="5AF97244" w:rsidR="007A3161" w:rsidRPr="000F4584" w:rsidRDefault="000C0CF3" w:rsidP="000F4584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0F4584">
        <w:rPr>
          <w:color w:val="FF0000"/>
          <w:sz w:val="32"/>
          <w:szCs w:val="32"/>
        </w:rPr>
        <w:lastRenderedPageBreak/>
        <w:t>The Strategy Pattern</w:t>
      </w:r>
    </w:p>
    <w:p w14:paraId="1E7AD6C4" w14:textId="0D7308D4" w:rsidR="000F4584" w:rsidRDefault="000F4584" w:rsidP="000F4584">
      <w:pPr>
        <w:rPr>
          <w:sz w:val="32"/>
          <w:szCs w:val="32"/>
        </w:rPr>
      </w:pPr>
      <w:r>
        <w:rPr>
          <w:sz w:val="32"/>
          <w:szCs w:val="32"/>
        </w:rPr>
        <w:t>Trying to build ducks simulation, we get that design</w:t>
      </w:r>
    </w:p>
    <w:p w14:paraId="11265F39" w14:textId="43884DAA" w:rsidR="000F4584" w:rsidRDefault="000F4584" w:rsidP="000F45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83A9D" wp14:editId="186347E8">
            <wp:extent cx="5076825" cy="3056943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701" cy="30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71B" w14:textId="61766A47" w:rsidR="000F4584" w:rsidRDefault="000F4584">
      <w:pPr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r w:rsidR="00FE1026">
        <w:rPr>
          <w:sz w:val="32"/>
          <w:szCs w:val="32"/>
        </w:rPr>
        <w:t>didn’t get inheritance benefits at all, Because</w:t>
      </w:r>
    </w:p>
    <w:p w14:paraId="16D810CB" w14:textId="45E58859" w:rsidR="00FE1026" w:rsidRDefault="00FE10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AC9733" wp14:editId="45EAF02B">
            <wp:extent cx="4243608" cy="2114550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35" cy="21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72DC" w14:textId="50FFE90B" w:rsidR="000F4584" w:rsidRDefault="00FE102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use </w:t>
      </w:r>
      <w:r w:rsidRPr="00FE1425">
        <w:rPr>
          <w:sz w:val="32"/>
          <w:szCs w:val="32"/>
          <w:u w:val="single"/>
        </w:rPr>
        <w:t>programming to an interface</w:t>
      </w:r>
      <w:r>
        <w:rPr>
          <w:sz w:val="32"/>
          <w:szCs w:val="32"/>
        </w:rPr>
        <w:t xml:space="preserve"> instead:</w:t>
      </w:r>
    </w:p>
    <w:p w14:paraId="049C1BB3" w14:textId="32D2A4B6" w:rsidR="00FE1026" w:rsidRDefault="00FE102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  <w:r>
        <w:rPr>
          <w:noProof/>
          <w:sz w:val="32"/>
          <w:szCs w:val="32"/>
        </w:rPr>
        <w:drawing>
          <wp:inline distT="0" distB="0" distL="0" distR="0" wp14:anchorId="23BCB844" wp14:editId="388AB560">
            <wp:extent cx="3105150" cy="2716011"/>
            <wp:effectExtent l="0" t="0" r="0" b="825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30" cy="27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A8FE" w14:textId="654BC0DE" w:rsidR="000F4584" w:rsidRDefault="00FE1026" w:rsidP="00144B84">
      <w:pPr>
        <w:rPr>
          <w:sz w:val="32"/>
          <w:szCs w:val="32"/>
        </w:rPr>
      </w:pPr>
      <w:r>
        <w:rPr>
          <w:sz w:val="32"/>
          <w:szCs w:val="32"/>
        </w:rPr>
        <w:t xml:space="preserve">Getting </w:t>
      </w:r>
      <w:r w:rsidR="00144B84">
        <w:rPr>
          <w:sz w:val="32"/>
          <w:szCs w:val="32"/>
        </w:rPr>
        <w:t xml:space="preserve">that </w:t>
      </w:r>
      <w:r w:rsidR="00CE153A">
        <w:rPr>
          <w:sz w:val="32"/>
          <w:szCs w:val="32"/>
        </w:rPr>
        <w:t>design</w:t>
      </w:r>
    </w:p>
    <w:p w14:paraId="67F4CAB1" w14:textId="6FFB225F" w:rsidR="001F04CD" w:rsidRDefault="000C0CF3" w:rsidP="00144B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3DE2D5" wp14:editId="60719448">
            <wp:extent cx="5880777" cy="3209925"/>
            <wp:effectExtent l="0" t="0" r="571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611" cy="3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8A34" w14:textId="0B315E3D" w:rsidR="00144B84" w:rsidRPr="0078664E" w:rsidRDefault="0078664E" w:rsidP="00144B84">
      <w:pPr>
        <w:rPr>
          <w:color w:val="7030A0"/>
          <w:sz w:val="32"/>
          <w:szCs w:val="32"/>
        </w:rPr>
      </w:pPr>
      <w:proofErr w:type="gramStart"/>
      <w:r w:rsidRPr="0078664E">
        <w:rPr>
          <w:color w:val="7030A0"/>
          <w:sz w:val="32"/>
          <w:szCs w:val="32"/>
        </w:rPr>
        <w:t>So</w:t>
      </w:r>
      <w:proofErr w:type="gramEnd"/>
      <w:r w:rsidRPr="0078664E">
        <w:rPr>
          <w:color w:val="7030A0"/>
          <w:sz w:val="32"/>
          <w:szCs w:val="32"/>
        </w:rPr>
        <w:t xml:space="preserve"> we get the benefit of being able to choose which algorithm each object gets</w:t>
      </w:r>
    </w:p>
    <w:p w14:paraId="7FF909D8" w14:textId="1FA5BF08" w:rsidR="0078664E" w:rsidRPr="0078664E" w:rsidRDefault="0078664E" w:rsidP="00144B84">
      <w:pPr>
        <w:rPr>
          <w:color w:val="7030A0"/>
          <w:sz w:val="32"/>
          <w:szCs w:val="32"/>
        </w:rPr>
      </w:pPr>
      <w:r w:rsidRPr="0078664E">
        <w:rPr>
          <w:color w:val="7030A0"/>
          <w:sz w:val="32"/>
          <w:szCs w:val="32"/>
        </w:rPr>
        <w:t>And can change these algorithms at runtime</w:t>
      </w:r>
    </w:p>
    <w:p w14:paraId="6D3F2B7F" w14:textId="79EEE9B3" w:rsidR="0078664E" w:rsidRPr="0078664E" w:rsidRDefault="0078664E" w:rsidP="00144B84">
      <w:pPr>
        <w:rPr>
          <w:color w:val="7030A0"/>
          <w:sz w:val="32"/>
          <w:szCs w:val="32"/>
        </w:rPr>
      </w:pPr>
      <w:r w:rsidRPr="0078664E">
        <w:rPr>
          <w:color w:val="7030A0"/>
          <w:sz w:val="32"/>
          <w:szCs w:val="32"/>
        </w:rPr>
        <w:t xml:space="preserve">And also get the benefit of code </w:t>
      </w:r>
      <w:proofErr w:type="gramStart"/>
      <w:r w:rsidRPr="0078664E">
        <w:rPr>
          <w:color w:val="7030A0"/>
          <w:sz w:val="32"/>
          <w:szCs w:val="32"/>
        </w:rPr>
        <w:t>reuse ,</w:t>
      </w:r>
      <w:proofErr w:type="gramEnd"/>
      <w:r w:rsidRPr="0078664E">
        <w:rPr>
          <w:color w:val="7030A0"/>
          <w:sz w:val="32"/>
          <w:szCs w:val="32"/>
        </w:rPr>
        <w:t xml:space="preserve"> if multiply objects  need same algorithm</w:t>
      </w:r>
    </w:p>
    <w:p w14:paraId="5D886D24" w14:textId="260A0410" w:rsidR="0078664E" w:rsidRDefault="002D3837" w:rsidP="00144B84">
      <w:pPr>
        <w:rPr>
          <w:sz w:val="32"/>
          <w:szCs w:val="32"/>
        </w:rPr>
      </w:pPr>
      <w:r>
        <w:rPr>
          <w:sz w:val="32"/>
          <w:szCs w:val="32"/>
        </w:rPr>
        <w:lastRenderedPageBreak/>
        <w:t>We use strategy pattern</w:t>
      </w:r>
    </w:p>
    <w:p w14:paraId="694A953A" w14:textId="67C28F4E" w:rsidR="002D3837" w:rsidRDefault="002D3837" w:rsidP="00144B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9B039C" wp14:editId="0275441C">
            <wp:extent cx="5203152" cy="29718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8" cy="29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8D4" w14:textId="29DEE00E" w:rsidR="002D3837" w:rsidRDefault="002D3837" w:rsidP="00144B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826CBB" wp14:editId="08DDDE1D">
            <wp:extent cx="4315796" cy="1752600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10" cy="17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A1F" w14:textId="77777777" w:rsidR="00003F98" w:rsidRDefault="00003F98" w:rsidP="00144B84">
      <w:pPr>
        <w:rPr>
          <w:sz w:val="32"/>
          <w:szCs w:val="32"/>
        </w:rPr>
      </w:pPr>
    </w:p>
    <w:p w14:paraId="3170CE27" w14:textId="2DCA7775" w:rsidR="00C6692E" w:rsidRDefault="00C6692E" w:rsidP="00C6692E">
      <w:pPr>
        <w:pBdr>
          <w:bottom w:val="single" w:sz="6" w:space="1" w:color="auto"/>
        </w:pBdr>
        <w:rPr>
          <w:sz w:val="32"/>
          <w:szCs w:val="32"/>
        </w:rPr>
      </w:pPr>
      <w:r w:rsidRPr="00C6692E">
        <w:rPr>
          <w:sz w:val="32"/>
          <w:szCs w:val="32"/>
        </w:rPr>
        <w:t>-</w:t>
      </w:r>
      <w:r>
        <w:rPr>
          <w:sz w:val="32"/>
          <w:szCs w:val="32"/>
        </w:rPr>
        <w:t xml:space="preserve"> Composition (HAS-a) is better than Inheritance (IS-a)</w:t>
      </w:r>
      <w:r>
        <w:rPr>
          <w:sz w:val="32"/>
          <w:szCs w:val="32"/>
        </w:rPr>
        <w:br/>
        <w:t>it’s more flexible</w:t>
      </w:r>
    </w:p>
    <w:p w14:paraId="4B557E66" w14:textId="77777777" w:rsidR="00003F98" w:rsidRDefault="00003F98" w:rsidP="00C6692E">
      <w:pPr>
        <w:pBdr>
          <w:bottom w:val="single" w:sz="6" w:space="1" w:color="auto"/>
        </w:pBdr>
        <w:rPr>
          <w:sz w:val="32"/>
          <w:szCs w:val="32"/>
        </w:rPr>
      </w:pPr>
    </w:p>
    <w:p w14:paraId="790CB825" w14:textId="77777777" w:rsidR="00003F98" w:rsidRDefault="00003F98" w:rsidP="00C6692E">
      <w:pPr>
        <w:rPr>
          <w:sz w:val="32"/>
          <w:szCs w:val="32"/>
        </w:rPr>
      </w:pPr>
    </w:p>
    <w:p w14:paraId="041A559B" w14:textId="2F30AA94" w:rsidR="00003F98" w:rsidRPr="00003F98" w:rsidRDefault="00003F98" w:rsidP="00003F98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003F98">
        <w:rPr>
          <w:color w:val="FF0000"/>
          <w:sz w:val="32"/>
          <w:szCs w:val="32"/>
        </w:rPr>
        <w:t>The Adapter Pattern</w:t>
      </w:r>
    </w:p>
    <w:p w14:paraId="288068AC" w14:textId="64C179DB" w:rsidR="00003F98" w:rsidRDefault="00003F98" w:rsidP="00C6692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C0CE05" wp14:editId="4B60A5C1">
            <wp:extent cx="4152900" cy="211726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96" cy="21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F5CA" w14:textId="5D66A03F" w:rsidR="00770FDF" w:rsidRDefault="00770FDF" w:rsidP="00090C8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AAB839" wp14:editId="41E4DB45">
            <wp:extent cx="6250898" cy="26479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19" cy="26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F818" w14:textId="6529D380" w:rsidR="00090C86" w:rsidRDefault="00090C86" w:rsidP="00C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187DDE" wp14:editId="1061EC8E">
            <wp:extent cx="6280079" cy="3105150"/>
            <wp:effectExtent l="0" t="0" r="698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221" cy="31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CA2B" w14:textId="1ACA004D" w:rsidR="00274F4C" w:rsidRPr="00566E76" w:rsidRDefault="00566E76" w:rsidP="00566E76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566E76">
        <w:rPr>
          <w:color w:val="FF0000"/>
          <w:sz w:val="32"/>
          <w:szCs w:val="32"/>
        </w:rPr>
        <w:lastRenderedPageBreak/>
        <w:t>The Observer Pattern</w:t>
      </w:r>
    </w:p>
    <w:p w14:paraId="527A4311" w14:textId="3938EBDE" w:rsidR="00566E76" w:rsidRDefault="00566E76" w:rsidP="00C6692E">
      <w:pPr>
        <w:rPr>
          <w:sz w:val="32"/>
          <w:szCs w:val="32"/>
        </w:rPr>
      </w:pPr>
      <w:r>
        <w:rPr>
          <w:sz w:val="32"/>
          <w:szCs w:val="32"/>
        </w:rPr>
        <w:t>O</w:t>
      </w:r>
      <w:r w:rsidRPr="00566E76">
        <w:rPr>
          <w:sz w:val="32"/>
          <w:szCs w:val="32"/>
        </w:rPr>
        <w:t>bserver pattern is used when there is one-to-many relationship between objects such as if one object is modified, its dependent objects are to be notified automatically.</w:t>
      </w:r>
    </w:p>
    <w:p w14:paraId="57BD7F6F" w14:textId="77777777" w:rsidR="00566E76" w:rsidRDefault="00566E76" w:rsidP="00C6692E">
      <w:pPr>
        <w:rPr>
          <w:sz w:val="32"/>
          <w:szCs w:val="32"/>
        </w:rPr>
      </w:pPr>
    </w:p>
    <w:p w14:paraId="2B075652" w14:textId="46CC7527" w:rsidR="00566E76" w:rsidRDefault="00566E76" w:rsidP="00C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9CDDC3" wp14:editId="0E1F7DDC">
            <wp:extent cx="4413959" cy="2114550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000" cy="21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3BDA" w14:textId="1BCEB2B9" w:rsidR="00566E76" w:rsidRDefault="00566E76" w:rsidP="00C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6DC290" wp14:editId="70D868C9">
            <wp:extent cx="6048375" cy="4089115"/>
            <wp:effectExtent l="0" t="0" r="0" b="698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81" cy="4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1E2C" w14:textId="188BDA90" w:rsidR="00566E76" w:rsidRPr="00191B8B" w:rsidRDefault="005658A2" w:rsidP="00191B8B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191B8B">
        <w:rPr>
          <w:color w:val="FF0000"/>
          <w:sz w:val="32"/>
          <w:szCs w:val="32"/>
        </w:rPr>
        <w:lastRenderedPageBreak/>
        <w:t>The Decorator Pattern</w:t>
      </w:r>
    </w:p>
    <w:p w14:paraId="484C74B1" w14:textId="16D2D73B" w:rsidR="005658A2" w:rsidRDefault="005658A2" w:rsidP="00C6692E">
      <w:pPr>
        <w:rPr>
          <w:sz w:val="32"/>
          <w:szCs w:val="32"/>
        </w:rPr>
      </w:pPr>
      <w:r w:rsidRPr="005658A2">
        <w:rPr>
          <w:sz w:val="32"/>
          <w:szCs w:val="32"/>
        </w:rPr>
        <w:t>Decorator pattern allows a user to add new functionality to an existing object without altering its structure.</w:t>
      </w:r>
    </w:p>
    <w:p w14:paraId="580C0A95" w14:textId="195BC34F" w:rsidR="005658A2" w:rsidRDefault="005658A2" w:rsidP="00C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DD7598" wp14:editId="4E5AB318">
            <wp:extent cx="5177433" cy="2124075"/>
            <wp:effectExtent l="0" t="0" r="444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19" cy="21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AA2" w14:textId="4F91AA2D" w:rsidR="005658A2" w:rsidRDefault="005658A2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537890" wp14:editId="40952CE3">
            <wp:extent cx="6716300" cy="3924300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38" cy="39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2BB" w14:textId="46101CAB" w:rsidR="00787A17" w:rsidRDefault="00787A17" w:rsidP="005658A2">
      <w:pPr>
        <w:rPr>
          <w:sz w:val="32"/>
          <w:szCs w:val="32"/>
        </w:rPr>
      </w:pPr>
    </w:p>
    <w:p w14:paraId="7328ADC0" w14:textId="77777777" w:rsidR="00787A17" w:rsidRDefault="00787A1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EB58DDC" w14:textId="49299189" w:rsidR="005658A2" w:rsidRPr="00787A17" w:rsidRDefault="00787A17" w:rsidP="00787A17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787A17">
        <w:rPr>
          <w:color w:val="FF0000"/>
          <w:sz w:val="32"/>
          <w:szCs w:val="32"/>
        </w:rPr>
        <w:lastRenderedPageBreak/>
        <w:t>The Iterator Pattern</w:t>
      </w:r>
    </w:p>
    <w:p w14:paraId="5AC10C0F" w14:textId="6288128D" w:rsidR="00787A17" w:rsidRDefault="00787A17" w:rsidP="005658A2">
      <w:pPr>
        <w:rPr>
          <w:sz w:val="32"/>
          <w:szCs w:val="32"/>
        </w:rPr>
      </w:pPr>
      <w:r w:rsidRPr="00787A17">
        <w:rPr>
          <w:sz w:val="32"/>
          <w:szCs w:val="32"/>
        </w:rPr>
        <w:t>a behavioral design pattern that lays down a way to access elements of a collection sequentially.</w:t>
      </w:r>
    </w:p>
    <w:p w14:paraId="6FD17002" w14:textId="7B107D0D" w:rsidR="00787A17" w:rsidRDefault="00787A17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B2FE65" wp14:editId="605A1625">
            <wp:extent cx="4651694" cy="21240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05" cy="21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657" w14:textId="2D12C114" w:rsidR="00787A17" w:rsidRDefault="00787A17" w:rsidP="005658A2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558F32" wp14:editId="07A3AC39">
            <wp:extent cx="5943600" cy="272478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D58" w14:textId="19E8AFEE" w:rsidR="00787A17" w:rsidRPr="00787A17" w:rsidRDefault="00787A17" w:rsidP="00787A17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787A17">
        <w:rPr>
          <w:color w:val="FF0000"/>
          <w:sz w:val="32"/>
          <w:szCs w:val="32"/>
        </w:rPr>
        <w:t>The Factory Patterns</w:t>
      </w:r>
    </w:p>
    <w:p w14:paraId="0EB1F98F" w14:textId="295E0346" w:rsidR="00787A17" w:rsidRDefault="00787A17" w:rsidP="005658A2">
      <w:pPr>
        <w:rPr>
          <w:sz w:val="32"/>
          <w:szCs w:val="32"/>
        </w:rPr>
      </w:pPr>
      <w:r w:rsidRPr="00787A17">
        <w:rPr>
          <w:sz w:val="32"/>
          <w:szCs w:val="32"/>
        </w:rPr>
        <w:t>an Interface that defers the creation of the final object to a subclass.</w:t>
      </w:r>
    </w:p>
    <w:p w14:paraId="16B06ECC" w14:textId="2167CBDA" w:rsidR="00787A17" w:rsidRDefault="00787A17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552AF7" wp14:editId="287EBEBB">
            <wp:extent cx="6558680" cy="25527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725" cy="25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B5A" w14:textId="76527452" w:rsidR="00787A17" w:rsidRDefault="00842F65" w:rsidP="005658A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-------------------------------------</w:t>
      </w:r>
    </w:p>
    <w:p w14:paraId="54455FFB" w14:textId="45CC3CEE" w:rsidR="00842F65" w:rsidRDefault="00842F65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123BA4" wp14:editId="227035CA">
            <wp:extent cx="4543425" cy="259596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09" cy="26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594B" w14:textId="56CFAE37" w:rsidR="00842F65" w:rsidRDefault="00C7354E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2845F7" wp14:editId="2AD7ABE8">
            <wp:extent cx="6235633" cy="496252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393" cy="49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5CB" w14:textId="3FAB0DEB" w:rsidR="00AB6C08" w:rsidRPr="00C6692E" w:rsidRDefault="00AB6C08" w:rsidP="00565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41D155" wp14:editId="2D27E849">
            <wp:extent cx="6351616" cy="2876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256" cy="2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C08" w:rsidRPr="00C66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31C03"/>
    <w:multiLevelType w:val="hybridMultilevel"/>
    <w:tmpl w:val="9756321C"/>
    <w:lvl w:ilvl="0" w:tplc="A5343A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02029"/>
    <w:multiLevelType w:val="hybridMultilevel"/>
    <w:tmpl w:val="EE5E2A12"/>
    <w:lvl w:ilvl="0" w:tplc="478C5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277B0"/>
    <w:multiLevelType w:val="hybridMultilevel"/>
    <w:tmpl w:val="98EC0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425589">
    <w:abstractNumId w:val="0"/>
  </w:num>
  <w:num w:numId="2" w16cid:durableId="974259261">
    <w:abstractNumId w:val="2"/>
  </w:num>
  <w:num w:numId="3" w16cid:durableId="166142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FC"/>
    <w:rsid w:val="00003F98"/>
    <w:rsid w:val="00090C86"/>
    <w:rsid w:val="000C0CF3"/>
    <w:rsid w:val="000F4584"/>
    <w:rsid w:val="00144B84"/>
    <w:rsid w:val="00191B8B"/>
    <w:rsid w:val="001F04CD"/>
    <w:rsid w:val="00236AAD"/>
    <w:rsid w:val="00274F4C"/>
    <w:rsid w:val="002D3837"/>
    <w:rsid w:val="002E0794"/>
    <w:rsid w:val="004140FC"/>
    <w:rsid w:val="00537DA6"/>
    <w:rsid w:val="005658A2"/>
    <w:rsid w:val="00566E76"/>
    <w:rsid w:val="005D5CC2"/>
    <w:rsid w:val="006F7712"/>
    <w:rsid w:val="00770FDF"/>
    <w:rsid w:val="0078664E"/>
    <w:rsid w:val="00787A17"/>
    <w:rsid w:val="007A3161"/>
    <w:rsid w:val="00842F65"/>
    <w:rsid w:val="0086568C"/>
    <w:rsid w:val="00A85283"/>
    <w:rsid w:val="00AB6C08"/>
    <w:rsid w:val="00C6692E"/>
    <w:rsid w:val="00C7354E"/>
    <w:rsid w:val="00CE153A"/>
    <w:rsid w:val="00D93241"/>
    <w:rsid w:val="00FD7170"/>
    <w:rsid w:val="00FE1026"/>
    <w:rsid w:val="00FE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32721"/>
  <w15:chartTrackingRefBased/>
  <w15:docId w15:val="{28A6BB87-6463-47A4-8BFF-05B0BFA40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10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27</cp:revision>
  <dcterms:created xsi:type="dcterms:W3CDTF">2022-04-25T11:21:00Z</dcterms:created>
  <dcterms:modified xsi:type="dcterms:W3CDTF">2022-05-01T12:38:00Z</dcterms:modified>
</cp:coreProperties>
</file>