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23884A">
      <w:pPr>
        <w:pStyle w:val="3"/>
        <w:keepNext w:val="0"/>
        <w:keepLines w:val="0"/>
        <w:widowControl/>
        <w:suppressLineNumbers w:val="0"/>
      </w:pPr>
      <w:r>
        <w:t>2. Marketing Analytics Team</w:t>
      </w:r>
    </w:p>
    <w:p w14:paraId="2E31227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Data analysts (you are part of this team) </w:t>
      </w:r>
    </w:p>
    <w:p w14:paraId="587B1CF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Responsible for: </w:t>
      </w:r>
    </w:p>
    <w:p w14:paraId="16370090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 xml:space="preserve">Collecting data </w:t>
      </w:r>
    </w:p>
    <w:p w14:paraId="14D0A6B0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 xml:space="preserve">Analyzing user behavior </w:t>
      </w:r>
    </w:p>
    <w:p w14:paraId="450DD852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 xml:space="preserve">Reporting insights </w:t>
      </w:r>
    </w:p>
    <w:p w14:paraId="1BF07EB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Goal: support marketing decisions with data</w:t>
      </w:r>
    </w:p>
    <w:p w14:paraId="74E01A38">
      <w:pPr>
        <w:pStyle w:val="2"/>
        <w:keepNext w:val="0"/>
        <w:keepLines w:val="0"/>
        <w:widowControl/>
        <w:suppressLineNumbers w:val="0"/>
      </w:pPr>
      <w:r>
        <w:t>📊 How your dataset connects to this</w:t>
      </w:r>
    </w:p>
    <w:p w14:paraId="25CCD796">
      <w:pPr>
        <w:pStyle w:val="6"/>
        <w:keepNext w:val="0"/>
        <w:keepLines w:val="0"/>
        <w:widowControl/>
        <w:suppressLineNumbers w:val="0"/>
      </w:pPr>
      <w:r>
        <w:t>Your bike trip dataset helps answer:</w:t>
      </w:r>
    </w:p>
    <w:p w14:paraId="2DBD24E4">
      <w:pPr>
        <w:pStyle w:val="3"/>
        <w:keepNext w:val="0"/>
        <w:keepLines w:val="0"/>
        <w:widowControl/>
        <w:suppressLineNumbers w:val="0"/>
      </w:pPr>
      <w:r>
        <w:t>👤 User behavior</w:t>
      </w:r>
    </w:p>
    <w:p w14:paraId="5675055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Do casual riders travel longer? </w:t>
      </w:r>
    </w:p>
    <w:p w14:paraId="599C413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Do members ride more frequently? </w:t>
      </w:r>
    </w:p>
    <w:p w14:paraId="1C6021A8">
      <w:pPr>
        <w:pStyle w:val="3"/>
        <w:keepNext w:val="0"/>
        <w:keepLines w:val="0"/>
        <w:widowControl/>
        <w:suppressLineNumbers w:val="0"/>
      </w:pPr>
      <w:r>
        <w:t>⏱️ Time patterns</w:t>
      </w:r>
    </w:p>
    <w:p w14:paraId="1C78C32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When do people ride most? </w:t>
      </w:r>
    </w:p>
    <w:p w14:paraId="752FB2A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Commuting vs leisure patterns </w:t>
      </w:r>
    </w:p>
    <w:p w14:paraId="574F9EA7">
      <w:pPr>
        <w:pStyle w:val="3"/>
        <w:keepNext w:val="0"/>
        <w:keepLines w:val="0"/>
        <w:widowControl/>
        <w:suppressLineNumbers w:val="0"/>
      </w:pPr>
      <w:r>
        <w:t>📍 Station usage</w:t>
      </w:r>
    </w:p>
    <w:p w14:paraId="711DB6E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Where do casual riders start their trips? </w:t>
      </w:r>
    </w:p>
    <w:p w14:paraId="36FAC6E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Are members using predictable routes? </w:t>
      </w:r>
    </w:p>
    <w:p w14:paraId="60D292AA">
      <w:pPr>
        <w:pStyle w:val="3"/>
        <w:keepNext w:val="0"/>
        <w:keepLines w:val="0"/>
        <w:widowControl/>
        <w:suppressLineNumbers w:val="0"/>
      </w:pPr>
      <w:r>
        <w:t>🚴 Trip analysis</w:t>
      </w:r>
    </w:p>
    <w:p w14:paraId="2C6D993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Duration differences between user types </w:t>
      </w:r>
    </w:p>
    <w:p w14:paraId="5836E57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Distance differences (if you calculate it)</w:t>
      </w:r>
    </w:p>
    <w:p w14:paraId="4A4424D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What can I find out from Dataset</w:t>
      </w:r>
    </w:p>
    <w:p w14:paraId="5BC6737A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 w:ascii="OpenSans-Regular" w:hAnsi="OpenSans-Regular" w:eastAsia="OpenSans-Regular" w:cs="OpenSans-Regular"/>
          <w:color w:val="000000"/>
          <w:kern w:val="0"/>
          <w:sz w:val="22"/>
          <w:szCs w:val="22"/>
          <w:lang w:val="en-US" w:eastAsia="zh-CN" w:bidi="ar"/>
        </w:rPr>
        <w:t xml:space="preserve">1. A clear statement of the business task </w:t>
      </w:r>
    </w:p>
    <w:p w14:paraId="4EC0F38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Time duriation of of cyclists</w:t>
      </w:r>
    </w:p>
    <w:p w14:paraId="57EDC9E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Distance covered by cyclists</w:t>
      </w:r>
    </w:p>
    <w:p w14:paraId="4D91D13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Peak days</w:t>
      </w:r>
    </w:p>
    <w:p w14:paraId="16595F7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Peak hours</w:t>
      </w:r>
    </w:p>
    <w:p w14:paraId="69FCFEB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Most popular station</w:t>
      </w:r>
    </w:p>
    <w:p w14:paraId="191B7A5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Ration of members and casual</w:t>
      </w:r>
    </w:p>
    <w:p w14:paraId="42D4FAD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How much distance member cover vs how much casual cover </w:t>
      </w:r>
    </w:p>
    <w:p w14:paraId="458364C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Most popular days of the week for member and for casual</w:t>
      </w:r>
    </w:p>
    <w:p w14:paraId="5D39C098">
      <w:pPr>
        <w:keepNext w:val="0"/>
        <w:keepLines w:val="0"/>
        <w:widowControl/>
        <w:suppressLineNumbers w:val="0"/>
        <w:jc w:val="left"/>
      </w:pPr>
      <w:r>
        <w:rPr>
          <w:rFonts w:hint="default" w:ascii="OpenSans-Regular" w:hAnsi="OpenSans-Regular" w:eastAsia="OpenSans-Regular" w:cs="OpenSans-Regular"/>
          <w:color w:val="000000"/>
          <w:kern w:val="0"/>
          <w:sz w:val="22"/>
          <w:szCs w:val="22"/>
          <w:lang w:val="en-US" w:eastAsia="zh-CN" w:bidi="ar"/>
        </w:rPr>
        <w:t xml:space="preserve">3. Documentation of any cleaning or manipulation of data </w:t>
      </w:r>
    </w:p>
    <w:p w14:paraId="00F416C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In Excel</w:t>
      </w:r>
      <w:bookmarkStart w:id="0" w:name="_GoBack"/>
      <w:bookmarkEnd w:id="0"/>
    </w:p>
    <w:p w14:paraId="7A23FDD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I have saperated date and time of started_at and ended_at kept and count the days </w:t>
      </w:r>
    </w:p>
    <w:p w14:paraId="4F82E37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Saperated time from started_at and ended_at in saperate columns and measured the time used</w:t>
      </w:r>
    </w:p>
    <w:p w14:paraId="3368830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Measured the distance</w:t>
      </w:r>
    </w:p>
    <w:p w14:paraId="0D540CE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Catagorize the distance in five catagory</w:t>
      </w:r>
    </w:p>
    <w:p w14:paraId="61F3A4C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My job</w:t>
      </w:r>
    </w:p>
    <w:p w14:paraId="0B34FD84">
      <w:pPr>
        <w:keepNext w:val="0"/>
        <w:keepLines w:val="0"/>
        <w:widowControl/>
        <w:suppressLineNumbers w:val="0"/>
        <w:jc w:val="left"/>
      </w:pPr>
      <w:r>
        <w:rPr>
          <w:rFonts w:ascii="OpenSans-Regular" w:hAnsi="OpenSans-Regular" w:eastAsia="OpenSans-Regular" w:cs="OpenSans-Regular"/>
          <w:color w:val="000000"/>
          <w:kern w:val="0"/>
          <w:sz w:val="22"/>
          <w:szCs w:val="22"/>
          <w:lang w:val="en-US" w:eastAsia="zh-CN" w:bidi="ar"/>
        </w:rPr>
        <w:t xml:space="preserve">You will produce a report with the following deliverables: </w:t>
      </w:r>
    </w:p>
    <w:p w14:paraId="7F94939F">
      <w:pPr>
        <w:keepNext w:val="0"/>
        <w:keepLines w:val="0"/>
        <w:widowControl/>
        <w:suppressLineNumbers w:val="0"/>
        <w:jc w:val="left"/>
      </w:pPr>
      <w:r>
        <w:rPr>
          <w:rFonts w:hint="default" w:ascii="OpenSans-Regular" w:hAnsi="OpenSans-Regular" w:eastAsia="OpenSans-Regular" w:cs="OpenSans-Regular"/>
          <w:color w:val="000000"/>
          <w:kern w:val="0"/>
          <w:sz w:val="22"/>
          <w:szCs w:val="22"/>
          <w:lang w:val="en-US" w:eastAsia="zh-CN" w:bidi="ar"/>
        </w:rPr>
        <w:t xml:space="preserve">1. A clear statement of the business task </w:t>
      </w:r>
    </w:p>
    <w:p w14:paraId="6D1B64E2">
      <w:pPr>
        <w:keepNext w:val="0"/>
        <w:keepLines w:val="0"/>
        <w:widowControl/>
        <w:suppressLineNumbers w:val="0"/>
        <w:jc w:val="left"/>
      </w:pPr>
      <w:r>
        <w:rPr>
          <w:rFonts w:hint="default" w:ascii="OpenSans-Regular" w:hAnsi="OpenSans-Regular" w:eastAsia="OpenSans-Regular" w:cs="OpenSans-Regular"/>
          <w:color w:val="000000"/>
          <w:kern w:val="0"/>
          <w:sz w:val="22"/>
          <w:szCs w:val="22"/>
          <w:lang w:val="en-US" w:eastAsia="zh-CN" w:bidi="ar"/>
        </w:rPr>
        <w:t xml:space="preserve">2. A description of all data sources used </w:t>
      </w:r>
    </w:p>
    <w:p w14:paraId="59C38DC5">
      <w:pPr>
        <w:keepNext w:val="0"/>
        <w:keepLines w:val="0"/>
        <w:widowControl/>
        <w:suppressLineNumbers w:val="0"/>
        <w:jc w:val="left"/>
      </w:pPr>
      <w:r>
        <w:rPr>
          <w:rFonts w:hint="default" w:ascii="OpenSans-Regular" w:hAnsi="OpenSans-Regular" w:eastAsia="OpenSans-Regular" w:cs="OpenSans-Regular"/>
          <w:color w:val="000000"/>
          <w:kern w:val="0"/>
          <w:sz w:val="22"/>
          <w:szCs w:val="22"/>
          <w:lang w:val="en-US" w:eastAsia="zh-CN" w:bidi="ar"/>
        </w:rPr>
        <w:t xml:space="preserve">3. Documentation of any cleaning or manipulation of data </w:t>
      </w:r>
    </w:p>
    <w:p w14:paraId="45099913">
      <w:pPr>
        <w:keepNext w:val="0"/>
        <w:keepLines w:val="0"/>
        <w:widowControl/>
        <w:suppressLineNumbers w:val="0"/>
        <w:jc w:val="left"/>
      </w:pPr>
      <w:r>
        <w:rPr>
          <w:rFonts w:hint="default" w:ascii="OpenSans-Regular" w:hAnsi="OpenSans-Regular" w:eastAsia="OpenSans-Regular" w:cs="OpenSans-Regular"/>
          <w:color w:val="000000"/>
          <w:kern w:val="0"/>
          <w:sz w:val="22"/>
          <w:szCs w:val="22"/>
          <w:lang w:val="en-US" w:eastAsia="zh-CN" w:bidi="ar"/>
        </w:rPr>
        <w:t xml:space="preserve">4. A summary of your analysis </w:t>
      </w:r>
    </w:p>
    <w:p w14:paraId="29DC41B9">
      <w:pPr>
        <w:keepNext w:val="0"/>
        <w:keepLines w:val="0"/>
        <w:widowControl/>
        <w:suppressLineNumbers w:val="0"/>
        <w:jc w:val="left"/>
      </w:pPr>
      <w:r>
        <w:rPr>
          <w:rFonts w:hint="default" w:ascii="OpenSans-Regular" w:hAnsi="OpenSans-Regular" w:eastAsia="OpenSans-Regular" w:cs="OpenSans-Regular"/>
          <w:color w:val="000000"/>
          <w:kern w:val="0"/>
          <w:sz w:val="22"/>
          <w:szCs w:val="22"/>
          <w:lang w:val="en-US" w:eastAsia="zh-CN" w:bidi="ar"/>
        </w:rPr>
        <w:t xml:space="preserve">5. Supporting visualizations and key findings </w:t>
      </w:r>
    </w:p>
    <w:p w14:paraId="11A91F16">
      <w:pPr>
        <w:keepNext w:val="0"/>
        <w:keepLines w:val="0"/>
        <w:widowControl/>
        <w:suppressLineNumbers w:val="0"/>
        <w:jc w:val="left"/>
      </w:pPr>
      <w:r>
        <w:rPr>
          <w:rFonts w:hint="default" w:ascii="OpenSans-Regular" w:hAnsi="OpenSans-Regular" w:eastAsia="OpenSans-Regular" w:cs="OpenSans-Regular"/>
          <w:color w:val="000000"/>
          <w:kern w:val="0"/>
          <w:sz w:val="22"/>
          <w:szCs w:val="22"/>
          <w:lang w:val="en-US" w:eastAsia="zh-CN" w:bidi="ar"/>
        </w:rPr>
        <w:t>6. Your top three recommendations based on your analysis</w:t>
      </w:r>
    </w:p>
    <w:p w14:paraId="5E06F3C8">
      <w:pPr>
        <w:keepNext w:val="0"/>
        <w:keepLines w:val="0"/>
        <w:widowControl/>
        <w:suppressLineNumbers w:val="0"/>
        <w:jc w:val="left"/>
      </w:pPr>
      <w:r>
        <w:rPr>
          <w:rFonts w:ascii="OpenSans-Bold" w:hAnsi="OpenSans-Bold" w:eastAsia="OpenSans-Bold" w:cs="OpenSans-Bold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Guiding questions </w:t>
      </w:r>
    </w:p>
    <w:p w14:paraId="004D16A2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● </w:t>
      </w:r>
      <w:r>
        <w:rPr>
          <w:rFonts w:ascii="OpenSans-Regular" w:hAnsi="OpenSans-Regular" w:eastAsia="OpenSans-Regular" w:cs="OpenSans-Regular"/>
          <w:color w:val="000000"/>
          <w:kern w:val="0"/>
          <w:sz w:val="22"/>
          <w:szCs w:val="22"/>
          <w:lang w:val="en-US" w:eastAsia="zh-CN" w:bidi="ar"/>
        </w:rPr>
        <w:t xml:space="preserve">Where is your data located? </w:t>
      </w:r>
    </w:p>
    <w:p w14:paraId="39990A7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● </w:t>
      </w:r>
      <w:r>
        <w:rPr>
          <w:rFonts w:hint="default" w:ascii="OpenSans-Regular" w:hAnsi="OpenSans-Regular" w:eastAsia="OpenSans-Regular" w:cs="OpenSans-Regular"/>
          <w:color w:val="000000"/>
          <w:kern w:val="0"/>
          <w:sz w:val="22"/>
          <w:szCs w:val="22"/>
          <w:lang w:val="en-US" w:eastAsia="zh-CN" w:bidi="ar"/>
        </w:rPr>
        <w:t xml:space="preserve">How is the data organized? </w:t>
      </w:r>
    </w:p>
    <w:p w14:paraId="0FCDE3D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● </w:t>
      </w:r>
      <w:r>
        <w:rPr>
          <w:rFonts w:hint="default" w:ascii="OpenSans-Regular" w:hAnsi="OpenSans-Regular" w:eastAsia="OpenSans-Regular" w:cs="OpenSans-Regular"/>
          <w:color w:val="000000"/>
          <w:kern w:val="0"/>
          <w:sz w:val="22"/>
          <w:szCs w:val="22"/>
          <w:lang w:val="en-US" w:eastAsia="zh-CN" w:bidi="ar"/>
        </w:rPr>
        <w:t xml:space="preserve">Are there issues with bias or credibility in this data? </w:t>
      </w:r>
      <w:r>
        <w:rPr>
          <w:rFonts w:hint="default" w:ascii="OpenSans-Regular" w:hAnsi="OpenSans-Regular" w:eastAsia="OpenSans-Regular" w:cs="OpenSans-Regular"/>
          <w:color w:val="1155CC"/>
          <w:kern w:val="0"/>
          <w:sz w:val="22"/>
          <w:szCs w:val="22"/>
          <w:lang w:val="en-US" w:eastAsia="zh-CN" w:bidi="ar"/>
        </w:rPr>
        <w:t xml:space="preserve">Does your data ROCCC? </w:t>
      </w:r>
    </w:p>
    <w:p w14:paraId="6B26D5C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● </w:t>
      </w:r>
      <w:r>
        <w:rPr>
          <w:rFonts w:hint="default" w:ascii="OpenSans-Regular" w:hAnsi="OpenSans-Regular" w:eastAsia="OpenSans-Regular" w:cs="OpenSans-Regular"/>
          <w:color w:val="000000"/>
          <w:kern w:val="0"/>
          <w:sz w:val="22"/>
          <w:szCs w:val="22"/>
          <w:lang w:val="en-US" w:eastAsia="zh-CN" w:bidi="ar"/>
        </w:rPr>
        <w:t xml:space="preserve">How are you addressing licensing, privacy, security, and accessibility? </w:t>
      </w:r>
    </w:p>
    <w:p w14:paraId="04B468FE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● </w:t>
      </w:r>
      <w:r>
        <w:rPr>
          <w:rFonts w:hint="default" w:ascii="OpenSans-Regular" w:hAnsi="OpenSans-Regular" w:eastAsia="OpenSans-Regular" w:cs="OpenSans-Regular"/>
          <w:color w:val="000000"/>
          <w:kern w:val="0"/>
          <w:sz w:val="22"/>
          <w:szCs w:val="22"/>
          <w:lang w:val="en-US" w:eastAsia="zh-CN" w:bidi="ar"/>
        </w:rPr>
        <w:t xml:space="preserve">How did you verify the data’s integrity? </w:t>
      </w:r>
    </w:p>
    <w:p w14:paraId="53956C3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● </w:t>
      </w:r>
      <w:r>
        <w:rPr>
          <w:rFonts w:hint="default" w:ascii="OpenSans-Regular" w:hAnsi="OpenSans-Regular" w:eastAsia="OpenSans-Regular" w:cs="OpenSans-Regular"/>
          <w:color w:val="000000"/>
          <w:kern w:val="0"/>
          <w:sz w:val="22"/>
          <w:szCs w:val="22"/>
          <w:lang w:val="en-US" w:eastAsia="zh-CN" w:bidi="ar"/>
        </w:rPr>
        <w:t xml:space="preserve">How does it help you answer your question? </w:t>
      </w:r>
    </w:p>
    <w:p w14:paraId="21417FA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● </w:t>
      </w:r>
      <w:r>
        <w:rPr>
          <w:rFonts w:hint="default" w:ascii="OpenSans-Regular" w:hAnsi="OpenSans-Regular" w:eastAsia="OpenSans-Regular" w:cs="OpenSans-Regular"/>
          <w:color w:val="000000"/>
          <w:kern w:val="0"/>
          <w:sz w:val="22"/>
          <w:szCs w:val="22"/>
          <w:lang w:val="en-US" w:eastAsia="zh-CN" w:bidi="ar"/>
        </w:rPr>
        <w:t>Are there any problems with the data?</w:t>
      </w:r>
    </w:p>
    <w:p w14:paraId="1CBD0A9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lang w:val="en-US"/>
        </w:rPr>
      </w:pPr>
    </w:p>
    <w:p w14:paraId="1F151CD1"/>
    <w:sectPr>
      <w:pgSz w:w="11906" w:h="16838"/>
      <w:pgMar w:top="720" w:right="1800" w:bottom="1440" w:left="79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OpenSans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OpenSans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8AD906"/>
    <w:multiLevelType w:val="multilevel"/>
    <w:tmpl w:val="A28AD9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A1DEF42"/>
    <w:multiLevelType w:val="multilevel"/>
    <w:tmpl w:val="BA1DEF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B736AAE"/>
    <w:multiLevelType w:val="multilevel"/>
    <w:tmpl w:val="EB736A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BF3791D"/>
    <w:multiLevelType w:val="multilevel"/>
    <w:tmpl w:val="EBF379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7E342041"/>
    <w:multiLevelType w:val="multilevel"/>
    <w:tmpl w:val="7E3420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754041"/>
    <w:rsid w:val="45E2760E"/>
    <w:rsid w:val="54512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94</Words>
  <Characters>517</Characters>
  <Lines>0</Lines>
  <Paragraphs>0</Paragraphs>
  <TotalTime>608</TotalTime>
  <ScaleCrop>false</ScaleCrop>
  <LinksUpToDate>false</LinksUpToDate>
  <CharactersWithSpaces>602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2026-05-11T13:22:00Z</dcterms:created>
  <dc:creator>user</dc:creator>
  <cp:lastModifiedBy>Ammara Kanwal</cp:lastModifiedBy>
  <dcterms:modified xsi:type="dcterms:W3CDTF">2026-05-12T17:02:01Z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KSOTemplateDocerSaveRecord">
    <vt:lpwstr>eyJoZGlkIjoiNGNlNTM0MDU0MGJlYWQzZGQyNWZlNDYxNDIwNmFiYTIiLCJ1c2VySWQiOiI4ODEzNDg1MDY0NjA3In0=</vt:lpwstr>
  </property>
  <property fmtid="{D5CDD505-2E9C-101B-9397-08002B2CF9AE}" pid="4" name="ICV">
    <vt:lpwstr>9FB8D80BBCD74714A915790026EC3725_12</vt:lpwstr>
  </property>
</Properties>
</file>