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FAD5F">
      <w:pPr>
        <w:rPr>
          <w:sz w:val="24"/>
          <w:szCs w:val="24"/>
        </w:rPr>
      </w:pPr>
      <w:bookmarkStart w:id="0" w:name="_GoBack"/>
      <w:bookmarkEnd w:id="0"/>
    </w:p>
    <w:p w14:paraId="70A0EF35">
      <w:pPr>
        <w:rPr>
          <w:rFonts w:hint="default"/>
          <w:sz w:val="24"/>
          <w:szCs w:val="24"/>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764540</wp:posOffset>
                </wp:positionH>
                <wp:positionV relativeFrom="paragraph">
                  <wp:posOffset>35560</wp:posOffset>
                </wp:positionV>
                <wp:extent cx="5205730" cy="1151255"/>
                <wp:effectExtent l="0" t="0" r="6350" b="6985"/>
                <wp:wrapNone/>
                <wp:docPr id="10" name="Rectangles 10"/>
                <wp:cNvGraphicFramePr/>
                <a:graphic xmlns:a="http://schemas.openxmlformats.org/drawingml/2006/main">
                  <a:graphicData uri="http://schemas.microsoft.com/office/word/2010/wordprocessingShape">
                    <wps:wsp>
                      <wps:cNvSpPr/>
                      <wps:spPr>
                        <a:xfrm>
                          <a:off x="1177290" y="1511935"/>
                          <a:ext cx="5205730" cy="1151255"/>
                        </a:xfrm>
                        <a:prstGeom prst="rect">
                          <a:avLst/>
                        </a:prstGeom>
                        <a:solidFill>
                          <a:schemeClr val="tx1"/>
                        </a:solidFill>
                      </wps:spPr>
                      <wps:style>
                        <a:lnRef idx="0">
                          <a:srgbClr val="FFFFFF"/>
                        </a:lnRef>
                        <a:fillRef idx="1">
                          <a:prstClr val="black"/>
                        </a:fillRef>
                        <a:effectRef idx="0">
                          <a:srgbClr val="FFFFFF"/>
                        </a:effectRef>
                        <a:fontRef idx="minor">
                          <a:schemeClr val="lt1"/>
                        </a:fontRef>
                      </wps:style>
                      <wps:txbx>
                        <w:txbxContent>
                          <w:p w14:paraId="4EDF45A3">
                            <w:pPr>
                              <w:jc w:val="both"/>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Week 2 report of Internship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 o:spid="_x0000_s1026" o:spt="1" style="position:absolute;left:0pt;margin-left:60.2pt;margin-top:2.8pt;height:90.65pt;width:409.9pt;z-index:251659264;v-text-anchor:middle;mso-width-relative:page;mso-height-relative:page;" fillcolor="#000000 [3213]" filled="t" stroked="f" coordsize="21600,21600" o:gfxdata="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7/OVnVAAAACQEAAA8AAAAAAAAAAQAgAAAAIgAAAGRycy9kb3du&#10;cmV2LnhtbFBLAQIUABQAAAAIAIdO4kBVVC/TOwIAAH0EAAAOAAAAAAAAAAEAIAAAACQBAABkcnMv&#10;ZTJvRG9jLnhtbFBLBQYAAAAABgAGAFkBAADRBQAAAAA=&#10;">
                <v:fill on="t" focussize="0,0"/>
                <v:stroke on="f"/>
                <v:imagedata o:title=""/>
                <o:lock v:ext="edit" aspectratio="f"/>
                <v:textbox>
                  <w:txbxContent>
                    <w:p w14:paraId="4EDF45A3">
                      <w:pPr>
                        <w:jc w:val="both"/>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Week 2 report of Internship </w:t>
                      </w:r>
                    </w:p>
                  </w:txbxContent>
                </v:textbox>
              </v:rect>
            </w:pict>
          </mc:Fallback>
        </mc:AlternateContent>
      </w:r>
    </w:p>
    <w:p w14:paraId="7382B0D6">
      <w:pPr>
        <w:rPr>
          <w:sz w:val="24"/>
          <w:szCs w:val="24"/>
        </w:rPr>
      </w:pPr>
    </w:p>
    <w:p w14:paraId="10461E56">
      <w:pPr>
        <w:rPr>
          <w:sz w:val="24"/>
          <w:szCs w:val="24"/>
        </w:rPr>
      </w:pPr>
    </w:p>
    <w:p w14:paraId="774EE4A2">
      <w:pPr>
        <w:rPr>
          <w:sz w:val="24"/>
          <w:szCs w:val="24"/>
        </w:rPr>
      </w:pPr>
    </w:p>
    <w:p w14:paraId="554B6F18">
      <w:pPr>
        <w:rPr>
          <w:sz w:val="24"/>
          <w:szCs w:val="24"/>
        </w:rPr>
      </w:pPr>
    </w:p>
    <w:p w14:paraId="13EA1954">
      <w:pPr>
        <w:rPr>
          <w:rFonts w:hint="default"/>
          <w:sz w:val="24"/>
          <w:szCs w:val="24"/>
          <w:lang w:val="en-GB"/>
        </w:rPr>
      </w:pPr>
    </w:p>
    <w:p w14:paraId="6C22A441">
      <w:pPr>
        <w:rPr>
          <w:rFonts w:hint="default"/>
          <w:sz w:val="24"/>
          <w:szCs w:val="24"/>
          <w:lang w:val="en-GB"/>
        </w:rPr>
      </w:pPr>
    </w:p>
    <w:p w14:paraId="245CC3CA">
      <w:pPr>
        <w:rPr>
          <w:rFonts w:hint="default"/>
          <w:sz w:val="24"/>
          <w:szCs w:val="24"/>
          <w:lang w:val="en-GB"/>
        </w:rPr>
      </w:pPr>
      <w:r>
        <w:rPr>
          <w:sz w:val="24"/>
        </w:rPr>
        <mc:AlternateContent>
          <mc:Choice Requires="wps">
            <w:drawing>
              <wp:anchor distT="0" distB="0" distL="114300" distR="114300" simplePos="0" relativeHeight="251662336" behindDoc="0" locked="0" layoutInCell="1" allowOverlap="1">
                <wp:simplePos x="0" y="0"/>
                <wp:positionH relativeFrom="column">
                  <wp:posOffset>2236470</wp:posOffset>
                </wp:positionH>
                <wp:positionV relativeFrom="paragraph">
                  <wp:posOffset>279400</wp:posOffset>
                </wp:positionV>
                <wp:extent cx="3093720" cy="495300"/>
                <wp:effectExtent l="0" t="0" r="0" b="7620"/>
                <wp:wrapNone/>
                <wp:docPr id="18" name="Pentagon 18"/>
                <wp:cNvGraphicFramePr/>
                <a:graphic xmlns:a="http://schemas.openxmlformats.org/drawingml/2006/main">
                  <a:graphicData uri="http://schemas.microsoft.com/office/word/2010/wordprocessingShape">
                    <wps:wsp>
                      <wps:cNvSpPr/>
                      <wps:spPr>
                        <a:xfrm>
                          <a:off x="3547110" y="3134995"/>
                          <a:ext cx="3093720" cy="4953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46FAC0AE">
                            <w:pPr>
                              <w:jc w:val="center"/>
                              <w:rPr>
                                <w:rFonts w:hint="default" w:ascii="Times New Roman" w:hAnsi="Times New Roman" w:cs="Times New Roman"/>
                                <w:b/>
                                <w:bCs/>
                                <w:color w:val="auto"/>
                                <w:sz w:val="44"/>
                                <w:szCs w:val="44"/>
                                <w:lang w:val="en-GB"/>
                                <w14:glow w14:rad="0">
                                  <w14:srgbClr w14:val="000000"/>
                                </w14:glow>
                                <w14:reflection w14:blurRad="0" w14:stA="0" w14:stPos="0" w14:endA="0" w14:endPos="0" w14:dist="0" w14:dir="0" w14:fadeDir="0" w14:sx="0" w14:sy="0" w14:kx="0" w14:ky="0" w14:algn="none"/>
                                <w14:props3d w14:extrusionH="57150" w14:prstMaterial="softEdge">
                                  <w14:bevelT w14:w="25400" w14:h="38100"/>
                                </w14:props3d>
                              </w:rPr>
                            </w:pPr>
                            <w:r>
                              <w:rPr>
                                <w:rFonts w:hint="default" w:ascii="Times New Roman" w:hAnsi="Times New Roman" w:cs="Times New Roman"/>
                                <w:b/>
                                <w:bCs/>
                                <w:color w:val="auto"/>
                                <w:sz w:val="44"/>
                                <w:szCs w:val="44"/>
                                <w:lang w:val="en-GB"/>
                              </w:rPr>
                              <w:t>Ammar Akram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6.1pt;margin-top:22pt;height:39pt;width:243.6pt;z-index:251662336;v-text-anchor:middle;mso-width-relative:page;mso-height-relative:page;" fillcolor="#588E32 [2407]" filled="t" stroked="f" coordsize="21600,21600" o:gfxdata="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4X6TdoAAAAKAQAA&#10;DwAAAAAAAAABACAAAAAiAAAAZHJzL2Rvd25yZXYueG1sUEsBAhQAFAAAAAgAh07iQJSbTDdQAgAA&#10;oQQAAA4AAAAAAAAAAQAgAAAAKQEAAGRycy9lMm9Eb2MueG1sUEsFBgAAAAAGAAYAWQEAAOsFAAAA&#10;AA==&#10;" adj="19871">
                <v:fill on="t" focussize="0,0"/>
                <v:stroke on="f"/>
                <v:imagedata o:title=""/>
                <o:lock v:ext="edit" aspectratio="f"/>
                <v:textbox>
                  <w:txbxContent>
                    <w:p w14:paraId="46FAC0AE">
                      <w:pPr>
                        <w:jc w:val="center"/>
                        <w:rPr>
                          <w:rFonts w:hint="default" w:ascii="Times New Roman" w:hAnsi="Times New Roman" w:cs="Times New Roman"/>
                          <w:b/>
                          <w:bCs/>
                          <w:color w:val="auto"/>
                          <w:sz w:val="44"/>
                          <w:szCs w:val="44"/>
                          <w:lang w:val="en-GB"/>
                          <w14:glow w14:rad="0">
                            <w14:srgbClr w14:val="000000"/>
                          </w14:glow>
                          <w14:reflection w14:blurRad="0" w14:stA="0" w14:stPos="0" w14:endA="0" w14:endPos="0" w14:dist="0" w14:dir="0" w14:fadeDir="0" w14:sx="0" w14:sy="0" w14:kx="0" w14:ky="0" w14:algn="none"/>
                          <w14:props3d w14:extrusionH="57150" w14:prstMaterial="softEdge">
                            <w14:bevelT w14:w="25400" w14:h="38100"/>
                          </w14:props3d>
                        </w:rPr>
                      </w:pPr>
                      <w:r>
                        <w:rPr>
                          <w:rFonts w:hint="default" w:ascii="Times New Roman" w:hAnsi="Times New Roman" w:cs="Times New Roman"/>
                          <w:b/>
                          <w:bCs/>
                          <w:color w:val="auto"/>
                          <w:sz w:val="44"/>
                          <w:szCs w:val="44"/>
                          <w:lang w:val="en-GB"/>
                        </w:rPr>
                        <w:t>Ammar Akram</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1238250</wp:posOffset>
                </wp:positionH>
                <wp:positionV relativeFrom="paragraph">
                  <wp:posOffset>279400</wp:posOffset>
                </wp:positionV>
                <wp:extent cx="998220" cy="510540"/>
                <wp:effectExtent l="0" t="0" r="7620" b="7620"/>
                <wp:wrapNone/>
                <wp:docPr id="12" name="Rectangles 12"/>
                <wp:cNvGraphicFramePr/>
                <a:graphic xmlns:a="http://schemas.openxmlformats.org/drawingml/2006/main">
                  <a:graphicData uri="http://schemas.microsoft.com/office/word/2010/wordprocessingShape">
                    <wps:wsp>
                      <wps:cNvSpPr/>
                      <wps:spPr>
                        <a:xfrm>
                          <a:off x="872490" y="3317875"/>
                          <a:ext cx="998220" cy="510540"/>
                        </a:xfrm>
                        <a:prstGeom prst="rect">
                          <a:avLst/>
                        </a:prstGeom>
                        <a:solidFill>
                          <a:schemeClr val="tx1"/>
                        </a:solidFill>
                      </wps:spPr>
                      <wps:style>
                        <a:lnRef idx="0">
                          <a:srgbClr val="FFFFFF"/>
                        </a:lnRef>
                        <a:fillRef idx="1">
                          <a:prstClr val="black"/>
                        </a:fillRef>
                        <a:effectRef idx="0">
                          <a:srgbClr val="FFFFFF"/>
                        </a:effectRef>
                        <a:fontRef idx="minor">
                          <a:schemeClr val="lt1"/>
                        </a:fontRef>
                      </wps:style>
                      <wps:txbx>
                        <w:txbxContent>
                          <w:p w14:paraId="0E94EF82">
                            <w:pPr>
                              <w:jc w:val="center"/>
                              <w:rPr>
                                <w:rFonts w:hint="default" w:ascii="Times New Roman" w:hAnsi="Times New Roman" w:cs="Times New Roman"/>
                                <w:b/>
                                <w:bCs/>
                                <w:sz w:val="40"/>
                                <w:szCs w:val="40"/>
                                <w:lang w:val="en-GB"/>
                              </w:rPr>
                            </w:pPr>
                            <w:r>
                              <w:rPr>
                                <w:rFonts w:hint="default" w:ascii="Times New Roman" w:hAnsi="Times New Roman" w:cs="Times New Roman"/>
                                <w:b/>
                                <w:bCs/>
                                <w:sz w:val="40"/>
                                <w:szCs w:val="40"/>
                                <w:lang w:val="en-GB"/>
                              </w:rP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2" o:spid="_x0000_s1026" o:spt="1" style="position:absolute;left:0pt;margin-left:97.5pt;margin-top:22pt;height:40.2pt;width:78.6pt;z-index:251660288;v-text-anchor:middle;mso-width-relative:page;mso-height-relative:page;" fillcolor="#000000 [3213]" filled="t" stroked="f" coordsize="21600,21600" o:gfxdata="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8XUpDXAAAACgEAAA8AAAAAAAAAAQAgAAAAIgAAAGRycy9k&#10;b3ducmV2LnhtbFBLAQIUABQAAAAIAIdO4kD+kNcUPAIAAHoEAAAOAAAAAAAAAAEAIAAAACYBAABk&#10;cnMvZTJvRG9jLnhtbFBLBQYAAAAABgAGAFkBAADUBQAAAAA=&#10;">
                <v:fill on="t" focussize="0,0"/>
                <v:stroke on="f"/>
                <v:imagedata o:title=""/>
                <o:lock v:ext="edit" aspectratio="f"/>
                <v:textbox>
                  <w:txbxContent>
                    <w:p w14:paraId="0E94EF82">
                      <w:pPr>
                        <w:jc w:val="center"/>
                        <w:rPr>
                          <w:rFonts w:hint="default" w:ascii="Times New Roman" w:hAnsi="Times New Roman" w:cs="Times New Roman"/>
                          <w:b/>
                          <w:bCs/>
                          <w:sz w:val="40"/>
                          <w:szCs w:val="40"/>
                          <w:lang w:val="en-GB"/>
                        </w:rPr>
                      </w:pPr>
                      <w:r>
                        <w:rPr>
                          <w:rFonts w:hint="default" w:ascii="Times New Roman" w:hAnsi="Times New Roman" w:cs="Times New Roman"/>
                          <w:b/>
                          <w:bCs/>
                          <w:sz w:val="40"/>
                          <w:szCs w:val="40"/>
                          <w:lang w:val="en-GB"/>
                        </w:rPr>
                        <w:t>Name</w:t>
                      </w:r>
                    </w:p>
                  </w:txbxContent>
                </v:textbox>
              </v:rect>
            </w:pict>
          </mc:Fallback>
        </mc:AlternateContent>
      </w:r>
    </w:p>
    <w:p w14:paraId="40B798B2">
      <w:pPr>
        <w:rPr>
          <w:rFonts w:hint="default"/>
          <w:sz w:val="24"/>
          <w:szCs w:val="24"/>
          <w:lang w:val="en-GB"/>
        </w:rPr>
      </w:pPr>
    </w:p>
    <w:p w14:paraId="5F55F3F7">
      <w:pPr>
        <w:rPr>
          <w:sz w:val="24"/>
          <w:szCs w:val="24"/>
        </w:rPr>
      </w:pPr>
    </w:p>
    <w:p w14:paraId="2230763A">
      <w:pPr>
        <w:rPr>
          <w:sz w:val="24"/>
          <w:szCs w:val="24"/>
        </w:rPr>
      </w:pPr>
    </w:p>
    <w:p w14:paraId="75918B69">
      <w:pPr>
        <w:rPr>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2213610</wp:posOffset>
                </wp:positionH>
                <wp:positionV relativeFrom="paragraph">
                  <wp:posOffset>33020</wp:posOffset>
                </wp:positionV>
                <wp:extent cx="3208020" cy="533400"/>
                <wp:effectExtent l="0" t="0" r="7620" b="0"/>
                <wp:wrapNone/>
                <wp:docPr id="19" name="Pentagon 19"/>
                <wp:cNvGraphicFramePr/>
                <a:graphic xmlns:a="http://schemas.openxmlformats.org/drawingml/2006/main">
                  <a:graphicData uri="http://schemas.microsoft.com/office/word/2010/wordprocessingShape">
                    <wps:wsp>
                      <wps:cNvSpPr/>
                      <wps:spPr>
                        <a:xfrm>
                          <a:off x="3234690" y="4300855"/>
                          <a:ext cx="3208020" cy="5334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55927018">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DVS-8041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4.3pt;margin-top:2.6pt;height:42pt;width:252.6pt;z-index:251663360;v-text-anchor:middle;mso-width-relative:page;mso-height-relative:page;" fillcolor="#588E32 [2407]" filled="t" stroked="f" coordsize="21600,21600" o:gfxdata="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Lv9df2QAAAAgBAAAP&#10;AAAAAAAAAAEAIAAAACIAAABkcnMvZG93bnJldi54bWxQSwECFAAUAAAACACHTuJAf8r7k1ACAACh&#10;BAAADgAAAAAAAAABACAAAAAoAQAAZHJzL2Uyb0RvYy54bWxQSwUGAAAAAAYABgBZAQAA6gUAAAAA&#10;" adj="19805">
                <v:fill on="t" focussize="0,0"/>
                <v:stroke on="f"/>
                <v:imagedata o:title=""/>
                <o:lock v:ext="edit" aspectratio="f"/>
                <v:textbox>
                  <w:txbxContent>
                    <w:p w14:paraId="55927018">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DVS-8041</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1245870</wp:posOffset>
                </wp:positionH>
                <wp:positionV relativeFrom="paragraph">
                  <wp:posOffset>27940</wp:posOffset>
                </wp:positionV>
                <wp:extent cx="982980" cy="533400"/>
                <wp:effectExtent l="0" t="0" r="7620" b="0"/>
                <wp:wrapNone/>
                <wp:docPr id="13" name="Rectangles 13"/>
                <wp:cNvGraphicFramePr/>
                <a:graphic xmlns:a="http://schemas.openxmlformats.org/drawingml/2006/main">
                  <a:graphicData uri="http://schemas.microsoft.com/office/word/2010/wordprocessingShape">
                    <wps:wsp>
                      <wps:cNvSpPr/>
                      <wps:spPr>
                        <a:xfrm>
                          <a:off x="1062990" y="4453255"/>
                          <a:ext cx="982980" cy="533400"/>
                        </a:xfrm>
                        <a:prstGeom prst="rect">
                          <a:avLst/>
                        </a:prstGeom>
                      </wps:spPr>
                      <wps:style>
                        <a:lnRef idx="0">
                          <a:srgbClr val="FFFFFF"/>
                        </a:lnRef>
                        <a:fillRef idx="1">
                          <a:prstClr val="black"/>
                        </a:fillRef>
                        <a:effectRef idx="0">
                          <a:srgbClr val="FFFFFF"/>
                        </a:effectRef>
                        <a:fontRef idx="minor">
                          <a:schemeClr val="lt1"/>
                        </a:fontRef>
                      </wps:style>
                      <wps:txbx>
                        <w:txbxContent>
                          <w:p w14:paraId="68D8B267">
                            <w:pPr>
                              <w:jc w:val="center"/>
                              <w:rPr>
                                <w:rFonts w:hint="default" w:ascii="Times New Roman" w:hAnsi="Times New Roman" w:cs="Times New Roman"/>
                                <w:b/>
                                <w:bCs/>
                                <w:sz w:val="44"/>
                                <w:szCs w:val="44"/>
                                <w:lang w:val="en-GB"/>
                              </w:rPr>
                            </w:pPr>
                            <w:r>
                              <w:rPr>
                                <w:rFonts w:hint="default" w:ascii="Times New Roman" w:hAnsi="Times New Roman" w:cs="Times New Roman"/>
                                <w:b/>
                                <w:bCs/>
                                <w:sz w:val="44"/>
                                <w:szCs w:val="44"/>
                                <w:lang w:val="en-US"/>
                              </w:rPr>
                              <w:t>ID</w:t>
                            </w:r>
                            <w:r>
                              <w:rPr>
                                <w:rFonts w:hint="default" w:ascii="Times New Roman" w:hAnsi="Times New Roman" w:cs="Times New Roman"/>
                                <w:b/>
                                <w:bCs/>
                                <w:sz w:val="44"/>
                                <w:szCs w:val="44"/>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3" o:spid="_x0000_s1026" o:spt="1" style="position:absolute;left:0pt;margin-left:98.1pt;margin-top:2.2pt;height:42pt;width:77.4pt;z-index:251661312;v-text-anchor:middle;mso-width-relative:page;mso-height-relative:page;" fillcolor="#000000" filled="t" stroked="f" coordsize="21600,21600" o:gfxdata="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QkUUzVAAAACAEAAA8AAAAAAAAAAQAgAAAAIgAAAGRycy9k&#10;b3ducmV2LnhtbFBLAQIUABQAAAAIAIdO4kASKnCKPgIAAHoEAAAOAAAAAAAAAAEAIAAAACQBAABk&#10;cnMvZTJvRG9jLnhtbFBLBQYAAAAABgAGAFkBAADUBQAAAAA=&#10;">
                <v:fill on="t" focussize="0,0"/>
                <v:stroke on="f"/>
                <v:imagedata o:title=""/>
                <o:lock v:ext="edit" aspectratio="f"/>
                <v:textbox>
                  <w:txbxContent>
                    <w:p w14:paraId="68D8B267">
                      <w:pPr>
                        <w:jc w:val="center"/>
                        <w:rPr>
                          <w:rFonts w:hint="default" w:ascii="Times New Roman" w:hAnsi="Times New Roman" w:cs="Times New Roman"/>
                          <w:b/>
                          <w:bCs/>
                          <w:sz w:val="44"/>
                          <w:szCs w:val="44"/>
                          <w:lang w:val="en-GB"/>
                        </w:rPr>
                      </w:pPr>
                      <w:r>
                        <w:rPr>
                          <w:rFonts w:hint="default" w:ascii="Times New Roman" w:hAnsi="Times New Roman" w:cs="Times New Roman"/>
                          <w:b/>
                          <w:bCs/>
                          <w:sz w:val="44"/>
                          <w:szCs w:val="44"/>
                          <w:lang w:val="en-US"/>
                        </w:rPr>
                        <w:t>ID</w:t>
                      </w:r>
                      <w:r>
                        <w:rPr>
                          <w:rFonts w:hint="default" w:ascii="Times New Roman" w:hAnsi="Times New Roman" w:cs="Times New Roman"/>
                          <w:b/>
                          <w:bCs/>
                          <w:sz w:val="44"/>
                          <w:szCs w:val="44"/>
                          <w:lang w:val="en-GB"/>
                        </w:rPr>
                        <w:t xml:space="preserve"> </w:t>
                      </w:r>
                    </w:p>
                  </w:txbxContent>
                </v:textbox>
              </v:rect>
            </w:pict>
          </mc:Fallback>
        </mc:AlternateContent>
      </w:r>
    </w:p>
    <w:p w14:paraId="4100C8EB">
      <w:pPr>
        <w:rPr>
          <w:sz w:val="24"/>
          <w:szCs w:val="24"/>
        </w:rPr>
      </w:pPr>
    </w:p>
    <w:p w14:paraId="3485123C">
      <w:pPr>
        <w:rPr>
          <w:sz w:val="24"/>
          <w:szCs w:val="24"/>
        </w:rPr>
      </w:pPr>
    </w:p>
    <w:p w14:paraId="01396987">
      <w:pPr>
        <w:rPr>
          <w:rFonts w:hint="default"/>
          <w:sz w:val="24"/>
          <w:szCs w:val="24"/>
          <w:lang w:val="en-GB"/>
        </w:rPr>
      </w:pPr>
      <w:r>
        <w:rPr>
          <w:sz w:val="24"/>
        </w:rPr>
        <mc:AlternateContent>
          <mc:Choice Requires="wps">
            <w:drawing>
              <wp:anchor distT="0" distB="0" distL="114300" distR="114300" simplePos="0" relativeHeight="251667456" behindDoc="0" locked="0" layoutInCell="1" allowOverlap="1">
                <wp:simplePos x="0" y="0"/>
                <wp:positionH relativeFrom="column">
                  <wp:posOffset>2289175</wp:posOffset>
                </wp:positionH>
                <wp:positionV relativeFrom="paragraph">
                  <wp:posOffset>200025</wp:posOffset>
                </wp:positionV>
                <wp:extent cx="3208655" cy="525780"/>
                <wp:effectExtent l="0" t="0" r="6985" b="7620"/>
                <wp:wrapNone/>
                <wp:docPr id="23" name="Pentagon 23"/>
                <wp:cNvGraphicFramePr/>
                <a:graphic xmlns:a="http://schemas.openxmlformats.org/drawingml/2006/main">
                  <a:graphicData uri="http://schemas.microsoft.com/office/word/2010/wordprocessingShape">
                    <wps:wsp>
                      <wps:cNvSpPr/>
                      <wps:spPr>
                        <a:xfrm>
                          <a:off x="0" y="0"/>
                          <a:ext cx="3208655" cy="52578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19BF0FD4">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Machine Learning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80.25pt;margin-top:15.75pt;height:41.4pt;width:252.65pt;z-index:251667456;v-text-anchor:middle;mso-width-relative:page;mso-height-relative:page;" fillcolor="#588E32 [2407]" filled="t" stroked="f" coordsize="21600,21600" o:gfxdata="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a5L0a1wAAAAoBAAAPAAAAAAAAAAEAIAAA&#10;ACIAAABkcnMvZG93bnJldi54bWxQSwECFAAUAAAACACHTuJA2UWo1EYCAACVBAAADgAAAAAAAAAB&#10;ACAAAAAmAQAAZHJzL2Uyb0RvYy54bWxQSwUGAAAAAAYABgBZAQAA3gUAAAAA&#10;" adj="19831">
                <v:fill on="t" focussize="0,0"/>
                <v:stroke on="f"/>
                <v:imagedata o:title=""/>
                <o:lock v:ext="edit" aspectratio="f"/>
                <v:textbox>
                  <w:txbxContent>
                    <w:p w14:paraId="19BF0FD4">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Machine Learning</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1238250</wp:posOffset>
                </wp:positionH>
                <wp:positionV relativeFrom="paragraph">
                  <wp:posOffset>184785</wp:posOffset>
                </wp:positionV>
                <wp:extent cx="1050925" cy="563880"/>
                <wp:effectExtent l="0" t="0" r="635" b="0"/>
                <wp:wrapNone/>
                <wp:docPr id="20" name="Rectangles 20"/>
                <wp:cNvGraphicFramePr/>
                <a:graphic xmlns:a="http://schemas.openxmlformats.org/drawingml/2006/main">
                  <a:graphicData uri="http://schemas.microsoft.com/office/word/2010/wordprocessingShape">
                    <wps:wsp>
                      <wps:cNvSpPr/>
                      <wps:spPr>
                        <a:xfrm>
                          <a:off x="0" y="0"/>
                          <a:ext cx="1050925" cy="563880"/>
                        </a:xfrm>
                        <a:prstGeom prst="rect">
                          <a:avLst/>
                        </a:prstGeom>
                      </wps:spPr>
                      <wps:style>
                        <a:lnRef idx="0">
                          <a:srgbClr val="FFFFFF"/>
                        </a:lnRef>
                        <a:fillRef idx="1">
                          <a:prstClr val="black"/>
                        </a:fillRef>
                        <a:effectRef idx="0">
                          <a:srgbClr val="FFFFFF"/>
                        </a:effectRef>
                        <a:fontRef idx="minor">
                          <a:schemeClr val="lt1"/>
                        </a:fontRef>
                      </wps:style>
                      <wps:txbx>
                        <w:txbxContent>
                          <w:p w14:paraId="73BB10E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Domain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0" o:spid="_x0000_s1026" o:spt="1" style="position:absolute;left:0pt;margin-left:97.5pt;margin-top:14.55pt;height:44.4pt;width:82.75pt;z-index:251664384;v-text-anchor:middle;mso-width-relative:page;mso-height-relative:page;" fillcolor="#000000" filled="t" stroked="f" coordsize="21600,21600" o:gfxdata="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3+h2jWAAAACgEAAA8AAAAAAAAAAQAgAAAAIgAAAGRycy9kb3ducmV2LnhtbFBL&#10;AQIUABQAAAAIAIdO4kBmEPssMQIAAG8EAAAOAAAAAAAAAAEAIAAAACUBAABkcnMvZTJvRG9jLnht&#10;bFBLBQYAAAAABgAGAFkBAADIBQAAAAA=&#10;">
                <v:fill on="t" focussize="0,0"/>
                <v:stroke on="f"/>
                <v:imagedata o:title=""/>
                <o:lock v:ext="edit" aspectratio="f"/>
                <v:textbox>
                  <w:txbxContent>
                    <w:p w14:paraId="73BB10E9">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Domain</w:t>
                      </w:r>
                    </w:p>
                  </w:txbxContent>
                </v:textbox>
              </v:rect>
            </w:pict>
          </mc:Fallback>
        </mc:AlternateContent>
      </w:r>
      <w:r>
        <w:rPr>
          <w:rFonts w:hint="default"/>
          <w:sz w:val="24"/>
          <w:szCs w:val="24"/>
          <w:lang w:val="en-GB"/>
        </w:rPr>
        <w:t xml:space="preserve">                                              </w:t>
      </w:r>
    </w:p>
    <w:p w14:paraId="0DCC4040">
      <w:pPr>
        <w:rPr>
          <w:rFonts w:hint="default"/>
          <w:sz w:val="24"/>
          <w:szCs w:val="24"/>
          <w:lang w:val="en-GB"/>
        </w:rPr>
      </w:pPr>
      <w:r>
        <w:rPr>
          <w:rFonts w:hint="default"/>
          <w:sz w:val="24"/>
          <w:szCs w:val="24"/>
          <w:lang w:val="en-GB"/>
        </w:rPr>
        <w:t xml:space="preserve">  </w:t>
      </w:r>
    </w:p>
    <w:p w14:paraId="21435D8C">
      <w:pPr>
        <w:rPr>
          <w:sz w:val="24"/>
          <w:szCs w:val="24"/>
        </w:rPr>
      </w:pPr>
    </w:p>
    <w:p w14:paraId="14F325B9">
      <w:pPr>
        <w:rPr>
          <w:sz w:val="24"/>
          <w:szCs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1261745</wp:posOffset>
                </wp:positionH>
                <wp:positionV relativeFrom="paragraph">
                  <wp:posOffset>291465</wp:posOffset>
                </wp:positionV>
                <wp:extent cx="1066165" cy="518160"/>
                <wp:effectExtent l="0" t="0" r="635" b="0"/>
                <wp:wrapNone/>
                <wp:docPr id="21" name="Rectangles 21"/>
                <wp:cNvGraphicFramePr/>
                <a:graphic xmlns:a="http://schemas.openxmlformats.org/drawingml/2006/main">
                  <a:graphicData uri="http://schemas.microsoft.com/office/word/2010/wordprocessingShape">
                    <wps:wsp>
                      <wps:cNvSpPr/>
                      <wps:spPr>
                        <a:xfrm>
                          <a:off x="0" y="0"/>
                          <a:ext cx="1066165" cy="518160"/>
                        </a:xfrm>
                        <a:prstGeom prst="rect">
                          <a:avLst/>
                        </a:prstGeom>
                      </wps:spPr>
                      <wps:style>
                        <a:lnRef idx="0">
                          <a:srgbClr val="FFFFFF"/>
                        </a:lnRef>
                        <a:fillRef idx="1">
                          <a:prstClr val="black"/>
                        </a:fillRef>
                        <a:effectRef idx="0">
                          <a:srgbClr val="FFFFFF"/>
                        </a:effectRef>
                        <a:fontRef idx="minor">
                          <a:schemeClr val="lt1"/>
                        </a:fontRef>
                      </wps:style>
                      <wps:txbx>
                        <w:txbxContent>
                          <w:p w14:paraId="41177F9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Ofiice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1" o:spid="_x0000_s1026" o:spt="1" style="position:absolute;left:0pt;margin-left:99.35pt;margin-top:22.95pt;height:40.8pt;width:83.95pt;z-index:251665408;v-text-anchor:middle;mso-width-relative:page;mso-height-relative:page;" fillcolor="#000000" filled="t" stroked="f" coordsize="21600,21600" o:gfxdata="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djv49gAAAAKAQAADwAAAAAAAAABACAAAAAiAAAAZHJzL2Rvd25yZXYueG1s&#10;UEsBAhQAFAAAAAgAh07iQP3mW0UxAgAAbwQAAA4AAAAAAAAAAQAgAAAAJwEAAGRycy9lMm9Eb2Mu&#10;eG1sUEsFBgAAAAAGAAYAWQEAAMoFAAAAAA==&#10;">
                <v:fill on="t" focussize="0,0"/>
                <v:stroke on="f"/>
                <v:imagedata o:title=""/>
                <o:lock v:ext="edit" aspectratio="f"/>
                <v:textbox>
                  <w:txbxContent>
                    <w:p w14:paraId="41177F9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Ofiice</w:t>
                      </w:r>
                    </w:p>
                  </w:txbxContent>
                </v:textbox>
              </v:rect>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2312670</wp:posOffset>
                </wp:positionH>
                <wp:positionV relativeFrom="paragraph">
                  <wp:posOffset>299085</wp:posOffset>
                </wp:positionV>
                <wp:extent cx="3298825" cy="518160"/>
                <wp:effectExtent l="0" t="0" r="8255" b="0"/>
                <wp:wrapNone/>
                <wp:docPr id="24" name="Pentagon 24"/>
                <wp:cNvGraphicFramePr/>
                <a:graphic xmlns:a="http://schemas.openxmlformats.org/drawingml/2006/main">
                  <a:graphicData uri="http://schemas.microsoft.com/office/word/2010/wordprocessingShape">
                    <wps:wsp>
                      <wps:cNvSpPr/>
                      <wps:spPr>
                        <a:xfrm>
                          <a:off x="0" y="0"/>
                          <a:ext cx="3298825" cy="51816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7D7ED956">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Devsphere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82.1pt;margin-top:23.55pt;height:40.8pt;width:259.75pt;z-index:251668480;v-text-anchor:middle;mso-width-relative:page;mso-height-relative:page;" fillcolor="#588E32 [2407]" filled="t" stroked="f" coordsize="21600,21600" o:gfxdata="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Uv2ODZAAAACgEAAA8AAAAAAAAAAQAg&#10;AAAAIgAAAGRycy9kb3ducmV2LnhtbFBLAQIUABQAAAAIAIdO4kBixvJnRgIAAJUEAAAOAAAAAAAA&#10;AAEAIAAAACgBAABkcnMvZTJvRG9jLnhtbFBLBQYAAAAABgAGAFkBAADgBQAAAAA=&#10;" adj="19904">
                <v:fill on="t" focussize="0,0"/>
                <v:stroke on="f"/>
                <v:imagedata o:title=""/>
                <o:lock v:ext="edit" aspectratio="f"/>
                <v:textbox>
                  <w:txbxContent>
                    <w:p w14:paraId="7D7ED956">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Devsphere</w:t>
                      </w:r>
                    </w:p>
                  </w:txbxContent>
                </v:textbox>
              </v:shape>
            </w:pict>
          </mc:Fallback>
        </mc:AlternateContent>
      </w:r>
    </w:p>
    <w:p w14:paraId="23DD6512">
      <w:pPr>
        <w:rPr>
          <w:sz w:val="24"/>
          <w:szCs w:val="24"/>
        </w:rPr>
      </w:pPr>
    </w:p>
    <w:p w14:paraId="0F430156">
      <w:pPr>
        <w:rPr>
          <w:sz w:val="24"/>
          <w:szCs w:val="24"/>
        </w:rPr>
      </w:pPr>
    </w:p>
    <w:p w14:paraId="7EF148ED">
      <w:pPr>
        <w:rPr>
          <w:sz w:val="24"/>
          <w:szCs w:val="24"/>
        </w:rPr>
      </w:pPr>
    </w:p>
    <w:p w14:paraId="40A32BE4">
      <w:pPr>
        <w:rPr>
          <w:sz w:val="24"/>
          <w:szCs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2244090</wp:posOffset>
                </wp:positionH>
                <wp:positionV relativeFrom="paragraph">
                  <wp:posOffset>19050</wp:posOffset>
                </wp:positionV>
                <wp:extent cx="3329940" cy="609600"/>
                <wp:effectExtent l="0" t="0" r="7620" b="0"/>
                <wp:wrapNone/>
                <wp:docPr id="25" name="Pentagon 25"/>
                <wp:cNvGraphicFramePr/>
                <a:graphic xmlns:a="http://schemas.openxmlformats.org/drawingml/2006/main">
                  <a:graphicData uri="http://schemas.microsoft.com/office/word/2010/wordprocessingShape">
                    <wps:wsp>
                      <wps:cNvSpPr/>
                      <wps:spPr>
                        <a:xfrm>
                          <a:off x="0" y="0"/>
                          <a:ext cx="3329940" cy="609600"/>
                        </a:xfrm>
                        <a:prstGeom prst="homePlate">
                          <a:avLst/>
                        </a:prstGeom>
                        <a:solidFill>
                          <a:schemeClr val="accent4">
                            <a:lumMod val="75000"/>
                          </a:schemeClr>
                        </a:solidFill>
                      </wps:spPr>
                      <wps:style>
                        <a:lnRef idx="0">
                          <a:srgbClr val="FFFFFF"/>
                        </a:lnRef>
                        <a:fillRef idx="2">
                          <a:schemeClr val="accent3"/>
                        </a:fillRef>
                        <a:effectRef idx="0">
                          <a:srgbClr val="FFFFFF"/>
                        </a:effectRef>
                        <a:fontRef idx="minor">
                          <a:schemeClr val="dk1"/>
                        </a:fontRef>
                      </wps:style>
                      <wps:txbx>
                        <w:txbxContent>
                          <w:p w14:paraId="7EDD781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09/09/2026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176.7pt;margin-top:1.5pt;height:48pt;width:262.2pt;z-index:251669504;v-text-anchor:middle;mso-width-relative:page;mso-height-relative:page;" fillcolor="#588E32 [2407]" filled="t" stroked="f" coordsize="21600,21600" o:gfxdata="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pSHhfYAAAACAEAAA8AAAAAAAAAAQAgAAAA&#10;IgAAAGRycy9kb3ducmV2LnhtbFBLAQIUABQAAAAIAIdO4kCdxUzMRAIAAJUEAAAOAAAAAAAAAAEA&#10;IAAAACcBAABkcnMvZTJvRG9jLnhtbFBLBQYAAAAABgAGAFkBAADdBQAAAAA=&#10;" adj="19623">
                <v:fill on="t" focussize="0,0"/>
                <v:stroke on="f"/>
                <v:imagedata o:title=""/>
                <o:lock v:ext="edit" aspectratio="f"/>
                <v:textbox>
                  <w:txbxContent>
                    <w:p w14:paraId="7EDD781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09/09/2026</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1261110</wp:posOffset>
                </wp:positionH>
                <wp:positionV relativeFrom="paragraph">
                  <wp:posOffset>34290</wp:posOffset>
                </wp:positionV>
                <wp:extent cx="998220" cy="594360"/>
                <wp:effectExtent l="0" t="0" r="7620" b="0"/>
                <wp:wrapNone/>
                <wp:docPr id="22" name="Rectangles 22"/>
                <wp:cNvGraphicFramePr/>
                <a:graphic xmlns:a="http://schemas.openxmlformats.org/drawingml/2006/main">
                  <a:graphicData uri="http://schemas.microsoft.com/office/word/2010/wordprocessingShape">
                    <wps:wsp>
                      <wps:cNvSpPr/>
                      <wps:spPr>
                        <a:xfrm>
                          <a:off x="0" y="0"/>
                          <a:ext cx="998220" cy="594360"/>
                        </a:xfrm>
                        <a:prstGeom prst="rect">
                          <a:avLst/>
                        </a:prstGeom>
                      </wps:spPr>
                      <wps:style>
                        <a:lnRef idx="0">
                          <a:srgbClr val="FFFFFF"/>
                        </a:lnRef>
                        <a:fillRef idx="1">
                          <a:prstClr val="black"/>
                        </a:fillRef>
                        <a:effectRef idx="0">
                          <a:srgbClr val="FFFFFF"/>
                        </a:effectRef>
                        <a:fontRef idx="minor">
                          <a:schemeClr val="lt1"/>
                        </a:fontRef>
                      </wps:style>
                      <wps:txbx>
                        <w:txbxContent>
                          <w:p w14:paraId="3DA9A16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2" o:spid="_x0000_s1026" o:spt="1" style="position:absolute;left:0pt;margin-left:99.3pt;margin-top:2.7pt;height:46.8pt;width:78.6pt;z-index:251666432;v-text-anchor:middle;mso-width-relative:page;mso-height-relative:page;" fillcolor="#000000" filled="t" stroked="f" coordsize="21600,21600" o:gfxdata="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y3fqtUAAAAIAQAADwAAAAAAAAABACAAAAAiAAAAZHJzL2Rvd25yZXYueG1sUEsB&#10;AhQAFAAAAAgAh07iQCG1D5wxAgAAbgQAAA4AAAAAAAAAAQAgAAAAJAEAAGRycy9lMm9Eb2MueG1s&#10;UEsFBgAAAAAGAAYAWQEAAMcFAAAAAA==&#10;">
                <v:fill on="t" focussize="0,0"/>
                <v:stroke on="f"/>
                <v:imagedata o:title=""/>
                <o:lock v:ext="edit" aspectratio="f"/>
                <v:textbox>
                  <w:txbxContent>
                    <w:p w14:paraId="3DA9A168">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Date</w:t>
                      </w:r>
                    </w:p>
                  </w:txbxContent>
                </v:textbox>
              </v:rect>
            </w:pict>
          </mc:Fallback>
        </mc:AlternateContent>
      </w:r>
    </w:p>
    <w:p w14:paraId="206AC35D">
      <w:pPr>
        <w:rPr>
          <w:sz w:val="24"/>
          <w:szCs w:val="24"/>
        </w:rPr>
      </w:pPr>
    </w:p>
    <w:p w14:paraId="4380BD21">
      <w:pPr>
        <w:rPr>
          <w:sz w:val="24"/>
          <w:szCs w:val="24"/>
        </w:rPr>
      </w:pPr>
    </w:p>
    <w:p w14:paraId="4255D857">
      <w:pPr>
        <w:rPr>
          <w:sz w:val="24"/>
          <w:szCs w:val="24"/>
        </w:rPr>
      </w:pPr>
    </w:p>
    <w:p w14:paraId="2632E39E">
      <w:pPr>
        <w:rPr>
          <w:sz w:val="24"/>
          <w:szCs w:val="24"/>
        </w:rPr>
      </w:pPr>
    </w:p>
    <w:p w14:paraId="5A20D177">
      <w:pPr>
        <w:rPr>
          <w:sz w:val="24"/>
          <w:szCs w:val="24"/>
        </w:rPr>
      </w:pPr>
    </w:p>
    <w:p w14:paraId="3664B350">
      <w:pPr>
        <w:rPr>
          <w:sz w:val="24"/>
          <w:szCs w:val="24"/>
        </w:rPr>
      </w:pPr>
    </w:p>
    <w:p w14:paraId="687E5C87">
      <w:pPr>
        <w:rPr>
          <w:sz w:val="24"/>
          <w:szCs w:val="24"/>
        </w:rPr>
      </w:pPr>
    </w:p>
    <w:p w14:paraId="0E2BFEC5">
      <w:pPr>
        <w:bidi w:val="0"/>
        <w:ind w:firstLine="1761" w:firstLineChars="550"/>
        <w:rPr>
          <w:rFonts w:hint="default" w:ascii="Times New Roman" w:hAnsi="Times New Roman" w:cs="Times New Roman"/>
          <w:b/>
          <w:bCs/>
          <w:sz w:val="32"/>
          <w:szCs w:val="32"/>
          <w:highlight w:val="green"/>
        </w:rPr>
      </w:pPr>
      <w:r>
        <w:rPr>
          <w:rFonts w:hint="default" w:ascii="Times New Roman" w:hAnsi="Times New Roman" w:cs="Times New Roman"/>
          <w:b/>
          <w:bCs/>
          <w:sz w:val="32"/>
          <w:szCs w:val="32"/>
          <w:highlight w:val="green"/>
        </w:rPr>
        <w:t>DEVSPHERE AI &amp; ML INTERNSHIP</w:t>
      </w:r>
    </w:p>
    <w:p w14:paraId="308B2EA5">
      <w:pPr>
        <w:bidi w:val="0"/>
        <w:rPr>
          <w:rFonts w:hint="default" w:ascii="Times New Roman" w:hAnsi="Times New Roman" w:cs="Times New Roman"/>
          <w:sz w:val="24"/>
          <w:szCs w:val="24"/>
        </w:rPr>
      </w:pPr>
    </w:p>
    <w:p w14:paraId="54BBD05F">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Data Visualization</w:t>
      </w:r>
      <w:r>
        <w:rPr>
          <w:rFonts w:hint="default" w:ascii="Times New Roman" w:hAnsi="Times New Roman" w:cs="Times New Roman"/>
          <w:b/>
          <w:bCs/>
          <w:sz w:val="28"/>
          <w:szCs w:val="28"/>
          <w:lang w:val="en-US"/>
        </w:rPr>
        <w:t>:</w:t>
      </w:r>
    </w:p>
    <w:p w14:paraId="33CB8406">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1. Project Overview</w:t>
      </w:r>
      <w:r>
        <w:rPr>
          <w:rFonts w:hint="default" w:ascii="Times New Roman" w:hAnsi="Times New Roman" w:cs="Times New Roman"/>
          <w:b/>
          <w:bCs/>
          <w:sz w:val="28"/>
          <w:szCs w:val="28"/>
          <w:lang w:val="en-US"/>
        </w:rPr>
        <w:t>:</w:t>
      </w:r>
    </w:p>
    <w:p w14:paraId="17F360E1">
      <w:pPr>
        <w:bidi w:val="0"/>
        <w:rPr>
          <w:rFonts w:hint="default" w:ascii="Times New Roman" w:hAnsi="Times New Roman" w:cs="Times New Roman"/>
          <w:sz w:val="24"/>
          <w:szCs w:val="24"/>
        </w:rPr>
      </w:pPr>
      <w:r>
        <w:rPr>
          <w:rFonts w:hint="default" w:ascii="Times New Roman" w:hAnsi="Times New Roman" w:cs="Times New Roman"/>
          <w:sz w:val="24"/>
          <w:szCs w:val="24"/>
        </w:rPr>
        <w:t>This project focuses on visualizing student performance data using Python. The dataset was explored through different charts to make the information easier to understand and identify useful patterns in student performance.</w:t>
      </w:r>
    </w:p>
    <w:p w14:paraId="6291037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2. Objective</w:t>
      </w:r>
      <w:r>
        <w:rPr>
          <w:rFonts w:hint="default" w:ascii="Times New Roman" w:hAnsi="Times New Roman" w:cs="Times New Roman"/>
          <w:b/>
          <w:bCs/>
          <w:sz w:val="24"/>
          <w:szCs w:val="24"/>
          <w:lang w:val="en-US"/>
        </w:rPr>
        <w:t>:</w:t>
      </w:r>
    </w:p>
    <w:p w14:paraId="318619F8">
      <w:pPr>
        <w:bidi w:val="0"/>
        <w:rPr>
          <w:rFonts w:hint="default" w:ascii="Times New Roman" w:hAnsi="Times New Roman" w:cs="Times New Roman"/>
          <w:sz w:val="24"/>
          <w:szCs w:val="24"/>
        </w:rPr>
      </w:pPr>
      <w:r>
        <w:rPr>
          <w:rFonts w:hint="default" w:ascii="Times New Roman" w:hAnsi="Times New Roman" w:cs="Times New Roman"/>
          <w:sz w:val="24"/>
          <w:szCs w:val="24"/>
        </w:rPr>
        <w:t>The main objective was to create clean and meaningful visualizations using Matplotlib and Seaborn. Three different types of charts were created: a bar chart, a line chart, and a pie chart.</w:t>
      </w:r>
    </w:p>
    <w:p w14:paraId="05B9C4C9">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3. Dataset</w:t>
      </w:r>
      <w:r>
        <w:rPr>
          <w:rFonts w:hint="default" w:ascii="Times New Roman" w:hAnsi="Times New Roman" w:cs="Times New Roman"/>
          <w:b/>
          <w:bCs/>
          <w:sz w:val="24"/>
          <w:szCs w:val="24"/>
          <w:lang w:val="en-US"/>
        </w:rPr>
        <w:t>:</w:t>
      </w:r>
    </w:p>
    <w:p w14:paraId="66929794">
      <w:pPr>
        <w:bidi w:val="0"/>
        <w:rPr>
          <w:rFonts w:hint="default" w:ascii="Times New Roman" w:hAnsi="Times New Roman" w:cs="Times New Roman"/>
          <w:sz w:val="24"/>
          <w:szCs w:val="24"/>
        </w:rPr>
      </w:pPr>
      <w:r>
        <w:rPr>
          <w:rFonts w:hint="default" w:ascii="Times New Roman" w:hAnsi="Times New Roman" w:cs="Times New Roman"/>
          <w:sz w:val="24"/>
          <w:szCs w:val="24"/>
        </w:rPr>
        <w:t>The project uses the Student Performance Mathematics dataset containing information about students and their academic performance.</w:t>
      </w:r>
    </w:p>
    <w:p w14:paraId="7BAE692C">
      <w:pPr>
        <w:bidi w:val="0"/>
        <w:rPr>
          <w:rFonts w:hint="default" w:ascii="Times New Roman" w:hAnsi="Times New Roman" w:cs="Times New Roman"/>
          <w:sz w:val="24"/>
          <w:szCs w:val="24"/>
        </w:rPr>
      </w:pPr>
      <w:r>
        <w:rPr>
          <w:rFonts w:hint="default" w:ascii="Times New Roman" w:hAnsi="Times New Roman" w:cs="Times New Roman"/>
          <w:sz w:val="24"/>
          <w:szCs w:val="24"/>
        </w:rPr>
        <w:t>The dataset contains 395 student records and 33 columns. The main grade columns used for visualization were:</w:t>
      </w:r>
    </w:p>
    <w:p w14:paraId="54B7EC01">
      <w:pPr>
        <w:bidi w:val="0"/>
        <w:rPr>
          <w:rFonts w:hint="default" w:ascii="Times New Roman" w:hAnsi="Times New Roman" w:cs="Times New Roman"/>
          <w:sz w:val="24"/>
          <w:szCs w:val="24"/>
        </w:rPr>
      </w:pPr>
    </w:p>
    <w:p w14:paraId="6F574B1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G1 — First-period grade</w:t>
      </w:r>
    </w:p>
    <w:p w14:paraId="558455F0">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G2 — Second-period grade</w:t>
      </w:r>
    </w:p>
    <w:p w14:paraId="79593A1F">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G3 — Final grade</w:t>
      </w:r>
    </w:p>
    <w:p w14:paraId="40F722B9">
      <w:pPr>
        <w:bidi w:val="0"/>
        <w:rPr>
          <w:rFonts w:hint="default" w:ascii="Times New Roman" w:hAnsi="Times New Roman" w:cs="Times New Roman"/>
          <w:sz w:val="24"/>
          <w:szCs w:val="24"/>
        </w:rPr>
      </w:pPr>
      <w:r>
        <w:rPr>
          <w:rFonts w:hint="default" w:ascii="Times New Roman" w:hAnsi="Times New Roman" w:cs="Times New Roman"/>
          <w:sz w:val="24"/>
          <w:szCs w:val="24"/>
        </w:rPr>
        <w:t>The dataset was loaded and analyzed using Pandas before creating the visualizations.</w:t>
      </w:r>
    </w:p>
    <w:p w14:paraId="25555966">
      <w:pPr>
        <w:bidi w:val="0"/>
        <w:rPr>
          <w:rFonts w:hint="default" w:ascii="Times New Roman" w:hAnsi="Times New Roman" w:cs="Times New Roman"/>
          <w:sz w:val="24"/>
          <w:szCs w:val="24"/>
        </w:rPr>
      </w:pPr>
    </w:p>
    <w:p w14:paraId="2611EEA8">
      <w:pPr>
        <w:bidi w:val="0"/>
        <w:rPr>
          <w:rFonts w:hint="default" w:ascii="Times New Roman" w:hAnsi="Times New Roman" w:cs="Times New Roman"/>
          <w:sz w:val="24"/>
          <w:szCs w:val="24"/>
        </w:rPr>
      </w:pPr>
      <w:r>
        <w:rPr>
          <w:rFonts w:hint="default" w:ascii="Times New Roman" w:hAnsi="Times New Roman" w:cs="Times New Roman"/>
          <w:b/>
          <w:bCs/>
          <w:sz w:val="24"/>
          <w:szCs w:val="24"/>
        </w:rPr>
        <w:t>4. Tools and Technologies</w:t>
      </w:r>
      <w:r>
        <w:rPr>
          <w:rFonts w:hint="default" w:ascii="Times New Roman" w:hAnsi="Times New Roman" w:cs="Times New Roman"/>
          <w:b/>
          <w:bCs/>
          <w:sz w:val="24"/>
          <w:szCs w:val="24"/>
          <w:lang w:val="en-US"/>
        </w:rPr>
        <w:t>:</w:t>
      </w:r>
    </w:p>
    <w:p w14:paraId="649ADD1D">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w:t>
      </w:r>
    </w:p>
    <w:p w14:paraId="170ECD6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Pandas</w:t>
      </w:r>
    </w:p>
    <w:p w14:paraId="6FBF3602">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Matplotlib</w:t>
      </w:r>
    </w:p>
    <w:p w14:paraId="6A0C4A10">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Seaborn</w:t>
      </w:r>
    </w:p>
    <w:p w14:paraId="52343341">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Jupyter Notebook</w:t>
      </w:r>
    </w:p>
    <w:p w14:paraId="5A6E9B0E">
      <w:pPr>
        <w:bidi w:val="0"/>
        <w:rPr>
          <w:rFonts w:hint="default" w:ascii="Times New Roman" w:hAnsi="Times New Roman" w:cs="Times New Roman"/>
          <w:sz w:val="24"/>
          <w:szCs w:val="24"/>
        </w:rPr>
      </w:pPr>
    </w:p>
    <w:p w14:paraId="036B330B">
      <w:pPr>
        <w:bidi w:val="0"/>
        <w:rPr>
          <w:rFonts w:hint="default" w:ascii="Times New Roman" w:hAnsi="Times New Roman" w:cs="Times New Roman"/>
          <w:sz w:val="24"/>
          <w:szCs w:val="24"/>
        </w:rPr>
      </w:pPr>
    </w:p>
    <w:p w14:paraId="4683DCD7">
      <w:pPr>
        <w:bidi w:val="0"/>
        <w:rPr>
          <w:rFonts w:hint="default" w:ascii="Times New Roman" w:hAnsi="Times New Roman" w:cs="Times New Roman"/>
          <w:sz w:val="24"/>
          <w:szCs w:val="24"/>
        </w:rPr>
      </w:pPr>
    </w:p>
    <w:p w14:paraId="7662A8C6">
      <w:pPr>
        <w:bidi w:val="0"/>
        <w:rPr>
          <w:rFonts w:hint="default" w:ascii="Times New Roman" w:hAnsi="Times New Roman" w:cs="Times New Roman"/>
          <w:sz w:val="24"/>
          <w:szCs w:val="24"/>
        </w:rPr>
      </w:pPr>
    </w:p>
    <w:p w14:paraId="562336DD">
      <w:pPr>
        <w:bidi w:val="0"/>
        <w:rPr>
          <w:rFonts w:hint="default" w:ascii="Times New Roman" w:hAnsi="Times New Roman" w:cs="Times New Roman"/>
          <w:sz w:val="24"/>
          <w:szCs w:val="24"/>
        </w:rPr>
      </w:pPr>
    </w:p>
    <w:p w14:paraId="4AD517E2">
      <w:pPr>
        <w:bidi w:val="0"/>
        <w:rPr>
          <w:rFonts w:hint="default" w:ascii="Times New Roman" w:hAnsi="Times New Roman" w:cs="Times New Roman"/>
          <w:sz w:val="24"/>
          <w:szCs w:val="24"/>
        </w:rPr>
      </w:pPr>
    </w:p>
    <w:p w14:paraId="637EAE12">
      <w:pPr>
        <w:bidi w:val="0"/>
        <w:rPr>
          <w:rFonts w:hint="default" w:ascii="Times New Roman" w:hAnsi="Times New Roman" w:cs="Times New Roman"/>
          <w:b/>
          <w:bCs/>
          <w:sz w:val="28"/>
          <w:szCs w:val="28"/>
        </w:rPr>
      </w:pPr>
    </w:p>
    <w:p w14:paraId="138B5586">
      <w:pPr>
        <w:bidi w:val="0"/>
        <w:rPr>
          <w:rFonts w:hint="default" w:ascii="Times New Roman" w:hAnsi="Times New Roman" w:cs="Times New Roman"/>
          <w:sz w:val="24"/>
          <w:szCs w:val="24"/>
          <w:highlight w:val="green"/>
          <w:lang w:val="en-US"/>
        </w:rPr>
      </w:pPr>
      <w:r>
        <w:rPr>
          <w:rFonts w:hint="default" w:ascii="Times New Roman" w:hAnsi="Times New Roman" w:cs="Times New Roman"/>
          <w:b/>
          <w:bCs/>
          <w:sz w:val="28"/>
          <w:szCs w:val="28"/>
          <w:highlight w:val="green"/>
        </w:rPr>
        <w:t>5. Visualizations</w:t>
      </w:r>
      <w:r>
        <w:rPr>
          <w:rFonts w:hint="default" w:ascii="Times New Roman" w:hAnsi="Times New Roman" w:cs="Times New Roman"/>
          <w:b/>
          <w:bCs/>
          <w:sz w:val="28"/>
          <w:szCs w:val="28"/>
          <w:highlight w:val="green"/>
          <w:lang w:val="en-US"/>
        </w:rPr>
        <w:t>:</w:t>
      </w:r>
    </w:p>
    <w:p w14:paraId="1D24DE62">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5.1 Average Final Grade by Gender</w:t>
      </w:r>
      <w:r>
        <w:rPr>
          <w:rFonts w:hint="default" w:ascii="Times New Roman" w:hAnsi="Times New Roman" w:cs="Times New Roman"/>
          <w:b/>
          <w:bCs/>
          <w:sz w:val="24"/>
          <w:szCs w:val="24"/>
          <w:lang w:val="en-US"/>
        </w:rPr>
        <w:t>:</w:t>
      </w:r>
    </w:p>
    <w:p w14:paraId="38D3BBC2">
      <w:pPr>
        <w:bidi w:val="0"/>
        <w:rPr>
          <w:rFonts w:hint="default" w:ascii="Times New Roman" w:hAnsi="Times New Roman" w:cs="Times New Roman"/>
          <w:sz w:val="24"/>
          <w:szCs w:val="24"/>
        </w:rPr>
      </w:pPr>
      <w:r>
        <w:rPr>
          <w:rFonts w:hint="default" w:ascii="Times New Roman" w:hAnsi="Times New Roman" w:cs="Times New Roman"/>
          <w:sz w:val="24"/>
          <w:szCs w:val="24"/>
        </w:rPr>
        <w:t>A bar chart was created to compare the average final grade (G3) of female and male students.</w:t>
      </w:r>
    </w:p>
    <w:p w14:paraId="4780264E">
      <w:pPr>
        <w:bidi w:val="0"/>
        <w:rPr>
          <w:rFonts w:hint="default" w:ascii="Times New Roman" w:hAnsi="Times New Roman" w:cs="Times New Roman"/>
          <w:sz w:val="24"/>
          <w:szCs w:val="24"/>
        </w:rPr>
      </w:pPr>
      <w:r>
        <w:rPr>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To see whether there is a noticeable difference in average final performance between the two groups.</w:t>
      </w:r>
    </w:p>
    <w:p w14:paraId="0E9EE502">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Figure 1: Average Final Grade by Gender</w:t>
      </w:r>
      <w:r>
        <w:rPr>
          <w:rFonts w:hint="default" w:ascii="Times New Roman" w:hAnsi="Times New Roman" w:cs="Times New Roman"/>
          <w:b/>
          <w:bCs/>
          <w:sz w:val="24"/>
          <w:szCs w:val="24"/>
          <w:lang w:val="en-US"/>
        </w:rPr>
        <w:t>:</w:t>
      </w:r>
    </w:p>
    <w:p w14:paraId="2572D6F1">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54190" cy="3405505"/>
            <wp:effectExtent l="0" t="0" r="3810" b="8255"/>
            <wp:docPr id="1" name="Picture 1" descr="01_bar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_bar_chart.png"/>
                    <pic:cNvPicPr>
                      <a:picLocks noChangeAspect="1"/>
                    </pic:cNvPicPr>
                  </pic:nvPicPr>
                  <pic:blipFill>
                    <a:blip r:embed="rId6"/>
                    <a:stretch>
                      <a:fillRect/>
                    </a:stretch>
                  </pic:blipFill>
                  <pic:spPr>
                    <a:xfrm>
                      <a:off x="0" y="0"/>
                      <a:ext cx="6854190" cy="3405505"/>
                    </a:xfrm>
                    <a:prstGeom prst="rect">
                      <a:avLst/>
                    </a:prstGeom>
                  </pic:spPr>
                </pic:pic>
              </a:graphicData>
            </a:graphic>
          </wp:inline>
        </w:drawing>
      </w:r>
    </w:p>
    <w:p w14:paraId="2E1AAF5E">
      <w:pPr>
        <w:bidi w:val="0"/>
        <w:rPr>
          <w:rFonts w:hint="default" w:ascii="Times New Roman" w:hAnsi="Times New Roman" w:cs="Times New Roman"/>
          <w:sz w:val="24"/>
          <w:szCs w:val="24"/>
        </w:rPr>
      </w:pPr>
      <w:r>
        <w:rPr>
          <w:rFonts w:hint="default" w:ascii="Times New Roman" w:hAnsi="Times New Roman" w:cs="Times New Roman"/>
          <w:sz w:val="24"/>
          <w:szCs w:val="24"/>
        </w:rPr>
        <w:t>The chart shows a small difference between the average final grades of the two groups. This indicates that gender alone does not show a major difference in final academic performance in this dataset.</w:t>
      </w:r>
    </w:p>
    <w:p w14:paraId="5186A900">
      <w:pPr>
        <w:bidi w:val="0"/>
        <w:rPr>
          <w:rFonts w:hint="default" w:ascii="Times New Roman" w:hAnsi="Times New Roman" w:cs="Times New Roman"/>
          <w:b/>
          <w:bCs/>
          <w:sz w:val="24"/>
          <w:szCs w:val="24"/>
        </w:rPr>
      </w:pPr>
    </w:p>
    <w:p w14:paraId="77DA274E">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5.2 Average Grades Across G1, G2, and G3</w:t>
      </w:r>
      <w:r>
        <w:rPr>
          <w:rFonts w:hint="default" w:ascii="Times New Roman" w:hAnsi="Times New Roman" w:cs="Times New Roman"/>
          <w:b/>
          <w:bCs/>
          <w:sz w:val="24"/>
          <w:szCs w:val="24"/>
          <w:lang w:val="en-US"/>
        </w:rPr>
        <w:t>:</w:t>
      </w:r>
    </w:p>
    <w:p w14:paraId="74DD6CB1">
      <w:pPr>
        <w:bidi w:val="0"/>
        <w:rPr>
          <w:rFonts w:hint="default" w:ascii="Times New Roman" w:hAnsi="Times New Roman" w:cs="Times New Roman"/>
          <w:sz w:val="24"/>
          <w:szCs w:val="24"/>
        </w:rPr>
      </w:pPr>
      <w:r>
        <w:rPr>
          <w:rFonts w:hint="default" w:ascii="Times New Roman" w:hAnsi="Times New Roman" w:cs="Times New Roman"/>
          <w:sz w:val="24"/>
          <w:szCs w:val="24"/>
        </w:rPr>
        <w:t>A line chart was used to show the average grades across the first period, second period, and final grade.</w:t>
      </w:r>
    </w:p>
    <w:p w14:paraId="44A44FC1">
      <w:pPr>
        <w:bidi w:val="0"/>
        <w:rPr>
          <w:rFonts w:hint="default" w:ascii="Times New Roman" w:hAnsi="Times New Roman" w:cs="Times New Roman"/>
          <w:sz w:val="24"/>
          <w:szCs w:val="24"/>
        </w:rPr>
      </w:pPr>
      <w:r>
        <w:rPr>
          <w:rFonts w:hint="default" w:ascii="Times New Roman" w:hAnsi="Times New Roman" w:cs="Times New Roman"/>
          <w:sz w:val="24"/>
          <w:szCs w:val="24"/>
        </w:rPr>
        <w:t>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To observe the overall change in student performance across the three grading periods.</w:t>
      </w:r>
    </w:p>
    <w:p w14:paraId="3D9A33D0">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Figure 2: Average Student Grades Across G1, G2, and G3</w:t>
      </w:r>
      <w:r>
        <w:rPr>
          <w:rFonts w:hint="default" w:ascii="Times New Roman" w:hAnsi="Times New Roman" w:cs="Times New Roman"/>
          <w:b/>
          <w:bCs/>
          <w:sz w:val="24"/>
          <w:szCs w:val="24"/>
          <w:lang w:val="en-US"/>
        </w:rPr>
        <w:t>:</w:t>
      </w:r>
    </w:p>
    <w:p w14:paraId="2FB60659">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47840" cy="3324860"/>
            <wp:effectExtent l="0" t="0" r="10160" b="12700"/>
            <wp:docPr id="2" name="Picture 2" descr="02_lin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_line_chart.png"/>
                    <pic:cNvPicPr>
                      <a:picLocks noChangeAspect="1"/>
                    </pic:cNvPicPr>
                  </pic:nvPicPr>
                  <pic:blipFill>
                    <a:blip r:embed="rId7"/>
                    <a:stretch>
                      <a:fillRect/>
                    </a:stretch>
                  </pic:blipFill>
                  <pic:spPr>
                    <a:xfrm>
                      <a:off x="0" y="0"/>
                      <a:ext cx="6847840" cy="3324860"/>
                    </a:xfrm>
                    <a:prstGeom prst="rect">
                      <a:avLst/>
                    </a:prstGeom>
                  </pic:spPr>
                </pic:pic>
              </a:graphicData>
            </a:graphic>
          </wp:inline>
        </w:drawing>
      </w:r>
    </w:p>
    <w:p w14:paraId="496D1A81">
      <w:pPr>
        <w:bidi w:val="0"/>
        <w:rPr>
          <w:rFonts w:hint="default" w:ascii="Times New Roman" w:hAnsi="Times New Roman" w:cs="Times New Roman"/>
          <w:sz w:val="24"/>
          <w:szCs w:val="24"/>
        </w:rPr>
      </w:pPr>
    </w:p>
    <w:p w14:paraId="3D7CAEFD">
      <w:pPr>
        <w:bidi w:val="0"/>
        <w:rPr>
          <w:rFonts w:hint="default" w:ascii="Times New Roman" w:hAnsi="Times New Roman" w:cs="Times New Roman"/>
          <w:sz w:val="24"/>
          <w:szCs w:val="24"/>
        </w:rPr>
      </w:pPr>
      <w:r>
        <w:rPr>
          <w:rFonts w:hint="default" w:ascii="Times New Roman" w:hAnsi="Times New Roman" w:cs="Times New Roman"/>
          <w:sz w:val="24"/>
          <w:szCs w:val="24"/>
        </w:rPr>
        <w:t>The line chart provides a clear view of the overall grade trend and makes it easier to compare the average values of G1, G2, and G3.</w:t>
      </w:r>
    </w:p>
    <w:p w14:paraId="42D5240A">
      <w:pPr>
        <w:bidi w:val="0"/>
        <w:rPr>
          <w:rFonts w:hint="default" w:ascii="Times New Roman" w:hAnsi="Times New Roman" w:cs="Times New Roman"/>
          <w:sz w:val="24"/>
          <w:szCs w:val="24"/>
        </w:rPr>
      </w:pPr>
    </w:p>
    <w:p w14:paraId="11C1BBCD">
      <w:pPr>
        <w:bidi w:val="0"/>
        <w:rPr>
          <w:rFonts w:hint="default" w:ascii="Times New Roman" w:hAnsi="Times New Roman" w:cs="Times New Roman"/>
          <w:b/>
          <w:bCs/>
          <w:sz w:val="24"/>
          <w:szCs w:val="24"/>
        </w:rPr>
      </w:pPr>
    </w:p>
    <w:p w14:paraId="19988809">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5.3 Student Distribution by Final Grade Performance</w:t>
      </w:r>
      <w:r>
        <w:rPr>
          <w:rFonts w:hint="default" w:ascii="Times New Roman" w:hAnsi="Times New Roman" w:cs="Times New Roman"/>
          <w:b/>
          <w:bCs/>
          <w:sz w:val="24"/>
          <w:szCs w:val="24"/>
          <w:lang w:val="en-US"/>
        </w:rPr>
        <w:t>:</w:t>
      </w:r>
    </w:p>
    <w:p w14:paraId="31A9CC74">
      <w:pPr>
        <w:bidi w:val="0"/>
        <w:rPr>
          <w:rFonts w:hint="default" w:ascii="Times New Roman" w:hAnsi="Times New Roman" w:cs="Times New Roman"/>
          <w:sz w:val="24"/>
          <w:szCs w:val="24"/>
        </w:rPr>
      </w:pPr>
      <w:r>
        <w:rPr>
          <w:rFonts w:hint="default" w:ascii="Times New Roman" w:hAnsi="Times New Roman" w:cs="Times New Roman"/>
          <w:sz w:val="24"/>
          <w:szCs w:val="24"/>
        </w:rPr>
        <w:t>A pie chart was created by grouping students according to their final grade:</w:t>
      </w:r>
    </w:p>
    <w:p w14:paraId="15653C72">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 15–20</w:t>
      </w:r>
    </w:p>
    <w:p w14:paraId="0D4E953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Medium: 10–14</w:t>
      </w:r>
    </w:p>
    <w:p w14:paraId="4CF96296">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Low: 0–9</w:t>
      </w:r>
    </w:p>
    <w:p w14:paraId="611E1A67">
      <w:pPr>
        <w:bidi w:val="0"/>
        <w:rPr>
          <w:rFonts w:hint="default" w:ascii="Times New Roman" w:hAnsi="Times New Roman" w:cs="Times New Roman"/>
          <w:sz w:val="24"/>
          <w:szCs w:val="24"/>
        </w:rPr>
      </w:pPr>
    </w:p>
    <w:p w14:paraId="3C8DE638">
      <w:pPr>
        <w:bidi w:val="0"/>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To understand how students are distributed across different final-performance levels.</w:t>
      </w:r>
    </w:p>
    <w:p w14:paraId="163617A8">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Figure 3: Student Distribution by Final Grade Performance</w:t>
      </w:r>
      <w:r>
        <w:rPr>
          <w:rFonts w:hint="default" w:ascii="Times New Roman" w:hAnsi="Times New Roman" w:cs="Times New Roman"/>
          <w:b/>
          <w:bCs/>
          <w:sz w:val="24"/>
          <w:szCs w:val="24"/>
          <w:lang w:val="en-US"/>
        </w:rPr>
        <w:t>:</w:t>
      </w:r>
    </w:p>
    <w:p w14:paraId="0606A5FA">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849110" cy="3220720"/>
            <wp:effectExtent l="0" t="0" r="8890" b="10160"/>
            <wp:docPr id="3" name="Picture 3" descr="03_pi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_pie_chart.png"/>
                    <pic:cNvPicPr>
                      <a:picLocks noChangeAspect="1"/>
                    </pic:cNvPicPr>
                  </pic:nvPicPr>
                  <pic:blipFill>
                    <a:blip r:embed="rId8"/>
                    <a:stretch>
                      <a:fillRect/>
                    </a:stretch>
                  </pic:blipFill>
                  <pic:spPr>
                    <a:xfrm>
                      <a:off x="0" y="0"/>
                      <a:ext cx="6849110" cy="3220720"/>
                    </a:xfrm>
                    <a:prstGeom prst="rect">
                      <a:avLst/>
                    </a:prstGeom>
                  </pic:spPr>
                </pic:pic>
              </a:graphicData>
            </a:graphic>
          </wp:inline>
        </w:drawing>
      </w:r>
    </w:p>
    <w:p w14:paraId="674DBF64">
      <w:pPr>
        <w:bidi w:val="0"/>
        <w:rPr>
          <w:rFonts w:hint="default" w:ascii="Times New Roman" w:hAnsi="Times New Roman" w:cs="Times New Roman"/>
          <w:sz w:val="24"/>
          <w:szCs w:val="24"/>
        </w:rPr>
      </w:pPr>
      <w:r>
        <w:rPr>
          <w:rFonts w:hint="default" w:ascii="Times New Roman" w:hAnsi="Times New Roman" w:cs="Times New Roman"/>
          <w:sz w:val="24"/>
          <w:szCs w:val="24"/>
        </w:rPr>
        <w:t>The chart provides a quick overview of the most common performance level among the students and shows the proportion of students in each group.</w:t>
      </w:r>
    </w:p>
    <w:p w14:paraId="324244E7">
      <w:pPr>
        <w:bidi w:val="0"/>
        <w:rPr>
          <w:rFonts w:hint="default" w:ascii="Times New Roman" w:hAnsi="Times New Roman" w:cs="Times New Roman"/>
          <w:sz w:val="24"/>
          <w:szCs w:val="24"/>
        </w:rPr>
      </w:pPr>
    </w:p>
    <w:p w14:paraId="3C3367A6">
      <w:pPr>
        <w:bidi w:val="0"/>
        <w:rPr>
          <w:rFonts w:hint="default" w:ascii="Times New Roman" w:hAnsi="Times New Roman" w:cs="Times New Roman"/>
          <w:b/>
          <w:bCs/>
          <w:sz w:val="28"/>
          <w:szCs w:val="28"/>
          <w:highlight w:val="green"/>
          <w:lang w:val="en-US"/>
        </w:rPr>
      </w:pPr>
      <w:r>
        <w:rPr>
          <w:rFonts w:hint="default" w:ascii="Times New Roman" w:hAnsi="Times New Roman" w:cs="Times New Roman"/>
          <w:b/>
          <w:bCs/>
          <w:sz w:val="28"/>
          <w:szCs w:val="28"/>
          <w:highlight w:val="green"/>
        </w:rPr>
        <w:t>6. Key Insights</w:t>
      </w:r>
      <w:r>
        <w:rPr>
          <w:rFonts w:hint="default" w:ascii="Times New Roman" w:hAnsi="Times New Roman" w:cs="Times New Roman"/>
          <w:b/>
          <w:bCs/>
          <w:sz w:val="28"/>
          <w:szCs w:val="28"/>
          <w:highlight w:val="green"/>
          <w:lang w:val="en-US"/>
        </w:rPr>
        <w:t>:</w:t>
      </w:r>
    </w:p>
    <w:p w14:paraId="7E58F357">
      <w:pPr>
        <w:bidi w:val="0"/>
        <w:rPr>
          <w:rFonts w:hint="default" w:ascii="Times New Roman" w:hAnsi="Times New Roman" w:cs="Times New Roman"/>
          <w:sz w:val="24"/>
          <w:szCs w:val="24"/>
        </w:rPr>
      </w:pPr>
      <w:r>
        <w:rPr>
          <w:rFonts w:hint="default" w:ascii="Times New Roman" w:hAnsi="Times New Roman" w:cs="Times New Roman"/>
          <w:sz w:val="24"/>
          <w:szCs w:val="24"/>
        </w:rPr>
        <w:t>The visualizations provide several useful observations:</w:t>
      </w:r>
    </w:p>
    <w:p w14:paraId="19DAE885">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average final grades of female and male students are relatively close.</w:t>
      </w:r>
    </w:p>
    <w:p w14:paraId="0681CC2C">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G1, G2, and G3 provide a useful view of the overall academic performance trend.</w:t>
      </w:r>
    </w:p>
    <w:p w14:paraId="0F14C12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final-grade groups show how students are distributed across different performance levels.</w:t>
      </w:r>
    </w:p>
    <w:p w14:paraId="35DD76B3">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Visualizations make patterns in the dataset easier to understand than looking at raw numerical data alone.</w:t>
      </w:r>
    </w:p>
    <w:p w14:paraId="5D742C4D">
      <w:pPr>
        <w:bidi w:val="0"/>
        <w:rPr>
          <w:rFonts w:hint="default" w:ascii="Times New Roman" w:hAnsi="Times New Roman" w:cs="Times New Roman"/>
          <w:sz w:val="24"/>
          <w:szCs w:val="24"/>
        </w:rPr>
      </w:pPr>
    </w:p>
    <w:p w14:paraId="23BCBD8D">
      <w:pPr>
        <w:bidi w:val="0"/>
        <w:rPr>
          <w:rFonts w:hint="default" w:ascii="Times New Roman" w:hAnsi="Times New Roman" w:cs="Times New Roman"/>
          <w:b/>
          <w:bCs/>
          <w:sz w:val="28"/>
          <w:szCs w:val="28"/>
          <w:highlight w:val="green"/>
        </w:rPr>
      </w:pPr>
      <w:r>
        <w:rPr>
          <w:rFonts w:hint="default" w:ascii="Times New Roman" w:hAnsi="Times New Roman" w:cs="Times New Roman"/>
          <w:b/>
          <w:bCs/>
          <w:sz w:val="28"/>
          <w:szCs w:val="28"/>
          <w:highlight w:val="green"/>
        </w:rPr>
        <w:t>7. Conclusion</w:t>
      </w:r>
    </w:p>
    <w:p w14:paraId="01ABDA2F">
      <w:pPr>
        <w:bidi w:val="0"/>
        <w:rPr>
          <w:rFonts w:hint="default" w:ascii="Times New Roman" w:hAnsi="Times New Roman" w:cs="Times New Roman"/>
          <w:sz w:val="24"/>
          <w:szCs w:val="24"/>
        </w:rPr>
      </w:pPr>
      <w:r>
        <w:rPr>
          <w:rFonts w:hint="default" w:ascii="Times New Roman" w:hAnsi="Times New Roman" w:cs="Times New Roman"/>
          <w:sz w:val="24"/>
          <w:szCs w:val="24"/>
        </w:rPr>
        <w:t>This project successfully converted student performance data into clear and understandable visualizations. Using Matplotlib and Seaborn, bar, line, and pie charts were created with appropriate titles and labels.</w:t>
      </w:r>
    </w:p>
    <w:p w14:paraId="35566C2F">
      <w:pPr>
        <w:bidi w:val="0"/>
        <w:rPr>
          <w:rFonts w:hint="default" w:ascii="Times New Roman" w:hAnsi="Times New Roman" w:cs="Times New Roman"/>
          <w:sz w:val="24"/>
          <w:szCs w:val="24"/>
        </w:rPr>
      </w:pPr>
      <w:r>
        <w:rPr>
          <w:rFonts w:hint="default" w:ascii="Times New Roman" w:hAnsi="Times New Roman" w:cs="Times New Roman"/>
          <w:sz w:val="24"/>
          <w:szCs w:val="24"/>
        </w:rPr>
        <w:t>The visual analysis made it easier to compare student performance, observe grade trends, and understand the distribution of final grades. This task also provided practical experience in presenting data in a simple and meaningful way.</w:t>
      </w:r>
    </w:p>
    <w:p w14:paraId="4B6455BA">
      <w:pPr>
        <w:bidi w:val="0"/>
        <w:rPr>
          <w:rFonts w:hint="default" w:ascii="Times New Roman" w:hAnsi="Times New Roman" w:cs="Times New Roman"/>
          <w:b/>
          <w:bCs/>
          <w:sz w:val="32"/>
          <w:szCs w:val="32"/>
          <w:highlight w:val="green"/>
        </w:rPr>
      </w:pPr>
    </w:p>
    <w:p w14:paraId="138A5C3B">
      <w:pPr>
        <w:bidi w:val="0"/>
        <w:rPr>
          <w:rFonts w:hint="default" w:ascii="Times New Roman" w:hAnsi="Times New Roman" w:cs="Times New Roman"/>
          <w:sz w:val="24"/>
          <w:szCs w:val="24"/>
        </w:rPr>
      </w:pPr>
    </w:p>
    <w:p w14:paraId="6D3CB37F">
      <w:pPr>
        <w:bidi w:val="0"/>
        <w:rPr>
          <w:rFonts w:hint="default" w:ascii="Times New Roman" w:hAnsi="Times New Roman" w:cs="Times New Roman"/>
          <w:sz w:val="24"/>
          <w:szCs w:val="24"/>
        </w:rPr>
      </w:pPr>
    </w:p>
    <w:sectPr>
      <w:type w:val="continuous"/>
      <w:pgSz w:w="12240" w:h="1584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3136E3"/>
    <w:multiLevelType w:val="singleLevel"/>
    <w:tmpl w:val="703136E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D4123"/>
    <w:rsid w:val="118D4123"/>
    <w:rsid w:val="14A43E30"/>
    <w:rsid w:val="1BA27AA1"/>
    <w:rsid w:val="382117A3"/>
    <w:rsid w:val="403149DC"/>
    <w:rsid w:val="56735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customStyle="1" w:styleId="12">
    <w:name w:val="_Style 16"/>
    <w:basedOn w:val="1"/>
    <w:next w:val="1"/>
    <w:qFormat/>
    <w:uiPriority w:val="0"/>
    <w:pPr>
      <w:pBdr>
        <w:bottom w:val="single" w:color="auto" w:sz="6" w:space="1"/>
      </w:pBdr>
      <w:jc w:val="center"/>
    </w:pPr>
    <w:rPr>
      <w:rFonts w:ascii="Arial" w:eastAsia="SimSun"/>
      <w:vanish/>
      <w:sz w:val="16"/>
    </w:rPr>
  </w:style>
  <w:style w:type="paragraph" w:customStyle="1" w:styleId="13">
    <w:name w:val="_Style 17"/>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499</Words>
  <Characters>2760</Characters>
  <Lines>0</Lines>
  <Paragraphs>0</Paragraphs>
  <TotalTime>53</TotalTime>
  <ScaleCrop>false</ScaleCrop>
  <LinksUpToDate>false</LinksUpToDate>
  <CharactersWithSpaces>3257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2026-08-31T14:25:00Z</dcterms:created>
  <dc:creator>Ammar Akram</dc:creator>
  <cp:lastModifiedBy>Ammar Akram</cp:lastModifiedBy>
  <dcterms:modified xsi:type="dcterms:W3CDTF">2026-09-09T12:13:25Z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71DA184837F940BA9BC94446B8D6F010_13</vt:lpwstr>
  </property>
  <property fmtid="{D5CDD505-2E9C-101B-9397-08002B2CF9AE}" pid="4" name="KSOTemplateDocerSaveRecord">
    <vt:lpwstr>eyJoZGlkIjoiZGFiODUwYzA4ZjVkZmUxMmU3ZWVjZjJkMmEzZTc0MjkiLCJ1c2VySWQiOiIxOTQyMDIzMTU4NjM5In0=</vt:lpwstr>
  </property>
</Properties>
</file>