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3308" w14:textId="0C890FAE" w:rsidR="00013659" w:rsidRPr="00957BC7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</w:rPr>
      </w:pPr>
      <w:bookmarkStart w:id="0" w:name="_Hlk102552373"/>
      <w:r>
        <w:rPr>
          <w:rFonts w:hint="cs"/>
          <w:b/>
          <w:bCs/>
          <w:sz w:val="40"/>
          <w:szCs w:val="40"/>
          <w:rtl/>
        </w:rPr>
        <w:t>ملخص</w:t>
      </w:r>
    </w:p>
    <w:p w14:paraId="177E08F9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2EE6EC86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5E1B8495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2E60E316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036708EA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1750B86C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18628D1F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07E582CD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1DFD6F60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3D3D1CE2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28579371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7546D4AC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1EAC1FC3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7CBA5A4C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4CFB4B10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0548A72B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7E19D354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0852598B" w14:textId="77777777" w:rsidR="00740838" w:rsidRDefault="00740838" w:rsidP="00013659">
      <w:pPr>
        <w:bidi/>
        <w:rPr>
          <w:b/>
          <w:bCs/>
          <w:sz w:val="40"/>
          <w:szCs w:val="40"/>
          <w:rtl/>
        </w:rPr>
      </w:pPr>
    </w:p>
    <w:p w14:paraId="566D294D" w14:textId="0B64933C" w:rsidR="00013659" w:rsidRPr="00957BC7" w:rsidRDefault="00013659" w:rsidP="00013659">
      <w:pPr>
        <w:pBdr>
          <w:bottom w:val="single" w:sz="4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Abstract </w:t>
      </w:r>
    </w:p>
    <w:p w14:paraId="00F23A9A" w14:textId="77777777" w:rsidR="00013659" w:rsidRDefault="00013659" w:rsidP="00013659">
      <w:pPr>
        <w:pBdr>
          <w:between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69C5C517" w14:textId="77777777" w:rsidR="00740838" w:rsidRDefault="00740838" w:rsidP="00740838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3014505E" w14:textId="77777777" w:rsidR="00013659" w:rsidRDefault="00013659" w:rsidP="00740838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1EC39683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558CEE4E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24BA4C4B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52DA5EC5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62C3A066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731D5D2B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2266D434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7A8587B6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2E94E1B0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328420FD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4CF03E92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72F1A26F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45DB2AAF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4C3F1705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5F04282C" w14:textId="77777777" w:rsidR="00013659" w:rsidRDefault="00013659" w:rsidP="00013659">
      <w:pPr>
        <w:pBdr>
          <w:bottom w:val="single" w:sz="4" w:space="1" w:color="auto"/>
        </w:pBdr>
        <w:bidi/>
        <w:rPr>
          <w:b/>
          <w:bCs/>
          <w:sz w:val="40"/>
          <w:szCs w:val="40"/>
          <w:rtl/>
        </w:rPr>
      </w:pPr>
    </w:p>
    <w:p w14:paraId="7A3615D2" w14:textId="77777777" w:rsidR="004C32C2" w:rsidRPr="00957BC7" w:rsidRDefault="004C32C2" w:rsidP="004C32C2">
      <w:pPr>
        <w:pBdr>
          <w:bottom w:val="single" w:sz="4" w:space="1" w:color="auto"/>
        </w:pBdr>
        <w:bidi/>
        <w:rPr>
          <w:b/>
          <w:bCs/>
          <w:sz w:val="40"/>
          <w:szCs w:val="40"/>
        </w:rPr>
      </w:pPr>
      <w:r w:rsidRPr="00957BC7">
        <w:rPr>
          <w:rFonts w:hint="cs"/>
          <w:b/>
          <w:bCs/>
          <w:sz w:val="40"/>
          <w:szCs w:val="40"/>
          <w:rtl/>
        </w:rPr>
        <w:lastRenderedPageBreak/>
        <w:t xml:space="preserve">قائمة المصطلحات </w:t>
      </w:r>
    </w:p>
    <w:p w14:paraId="60114D62" w14:textId="77777777" w:rsidR="00013659" w:rsidRDefault="00013659" w:rsidP="004C32C2">
      <w:pPr>
        <w:bidi/>
        <w:rPr>
          <w:b/>
          <w:bCs/>
          <w:sz w:val="40"/>
          <w:szCs w:val="40"/>
          <w:rtl/>
        </w:rPr>
      </w:pPr>
    </w:p>
    <w:p w14:paraId="6BC23E0C" w14:textId="53082311" w:rsidR="004B1640" w:rsidRPr="00957BC7" w:rsidRDefault="004B1640" w:rsidP="004C32C2">
      <w:pPr>
        <w:bidi/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tblpY="89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659" w:rsidRPr="00B755CC" w14:paraId="24B991F8" w14:textId="77777777" w:rsidTr="00015E2B">
        <w:tc>
          <w:tcPr>
            <w:tcW w:w="4675" w:type="dxa"/>
          </w:tcPr>
          <w:bookmarkEnd w:id="0"/>
          <w:p w14:paraId="4B629A13" w14:textId="77777777" w:rsidR="00013659" w:rsidRPr="00B755CC" w:rsidRDefault="00013659" w:rsidP="00015E2B">
            <w:pPr>
              <w:bidi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B755CC">
              <w:rPr>
                <w:rFonts w:hint="cs"/>
                <w:b/>
                <w:bCs/>
                <w:sz w:val="28"/>
                <w:szCs w:val="28"/>
                <w:rtl/>
              </w:rPr>
              <w:t>المختصر الموافق</w:t>
            </w:r>
          </w:p>
        </w:tc>
        <w:tc>
          <w:tcPr>
            <w:tcW w:w="4675" w:type="dxa"/>
          </w:tcPr>
          <w:p w14:paraId="20BD9994" w14:textId="77777777" w:rsidR="00013659" w:rsidRPr="00B755CC" w:rsidRDefault="00013659" w:rsidP="00015E2B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755CC">
              <w:rPr>
                <w:rFonts w:hint="cs"/>
                <w:b/>
                <w:bCs/>
                <w:sz w:val="28"/>
                <w:szCs w:val="28"/>
                <w:rtl/>
              </w:rPr>
              <w:t>المصطلح باللغة الانكليزية</w:t>
            </w:r>
          </w:p>
        </w:tc>
      </w:tr>
      <w:tr w:rsidR="00013659" w:rsidRPr="00D12327" w14:paraId="1392E5EA" w14:textId="77777777" w:rsidTr="00015E2B">
        <w:trPr>
          <w:trHeight w:val="576"/>
        </w:trPr>
        <w:tc>
          <w:tcPr>
            <w:tcW w:w="4675" w:type="dxa"/>
          </w:tcPr>
          <w:p w14:paraId="7E218A57" w14:textId="77777777" w:rsidR="00013659" w:rsidRPr="00D12327" w:rsidRDefault="00013659" w:rsidP="00015E2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2327">
              <w:rPr>
                <w:sz w:val="28"/>
                <w:szCs w:val="28"/>
              </w:rPr>
              <w:t>RSNA</w:t>
            </w:r>
          </w:p>
        </w:tc>
        <w:tc>
          <w:tcPr>
            <w:tcW w:w="4675" w:type="dxa"/>
          </w:tcPr>
          <w:p w14:paraId="67C53519" w14:textId="77777777" w:rsidR="00013659" w:rsidRPr="00D12327" w:rsidRDefault="00013659" w:rsidP="00015E2B">
            <w:pPr>
              <w:spacing w:line="360" w:lineRule="auto"/>
              <w:rPr>
                <w:sz w:val="28"/>
                <w:szCs w:val="28"/>
              </w:rPr>
            </w:pPr>
            <w:r w:rsidRPr="00D12327">
              <w:rPr>
                <w:sz w:val="28"/>
                <w:szCs w:val="28"/>
              </w:rPr>
              <w:t>Radiological Society of North America</w:t>
            </w:r>
          </w:p>
        </w:tc>
      </w:tr>
      <w:tr w:rsidR="00013659" w:rsidRPr="00D12327" w14:paraId="2F81FDA7" w14:textId="77777777" w:rsidTr="00015E2B">
        <w:tc>
          <w:tcPr>
            <w:tcW w:w="4675" w:type="dxa"/>
          </w:tcPr>
          <w:p w14:paraId="058AEFB8" w14:textId="77777777" w:rsidR="00013659" w:rsidRDefault="00013659" w:rsidP="00015E2B">
            <w:pPr>
              <w:spacing w:line="360" w:lineRule="auto"/>
              <w:jc w:val="center"/>
            </w:pPr>
            <w:r w:rsidRPr="00B755CC">
              <w:rPr>
                <w:sz w:val="28"/>
                <w:szCs w:val="28"/>
              </w:rPr>
              <w:t>mAP</w:t>
            </w:r>
          </w:p>
        </w:tc>
        <w:tc>
          <w:tcPr>
            <w:tcW w:w="4675" w:type="dxa"/>
          </w:tcPr>
          <w:p w14:paraId="3E1B11AD" w14:textId="77777777" w:rsidR="00013659" w:rsidRPr="00D12327" w:rsidRDefault="00013659" w:rsidP="00015E2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2327">
              <w:rPr>
                <w:sz w:val="28"/>
                <w:szCs w:val="28"/>
              </w:rPr>
              <w:t>mean Average precision</w:t>
            </w:r>
          </w:p>
        </w:tc>
      </w:tr>
      <w:tr w:rsidR="00013659" w:rsidRPr="00D12327" w14:paraId="1ACE2902" w14:textId="77777777" w:rsidTr="00015E2B">
        <w:tc>
          <w:tcPr>
            <w:tcW w:w="4675" w:type="dxa"/>
          </w:tcPr>
          <w:p w14:paraId="28ECC769" w14:textId="77777777" w:rsidR="00013659" w:rsidRPr="00C21E90" w:rsidRDefault="00013659" w:rsidP="00015E2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MaskFPN</w:t>
            </w:r>
          </w:p>
        </w:tc>
        <w:tc>
          <w:tcPr>
            <w:tcW w:w="4675" w:type="dxa"/>
          </w:tcPr>
          <w:p w14:paraId="1EAAD586" w14:textId="77777777" w:rsidR="00013659" w:rsidRPr="00D12327" w:rsidRDefault="00013659" w:rsidP="00015E2B">
            <w:pPr>
              <w:jc w:val="center"/>
              <w:rPr>
                <w:sz w:val="28"/>
                <w:szCs w:val="28"/>
              </w:rPr>
            </w:pPr>
            <w:r w:rsidRPr="00D12327">
              <w:rPr>
                <w:sz w:val="28"/>
                <w:szCs w:val="28"/>
              </w:rPr>
              <w:t>Mask Feature Pyramid Ne</w:t>
            </w:r>
            <w:r>
              <w:rPr>
                <w:sz w:val="28"/>
                <w:szCs w:val="28"/>
              </w:rPr>
              <w:t>t</w:t>
            </w:r>
          </w:p>
        </w:tc>
      </w:tr>
      <w:tr w:rsidR="00013659" w14:paraId="31BAA90D" w14:textId="77777777" w:rsidTr="00015E2B">
        <w:tc>
          <w:tcPr>
            <w:tcW w:w="4675" w:type="dxa"/>
          </w:tcPr>
          <w:p w14:paraId="7207F576" w14:textId="2330D1B0" w:rsidR="00013659" w:rsidRPr="00440414" w:rsidRDefault="001C05CA" w:rsidP="00015E2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0414">
              <w:rPr>
                <w:sz w:val="28"/>
                <w:szCs w:val="28"/>
              </w:rPr>
              <w:t>CNN</w:t>
            </w:r>
          </w:p>
        </w:tc>
        <w:tc>
          <w:tcPr>
            <w:tcW w:w="4675" w:type="dxa"/>
          </w:tcPr>
          <w:p w14:paraId="36609180" w14:textId="4CB1ADF8" w:rsidR="00013659" w:rsidRPr="004B54CD" w:rsidRDefault="004B54CD" w:rsidP="004B54CD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4B54CD">
              <w:rPr>
                <w:rFonts w:cstheme="minorHAnsi"/>
                <w:sz w:val="28"/>
                <w:szCs w:val="28"/>
                <w:shd w:val="clear" w:color="auto" w:fill="FFFFFF"/>
              </w:rPr>
              <w:t>Convolutional Neural Network</w:t>
            </w:r>
          </w:p>
        </w:tc>
      </w:tr>
      <w:tr w:rsidR="00440414" w14:paraId="4C774EC4" w14:textId="77777777" w:rsidTr="00015E2B">
        <w:tc>
          <w:tcPr>
            <w:tcW w:w="4675" w:type="dxa"/>
          </w:tcPr>
          <w:p w14:paraId="0CCC6055" w14:textId="60D4C8DB" w:rsidR="00440414" w:rsidRPr="00440414" w:rsidRDefault="00440414" w:rsidP="00015E2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0414">
              <w:rPr>
                <w:sz w:val="28"/>
                <w:szCs w:val="28"/>
              </w:rPr>
              <w:t>RCNN</w:t>
            </w:r>
          </w:p>
        </w:tc>
        <w:tc>
          <w:tcPr>
            <w:tcW w:w="4675" w:type="dxa"/>
          </w:tcPr>
          <w:p w14:paraId="1798656A" w14:textId="016170C1" w:rsidR="00440414" w:rsidRPr="004B54CD" w:rsidRDefault="004B54CD" w:rsidP="004B54CD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4B54CD">
              <w:rPr>
                <w:rFonts w:cstheme="minorHAnsi"/>
                <w:sz w:val="28"/>
                <w:szCs w:val="28"/>
                <w:shd w:val="clear" w:color="auto" w:fill="FFFFFF"/>
              </w:rPr>
              <w:t>Region </w:t>
            </w:r>
            <w:r w:rsidRPr="004B54CD">
              <w:rPr>
                <w:rStyle w:val="Strong"/>
                <w:rFonts w:cstheme="minorHAnsi"/>
                <w:sz w:val="28"/>
                <w:szCs w:val="28"/>
                <w:shd w:val="clear" w:color="auto" w:fill="FFFFFF"/>
              </w:rPr>
              <w:t>—</w:t>
            </w:r>
            <w:r w:rsidRPr="004B54CD">
              <w:rPr>
                <w:rFonts w:cstheme="minorHAnsi"/>
                <w:sz w:val="28"/>
                <w:szCs w:val="28"/>
                <w:shd w:val="clear" w:color="auto" w:fill="FFFFFF"/>
              </w:rPr>
              <w:t> Based Convolutional Neural Network</w:t>
            </w:r>
          </w:p>
        </w:tc>
      </w:tr>
      <w:tr w:rsidR="00013659" w14:paraId="1A505D0C" w14:textId="77777777" w:rsidTr="00015E2B">
        <w:tc>
          <w:tcPr>
            <w:tcW w:w="4675" w:type="dxa"/>
          </w:tcPr>
          <w:p w14:paraId="60F4317C" w14:textId="5DA78241" w:rsidR="00440414" w:rsidRPr="00440414" w:rsidRDefault="001C05CA" w:rsidP="004404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0414">
              <w:rPr>
                <w:sz w:val="28"/>
                <w:szCs w:val="28"/>
              </w:rPr>
              <w:t>SVM</w:t>
            </w:r>
          </w:p>
        </w:tc>
        <w:tc>
          <w:tcPr>
            <w:tcW w:w="4675" w:type="dxa"/>
          </w:tcPr>
          <w:p w14:paraId="131B531E" w14:textId="0FC690CA" w:rsidR="00013659" w:rsidRPr="00440414" w:rsidRDefault="00440414" w:rsidP="00440414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440414">
              <w:rPr>
                <w:rFonts w:cstheme="minorHAnsi"/>
                <w:sz w:val="28"/>
                <w:szCs w:val="28"/>
                <w:shd w:val="clear" w:color="auto" w:fill="FFFFFF"/>
              </w:rPr>
              <w:t>Support Vector Machine</w:t>
            </w:r>
          </w:p>
        </w:tc>
      </w:tr>
      <w:tr w:rsidR="00013659" w14:paraId="6B4D5469" w14:textId="77777777" w:rsidTr="00015E2B">
        <w:tc>
          <w:tcPr>
            <w:tcW w:w="4675" w:type="dxa"/>
          </w:tcPr>
          <w:p w14:paraId="180E6336" w14:textId="64687087" w:rsidR="00013659" w:rsidRPr="00440414" w:rsidRDefault="001C05CA" w:rsidP="004404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0414">
              <w:rPr>
                <w:sz w:val="28"/>
                <w:szCs w:val="28"/>
              </w:rPr>
              <w:t>YOLO</w:t>
            </w:r>
          </w:p>
        </w:tc>
        <w:tc>
          <w:tcPr>
            <w:tcW w:w="4675" w:type="dxa"/>
          </w:tcPr>
          <w:p w14:paraId="7B00DDE3" w14:textId="3D56A336" w:rsidR="00013659" w:rsidRPr="004B54CD" w:rsidRDefault="004B54CD" w:rsidP="004B54C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54CD">
              <w:rPr>
                <w:rFonts w:cstheme="minorHAnsi"/>
                <w:sz w:val="28"/>
                <w:szCs w:val="28"/>
              </w:rPr>
              <w:t>You Only Look Once</w:t>
            </w:r>
          </w:p>
        </w:tc>
      </w:tr>
      <w:tr w:rsidR="00013659" w14:paraId="726BD3F3" w14:textId="77777777" w:rsidTr="00015E2B">
        <w:tc>
          <w:tcPr>
            <w:tcW w:w="4675" w:type="dxa"/>
          </w:tcPr>
          <w:p w14:paraId="10AC1F3B" w14:textId="6CCC0ED3" w:rsidR="00013659" w:rsidRPr="00440414" w:rsidRDefault="00440414" w:rsidP="004404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0414">
              <w:rPr>
                <w:sz w:val="28"/>
                <w:szCs w:val="28"/>
              </w:rPr>
              <w:t>RPN</w:t>
            </w:r>
          </w:p>
        </w:tc>
        <w:tc>
          <w:tcPr>
            <w:tcW w:w="4675" w:type="dxa"/>
          </w:tcPr>
          <w:p w14:paraId="3636E13E" w14:textId="248EED9B" w:rsidR="00013659" w:rsidRPr="004B54CD" w:rsidRDefault="004B54CD" w:rsidP="004B54CD">
            <w:pPr>
              <w:jc w:val="center"/>
              <w:rPr>
                <w:sz w:val="28"/>
                <w:szCs w:val="28"/>
              </w:rPr>
            </w:pPr>
            <w:r w:rsidRPr="004B54CD">
              <w:rPr>
                <w:sz w:val="28"/>
                <w:szCs w:val="28"/>
              </w:rPr>
              <w:t xml:space="preserve">Region </w:t>
            </w:r>
            <w:r>
              <w:rPr>
                <w:sz w:val="28"/>
                <w:szCs w:val="28"/>
              </w:rPr>
              <w:t>P</w:t>
            </w:r>
            <w:r w:rsidRPr="004B54CD">
              <w:rPr>
                <w:sz w:val="28"/>
                <w:szCs w:val="28"/>
              </w:rPr>
              <w:t xml:space="preserve">roposal </w:t>
            </w:r>
            <w:r>
              <w:rPr>
                <w:sz w:val="28"/>
                <w:szCs w:val="28"/>
              </w:rPr>
              <w:t>N</w:t>
            </w:r>
            <w:r w:rsidRPr="004B54CD">
              <w:rPr>
                <w:sz w:val="28"/>
                <w:szCs w:val="28"/>
              </w:rPr>
              <w:t>etwork</w:t>
            </w:r>
          </w:p>
        </w:tc>
      </w:tr>
    </w:tbl>
    <w:p w14:paraId="49A30977" w14:textId="0EAF04DB" w:rsidR="0044475E" w:rsidRPr="0044475E" w:rsidRDefault="0044475E" w:rsidP="00013659">
      <w:pPr>
        <w:jc w:val="right"/>
      </w:pPr>
    </w:p>
    <w:p w14:paraId="6B5A0B3D" w14:textId="786E2083" w:rsidR="0044475E" w:rsidRPr="0044475E" w:rsidRDefault="0044475E" w:rsidP="0044475E"/>
    <w:p w14:paraId="33E23D73" w14:textId="095C21FF" w:rsidR="0044475E" w:rsidRPr="0044475E" w:rsidRDefault="0044475E" w:rsidP="0044475E"/>
    <w:p w14:paraId="2E90F679" w14:textId="0A4C5AB3" w:rsidR="0044475E" w:rsidRPr="0044475E" w:rsidRDefault="0044475E" w:rsidP="0044475E"/>
    <w:p w14:paraId="2E40373B" w14:textId="7093A0BB" w:rsidR="0044475E" w:rsidRPr="0044475E" w:rsidRDefault="0044475E" w:rsidP="0044475E"/>
    <w:p w14:paraId="6A8A1F04" w14:textId="4FD4CAAC" w:rsidR="0044475E" w:rsidRPr="0044475E" w:rsidRDefault="0044475E" w:rsidP="0044475E"/>
    <w:p w14:paraId="317009BE" w14:textId="32328F06" w:rsidR="0044475E" w:rsidRPr="0044475E" w:rsidRDefault="0044475E" w:rsidP="0044475E"/>
    <w:p w14:paraId="58A59A37" w14:textId="641A234B" w:rsidR="0044475E" w:rsidRDefault="0044475E" w:rsidP="0044475E"/>
    <w:p w14:paraId="59C8E2FD" w14:textId="73CC01A4" w:rsidR="0044475E" w:rsidRDefault="0044475E" w:rsidP="0044475E">
      <w:pPr>
        <w:tabs>
          <w:tab w:val="left" w:pos="7510"/>
        </w:tabs>
      </w:pPr>
      <w:r>
        <w:tab/>
      </w:r>
    </w:p>
    <w:p w14:paraId="7467DA99" w14:textId="4F3A20AF" w:rsidR="0044475E" w:rsidRDefault="0044475E" w:rsidP="0044475E">
      <w:pPr>
        <w:tabs>
          <w:tab w:val="left" w:pos="7510"/>
        </w:tabs>
      </w:pPr>
    </w:p>
    <w:p w14:paraId="0404B238" w14:textId="4335BD40" w:rsidR="0044475E" w:rsidRDefault="0044475E" w:rsidP="0044475E">
      <w:pPr>
        <w:tabs>
          <w:tab w:val="left" w:pos="7510"/>
        </w:tabs>
      </w:pPr>
    </w:p>
    <w:p w14:paraId="78F9811A" w14:textId="77FAA6FD" w:rsidR="0044475E" w:rsidRDefault="0044475E" w:rsidP="00350DBB">
      <w:pPr>
        <w:tabs>
          <w:tab w:val="left" w:pos="7510"/>
        </w:tabs>
      </w:pPr>
    </w:p>
    <w:p w14:paraId="5483AA1C" w14:textId="77777777" w:rsidR="001336A7" w:rsidRPr="008765ED" w:rsidRDefault="001336A7" w:rsidP="001336A7">
      <w:pPr>
        <w:pStyle w:val="ListParagraph"/>
        <w:numPr>
          <w:ilvl w:val="0"/>
          <w:numId w:val="1"/>
        </w:numPr>
        <w:pBdr>
          <w:bottom w:val="single" w:sz="4" w:space="1" w:color="auto"/>
        </w:pBdr>
        <w:bidi/>
        <w:rPr>
          <w:b/>
          <w:bCs/>
          <w:sz w:val="32"/>
          <w:szCs w:val="32"/>
          <w:rtl/>
          <w:lang w:bidi="ar-SY"/>
        </w:rPr>
      </w:pPr>
      <w:r w:rsidRPr="008765ED">
        <w:rPr>
          <w:rFonts w:hint="cs"/>
          <w:b/>
          <w:bCs/>
          <w:sz w:val="32"/>
          <w:szCs w:val="32"/>
          <w:rtl/>
          <w:lang w:bidi="ar-SY"/>
        </w:rPr>
        <w:lastRenderedPageBreak/>
        <w:t>الفصل الأول: مقدمة</w:t>
      </w:r>
    </w:p>
    <w:p w14:paraId="1CE72CA9" w14:textId="1CC64AFA" w:rsidR="0044475E" w:rsidRDefault="0044475E" w:rsidP="0044475E">
      <w:pPr>
        <w:tabs>
          <w:tab w:val="left" w:pos="7510"/>
        </w:tabs>
        <w:rPr>
          <w:rtl/>
        </w:rPr>
      </w:pPr>
    </w:p>
    <w:p w14:paraId="7E371FEC" w14:textId="1113CFE8" w:rsidR="008765ED" w:rsidRDefault="008765ED" w:rsidP="0044475E">
      <w:pPr>
        <w:tabs>
          <w:tab w:val="left" w:pos="7510"/>
        </w:tabs>
        <w:rPr>
          <w:rtl/>
        </w:rPr>
      </w:pPr>
    </w:p>
    <w:p w14:paraId="401BAA28" w14:textId="005BA730" w:rsidR="003C769D" w:rsidRDefault="003C769D" w:rsidP="0044475E">
      <w:pPr>
        <w:tabs>
          <w:tab w:val="left" w:pos="7510"/>
        </w:tabs>
        <w:rPr>
          <w:rtl/>
        </w:rPr>
      </w:pPr>
    </w:p>
    <w:p w14:paraId="57298A11" w14:textId="6FA29FC4" w:rsidR="003C769D" w:rsidRDefault="003C769D" w:rsidP="0044475E">
      <w:pPr>
        <w:tabs>
          <w:tab w:val="left" w:pos="7510"/>
        </w:tabs>
        <w:rPr>
          <w:rtl/>
        </w:rPr>
      </w:pPr>
    </w:p>
    <w:p w14:paraId="4CD81884" w14:textId="1931529A" w:rsidR="003C769D" w:rsidRDefault="003C769D" w:rsidP="0044475E">
      <w:pPr>
        <w:tabs>
          <w:tab w:val="left" w:pos="7510"/>
        </w:tabs>
        <w:rPr>
          <w:rtl/>
        </w:rPr>
      </w:pPr>
    </w:p>
    <w:p w14:paraId="143A9ED6" w14:textId="27EC36C2" w:rsidR="003C769D" w:rsidRDefault="003C769D" w:rsidP="0044475E">
      <w:pPr>
        <w:tabs>
          <w:tab w:val="left" w:pos="7510"/>
        </w:tabs>
        <w:rPr>
          <w:rtl/>
        </w:rPr>
      </w:pPr>
    </w:p>
    <w:p w14:paraId="2BFD811A" w14:textId="374E8701" w:rsidR="003C769D" w:rsidRDefault="003C769D" w:rsidP="0044475E">
      <w:pPr>
        <w:tabs>
          <w:tab w:val="left" w:pos="7510"/>
        </w:tabs>
        <w:rPr>
          <w:rtl/>
        </w:rPr>
      </w:pPr>
    </w:p>
    <w:p w14:paraId="5A9E12EB" w14:textId="7D48AE3D" w:rsidR="003C769D" w:rsidRDefault="003C769D" w:rsidP="0044475E">
      <w:pPr>
        <w:tabs>
          <w:tab w:val="left" w:pos="7510"/>
        </w:tabs>
        <w:rPr>
          <w:rtl/>
        </w:rPr>
      </w:pPr>
    </w:p>
    <w:p w14:paraId="68515770" w14:textId="77777777" w:rsidR="003C769D" w:rsidRDefault="003C769D" w:rsidP="0044475E">
      <w:pPr>
        <w:tabs>
          <w:tab w:val="left" w:pos="7510"/>
        </w:tabs>
        <w:rPr>
          <w:rtl/>
        </w:rPr>
      </w:pPr>
    </w:p>
    <w:p w14:paraId="17E5AFE7" w14:textId="638E4CFC" w:rsidR="008765ED" w:rsidRDefault="008765ED" w:rsidP="0044475E">
      <w:pPr>
        <w:tabs>
          <w:tab w:val="left" w:pos="7510"/>
        </w:tabs>
      </w:pPr>
    </w:p>
    <w:p w14:paraId="652C412D" w14:textId="6DCD4F2F" w:rsidR="004250DE" w:rsidRDefault="004250DE" w:rsidP="0044475E">
      <w:pPr>
        <w:tabs>
          <w:tab w:val="left" w:pos="7510"/>
        </w:tabs>
      </w:pPr>
    </w:p>
    <w:p w14:paraId="7863B73B" w14:textId="247947B3" w:rsidR="004250DE" w:rsidRDefault="004250DE" w:rsidP="0044475E">
      <w:pPr>
        <w:tabs>
          <w:tab w:val="left" w:pos="7510"/>
        </w:tabs>
      </w:pPr>
    </w:p>
    <w:p w14:paraId="4E798F18" w14:textId="77777777" w:rsidR="004250DE" w:rsidRDefault="004250DE" w:rsidP="0044475E">
      <w:pPr>
        <w:tabs>
          <w:tab w:val="left" w:pos="7510"/>
        </w:tabs>
        <w:rPr>
          <w:rtl/>
        </w:rPr>
      </w:pPr>
    </w:p>
    <w:p w14:paraId="607E3D04" w14:textId="328DEF9C" w:rsidR="001336A7" w:rsidRPr="003C769D" w:rsidRDefault="001336A7" w:rsidP="003C769D">
      <w:pPr>
        <w:pStyle w:val="ListParagraph"/>
        <w:numPr>
          <w:ilvl w:val="1"/>
          <w:numId w:val="2"/>
        </w:numPr>
        <w:tabs>
          <w:tab w:val="left" w:pos="7510"/>
        </w:tabs>
        <w:bidi/>
        <w:rPr>
          <w:b/>
          <w:bCs/>
          <w:sz w:val="32"/>
          <w:szCs w:val="32"/>
          <w:rtl/>
        </w:rPr>
      </w:pPr>
      <w:r w:rsidRPr="003C769D">
        <w:rPr>
          <w:rFonts w:hint="cs"/>
          <w:b/>
          <w:bCs/>
          <w:sz w:val="32"/>
          <w:szCs w:val="32"/>
          <w:rtl/>
        </w:rPr>
        <w:t>الدراسات المرجعية :</w:t>
      </w:r>
    </w:p>
    <w:p w14:paraId="6954576B" w14:textId="63AAA0DA" w:rsidR="008765ED" w:rsidRDefault="008765ED" w:rsidP="001336A7">
      <w:pPr>
        <w:tabs>
          <w:tab w:val="left" w:pos="7510"/>
        </w:tabs>
        <w:jc w:val="right"/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-39"/>
        <w:tblW w:w="10620" w:type="dxa"/>
        <w:tblLook w:val="04A0" w:firstRow="1" w:lastRow="0" w:firstColumn="1" w:lastColumn="0" w:noHBand="0" w:noVBand="1"/>
      </w:tblPr>
      <w:tblGrid>
        <w:gridCol w:w="1260"/>
        <w:gridCol w:w="1890"/>
        <w:gridCol w:w="5850"/>
        <w:gridCol w:w="1620"/>
      </w:tblGrid>
      <w:tr w:rsidR="00350DBB" w:rsidRPr="001336A7" w14:paraId="76B241B7" w14:textId="77777777" w:rsidTr="00362D7F">
        <w:tc>
          <w:tcPr>
            <w:tcW w:w="1260" w:type="dxa"/>
          </w:tcPr>
          <w:p w14:paraId="0691D328" w14:textId="77777777" w:rsidR="00350DBB" w:rsidRPr="008E075C" w:rsidRDefault="00350DBB" w:rsidP="00362D7F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8E075C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النتائج</w:t>
            </w:r>
          </w:p>
        </w:tc>
        <w:tc>
          <w:tcPr>
            <w:tcW w:w="1890" w:type="dxa"/>
          </w:tcPr>
          <w:p w14:paraId="235E623A" w14:textId="77777777" w:rsidR="00350DBB" w:rsidRPr="001336A7" w:rsidRDefault="00350DBB" w:rsidP="00362D7F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1336A7">
              <w:rPr>
                <w:rFonts w:hint="cs"/>
                <w:b/>
                <w:bCs/>
                <w:sz w:val="24"/>
                <w:szCs w:val="24"/>
                <w:rtl/>
              </w:rPr>
              <w:t xml:space="preserve">مجموعة البيانات </w:t>
            </w:r>
            <w:r w:rsidRPr="001336A7">
              <w:rPr>
                <w:b/>
                <w:bCs/>
                <w:sz w:val="24"/>
                <w:szCs w:val="24"/>
              </w:rPr>
              <w:t xml:space="preserve"> Dataset</w:t>
            </w:r>
          </w:p>
        </w:tc>
        <w:tc>
          <w:tcPr>
            <w:tcW w:w="5850" w:type="dxa"/>
          </w:tcPr>
          <w:p w14:paraId="76EB037D" w14:textId="77777777" w:rsidR="00350DBB" w:rsidRDefault="00350DBB" w:rsidP="00362D7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1336A7">
              <w:rPr>
                <w:rFonts w:hint="cs"/>
                <w:b/>
                <w:bCs/>
                <w:sz w:val="24"/>
                <w:szCs w:val="24"/>
                <w:rtl/>
              </w:rPr>
              <w:t>الطرائق المتبعة</w:t>
            </w:r>
          </w:p>
          <w:p w14:paraId="30F1C9FF" w14:textId="77777777" w:rsidR="00350DBB" w:rsidRPr="001336A7" w:rsidRDefault="00350DBB" w:rsidP="00362D7F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1620" w:type="dxa"/>
          </w:tcPr>
          <w:p w14:paraId="46DF1194" w14:textId="77777777" w:rsidR="00350DBB" w:rsidRPr="001336A7" w:rsidRDefault="00350DBB" w:rsidP="00362D7F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 w:rsidRPr="001336A7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اسم الورقة البحثية</w:t>
            </w:r>
          </w:p>
        </w:tc>
      </w:tr>
      <w:tr w:rsidR="00350DBB" w:rsidRPr="001336A7" w14:paraId="104F4DC9" w14:textId="77777777" w:rsidTr="00362D7F">
        <w:tc>
          <w:tcPr>
            <w:tcW w:w="1260" w:type="dxa"/>
          </w:tcPr>
          <w:p w14:paraId="2F8FF95A" w14:textId="77777777" w:rsidR="00350DBB" w:rsidRPr="009B367A" w:rsidRDefault="00350DBB" w:rsidP="00362D7F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15DAC84" w14:textId="77777777" w:rsidR="00350DBB" w:rsidRDefault="00350DBB" w:rsidP="00362D7F"/>
        </w:tc>
        <w:tc>
          <w:tcPr>
            <w:tcW w:w="5850" w:type="dxa"/>
          </w:tcPr>
          <w:p w14:paraId="41B00DFC" w14:textId="468579DC" w:rsidR="00350DBB" w:rsidRDefault="00350DBB" w:rsidP="00362D7F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في هذه الدراسة تم اقتراح تدريب </w:t>
            </w:r>
            <w:r>
              <w:rPr>
                <w:sz w:val="24"/>
                <w:szCs w:val="24"/>
                <w:lang w:bidi="ar-SY"/>
              </w:rPr>
              <w:t>CNN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على استخراج السمات باستخدام الانتشار الخلفي واستخدام </w:t>
            </w:r>
            <w:r>
              <w:rPr>
                <w:sz w:val="24"/>
                <w:szCs w:val="24"/>
                <w:lang w:bidi="ar-SY"/>
              </w:rPr>
              <w:t>SVM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كمصنف لبناء خوارزمية اكتشاف الكائن </w:t>
            </w:r>
            <w:r>
              <w:rPr>
                <w:sz w:val="24"/>
                <w:szCs w:val="24"/>
                <w:lang w:bidi="ar-SY"/>
              </w:rPr>
              <w:t>Region-based CNN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،</w:t>
            </w:r>
            <w:r>
              <w:rPr>
                <w:sz w:val="24"/>
                <w:szCs w:val="24"/>
                <w:lang w:bidi="ar-SY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حيث تحتاج للاختيار المسبق للمناطق التي يمكن أن يتواجد فيها الكائن باستخدام طرائق البحث الانتقائي وفصل مرحلة استخراج السمات عن مرحلة التصنيف .</w:t>
            </w:r>
          </w:p>
          <w:p w14:paraId="1A1541B5" w14:textId="77777777" w:rsidR="00350DBB" w:rsidRPr="001C05CA" w:rsidRDefault="00350DBB" w:rsidP="00362D7F">
            <w:pPr>
              <w:bidi/>
              <w:rPr>
                <w:sz w:val="24"/>
                <w:szCs w:val="24"/>
                <w:rtl/>
                <w:lang w:bidi="ar-SY"/>
              </w:rPr>
            </w:pPr>
            <w:r w:rsidRPr="001C05CA">
              <w:rPr>
                <w:rFonts w:hint="cs"/>
                <w:sz w:val="24"/>
                <w:szCs w:val="24"/>
                <w:rtl/>
                <w:lang w:bidi="ar-SY"/>
              </w:rPr>
              <w:t>يصعب تنفيذه حيث أن كفاءته الحسابية منخفضة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.</w:t>
            </w:r>
            <w:r w:rsidRPr="001C05CA">
              <w:rPr>
                <w:rFonts w:hint="cs"/>
                <w:sz w:val="24"/>
                <w:szCs w:val="24"/>
                <w:rtl/>
                <w:lang w:bidi="ar-SY"/>
              </w:rPr>
              <w:t xml:space="preserve"> </w:t>
            </w:r>
          </w:p>
        </w:tc>
        <w:tc>
          <w:tcPr>
            <w:tcW w:w="1620" w:type="dxa"/>
          </w:tcPr>
          <w:p w14:paraId="3C868955" w14:textId="77777777" w:rsidR="00350DBB" w:rsidRPr="001336A7" w:rsidRDefault="00350DBB" w:rsidP="00362D7F">
            <w:pPr>
              <w:rPr>
                <w:sz w:val="24"/>
                <w:szCs w:val="24"/>
              </w:rPr>
            </w:pPr>
            <w:r w:rsidRPr="001336A7">
              <w:rPr>
                <w:sz w:val="24"/>
                <w:szCs w:val="24"/>
              </w:rPr>
              <w:t>Rich feature hierarchies for accurate object detection and semantic segmentation ,2014</w:t>
            </w:r>
          </w:p>
        </w:tc>
      </w:tr>
      <w:tr w:rsidR="00350DBB" w:rsidRPr="001336A7" w14:paraId="610F6816" w14:textId="77777777" w:rsidTr="00362D7F">
        <w:tc>
          <w:tcPr>
            <w:tcW w:w="1260" w:type="dxa"/>
          </w:tcPr>
          <w:p w14:paraId="66A341B1" w14:textId="77777777" w:rsidR="00350DBB" w:rsidRPr="009B367A" w:rsidRDefault="00350DBB" w:rsidP="00362D7F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01C0CF4" w14:textId="77777777" w:rsidR="00350DBB" w:rsidRDefault="00350DBB" w:rsidP="00362D7F"/>
        </w:tc>
        <w:tc>
          <w:tcPr>
            <w:tcW w:w="5850" w:type="dxa"/>
          </w:tcPr>
          <w:p w14:paraId="6F29A476" w14:textId="730CA0E6" w:rsidR="00350DBB" w:rsidRPr="007F3700" w:rsidRDefault="00350DBB" w:rsidP="004250DE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تم اعتماد شبكتين لاختيار مناطق الكائنات واستخراج السمات والتصنيف:</w:t>
            </w:r>
            <w:r w:rsidR="004250DE">
              <w:rPr>
                <w:sz w:val="24"/>
                <w:szCs w:val="24"/>
                <w:lang w:bidi="ar-SY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شبكة لاستخراج السمات وشبكة اقتراح المنطقة </w:t>
            </w:r>
            <w:r>
              <w:rPr>
                <w:sz w:val="24"/>
                <w:szCs w:val="24"/>
                <w:lang w:bidi="ar-SY"/>
              </w:rPr>
              <w:t>RPN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، فهي عبارة عن خوارزمية اكتشاف من مرحلتين لها متطلبات عتادية كبيرة وتواجه صعوبة في تحقيق الاكتشاف في الزمن الحقيقي في مرحلتي التدريب والاختبار.</w:t>
            </w:r>
          </w:p>
        </w:tc>
        <w:tc>
          <w:tcPr>
            <w:tcW w:w="1620" w:type="dxa"/>
          </w:tcPr>
          <w:p w14:paraId="2B972912" w14:textId="09A0D2C1" w:rsidR="00350DBB" w:rsidRPr="001336A7" w:rsidRDefault="00350DBB" w:rsidP="00362D7F">
            <w:pPr>
              <w:rPr>
                <w:sz w:val="24"/>
                <w:szCs w:val="24"/>
              </w:rPr>
            </w:pPr>
            <w:r w:rsidRPr="001336A7">
              <w:rPr>
                <w:sz w:val="24"/>
                <w:szCs w:val="24"/>
              </w:rPr>
              <w:t>Faster R-CNN: Towards Real-Time Object Detection with Region Proposal Networks, 2016</w:t>
            </w:r>
          </w:p>
        </w:tc>
      </w:tr>
    </w:tbl>
    <w:p w14:paraId="2A88CF41" w14:textId="43B8B61C" w:rsidR="008765ED" w:rsidRDefault="008765ED" w:rsidP="004250DE">
      <w:pPr>
        <w:tabs>
          <w:tab w:val="left" w:pos="7510"/>
        </w:tabs>
        <w:bidi/>
      </w:pPr>
    </w:p>
    <w:tbl>
      <w:tblPr>
        <w:tblStyle w:val="TableGrid"/>
        <w:tblpPr w:leftFromText="180" w:rightFromText="180" w:vertAnchor="text" w:horzAnchor="margin" w:tblpXSpec="center" w:tblpY="-39"/>
        <w:tblW w:w="10620" w:type="dxa"/>
        <w:tblLook w:val="04A0" w:firstRow="1" w:lastRow="0" w:firstColumn="1" w:lastColumn="0" w:noHBand="0" w:noVBand="1"/>
      </w:tblPr>
      <w:tblGrid>
        <w:gridCol w:w="1885"/>
        <w:gridCol w:w="1265"/>
        <w:gridCol w:w="5850"/>
        <w:gridCol w:w="1620"/>
      </w:tblGrid>
      <w:tr w:rsidR="001336A7" w14:paraId="743BEAB7" w14:textId="77777777" w:rsidTr="001C6864">
        <w:tc>
          <w:tcPr>
            <w:tcW w:w="1885" w:type="dxa"/>
          </w:tcPr>
          <w:p w14:paraId="01126E02" w14:textId="77777777" w:rsidR="001336A7" w:rsidRPr="008E075C" w:rsidRDefault="001336A7" w:rsidP="001336A7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8E075C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lastRenderedPageBreak/>
              <w:t>النتائج</w:t>
            </w:r>
          </w:p>
        </w:tc>
        <w:tc>
          <w:tcPr>
            <w:tcW w:w="1265" w:type="dxa"/>
          </w:tcPr>
          <w:p w14:paraId="3B130377" w14:textId="77777777" w:rsidR="001336A7" w:rsidRPr="001336A7" w:rsidRDefault="001336A7" w:rsidP="001336A7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1336A7">
              <w:rPr>
                <w:rFonts w:hint="cs"/>
                <w:b/>
                <w:bCs/>
                <w:sz w:val="24"/>
                <w:szCs w:val="24"/>
                <w:rtl/>
              </w:rPr>
              <w:t xml:space="preserve">مجموعة البيانات </w:t>
            </w:r>
            <w:r w:rsidRPr="001336A7">
              <w:rPr>
                <w:b/>
                <w:bCs/>
                <w:sz w:val="24"/>
                <w:szCs w:val="24"/>
              </w:rPr>
              <w:t xml:space="preserve"> Dataset</w:t>
            </w:r>
          </w:p>
        </w:tc>
        <w:tc>
          <w:tcPr>
            <w:tcW w:w="5850" w:type="dxa"/>
          </w:tcPr>
          <w:p w14:paraId="50022CD1" w14:textId="77777777" w:rsidR="001336A7" w:rsidRDefault="001336A7" w:rsidP="001336A7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1336A7">
              <w:rPr>
                <w:rFonts w:hint="cs"/>
                <w:b/>
                <w:bCs/>
                <w:sz w:val="24"/>
                <w:szCs w:val="24"/>
                <w:rtl/>
              </w:rPr>
              <w:t>الطرائق المتبعة</w:t>
            </w:r>
          </w:p>
          <w:p w14:paraId="6378C3AC" w14:textId="28A3FF6E" w:rsidR="00BA4933" w:rsidRPr="001336A7" w:rsidRDefault="00BA4933" w:rsidP="00BA493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1620" w:type="dxa"/>
          </w:tcPr>
          <w:p w14:paraId="2AF781D1" w14:textId="77777777" w:rsidR="001336A7" w:rsidRPr="001336A7" w:rsidRDefault="001336A7" w:rsidP="001336A7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 w:rsidRPr="001336A7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اسم الورقة البحثية</w:t>
            </w:r>
          </w:p>
        </w:tc>
      </w:tr>
      <w:tr w:rsidR="001336A7" w14:paraId="44C1F5AC" w14:textId="77777777" w:rsidTr="001C6864">
        <w:trPr>
          <w:trHeight w:val="4692"/>
        </w:trPr>
        <w:tc>
          <w:tcPr>
            <w:tcW w:w="1885" w:type="dxa"/>
          </w:tcPr>
          <w:p w14:paraId="5D558FEE" w14:textId="77777777" w:rsidR="001336A7" w:rsidRPr="00451C70" w:rsidRDefault="001336A7" w:rsidP="001336A7">
            <w:pPr>
              <w:bidi/>
              <w:rPr>
                <w:sz w:val="24"/>
                <w:szCs w:val="24"/>
                <w:lang w:bidi="ar-SY"/>
              </w:rPr>
            </w:pP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حصلت على 46.84 متوسط الدقة   </w:t>
            </w:r>
            <w:r w:rsidRPr="00451C70">
              <w:rPr>
                <w:sz w:val="24"/>
                <w:szCs w:val="24"/>
                <w:lang w:bidi="ar-SY"/>
              </w:rPr>
              <w:t>(mAP)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على مجموعة البيانات المذكورة </w:t>
            </w:r>
          </w:p>
        </w:tc>
        <w:tc>
          <w:tcPr>
            <w:tcW w:w="1265" w:type="dxa"/>
          </w:tcPr>
          <w:p w14:paraId="367F7667" w14:textId="77777777" w:rsidR="001336A7" w:rsidRDefault="001336A7" w:rsidP="001336A7">
            <w:pPr>
              <w:bidi/>
              <w:rPr>
                <w:rtl/>
                <w:lang w:bidi="ar-SY"/>
              </w:rPr>
            </w:pPr>
            <w:r w:rsidRPr="00451C70">
              <w:rPr>
                <w:rFonts w:hint="cs"/>
                <w:sz w:val="24"/>
                <w:szCs w:val="24"/>
                <w:rtl/>
              </w:rPr>
              <w:t xml:space="preserve">تتكون مجموعة البيانات المختارة في هذه الدراسة من 6000 صورة أشعة سينية للصدر مقدمة من الجمعية الإشعاعية لأمريكا الشمالية </w:t>
            </w:r>
            <w:r w:rsidRPr="00451C70">
              <w:rPr>
                <w:sz w:val="24"/>
                <w:szCs w:val="24"/>
              </w:rPr>
              <w:t>RSNA</w:t>
            </w:r>
            <w:r>
              <w:rPr>
                <w:rFonts w:hint="cs"/>
                <w:rtl/>
                <w:lang w:bidi="ar-SY"/>
              </w:rPr>
              <w:t xml:space="preserve"> .</w:t>
            </w:r>
          </w:p>
        </w:tc>
        <w:tc>
          <w:tcPr>
            <w:tcW w:w="5850" w:type="dxa"/>
          </w:tcPr>
          <w:p w14:paraId="52EE1832" w14:textId="2633030A" w:rsidR="001336A7" w:rsidRPr="00451C70" w:rsidRDefault="001336A7" w:rsidP="001336A7">
            <w:pPr>
              <w:bidi/>
              <w:rPr>
                <w:sz w:val="24"/>
                <w:szCs w:val="24"/>
                <w:rtl/>
                <w:lang w:bidi="ar-SY"/>
              </w:rPr>
            </w:pPr>
            <w:r w:rsidRPr="00451C70">
              <w:rPr>
                <w:rFonts w:hint="cs"/>
                <w:sz w:val="24"/>
                <w:szCs w:val="24"/>
                <w:rtl/>
              </w:rPr>
              <w:t xml:space="preserve">تقترح هذه الدراسة خوارزمية محسنة للكشف عن الالتهاب الرئوي بالاعتماد على </w:t>
            </w:r>
            <w:r w:rsidRPr="00451C70">
              <w:rPr>
                <w:sz w:val="24"/>
                <w:szCs w:val="24"/>
              </w:rPr>
              <w:t>YOLOv3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وهي</w:t>
            </w:r>
            <w:r w:rsidRPr="00451C70">
              <w:rPr>
                <w:sz w:val="24"/>
                <w:szCs w:val="24"/>
                <w:lang w:bidi="ar-SY"/>
              </w:rPr>
              <w:t xml:space="preserve">Pneumonia Yolo 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</w:t>
            </w:r>
            <w:r w:rsidRPr="00451C70">
              <w:rPr>
                <w:sz w:val="24"/>
                <w:szCs w:val="24"/>
                <w:lang w:bidi="ar-SY"/>
              </w:rPr>
              <w:t xml:space="preserve">(PYolo) 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، حيث تم استخدام </w:t>
            </w:r>
            <w:r w:rsidRPr="00451C70">
              <w:rPr>
                <w:sz w:val="24"/>
                <w:szCs w:val="24"/>
                <w:lang w:bidi="ar-SY"/>
              </w:rPr>
              <w:t>double k-means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لتوليد مربعات التحديد بمقاييس مختلفة والتي تتكون من مرحلتين : الأولى، توليد مربعات تحديد الرئة باستخدام خوارزمية </w:t>
            </w:r>
            <w:r w:rsidRPr="00451C70">
              <w:rPr>
                <w:sz w:val="24"/>
                <w:szCs w:val="24"/>
                <w:lang w:bidi="ar-SY"/>
              </w:rPr>
              <w:t>K-means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حيث تم توليد ثلاث مقاييس مختلفة لهذه المربعات . والثانية: إعادة استخدام </w:t>
            </w:r>
            <w:r w:rsidRPr="00451C70">
              <w:rPr>
                <w:sz w:val="24"/>
                <w:szCs w:val="24"/>
                <w:lang w:bidi="ar-SY"/>
              </w:rPr>
              <w:t>k-means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لتوليد نسبة قياس واحدة لكل مربع تحديد للرئة ، وبالتالي تم الحصول على ثلاث مقاييس لمربع تحديد الآفة .</w:t>
            </w:r>
            <w:r w:rsidRPr="00451C70">
              <w:rPr>
                <w:sz w:val="24"/>
                <w:szCs w:val="24"/>
                <w:lang w:bidi="ar-SY"/>
              </w:rPr>
              <w:t xml:space="preserve"> 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إن الاختلافات الصغيرة بين خصائص وجود الآفة و عدم وجودها تزيد من صعوبة اكتشافها ، فالحالات التي تكون فيها آفة الالتهاب الرئوي غير واضحة يتم فقدان السمات بسهولة أثناء عملية أخذ العينات </w:t>
            </w:r>
            <w:r w:rsidRPr="00451C70">
              <w:rPr>
                <w:sz w:val="24"/>
                <w:szCs w:val="24"/>
                <w:lang w:bidi="ar-SY"/>
              </w:rPr>
              <w:t>down-sampling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مما يؤدي إلى انخفاض في دقة الخوارزمية ، لذلك تستخدم </w:t>
            </w:r>
            <w:r w:rsidRPr="00451C70">
              <w:rPr>
                <w:sz w:val="24"/>
                <w:szCs w:val="24"/>
                <w:lang w:bidi="ar-SY"/>
              </w:rPr>
              <w:t>PYolo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العملية الالتفافية دون استخدام التجميع </w:t>
            </w:r>
            <w:r w:rsidRPr="00451C70">
              <w:rPr>
                <w:sz w:val="24"/>
                <w:szCs w:val="24"/>
                <w:lang w:bidi="ar-SY"/>
              </w:rPr>
              <w:t xml:space="preserve">pooling 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والتي تسمى الالتفاف الموسع </w:t>
            </w:r>
            <w:r w:rsidRPr="00451C70">
              <w:rPr>
                <w:sz w:val="24"/>
                <w:szCs w:val="24"/>
                <w:lang w:bidi="ar-SY"/>
              </w:rPr>
              <w:t>dilated conv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من أجل التقاط المعلومات عامة وتحسين القدرة على التنبؤ  ولتجنب فقدان المعلومات الدلالية والمكانية الناتج عن عملية أخذ العينات ، فالالتفاف الموسع يوسع حقل الإدراك . حيث تستخدم هذه الخوارزمية أربع فروع من الالتفاف الموسع بمعدلات توسع مختلفة . كما تعتمد على شبكة </w:t>
            </w:r>
            <w:r w:rsidRPr="00451C70">
              <w:rPr>
                <w:sz w:val="24"/>
                <w:szCs w:val="24"/>
                <w:lang w:bidi="ar-SY"/>
              </w:rPr>
              <w:t>DarkNet53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من أجل لاستخلاص السمات و </w:t>
            </w:r>
            <w:r w:rsidRPr="00451C70">
              <w:rPr>
                <w:sz w:val="24"/>
                <w:szCs w:val="24"/>
                <w:lang w:bidi="ar-SY"/>
              </w:rPr>
              <w:t>MaskFPN</w:t>
            </w:r>
            <w:r w:rsidRPr="00451C70">
              <w:rPr>
                <w:rFonts w:hint="cs"/>
                <w:sz w:val="24"/>
                <w:szCs w:val="24"/>
                <w:rtl/>
                <w:lang w:bidi="ar-SY"/>
              </w:rPr>
              <w:t xml:space="preserve"> لدمج السمات من مستويات مختلفة </w:t>
            </w:r>
            <w:r w:rsidR="00C85DE4">
              <w:rPr>
                <w:sz w:val="24"/>
                <w:szCs w:val="24"/>
                <w:lang w:bidi="ar-SY"/>
              </w:rPr>
              <w:t>.</w:t>
            </w:r>
          </w:p>
        </w:tc>
        <w:tc>
          <w:tcPr>
            <w:tcW w:w="1620" w:type="dxa"/>
          </w:tcPr>
          <w:p w14:paraId="2B84D06A" w14:textId="1E4DC17D" w:rsidR="001336A7" w:rsidRDefault="001336A7" w:rsidP="001336A7">
            <w:pPr>
              <w:rPr>
                <w:sz w:val="24"/>
                <w:szCs w:val="24"/>
              </w:rPr>
            </w:pPr>
            <w:r w:rsidRPr="001336A7">
              <w:rPr>
                <w:sz w:val="24"/>
                <w:szCs w:val="24"/>
              </w:rPr>
              <w:t>An Improved Algorithm for Detecting Pneumonia Based on YOLOv3, 2020</w:t>
            </w:r>
          </w:p>
          <w:p w14:paraId="1EF99EA6" w14:textId="77777777" w:rsidR="001336A7" w:rsidRPr="001336A7" w:rsidRDefault="001336A7" w:rsidP="001336A7">
            <w:pPr>
              <w:rPr>
                <w:sz w:val="24"/>
                <w:szCs w:val="24"/>
              </w:rPr>
            </w:pPr>
          </w:p>
          <w:p w14:paraId="09F2B792" w14:textId="77777777" w:rsidR="001336A7" w:rsidRPr="001336A7" w:rsidRDefault="001336A7" w:rsidP="001336A7">
            <w:pPr>
              <w:rPr>
                <w:sz w:val="24"/>
                <w:szCs w:val="24"/>
              </w:rPr>
            </w:pPr>
          </w:p>
          <w:p w14:paraId="257428AD" w14:textId="77777777" w:rsidR="001336A7" w:rsidRDefault="001336A7" w:rsidP="001336A7">
            <w:pPr>
              <w:rPr>
                <w:sz w:val="24"/>
                <w:szCs w:val="24"/>
              </w:rPr>
            </w:pPr>
          </w:p>
          <w:p w14:paraId="3654C18C" w14:textId="77777777" w:rsidR="001336A7" w:rsidRPr="001336A7" w:rsidRDefault="001336A7" w:rsidP="001336A7">
            <w:pPr>
              <w:rPr>
                <w:sz w:val="24"/>
                <w:szCs w:val="24"/>
              </w:rPr>
            </w:pPr>
          </w:p>
          <w:p w14:paraId="369EA9F1" w14:textId="77777777" w:rsidR="001336A7" w:rsidRDefault="001336A7" w:rsidP="001336A7">
            <w:pPr>
              <w:rPr>
                <w:sz w:val="24"/>
                <w:szCs w:val="24"/>
              </w:rPr>
            </w:pPr>
          </w:p>
          <w:p w14:paraId="13231AA5" w14:textId="6C91F631" w:rsidR="001336A7" w:rsidRPr="001336A7" w:rsidRDefault="001336A7" w:rsidP="001336A7">
            <w:pPr>
              <w:rPr>
                <w:sz w:val="24"/>
                <w:szCs w:val="24"/>
              </w:rPr>
            </w:pPr>
          </w:p>
        </w:tc>
      </w:tr>
      <w:tr w:rsidR="001336A7" w14:paraId="3B235E66" w14:textId="77777777" w:rsidTr="001C6864">
        <w:tc>
          <w:tcPr>
            <w:tcW w:w="1885" w:type="dxa"/>
          </w:tcPr>
          <w:p w14:paraId="531F9E83" w14:textId="2CAA8E59" w:rsidR="001336A7" w:rsidRPr="001C6864" w:rsidRDefault="001C6864" w:rsidP="001C6864">
            <w:pPr>
              <w:bidi/>
              <w:rPr>
                <w:rFonts w:asciiTheme="minorBidi" w:hAnsiTheme="minorBidi"/>
                <w:sz w:val="24"/>
                <w:szCs w:val="24"/>
                <w:rtl/>
                <w:lang w:bidi="ar-SY"/>
              </w:rPr>
            </w:pP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 xml:space="preserve">حصلت الخوارزمية على </w:t>
            </w:r>
            <w:r>
              <w:rPr>
                <w:rFonts w:asciiTheme="minorBidi" w:hAnsiTheme="minorBidi"/>
                <w:sz w:val="24"/>
                <w:szCs w:val="24"/>
                <w:lang w:bidi="ar-SY"/>
              </w:rPr>
              <w:t>%</w:t>
            </w: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>39.23 متوسط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SY"/>
              </w:rPr>
              <w:t xml:space="preserve"> </w:t>
            </w: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>الدقة</w:t>
            </w:r>
            <w:r w:rsidRPr="001C6864">
              <w:rPr>
                <w:rFonts w:asciiTheme="minorBidi" w:hAnsiTheme="minorBidi"/>
                <w:sz w:val="24"/>
                <w:szCs w:val="24"/>
                <w:lang w:bidi="ar-SY"/>
              </w:rPr>
              <w:t>mA</w:t>
            </w:r>
            <w:r>
              <w:rPr>
                <w:rFonts w:asciiTheme="minorBidi" w:hAnsiTheme="minorBidi"/>
                <w:sz w:val="24"/>
                <w:szCs w:val="24"/>
                <w:lang w:bidi="ar-SY"/>
              </w:rPr>
              <w:t>P</w:t>
            </w:r>
            <w:r w:rsidRPr="001C6864">
              <w:rPr>
                <w:rFonts w:asciiTheme="minorBidi" w:hAnsiTheme="minorBidi"/>
                <w:sz w:val="24"/>
                <w:szCs w:val="24"/>
                <w:lang w:bidi="ar-SY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SY"/>
              </w:rPr>
              <w:t xml:space="preserve">  </w:t>
            </w: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 xml:space="preserve">على مجموعة بيانات صور الأشعة السينية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SY"/>
              </w:rPr>
              <w:t xml:space="preserve">المقدمة </w:t>
            </w: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>من الجمعية الإشعاعية لشمال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SY"/>
              </w:rPr>
              <w:t xml:space="preserve"> </w:t>
            </w: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 xml:space="preserve">أمريكا </w:t>
            </w:r>
            <w:r w:rsidRPr="001C6864">
              <w:rPr>
                <w:rFonts w:asciiTheme="minorBidi" w:hAnsiTheme="minorBidi"/>
                <w:sz w:val="24"/>
                <w:szCs w:val="24"/>
                <w:lang w:bidi="ar-SY"/>
              </w:rPr>
              <w:t>RSNA</w:t>
            </w: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 xml:space="preserve"> وحصلت على </w:t>
            </w:r>
            <w:r>
              <w:rPr>
                <w:rFonts w:asciiTheme="minorBidi" w:hAnsiTheme="minorBidi"/>
                <w:sz w:val="24"/>
                <w:szCs w:val="24"/>
                <w:lang w:bidi="ar-SY"/>
              </w:rPr>
              <w:t>%</w:t>
            </w:r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 xml:space="preserve">38.02 متوسط الدقة </w:t>
            </w:r>
            <w:r w:rsidRPr="001C6864">
              <w:rPr>
                <w:rFonts w:asciiTheme="minorBidi" w:hAnsiTheme="minorBidi"/>
                <w:sz w:val="24"/>
                <w:szCs w:val="24"/>
                <w:lang w:bidi="ar-SY"/>
              </w:rPr>
              <w:t>mAP</w:t>
            </w:r>
            <w:r w:rsidR="00060EA3">
              <w:rPr>
                <w:rFonts w:asciiTheme="minorBidi" w:hAnsiTheme="minorBidi" w:hint="cs"/>
                <w:sz w:val="24"/>
                <w:szCs w:val="24"/>
                <w:rtl/>
                <w:lang w:bidi="ar-SY"/>
              </w:rPr>
              <w:t xml:space="preserve"> </w:t>
            </w:r>
            <w:bookmarkStart w:id="1" w:name="_GoBack"/>
            <w:bookmarkEnd w:id="1"/>
            <w:r w:rsidRPr="001C6864">
              <w:rPr>
                <w:rFonts w:asciiTheme="minorBidi" w:hAnsiTheme="minorBidi"/>
                <w:sz w:val="24"/>
                <w:szCs w:val="24"/>
                <w:rtl/>
                <w:lang w:bidi="ar-SY"/>
              </w:rPr>
              <w:t xml:space="preserve">على مجموعة بيانات </w:t>
            </w:r>
            <w:r w:rsidRPr="001C6864">
              <w:rPr>
                <w:rFonts w:asciiTheme="minorBidi" w:hAnsiTheme="minorBidi"/>
                <w:sz w:val="24"/>
                <w:szCs w:val="24"/>
                <w:lang w:bidi="ar-SY"/>
              </w:rPr>
              <w:t>ChestX-ray14</w:t>
            </w:r>
          </w:p>
        </w:tc>
        <w:tc>
          <w:tcPr>
            <w:tcW w:w="1265" w:type="dxa"/>
          </w:tcPr>
          <w:p w14:paraId="7F10EBB1" w14:textId="77777777" w:rsidR="001336A7" w:rsidRDefault="001336A7" w:rsidP="001336A7">
            <w:pPr>
              <w:bidi/>
              <w:rPr>
                <w:rtl/>
              </w:rPr>
            </w:pPr>
          </w:p>
        </w:tc>
        <w:tc>
          <w:tcPr>
            <w:tcW w:w="5850" w:type="dxa"/>
          </w:tcPr>
          <w:p w14:paraId="472ED8EA" w14:textId="77777777" w:rsidR="001336A7" w:rsidRDefault="001336A7" w:rsidP="001336A7">
            <w:pPr>
              <w:bidi/>
              <w:rPr>
                <w:rtl/>
              </w:rPr>
            </w:pPr>
          </w:p>
        </w:tc>
        <w:tc>
          <w:tcPr>
            <w:tcW w:w="1620" w:type="dxa"/>
          </w:tcPr>
          <w:p w14:paraId="6B446D56" w14:textId="43F02A76" w:rsidR="001336A7" w:rsidRPr="00451C70" w:rsidRDefault="001336A7" w:rsidP="001336A7">
            <w:pPr>
              <w:rPr>
                <w:sz w:val="24"/>
                <w:szCs w:val="24"/>
              </w:rPr>
            </w:pPr>
            <w:r w:rsidRPr="00451C70">
              <w:rPr>
                <w:sz w:val="24"/>
                <w:szCs w:val="24"/>
              </w:rPr>
              <w:t>Pneumonia Detection Using an Improved Algorithm Based on Faster R-CNN, 2021</w:t>
            </w:r>
          </w:p>
        </w:tc>
      </w:tr>
    </w:tbl>
    <w:p w14:paraId="6C80EB00" w14:textId="77777777" w:rsidR="008765ED" w:rsidRPr="0044475E" w:rsidRDefault="008765ED" w:rsidP="0044475E">
      <w:pPr>
        <w:tabs>
          <w:tab w:val="left" w:pos="7510"/>
        </w:tabs>
      </w:pPr>
    </w:p>
    <w:sectPr w:rsidR="008765ED" w:rsidRPr="0044475E" w:rsidSect="0044475E">
      <w:pgSz w:w="12240" w:h="15840"/>
      <w:pgMar w:top="1440" w:right="1440" w:bottom="1440" w:left="1440" w:header="720" w:footer="720" w:gutter="0"/>
      <w:pgNumType w:fmt="upperRoman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8221F" w14:textId="77777777" w:rsidR="00C235E8" w:rsidRDefault="00C235E8" w:rsidP="0044475E">
      <w:pPr>
        <w:spacing w:after="0" w:line="240" w:lineRule="auto"/>
      </w:pPr>
      <w:r>
        <w:separator/>
      </w:r>
    </w:p>
  </w:endnote>
  <w:endnote w:type="continuationSeparator" w:id="0">
    <w:p w14:paraId="12E92396" w14:textId="77777777" w:rsidR="00C235E8" w:rsidRDefault="00C235E8" w:rsidP="0044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DD1D7" w14:textId="77777777" w:rsidR="00C235E8" w:rsidRDefault="00C235E8" w:rsidP="0044475E">
      <w:pPr>
        <w:spacing w:after="0" w:line="240" w:lineRule="auto"/>
      </w:pPr>
      <w:r>
        <w:separator/>
      </w:r>
    </w:p>
  </w:footnote>
  <w:footnote w:type="continuationSeparator" w:id="0">
    <w:p w14:paraId="2E5FC864" w14:textId="77777777" w:rsidR="00C235E8" w:rsidRDefault="00C235E8" w:rsidP="00444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4C3C"/>
    <w:multiLevelType w:val="hybridMultilevel"/>
    <w:tmpl w:val="5C8A6C86"/>
    <w:lvl w:ilvl="0" w:tplc="C6C89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C5A26"/>
    <w:multiLevelType w:val="multilevel"/>
    <w:tmpl w:val="4F7CAFE6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E7A7215"/>
    <w:multiLevelType w:val="hybridMultilevel"/>
    <w:tmpl w:val="F5789070"/>
    <w:lvl w:ilvl="0" w:tplc="100AB3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60"/>
    <w:rsid w:val="00013659"/>
    <w:rsid w:val="00060EA3"/>
    <w:rsid w:val="000B129D"/>
    <w:rsid w:val="001336A7"/>
    <w:rsid w:val="00153CA5"/>
    <w:rsid w:val="00160C67"/>
    <w:rsid w:val="00167B5E"/>
    <w:rsid w:val="001B6092"/>
    <w:rsid w:val="001C05CA"/>
    <w:rsid w:val="001C6864"/>
    <w:rsid w:val="002717F3"/>
    <w:rsid w:val="00327C40"/>
    <w:rsid w:val="00350DBB"/>
    <w:rsid w:val="003A52F2"/>
    <w:rsid w:val="003C769D"/>
    <w:rsid w:val="004250DE"/>
    <w:rsid w:val="00430C07"/>
    <w:rsid w:val="00440414"/>
    <w:rsid w:val="0044475E"/>
    <w:rsid w:val="00451C70"/>
    <w:rsid w:val="004535A8"/>
    <w:rsid w:val="00490BF5"/>
    <w:rsid w:val="004B1640"/>
    <w:rsid w:val="004B54CD"/>
    <w:rsid w:val="004C32C2"/>
    <w:rsid w:val="005047CB"/>
    <w:rsid w:val="00544898"/>
    <w:rsid w:val="00683A37"/>
    <w:rsid w:val="00740838"/>
    <w:rsid w:val="00740B62"/>
    <w:rsid w:val="00741420"/>
    <w:rsid w:val="007E623D"/>
    <w:rsid w:val="007F3700"/>
    <w:rsid w:val="008765ED"/>
    <w:rsid w:val="008E075C"/>
    <w:rsid w:val="00956EB2"/>
    <w:rsid w:val="00957BC7"/>
    <w:rsid w:val="009A249C"/>
    <w:rsid w:val="009B367A"/>
    <w:rsid w:val="009C6293"/>
    <w:rsid w:val="00A16590"/>
    <w:rsid w:val="00A347F4"/>
    <w:rsid w:val="00B0209C"/>
    <w:rsid w:val="00B11B5D"/>
    <w:rsid w:val="00B314A3"/>
    <w:rsid w:val="00B755CC"/>
    <w:rsid w:val="00BA0884"/>
    <w:rsid w:val="00BA4933"/>
    <w:rsid w:val="00C21E90"/>
    <w:rsid w:val="00C235E8"/>
    <w:rsid w:val="00C83927"/>
    <w:rsid w:val="00C85DE4"/>
    <w:rsid w:val="00CB7A00"/>
    <w:rsid w:val="00D12327"/>
    <w:rsid w:val="00D36560"/>
    <w:rsid w:val="00D4626A"/>
    <w:rsid w:val="00DD78BB"/>
    <w:rsid w:val="00EC3F1F"/>
    <w:rsid w:val="00F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D080"/>
  <w15:chartTrackingRefBased/>
  <w15:docId w15:val="{23E00C3F-1ABD-41FE-9648-1385ACA7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5E"/>
  </w:style>
  <w:style w:type="paragraph" w:styleId="Footer">
    <w:name w:val="footer"/>
    <w:basedOn w:val="Normal"/>
    <w:link w:val="FooterChar"/>
    <w:uiPriority w:val="99"/>
    <w:unhideWhenUsed/>
    <w:rsid w:val="0044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5E"/>
  </w:style>
  <w:style w:type="paragraph" w:styleId="ListParagraph">
    <w:name w:val="List Paragraph"/>
    <w:basedOn w:val="Normal"/>
    <w:uiPriority w:val="34"/>
    <w:qFormat/>
    <w:rsid w:val="00A165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5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Ahmad</dc:creator>
  <cp:keywords/>
  <dc:description/>
  <cp:lastModifiedBy>Reem Ahmad</cp:lastModifiedBy>
  <cp:revision>44</cp:revision>
  <dcterms:created xsi:type="dcterms:W3CDTF">2022-05-03T19:17:00Z</dcterms:created>
  <dcterms:modified xsi:type="dcterms:W3CDTF">2022-05-04T17:42:00Z</dcterms:modified>
</cp:coreProperties>
</file>