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BB5EB" w14:textId="77777777" w:rsidR="00392271" w:rsidRDefault="00392271" w:rsidP="00392271">
      <w:r>
        <w:rPr>
          <w:rFonts w:hint="eastAsia"/>
        </w:rPr>
        <w:t>通信部业务流程：</w:t>
      </w:r>
    </w:p>
    <w:p w14:paraId="3D838EAF" w14:textId="72D011E7" w:rsidR="00667711" w:rsidRPr="00392271" w:rsidRDefault="00667711" w:rsidP="00667711">
      <w:pPr>
        <w:ind w:firstLineChars="200" w:firstLine="420"/>
      </w:pPr>
      <w:r w:rsidRPr="00392271">
        <w:rPr>
          <w:rFonts w:hint="eastAsia"/>
        </w:rPr>
        <w:t>规范管理业务流程，在线监控业务流程执行情况，实时查询、处理生产业务流程数据。</w:t>
      </w:r>
    </w:p>
    <w:p w14:paraId="7B059ED8" w14:textId="2FDA18E2" w:rsidR="00667711" w:rsidRDefault="00667711" w:rsidP="00667711">
      <w:pPr>
        <w:tabs>
          <w:tab w:val="left" w:pos="993"/>
          <w:tab w:val="left" w:pos="1276"/>
        </w:tabs>
        <w:ind w:firstLineChars="150" w:firstLine="315"/>
      </w:pPr>
      <w:r w:rsidRPr="005778CC">
        <w:rPr>
          <w:rFonts w:hint="eastAsia"/>
        </w:rPr>
        <w:t xml:space="preserve"> </w:t>
      </w:r>
      <w:r w:rsidRPr="005778CC">
        <w:t xml:space="preserve"> </w:t>
      </w:r>
      <w:r w:rsidRPr="00392271">
        <w:rPr>
          <w:rFonts w:hint="eastAsia"/>
        </w:rPr>
        <w:t>例如由监控中心发现问题，系统可以自动带出发现人及发现部门，填写问题描述等字段，选择相应的责任部门，将该问题推送给责任部门。责任部门收到问题以后指派对应的人员处理问题，直接发送到事业部的问题，希望可以抄送给通信部门，问题处理完成以后，填写完成情况，可以自行验收或者指派固定的部门人员进行验收。</w:t>
      </w:r>
    </w:p>
    <w:p w14:paraId="5CF96560" w14:textId="77777777" w:rsidR="00562C46" w:rsidRPr="00392271" w:rsidRDefault="00562C46" w:rsidP="00667711">
      <w:pPr>
        <w:tabs>
          <w:tab w:val="left" w:pos="993"/>
          <w:tab w:val="left" w:pos="1276"/>
        </w:tabs>
        <w:ind w:firstLineChars="150" w:firstLine="315"/>
        <w:rPr>
          <w:rFonts w:hint="eastAsia"/>
        </w:rPr>
      </w:pPr>
    </w:p>
    <w:p w14:paraId="6A028A75" w14:textId="300D25D4" w:rsidR="00667711" w:rsidRDefault="00FF05A6">
      <w:r>
        <w:rPr>
          <w:rFonts w:hint="eastAsia"/>
        </w:rPr>
        <w:t>网络数据部业务流程：</w:t>
      </w:r>
    </w:p>
    <w:p w14:paraId="1099BB7C" w14:textId="77777777" w:rsidR="000163E8" w:rsidRDefault="004666F4" w:rsidP="000163E8">
      <w:r>
        <w:tab/>
      </w:r>
      <w:r w:rsidR="000163E8">
        <w:rPr>
          <w:rFonts w:hint="eastAsia"/>
        </w:rPr>
        <w:t>针对网络数据部的技术服务、资源服务和数据服务三个业务流程</w:t>
      </w:r>
      <w:proofErr w:type="gramStart"/>
      <w:r w:rsidR="000163E8">
        <w:rPr>
          <w:rFonts w:hint="eastAsia"/>
        </w:rPr>
        <w:t>实现线</w:t>
      </w:r>
      <w:proofErr w:type="gramEnd"/>
      <w:r w:rsidR="000163E8">
        <w:rPr>
          <w:rFonts w:hint="eastAsia"/>
        </w:rPr>
        <w:t>上申请和审批功能。</w:t>
      </w:r>
    </w:p>
    <w:p w14:paraId="03710CA3" w14:textId="74BA2DB4" w:rsidR="00FF05A6" w:rsidRPr="004666F4" w:rsidRDefault="000163E8" w:rsidP="000163E8">
      <w:pPr>
        <w:rPr>
          <w:rFonts w:hint="eastAsia"/>
        </w:rPr>
      </w:pPr>
      <w:r>
        <w:rPr>
          <w:rFonts w:hint="eastAsia"/>
        </w:rPr>
        <w:t>能够查询生产业务流程数据，管理监控各业务流程。后期需对资源量级进行控制管理。</w:t>
      </w:r>
    </w:p>
    <w:p w14:paraId="0A536CDA" w14:textId="66B2F475" w:rsidR="00667711" w:rsidRDefault="00667711"/>
    <w:p w14:paraId="7A590B82" w14:textId="4111A660" w:rsidR="00562C46" w:rsidRPr="00315B03" w:rsidRDefault="00562C46">
      <w:r>
        <w:rPr>
          <w:rFonts w:hint="eastAsia"/>
        </w:rPr>
        <w:t>机电部：</w:t>
      </w:r>
      <w:r w:rsidR="00315B03" w:rsidRPr="00315B03">
        <w:rPr>
          <w:rFonts w:hint="eastAsia"/>
        </w:rPr>
        <w:t>能够查询生产业务流程数据，管理监控各业务流程。部门管理测重点为缺陷消除率、故障消除率、故障和缺陷的消除及时率、是否发生设备事故、报表、记录上报的完整性和及时率、工作票的合格率等。</w:t>
      </w:r>
    </w:p>
    <w:p w14:paraId="4C0C0A7F" w14:textId="77777777" w:rsidR="00562C46" w:rsidRDefault="00562C46">
      <w:pPr>
        <w:rPr>
          <w:rFonts w:hint="eastAsia"/>
        </w:rPr>
      </w:pPr>
    </w:p>
    <w:p w14:paraId="6BDFF065" w14:textId="7E86896F" w:rsidR="00E603A7" w:rsidRDefault="00E603A7">
      <w:r>
        <w:rPr>
          <w:rFonts w:hint="eastAsia"/>
        </w:rPr>
        <w:t xml:space="preserve">事业部 </w:t>
      </w:r>
      <w:r>
        <w:t xml:space="preserve"> </w:t>
      </w:r>
    </w:p>
    <w:p w14:paraId="140FB19B" w14:textId="2F54F8B3" w:rsidR="005060C1" w:rsidRDefault="00E603A7">
      <w:r>
        <w:rPr>
          <w:rFonts w:hint="eastAsia"/>
        </w:rPr>
        <w:t>高压配电维护</w:t>
      </w:r>
    </w:p>
    <w:p w14:paraId="69D5AF96" w14:textId="013B7FE0" w:rsidR="00F9722E" w:rsidRDefault="00F9722E">
      <w:r>
        <w:rPr>
          <w:rFonts w:hint="eastAsia"/>
        </w:rPr>
        <w:t>问题处理流：</w:t>
      </w:r>
      <w:r w:rsidR="005D0AA7" w:rsidRPr="005D0AA7">
        <w:rPr>
          <w:rFonts w:hint="eastAsia"/>
        </w:rPr>
        <w:t>上传问题</w:t>
      </w:r>
      <w:r w:rsidR="005D0AA7" w:rsidRPr="005D0AA7">
        <w:t>-问题自动推动到管理处-管理处根据问题类型下发到对应的专业-维护单位处理完问题拍照上传—流程结束。（工程巡查系统）</w:t>
      </w:r>
    </w:p>
    <w:sectPr w:rsidR="00F97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D5F629" w14:textId="77777777" w:rsidR="00202218" w:rsidRDefault="00202218" w:rsidP="00E603A7">
      <w:r>
        <w:separator/>
      </w:r>
    </w:p>
  </w:endnote>
  <w:endnote w:type="continuationSeparator" w:id="0">
    <w:p w14:paraId="2BB44DD0" w14:textId="77777777" w:rsidR="00202218" w:rsidRDefault="00202218" w:rsidP="00E60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2888A" w14:textId="77777777" w:rsidR="00202218" w:rsidRDefault="00202218" w:rsidP="00E603A7">
      <w:r>
        <w:separator/>
      </w:r>
    </w:p>
  </w:footnote>
  <w:footnote w:type="continuationSeparator" w:id="0">
    <w:p w14:paraId="42341D89" w14:textId="77777777" w:rsidR="00202218" w:rsidRDefault="00202218" w:rsidP="00E60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94"/>
    <w:rsid w:val="000163E8"/>
    <w:rsid w:val="001C3494"/>
    <w:rsid w:val="00202218"/>
    <w:rsid w:val="00315B03"/>
    <w:rsid w:val="00392271"/>
    <w:rsid w:val="004666F4"/>
    <w:rsid w:val="005060C1"/>
    <w:rsid w:val="00562C46"/>
    <w:rsid w:val="005D0AA7"/>
    <w:rsid w:val="00667711"/>
    <w:rsid w:val="009E3C55"/>
    <w:rsid w:val="00CD2D65"/>
    <w:rsid w:val="00E603A7"/>
    <w:rsid w:val="00F9722E"/>
    <w:rsid w:val="00FF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0AE5D"/>
  <w15:chartTrackingRefBased/>
  <w15:docId w15:val="{8DD6CBFC-63A8-4A80-B961-A4BFC511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0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03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0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03A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6771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677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Yuting</dc:creator>
  <cp:keywords/>
  <dc:description/>
  <cp:lastModifiedBy>Li Yuting</cp:lastModifiedBy>
  <cp:revision>10</cp:revision>
  <dcterms:created xsi:type="dcterms:W3CDTF">2020-08-05T06:12:00Z</dcterms:created>
  <dcterms:modified xsi:type="dcterms:W3CDTF">2020-08-07T01:11:00Z</dcterms:modified>
</cp:coreProperties>
</file>