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6CC6B" w14:textId="77777777" w:rsidR="00594207" w:rsidRPr="0057378B" w:rsidRDefault="0057378B" w:rsidP="0057378B">
      <w:pPr>
        <w:pStyle w:val="Title"/>
        <w:rPr>
          <w:rFonts w:eastAsia="MS Gothic" w:hint="eastAsia"/>
        </w:rPr>
      </w:pPr>
      <w:r>
        <w:t>54345382 ZHAI Guanxun</w:t>
      </w:r>
      <w:r w:rsidR="00BF59B1">
        <w:br/>
      </w:r>
      <w:r>
        <w:rPr>
          <w:rFonts w:hint="eastAsia"/>
          <w:lang w:eastAsia="zh-CN"/>
        </w:rPr>
        <w:t>Default</w:t>
      </w:r>
      <w:r>
        <w:t xml:space="preserve"> Project</w:t>
      </w:r>
      <w:r>
        <w:rPr>
          <w:rFonts w:hint="eastAsia"/>
          <w:lang w:eastAsia="zh-CN"/>
        </w:rPr>
        <w:t>：</w:t>
      </w:r>
      <w:r>
        <w:t>digit classification</w:t>
      </w:r>
    </w:p>
    <w:sdt>
      <w:sdtPr>
        <w:id w:val="216403978"/>
        <w:placeholder>
          <w:docPart w:val="1DA9AC95A4844963B55B5EF971B950BA"/>
        </w:placeholder>
        <w:date w:fullDate="2015-11-0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2D6CF412" w14:textId="77777777" w:rsidR="00594207" w:rsidRDefault="0057378B">
          <w:pPr>
            <w:pStyle w:val="Subtitle"/>
          </w:pPr>
          <w:r>
            <w:t>November 6, 2015</w:t>
          </w:r>
        </w:p>
      </w:sdtContent>
    </w:sdt>
    <w:p w14:paraId="47DC3027" w14:textId="77777777" w:rsidR="00594207" w:rsidRDefault="00BF59B1">
      <w:pPr>
        <w:pStyle w:val="Heading2"/>
      </w:pPr>
      <w:r>
        <w:t>Project Background and Description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594207" w14:paraId="255404E3" w14:textId="77777777">
        <w:tc>
          <w:tcPr>
            <w:tcW w:w="308" w:type="pct"/>
          </w:tcPr>
          <w:p w14:paraId="65302B4C" w14:textId="77777777" w:rsidR="00594207" w:rsidRDefault="005942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4692" w:type="pct"/>
          </w:tcPr>
          <w:p w14:paraId="03F9E85E" w14:textId="0BE9C824" w:rsidR="00594207" w:rsidRPr="0057378B" w:rsidRDefault="0057378B">
            <w:pPr>
              <w:pStyle w:val="TipText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Work out 10 </w:t>
            </w:r>
            <w:r w:rsidR="00BF59B1">
              <w:rPr>
                <w:sz w:val="20"/>
                <w:lang w:eastAsia="zh-CN"/>
              </w:rPr>
              <w:t xml:space="preserve">binary </w:t>
            </w:r>
            <w:r>
              <w:rPr>
                <w:sz w:val="20"/>
                <w:lang w:eastAsia="zh-CN"/>
              </w:rPr>
              <w:t xml:space="preserve">classifiers for digits from 0-9 with 2000 handwriting digits pictures as training data. And then test how the classifier works on distinguish new hand written digits. </w:t>
            </w:r>
          </w:p>
        </w:tc>
      </w:tr>
    </w:tbl>
    <w:p w14:paraId="234C4EC9" w14:textId="77777777" w:rsidR="00594207" w:rsidRDefault="00594207"/>
    <w:p w14:paraId="41773216" w14:textId="77777777" w:rsidR="00594207" w:rsidRDefault="0057378B">
      <w:pPr>
        <w:pStyle w:val="Heading2"/>
      </w:pPr>
      <w:r>
        <w:t>Feature vector</w:t>
      </w:r>
    </w:p>
    <w:sdt>
      <w:sdtPr>
        <w:id w:val="-1466881030"/>
        <w:placeholder>
          <w:docPart w:val="487CF30B673245ABBD15FCDD025C726F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082EEE" w:rsidRPr="0057378B" w14:paraId="2FF95809" w14:textId="77777777" w:rsidTr="000450C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4C95142" w14:textId="77777777" w:rsidR="00082EEE" w:rsidRDefault="00082EEE" w:rsidP="00082EEE">
                <w:pPr>
                  <w:jc w:val="left"/>
                  <w:rPr>
                    <w:rFonts w:hint="eastAsia"/>
                    <w:lang w:eastAsia="zh-CN"/>
                  </w:rPr>
                </w:pPr>
              </w:p>
            </w:tc>
            <w:tc>
              <w:tcPr>
                <w:tcW w:w="4692" w:type="pct"/>
              </w:tcPr>
              <w:p w14:paraId="0A3F0D99" w14:textId="77777777" w:rsidR="00082EEE" w:rsidRPr="0057378B" w:rsidRDefault="00082EEE" w:rsidP="000450C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sz w:val="20"/>
                    <w:lang w:eastAsia="zh-CN"/>
                  </w:rPr>
                </w:pPr>
                <w:r>
                  <w:rPr>
                    <w:sz w:val="20"/>
                    <w:lang w:eastAsia="zh-CN"/>
                  </w:rPr>
                  <w:t>The feature vector here is a vector with 784 greyscale values which represents the corresponding pixel of a 28 * 28 digit picture</w:t>
                </w:r>
                <w:r>
                  <w:rPr>
                    <w:sz w:val="20"/>
                    <w:lang w:eastAsia="zh-CN"/>
                  </w:rPr>
                  <w:t xml:space="preserve">. </w:t>
                </w:r>
              </w:p>
            </w:tc>
          </w:tr>
        </w:tbl>
        <w:p w14:paraId="0BB3269E" w14:textId="77777777" w:rsidR="00594207" w:rsidRDefault="00BF59B1"/>
      </w:sdtContent>
    </w:sdt>
    <w:p w14:paraId="72DD2A9A" w14:textId="77777777" w:rsidR="00594207" w:rsidRDefault="00082EEE">
      <w:pPr>
        <w:pStyle w:val="Heading2"/>
      </w:pPr>
      <w:r>
        <w:t>Algorithm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594207" w14:paraId="253A296F" w14:textId="77777777">
        <w:tc>
          <w:tcPr>
            <w:tcW w:w="308" w:type="pct"/>
          </w:tcPr>
          <w:p w14:paraId="29B8406C" w14:textId="77777777" w:rsidR="00594207" w:rsidRPr="008340F2" w:rsidRDefault="005942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MS Gothic" w:hint="eastAsia"/>
              </w:rPr>
            </w:pPr>
          </w:p>
        </w:tc>
        <w:tc>
          <w:tcPr>
            <w:tcW w:w="4692" w:type="pct"/>
          </w:tcPr>
          <w:p w14:paraId="1C8C270F" w14:textId="77777777" w:rsidR="00594207" w:rsidRDefault="008340F2" w:rsidP="00082EEE">
            <w:pPr>
              <w:pStyle w:val="TipText"/>
              <w:rPr>
                <w:sz w:val="20"/>
                <w:lang w:eastAsia="zh-CN"/>
              </w:rPr>
            </w:pPr>
            <w:r w:rsidRPr="00E609F0">
              <w:rPr>
                <w:rFonts w:hint="eastAsia"/>
                <w:sz w:val="20"/>
                <w:lang w:eastAsia="zh-CN"/>
              </w:rPr>
              <w:t xml:space="preserve">SVM, </w:t>
            </w:r>
            <w:r w:rsidRPr="00E609F0">
              <w:rPr>
                <w:sz w:val="20"/>
                <w:lang w:eastAsia="zh-CN"/>
              </w:rPr>
              <w:t>N</w:t>
            </w:r>
            <w:r w:rsidR="00E609F0">
              <w:rPr>
                <w:sz w:val="20"/>
                <w:lang w:eastAsia="zh-CN"/>
              </w:rPr>
              <w:t>ai</w:t>
            </w:r>
            <w:r w:rsidRPr="00E609F0">
              <w:rPr>
                <w:sz w:val="20"/>
                <w:lang w:eastAsia="zh-CN"/>
              </w:rPr>
              <w:t>ve Bayesian, Logistic Regression</w:t>
            </w:r>
            <w:r w:rsidR="00E609F0">
              <w:rPr>
                <w:sz w:val="20"/>
                <w:lang w:eastAsia="zh-CN"/>
              </w:rPr>
              <w:t>.</w:t>
            </w:r>
          </w:p>
          <w:p w14:paraId="47C32A4A" w14:textId="22A8A397" w:rsidR="00E609F0" w:rsidRPr="00E609F0" w:rsidRDefault="00E609F0" w:rsidP="00082EEE">
            <w:pPr>
              <w:pStyle w:val="TipText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These algor</w:t>
            </w:r>
            <w:r w:rsidR="00961069">
              <w:rPr>
                <w:sz w:val="20"/>
                <w:lang w:eastAsia="zh-CN"/>
              </w:rPr>
              <w:t xml:space="preserve">ithm will return </w:t>
            </w:r>
            <w:r w:rsidR="00BF59B1">
              <w:rPr>
                <w:sz w:val="20"/>
                <w:lang w:eastAsia="zh-CN"/>
              </w:rPr>
              <w:t>a binary result along with the confidence for evaluation.</w:t>
            </w:r>
            <w:bookmarkStart w:id="0" w:name="_GoBack"/>
            <w:bookmarkEnd w:id="0"/>
          </w:p>
        </w:tc>
      </w:tr>
    </w:tbl>
    <w:p w14:paraId="435444EA" w14:textId="77777777" w:rsidR="00594207" w:rsidRDefault="00594207">
      <w:pPr>
        <w:pStyle w:val="NoSpacing"/>
      </w:pPr>
    </w:p>
    <w:p w14:paraId="12E4AAB0" w14:textId="77777777" w:rsidR="00594207" w:rsidRDefault="008340F2">
      <w:pPr>
        <w:pStyle w:val="Heading2"/>
      </w:pPr>
      <w:r>
        <w:rPr>
          <w:rFonts w:hint="eastAsia"/>
          <w:lang w:eastAsia="zh-CN"/>
        </w:rPr>
        <w:t>Dataset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8340F2" w14:paraId="72B25DDF" w14:textId="77777777" w:rsidTr="0004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974E811" w14:textId="77777777" w:rsidR="008340F2" w:rsidRPr="008340F2" w:rsidRDefault="008340F2" w:rsidP="000450CB">
            <w:pPr>
              <w:rPr>
                <w:rFonts w:eastAsia="MS Gothic" w:hint="eastAsia"/>
              </w:rPr>
            </w:pPr>
          </w:p>
        </w:tc>
        <w:tc>
          <w:tcPr>
            <w:tcW w:w="4692" w:type="pct"/>
          </w:tcPr>
          <w:p w14:paraId="44F7D4FA" w14:textId="77777777" w:rsidR="008340F2" w:rsidRDefault="008340F2" w:rsidP="008340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E609F0">
              <w:rPr>
                <w:sz w:val="20"/>
                <w:lang w:eastAsia="zh-CN"/>
              </w:rPr>
              <w:t>MNIST database of hand written digits in matlab version</w:t>
            </w:r>
            <w:r w:rsidR="00E609F0">
              <w:rPr>
                <w:sz w:val="20"/>
                <w:lang w:eastAsia="zh-CN"/>
              </w:rPr>
              <w:t>. Totally there are 4000 pictures and half of them are used for training, the other half are for testing.</w:t>
            </w:r>
          </w:p>
        </w:tc>
      </w:tr>
    </w:tbl>
    <w:p w14:paraId="3FC83929" w14:textId="77777777" w:rsidR="00594207" w:rsidRPr="008340F2" w:rsidRDefault="00594207"/>
    <w:p w14:paraId="7F45AB30" w14:textId="77777777" w:rsidR="00594207" w:rsidRDefault="008340F2">
      <w:pPr>
        <w:pStyle w:val="Heading2"/>
      </w:pPr>
      <w:r>
        <w:t>Evaluation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8340F2" w14:paraId="156CC71F" w14:textId="77777777" w:rsidTr="0004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EC553B7" w14:textId="77777777" w:rsidR="008340F2" w:rsidRPr="00E609F0" w:rsidRDefault="008340F2" w:rsidP="000450CB">
            <w:pPr>
              <w:rPr>
                <w:rFonts w:eastAsia="MS Gothic" w:hint="eastAsia"/>
                <w:sz w:val="20"/>
              </w:rPr>
            </w:pPr>
          </w:p>
        </w:tc>
        <w:tc>
          <w:tcPr>
            <w:tcW w:w="4692" w:type="pct"/>
          </w:tcPr>
          <w:p w14:paraId="63294FF2" w14:textId="77777777" w:rsidR="008340F2" w:rsidRPr="00E609F0" w:rsidRDefault="008340F2" w:rsidP="008340F2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 w:rsidRPr="00E609F0">
              <w:rPr>
                <w:sz w:val="20"/>
                <w:lang w:eastAsia="zh-CN"/>
              </w:rPr>
              <w:t>Use cross-validation between the 3 different algorithms: SVM, N</w:t>
            </w:r>
            <w:r w:rsidR="00E609F0">
              <w:rPr>
                <w:sz w:val="20"/>
                <w:lang w:eastAsia="zh-CN"/>
              </w:rPr>
              <w:t>ai</w:t>
            </w:r>
            <w:r w:rsidRPr="00E609F0">
              <w:rPr>
                <w:sz w:val="20"/>
                <w:lang w:eastAsia="zh-CN"/>
              </w:rPr>
              <w:t>ve Bayesian, Logistic Regression.</w:t>
            </w:r>
          </w:p>
          <w:p w14:paraId="42ECE728" w14:textId="77777777" w:rsidR="008340F2" w:rsidRPr="00E609F0" w:rsidRDefault="008340F2" w:rsidP="008340F2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lang w:eastAsia="zh-CN"/>
              </w:rPr>
            </w:pPr>
            <w:r w:rsidRPr="00E609F0">
              <w:rPr>
                <w:sz w:val="20"/>
                <w:lang w:eastAsia="zh-CN"/>
              </w:rPr>
              <w:t>Use 1-NN</w:t>
            </w:r>
            <w:r w:rsidR="00E609F0" w:rsidRPr="00E609F0">
              <w:rPr>
                <w:sz w:val="20"/>
                <w:lang w:eastAsia="zh-CN"/>
              </w:rPr>
              <w:t xml:space="preserve"> </w:t>
            </w:r>
            <w:r w:rsidRPr="00E609F0">
              <w:rPr>
                <w:rFonts w:ascii="微软雅黑" w:eastAsia="微软雅黑" w:hAnsi="微软雅黑" w:cs="微软雅黑"/>
                <w:sz w:val="20"/>
                <w:lang w:val="en-GB" w:eastAsia="zh-CN"/>
              </w:rPr>
              <w:t>(</w:t>
            </w:r>
            <w:r w:rsidR="00E609F0" w:rsidRPr="00E609F0">
              <w:rPr>
                <w:rFonts w:ascii="微软雅黑" w:eastAsia="微软雅黑" w:hAnsi="微软雅黑" w:cs="微软雅黑"/>
                <w:sz w:val="20"/>
                <w:lang w:val="en-GB" w:eastAsia="zh-CN"/>
              </w:rPr>
              <w:t>nearest neighbour</w:t>
            </w:r>
            <w:r w:rsidRPr="00E609F0">
              <w:rPr>
                <w:rFonts w:ascii="微软雅黑" w:eastAsia="微软雅黑" w:hAnsi="微软雅黑" w:cs="微软雅黑"/>
                <w:sz w:val="20"/>
                <w:lang w:val="en-GB" w:eastAsia="zh-CN"/>
              </w:rPr>
              <w:t>)</w:t>
            </w:r>
            <w:r w:rsidR="00E609F0" w:rsidRPr="00E609F0">
              <w:rPr>
                <w:rFonts w:ascii="微软雅黑" w:eastAsia="微软雅黑" w:hAnsi="微软雅黑" w:cs="微软雅黑"/>
                <w:sz w:val="20"/>
                <w:lang w:val="en-GB" w:eastAsia="zh-CN"/>
              </w:rPr>
              <w:t xml:space="preserve"> method to evaluate the test result.</w:t>
            </w:r>
          </w:p>
        </w:tc>
      </w:tr>
    </w:tbl>
    <w:p w14:paraId="091F9EB9" w14:textId="77777777" w:rsidR="00E609F0" w:rsidRDefault="00E609F0" w:rsidP="00E609F0">
      <w:pPr>
        <w:pStyle w:val="Heading2"/>
      </w:pPr>
      <w:r>
        <w:t>Pre-process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E609F0" w14:paraId="2F8518B5" w14:textId="77777777" w:rsidTr="0004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D18C400" w14:textId="77777777" w:rsidR="00E609F0" w:rsidRPr="00E609F0" w:rsidRDefault="00E609F0" w:rsidP="000450CB">
            <w:pPr>
              <w:rPr>
                <w:rFonts w:eastAsia="MS Gothic" w:hint="eastAsia"/>
                <w:sz w:val="20"/>
              </w:rPr>
            </w:pPr>
          </w:p>
        </w:tc>
        <w:tc>
          <w:tcPr>
            <w:tcW w:w="4692" w:type="pct"/>
          </w:tcPr>
          <w:p w14:paraId="5A23EE98" w14:textId="77777777" w:rsidR="00E609F0" w:rsidRPr="00E609F0" w:rsidRDefault="00E609F0" w:rsidP="000450C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lang w:eastAsia="zh-CN"/>
              </w:rPr>
            </w:pPr>
            <w:r w:rsidRPr="00E609F0">
              <w:rPr>
                <w:sz w:val="20"/>
                <w:lang w:eastAsia="zh-CN"/>
              </w:rPr>
              <w:t>Use PCA method to omit the pixels that are not close enough to the digit patterns.</w:t>
            </w:r>
          </w:p>
        </w:tc>
      </w:tr>
    </w:tbl>
    <w:p w14:paraId="2011A947" w14:textId="77777777" w:rsidR="00594207" w:rsidRPr="00E609F0" w:rsidRDefault="00594207">
      <w:pPr>
        <w:rPr>
          <w:rFonts w:hint="eastAsia"/>
        </w:rPr>
      </w:pPr>
    </w:p>
    <w:sectPr w:rsidR="00594207" w:rsidRPr="00E609F0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45251" w14:textId="77777777" w:rsidR="00F51999" w:rsidRDefault="00F51999">
      <w:pPr>
        <w:spacing w:after="0" w:line="240" w:lineRule="auto"/>
      </w:pPr>
      <w:r>
        <w:separator/>
      </w:r>
    </w:p>
  </w:endnote>
  <w:endnote w:type="continuationSeparator" w:id="0">
    <w:p w14:paraId="4FDE50AB" w14:textId="77777777" w:rsidR="00F51999" w:rsidRDefault="00F5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7E026" w14:textId="77777777" w:rsidR="00F51999" w:rsidRDefault="00F51999">
      <w:pPr>
        <w:spacing w:after="0" w:line="240" w:lineRule="auto"/>
      </w:pPr>
      <w:r>
        <w:separator/>
      </w:r>
    </w:p>
  </w:footnote>
  <w:footnote w:type="continuationSeparator" w:id="0">
    <w:p w14:paraId="170EDC13" w14:textId="77777777" w:rsidR="00F51999" w:rsidRDefault="00F5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9E91F" w14:textId="77777777" w:rsidR="00594207" w:rsidRDefault="00BF59B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B6C963" wp14:editId="0158BC0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310818" w14:textId="77777777" w:rsidR="00594207" w:rsidRDefault="00BF59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6C96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44310818" w14:textId="77777777" w:rsidR="00594207" w:rsidRDefault="00BF59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C00B0"/>
    <w:multiLevelType w:val="hybridMultilevel"/>
    <w:tmpl w:val="00FC01FA"/>
    <w:lvl w:ilvl="0" w:tplc="B8C4E1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99"/>
    <w:rsid w:val="00082EEE"/>
    <w:rsid w:val="0057378B"/>
    <w:rsid w:val="00594207"/>
    <w:rsid w:val="008340F2"/>
    <w:rsid w:val="00961069"/>
    <w:rsid w:val="00BF59B1"/>
    <w:rsid w:val="00E609F0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50002"/>
  <w15:chartTrackingRefBased/>
  <w15:docId w15:val="{96777ED0-1A89-4E42-B9B9-45FE643B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A9AC95A4844963B55B5EF971B95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24DBD-44DE-4818-9CCD-3B157008C8C2}"/>
      </w:docPartPr>
      <w:docPartBody>
        <w:p w:rsidR="00000000" w:rsidRDefault="00825AEB">
          <w:pPr>
            <w:pStyle w:val="1DA9AC95A4844963B55B5EF971B950BA"/>
          </w:pPr>
          <w:r>
            <w:t>[Select Date]</w:t>
          </w:r>
        </w:p>
      </w:docPartBody>
    </w:docPart>
    <w:docPart>
      <w:docPartPr>
        <w:name w:val="487CF30B673245ABBD15FCDD025C7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D020A-3341-4935-9165-985B853E0980}"/>
      </w:docPartPr>
      <w:docPartBody>
        <w:p w:rsidR="00000000" w:rsidRDefault="00000000">
          <w:pPr>
            <w:pStyle w:val="487CF30B673245ABBD15FCDD025C726F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1A49572374147BEC3D68B275EDFC9">
    <w:name w:val="4DB1A49572374147BEC3D68B275EDFC9"/>
    <w:pPr>
      <w:widowControl w:val="0"/>
      <w:jc w:val="both"/>
    </w:pPr>
  </w:style>
  <w:style w:type="paragraph" w:customStyle="1" w:styleId="1DA9AC95A4844963B55B5EF971B950BA">
    <w:name w:val="1DA9AC95A4844963B55B5EF971B950BA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7CF30B673245ABBD15FCDD025C726F">
    <w:name w:val="487CF30B673245ABBD15FCDD025C72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9DFDD0-383F-43C8-A690-2BFD93CD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142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翟冠勋</dc:creator>
  <cp:keywords/>
  <cp:lastModifiedBy>翟冠勋</cp:lastModifiedBy>
  <cp:revision>2</cp:revision>
  <cp:lastPrinted>2015-11-06T06:08:00Z</cp:lastPrinted>
  <dcterms:created xsi:type="dcterms:W3CDTF">2015-11-06T03:46:00Z</dcterms:created>
  <dcterms:modified xsi:type="dcterms:W3CDTF">2015-11-06T06:08:00Z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