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A305" w14:textId="5B2FA8BF"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AI-Assisted Alert Triage Report</w:t>
      </w:r>
      <w:r>
        <w:rPr>
          <w:rFonts w:ascii="Times New Roman" w:eastAsia="Times New Roman" w:hAnsi="Times New Roman" w:cs="Times New Roman"/>
          <w:b/>
          <w:bCs/>
          <w:kern w:val="36"/>
          <w:sz w:val="48"/>
          <w:szCs w:val="48"/>
          <w:lang w:eastAsia="en-PK"/>
          <w14:ligatures w14:val="none"/>
        </w:rPr>
        <w:t xml:space="preserve"> – T1016</w:t>
      </w:r>
    </w:p>
    <w:p w14:paraId="67FD0255"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Incident Information</w:t>
      </w:r>
    </w:p>
    <w:tbl>
      <w:tblPr>
        <w:tblStyle w:val="TableGrid"/>
        <w:tblW w:w="0" w:type="auto"/>
        <w:tblLook w:val="04A0" w:firstRow="1" w:lastRow="0" w:firstColumn="1" w:lastColumn="0" w:noHBand="0" w:noVBand="1"/>
      </w:tblPr>
      <w:tblGrid>
        <w:gridCol w:w="1876"/>
        <w:gridCol w:w="5102"/>
      </w:tblGrid>
      <w:tr w:rsidR="00407D97" w:rsidRPr="00407D97" w14:paraId="1C97F8A1" w14:textId="77777777" w:rsidTr="00407D97">
        <w:tc>
          <w:tcPr>
            <w:tcW w:w="0" w:type="auto"/>
            <w:hideMark/>
          </w:tcPr>
          <w:p w14:paraId="704F647F"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Field</w:t>
            </w:r>
          </w:p>
        </w:tc>
        <w:tc>
          <w:tcPr>
            <w:tcW w:w="0" w:type="auto"/>
            <w:hideMark/>
          </w:tcPr>
          <w:p w14:paraId="30CF5260"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Value</w:t>
            </w:r>
          </w:p>
        </w:tc>
      </w:tr>
      <w:tr w:rsidR="00407D97" w:rsidRPr="00407D97" w14:paraId="5B2E6F0E" w14:textId="77777777" w:rsidTr="00407D97">
        <w:tc>
          <w:tcPr>
            <w:tcW w:w="0" w:type="auto"/>
            <w:hideMark/>
          </w:tcPr>
          <w:p w14:paraId="0D2A0478"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Atomic Test</w:t>
            </w:r>
          </w:p>
        </w:tc>
        <w:tc>
          <w:tcPr>
            <w:tcW w:w="0" w:type="auto"/>
            <w:hideMark/>
          </w:tcPr>
          <w:p w14:paraId="1FFA2A1D"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T1016 - System Network Configuration Discovery</w:t>
            </w:r>
          </w:p>
        </w:tc>
      </w:tr>
      <w:tr w:rsidR="00407D97" w:rsidRPr="00407D97" w14:paraId="69F64314" w14:textId="77777777" w:rsidTr="00407D97">
        <w:tc>
          <w:tcPr>
            <w:tcW w:w="0" w:type="auto"/>
            <w:hideMark/>
          </w:tcPr>
          <w:p w14:paraId="1F6741BB"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proofErr w:type="spellStart"/>
            <w:r w:rsidRPr="00407D97">
              <w:rPr>
                <w:rFonts w:ascii="Times New Roman" w:eastAsia="Times New Roman" w:hAnsi="Times New Roman" w:cs="Times New Roman"/>
                <w:kern w:val="0"/>
                <w:sz w:val="24"/>
                <w:szCs w:val="24"/>
                <w:lang w:eastAsia="en-PK"/>
                <w14:ligatures w14:val="none"/>
              </w:rPr>
              <w:t>Wazuh</w:t>
            </w:r>
            <w:proofErr w:type="spellEnd"/>
            <w:r w:rsidRPr="00407D97">
              <w:rPr>
                <w:rFonts w:ascii="Times New Roman" w:eastAsia="Times New Roman" w:hAnsi="Times New Roman" w:cs="Times New Roman"/>
                <w:kern w:val="0"/>
                <w:sz w:val="24"/>
                <w:szCs w:val="24"/>
                <w:lang w:eastAsia="en-PK"/>
                <w14:ligatures w14:val="none"/>
              </w:rPr>
              <w:t xml:space="preserve"> Rule ID</w:t>
            </w:r>
          </w:p>
        </w:tc>
        <w:tc>
          <w:tcPr>
            <w:tcW w:w="0" w:type="auto"/>
            <w:hideMark/>
          </w:tcPr>
          <w:p w14:paraId="57516E03"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92052</w:t>
            </w:r>
          </w:p>
        </w:tc>
      </w:tr>
      <w:tr w:rsidR="00407D97" w:rsidRPr="00407D97" w14:paraId="25091AA8" w14:textId="77777777" w:rsidTr="00407D97">
        <w:tc>
          <w:tcPr>
            <w:tcW w:w="0" w:type="auto"/>
            <w:hideMark/>
          </w:tcPr>
          <w:p w14:paraId="277835E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Alert Severity</w:t>
            </w:r>
          </w:p>
        </w:tc>
        <w:tc>
          <w:tcPr>
            <w:tcW w:w="0" w:type="auto"/>
            <w:hideMark/>
          </w:tcPr>
          <w:p w14:paraId="49B7A386"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Level 4 (Medium)</w:t>
            </w:r>
          </w:p>
        </w:tc>
      </w:tr>
      <w:tr w:rsidR="00407D97" w:rsidRPr="00407D97" w14:paraId="7F1071CB" w14:textId="77777777" w:rsidTr="00407D97">
        <w:tc>
          <w:tcPr>
            <w:tcW w:w="0" w:type="auto"/>
            <w:hideMark/>
          </w:tcPr>
          <w:p w14:paraId="695063BD"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Detection Source</w:t>
            </w:r>
          </w:p>
        </w:tc>
        <w:tc>
          <w:tcPr>
            <w:tcW w:w="0" w:type="auto"/>
            <w:hideMark/>
          </w:tcPr>
          <w:p w14:paraId="4C0F3927"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Sysmon Event ID 1 - Process Creation</w:t>
            </w:r>
          </w:p>
        </w:tc>
      </w:tr>
      <w:tr w:rsidR="00407D97" w:rsidRPr="00407D97" w14:paraId="7B91AB93" w14:textId="77777777" w:rsidTr="00407D97">
        <w:tc>
          <w:tcPr>
            <w:tcW w:w="0" w:type="auto"/>
            <w:hideMark/>
          </w:tcPr>
          <w:p w14:paraId="34EA76C7"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Host</w:t>
            </w:r>
          </w:p>
        </w:tc>
        <w:tc>
          <w:tcPr>
            <w:tcW w:w="0" w:type="auto"/>
            <w:hideMark/>
          </w:tcPr>
          <w:p w14:paraId="21DB77DA"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proofErr w:type="spellStart"/>
            <w:r w:rsidRPr="00407D97">
              <w:rPr>
                <w:rFonts w:ascii="Times New Roman" w:eastAsia="Times New Roman" w:hAnsi="Times New Roman" w:cs="Times New Roman"/>
                <w:kern w:val="0"/>
                <w:sz w:val="24"/>
                <w:szCs w:val="24"/>
                <w:lang w:eastAsia="en-PK"/>
                <w14:ligatures w14:val="none"/>
              </w:rPr>
              <w:t>AmnaNaeem</w:t>
            </w:r>
            <w:proofErr w:type="spellEnd"/>
          </w:p>
        </w:tc>
      </w:tr>
      <w:tr w:rsidR="00407D97" w:rsidRPr="00407D97" w14:paraId="4D195C4A" w14:textId="77777777" w:rsidTr="00407D97">
        <w:tc>
          <w:tcPr>
            <w:tcW w:w="0" w:type="auto"/>
            <w:hideMark/>
          </w:tcPr>
          <w:p w14:paraId="1E702E4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User</w:t>
            </w:r>
          </w:p>
        </w:tc>
        <w:tc>
          <w:tcPr>
            <w:tcW w:w="0" w:type="auto"/>
            <w:hideMark/>
          </w:tcPr>
          <w:p w14:paraId="50AB0CDD"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AMNANAEEM\</w:t>
            </w:r>
            <w:proofErr w:type="spellStart"/>
            <w:r w:rsidRPr="00407D97">
              <w:rPr>
                <w:rFonts w:ascii="Times New Roman" w:eastAsia="Times New Roman" w:hAnsi="Times New Roman" w:cs="Times New Roman"/>
                <w:kern w:val="0"/>
                <w:sz w:val="24"/>
                <w:szCs w:val="24"/>
                <w:lang w:eastAsia="en-PK"/>
                <w14:ligatures w14:val="none"/>
              </w:rPr>
              <w:t>amnanaeem</w:t>
            </w:r>
            <w:proofErr w:type="spellEnd"/>
          </w:p>
        </w:tc>
      </w:tr>
      <w:tr w:rsidR="00407D97" w:rsidRPr="00407D97" w14:paraId="5F430653" w14:textId="77777777" w:rsidTr="00407D97">
        <w:tc>
          <w:tcPr>
            <w:tcW w:w="0" w:type="auto"/>
            <w:hideMark/>
          </w:tcPr>
          <w:p w14:paraId="60F67333"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Detection Time</w:t>
            </w:r>
          </w:p>
        </w:tc>
        <w:tc>
          <w:tcPr>
            <w:tcW w:w="0" w:type="auto"/>
            <w:hideMark/>
          </w:tcPr>
          <w:p w14:paraId="69AE501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18 July 2026, 18:32:42 PKT</w:t>
            </w:r>
          </w:p>
        </w:tc>
      </w:tr>
    </w:tbl>
    <w:p w14:paraId="2956900C"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396B16E1">
          <v:rect id="_x0000_i1025" style="width:0;height:1.5pt" o:hralign="center" o:hrstd="t" o:hr="t" fillcolor="#a0a0a0" stroked="f"/>
        </w:pict>
      </w:r>
    </w:p>
    <w:p w14:paraId="78E0D36E"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Executive Summary</w:t>
      </w:r>
    </w:p>
    <w:p w14:paraId="641C1034"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A PowerShell process launched </w:t>
      </w:r>
      <w:r w:rsidRPr="00407D97">
        <w:rPr>
          <w:rFonts w:ascii="Times New Roman" w:eastAsia="Times New Roman" w:hAnsi="Times New Roman" w:cs="Times New Roman"/>
          <w:b/>
          <w:bCs/>
          <w:kern w:val="0"/>
          <w:sz w:val="24"/>
          <w:szCs w:val="24"/>
          <w:lang w:eastAsia="en-PK"/>
          <w14:ligatures w14:val="none"/>
        </w:rPr>
        <w:t>cmd.exe</w:t>
      </w:r>
      <w:r w:rsidRPr="00407D97">
        <w:rPr>
          <w:rFonts w:ascii="Times New Roman" w:eastAsia="Times New Roman" w:hAnsi="Times New Roman" w:cs="Times New Roman"/>
          <w:kern w:val="0"/>
          <w:sz w:val="24"/>
          <w:szCs w:val="24"/>
          <w:lang w:eastAsia="en-PK"/>
          <w14:ligatures w14:val="none"/>
        </w:rPr>
        <w:t>, which executed several Windows network discovery commands:</w:t>
      </w:r>
    </w:p>
    <w:p w14:paraId="23A694CD" w14:textId="77777777" w:rsidR="00407D97" w:rsidRPr="00407D97" w:rsidRDefault="00407D97" w:rsidP="00407D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Courier New" w:eastAsia="Times New Roman" w:hAnsi="Courier New" w:cs="Courier New"/>
          <w:kern w:val="0"/>
          <w:sz w:val="20"/>
          <w:szCs w:val="20"/>
          <w:lang w:eastAsia="en-PK"/>
          <w14:ligatures w14:val="none"/>
        </w:rPr>
        <w:t>ipconfig /all</w:t>
      </w:r>
      <w:r w:rsidRPr="00407D97">
        <w:rPr>
          <w:rFonts w:ascii="Times New Roman" w:eastAsia="Times New Roman" w:hAnsi="Times New Roman" w:cs="Times New Roman"/>
          <w:kern w:val="0"/>
          <w:sz w:val="24"/>
          <w:szCs w:val="24"/>
          <w:lang w:eastAsia="en-PK"/>
          <w14:ligatures w14:val="none"/>
        </w:rPr>
        <w:t xml:space="preserve"> </w:t>
      </w:r>
    </w:p>
    <w:p w14:paraId="48A74441" w14:textId="77777777" w:rsidR="00407D97" w:rsidRPr="00407D97" w:rsidRDefault="00407D97" w:rsidP="00407D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proofErr w:type="spellStart"/>
      <w:r w:rsidRPr="00407D97">
        <w:rPr>
          <w:rFonts w:ascii="Courier New" w:eastAsia="Times New Roman" w:hAnsi="Courier New" w:cs="Courier New"/>
          <w:kern w:val="0"/>
          <w:sz w:val="20"/>
          <w:szCs w:val="20"/>
          <w:lang w:eastAsia="en-PK"/>
          <w14:ligatures w14:val="none"/>
        </w:rPr>
        <w:t>netsh</w:t>
      </w:r>
      <w:proofErr w:type="spellEnd"/>
      <w:r w:rsidRPr="00407D97">
        <w:rPr>
          <w:rFonts w:ascii="Courier New" w:eastAsia="Times New Roman" w:hAnsi="Courier New" w:cs="Courier New"/>
          <w:kern w:val="0"/>
          <w:sz w:val="20"/>
          <w:szCs w:val="20"/>
          <w:lang w:eastAsia="en-PK"/>
          <w14:ligatures w14:val="none"/>
        </w:rPr>
        <w:t xml:space="preserve"> interface show interface</w:t>
      </w:r>
      <w:r w:rsidRPr="00407D97">
        <w:rPr>
          <w:rFonts w:ascii="Times New Roman" w:eastAsia="Times New Roman" w:hAnsi="Times New Roman" w:cs="Times New Roman"/>
          <w:kern w:val="0"/>
          <w:sz w:val="24"/>
          <w:szCs w:val="24"/>
          <w:lang w:eastAsia="en-PK"/>
          <w14:ligatures w14:val="none"/>
        </w:rPr>
        <w:t xml:space="preserve"> </w:t>
      </w:r>
    </w:p>
    <w:p w14:paraId="53F24BE7" w14:textId="77777777" w:rsidR="00407D97" w:rsidRPr="00407D97" w:rsidRDefault="00407D97" w:rsidP="00407D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proofErr w:type="spellStart"/>
      <w:r w:rsidRPr="00407D97">
        <w:rPr>
          <w:rFonts w:ascii="Courier New" w:eastAsia="Times New Roman" w:hAnsi="Courier New" w:cs="Courier New"/>
          <w:kern w:val="0"/>
          <w:sz w:val="20"/>
          <w:szCs w:val="20"/>
          <w:lang w:eastAsia="en-PK"/>
          <w14:ligatures w14:val="none"/>
        </w:rPr>
        <w:t>arp</w:t>
      </w:r>
      <w:proofErr w:type="spellEnd"/>
      <w:r w:rsidRPr="00407D97">
        <w:rPr>
          <w:rFonts w:ascii="Courier New" w:eastAsia="Times New Roman" w:hAnsi="Courier New" w:cs="Courier New"/>
          <w:kern w:val="0"/>
          <w:sz w:val="20"/>
          <w:szCs w:val="20"/>
          <w:lang w:eastAsia="en-PK"/>
          <w14:ligatures w14:val="none"/>
        </w:rPr>
        <w:t xml:space="preserve"> -a</w:t>
      </w:r>
      <w:r w:rsidRPr="00407D97">
        <w:rPr>
          <w:rFonts w:ascii="Times New Roman" w:eastAsia="Times New Roman" w:hAnsi="Times New Roman" w:cs="Times New Roman"/>
          <w:kern w:val="0"/>
          <w:sz w:val="24"/>
          <w:szCs w:val="24"/>
          <w:lang w:eastAsia="en-PK"/>
          <w14:ligatures w14:val="none"/>
        </w:rPr>
        <w:t xml:space="preserve"> </w:t>
      </w:r>
    </w:p>
    <w:p w14:paraId="1156B20A" w14:textId="77777777" w:rsidR="00407D97" w:rsidRPr="00407D97" w:rsidRDefault="00407D97" w:rsidP="00407D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proofErr w:type="spellStart"/>
      <w:r w:rsidRPr="00407D97">
        <w:rPr>
          <w:rFonts w:ascii="Courier New" w:eastAsia="Times New Roman" w:hAnsi="Courier New" w:cs="Courier New"/>
          <w:kern w:val="0"/>
          <w:sz w:val="20"/>
          <w:szCs w:val="20"/>
          <w:lang w:eastAsia="en-PK"/>
          <w14:ligatures w14:val="none"/>
        </w:rPr>
        <w:t>nbtstat</w:t>
      </w:r>
      <w:proofErr w:type="spellEnd"/>
      <w:r w:rsidRPr="00407D97">
        <w:rPr>
          <w:rFonts w:ascii="Courier New" w:eastAsia="Times New Roman" w:hAnsi="Courier New" w:cs="Courier New"/>
          <w:kern w:val="0"/>
          <w:sz w:val="20"/>
          <w:szCs w:val="20"/>
          <w:lang w:eastAsia="en-PK"/>
          <w14:ligatures w14:val="none"/>
        </w:rPr>
        <w:t xml:space="preserve"> -n</w:t>
      </w:r>
      <w:r w:rsidRPr="00407D97">
        <w:rPr>
          <w:rFonts w:ascii="Times New Roman" w:eastAsia="Times New Roman" w:hAnsi="Times New Roman" w:cs="Times New Roman"/>
          <w:kern w:val="0"/>
          <w:sz w:val="24"/>
          <w:szCs w:val="24"/>
          <w:lang w:eastAsia="en-PK"/>
          <w14:ligatures w14:val="none"/>
        </w:rPr>
        <w:t xml:space="preserve"> </w:t>
      </w:r>
    </w:p>
    <w:p w14:paraId="45F8EA4C" w14:textId="77777777" w:rsidR="00407D97" w:rsidRPr="00407D97" w:rsidRDefault="00407D97" w:rsidP="00407D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Courier New" w:eastAsia="Times New Roman" w:hAnsi="Courier New" w:cs="Courier New"/>
          <w:kern w:val="0"/>
          <w:sz w:val="20"/>
          <w:szCs w:val="20"/>
          <w:lang w:eastAsia="en-PK"/>
          <w14:ligatures w14:val="none"/>
        </w:rPr>
        <w:t>net config</w:t>
      </w:r>
      <w:r w:rsidRPr="00407D97">
        <w:rPr>
          <w:rFonts w:ascii="Times New Roman" w:eastAsia="Times New Roman" w:hAnsi="Times New Roman" w:cs="Times New Roman"/>
          <w:kern w:val="0"/>
          <w:sz w:val="24"/>
          <w:szCs w:val="24"/>
          <w:lang w:eastAsia="en-PK"/>
          <w14:ligatures w14:val="none"/>
        </w:rPr>
        <w:t xml:space="preserve"> </w:t>
      </w:r>
    </w:p>
    <w:p w14:paraId="79413614"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This behavior matches </w:t>
      </w:r>
      <w:r w:rsidRPr="00407D97">
        <w:rPr>
          <w:rFonts w:ascii="Times New Roman" w:eastAsia="Times New Roman" w:hAnsi="Times New Roman" w:cs="Times New Roman"/>
          <w:b/>
          <w:bCs/>
          <w:kern w:val="0"/>
          <w:sz w:val="24"/>
          <w:szCs w:val="24"/>
          <w:lang w:eastAsia="en-PK"/>
          <w14:ligatures w14:val="none"/>
        </w:rPr>
        <w:t>System Network Configuration Discovery (MITRE ATT&amp;CK T1016)</w:t>
      </w:r>
      <w:r w:rsidRPr="00407D97">
        <w:rPr>
          <w:rFonts w:ascii="Times New Roman" w:eastAsia="Times New Roman" w:hAnsi="Times New Roman" w:cs="Times New Roman"/>
          <w:kern w:val="0"/>
          <w:sz w:val="24"/>
          <w:szCs w:val="24"/>
          <w:lang w:eastAsia="en-PK"/>
          <w14:ligatures w14:val="none"/>
        </w:rPr>
        <w:t>, where an attacker gathers information about network interfaces, IP addresses, ARP cache, NetBIOS configuration, and system network settings.</w:t>
      </w:r>
    </w:p>
    <w:p w14:paraId="55C4A09D"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Although </w:t>
      </w:r>
      <w:proofErr w:type="spellStart"/>
      <w:r w:rsidRPr="00407D97">
        <w:rPr>
          <w:rFonts w:ascii="Times New Roman" w:eastAsia="Times New Roman" w:hAnsi="Times New Roman" w:cs="Times New Roman"/>
          <w:kern w:val="0"/>
          <w:sz w:val="24"/>
          <w:szCs w:val="24"/>
          <w:lang w:eastAsia="en-PK"/>
          <w14:ligatures w14:val="none"/>
        </w:rPr>
        <w:t>Wazuh</w:t>
      </w:r>
      <w:proofErr w:type="spellEnd"/>
      <w:r w:rsidRPr="00407D97">
        <w:rPr>
          <w:rFonts w:ascii="Times New Roman" w:eastAsia="Times New Roman" w:hAnsi="Times New Roman" w:cs="Times New Roman"/>
          <w:kern w:val="0"/>
          <w:sz w:val="24"/>
          <w:szCs w:val="24"/>
          <w:lang w:eastAsia="en-PK"/>
          <w14:ligatures w14:val="none"/>
        </w:rPr>
        <w:t xml:space="preserve"> generated an alert for </w:t>
      </w:r>
      <w:r w:rsidRPr="00407D97">
        <w:rPr>
          <w:rFonts w:ascii="Times New Roman" w:eastAsia="Times New Roman" w:hAnsi="Times New Roman" w:cs="Times New Roman"/>
          <w:b/>
          <w:bCs/>
          <w:kern w:val="0"/>
          <w:sz w:val="24"/>
          <w:szCs w:val="24"/>
          <w:lang w:eastAsia="en-PK"/>
          <w14:ligatures w14:val="none"/>
        </w:rPr>
        <w:t>Windows Command Shell (T1059.003)</w:t>
      </w:r>
      <w:r w:rsidRPr="00407D97">
        <w:rPr>
          <w:rFonts w:ascii="Times New Roman" w:eastAsia="Times New Roman" w:hAnsi="Times New Roman" w:cs="Times New Roman"/>
          <w:kern w:val="0"/>
          <w:sz w:val="24"/>
          <w:szCs w:val="24"/>
          <w:lang w:eastAsia="en-PK"/>
          <w14:ligatures w14:val="none"/>
        </w:rPr>
        <w:t>, the executed commands indicate a broader network reconnaissance activity consistent with the Atomic Red Team simulation.</w:t>
      </w:r>
    </w:p>
    <w:p w14:paraId="735290E8"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5C59908D">
          <v:rect id="_x0000_i1026" style="width:0;height:1.5pt" o:hralign="center" o:hrstd="t" o:hr="t" fillcolor="#a0a0a0" stroked="f"/>
        </w:pict>
      </w:r>
    </w:p>
    <w:p w14:paraId="418E075F"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Alert Details</w:t>
      </w:r>
    </w:p>
    <w:tbl>
      <w:tblPr>
        <w:tblStyle w:val="TableGrid"/>
        <w:tblW w:w="0" w:type="auto"/>
        <w:tblLook w:val="04A0" w:firstRow="1" w:lastRow="0" w:firstColumn="1" w:lastColumn="0" w:noHBand="0" w:noVBand="1"/>
      </w:tblPr>
      <w:tblGrid>
        <w:gridCol w:w="1850"/>
        <w:gridCol w:w="5928"/>
      </w:tblGrid>
      <w:tr w:rsidR="00407D97" w:rsidRPr="00407D97" w14:paraId="0EFDAE8B" w14:textId="77777777" w:rsidTr="00407D97">
        <w:tc>
          <w:tcPr>
            <w:tcW w:w="0" w:type="auto"/>
            <w:hideMark/>
          </w:tcPr>
          <w:p w14:paraId="00BDA15B"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Item</w:t>
            </w:r>
          </w:p>
        </w:tc>
        <w:tc>
          <w:tcPr>
            <w:tcW w:w="0" w:type="auto"/>
            <w:hideMark/>
          </w:tcPr>
          <w:p w14:paraId="05E3CB5F"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Value</w:t>
            </w:r>
          </w:p>
        </w:tc>
      </w:tr>
      <w:tr w:rsidR="00407D97" w:rsidRPr="00407D97" w14:paraId="6CE8B2EF" w14:textId="77777777" w:rsidTr="00407D97">
        <w:tc>
          <w:tcPr>
            <w:tcW w:w="0" w:type="auto"/>
            <w:hideMark/>
          </w:tcPr>
          <w:p w14:paraId="351DBDDB"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Rule ID</w:t>
            </w:r>
          </w:p>
        </w:tc>
        <w:tc>
          <w:tcPr>
            <w:tcW w:w="0" w:type="auto"/>
            <w:hideMark/>
          </w:tcPr>
          <w:p w14:paraId="51094D56"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92052</w:t>
            </w:r>
          </w:p>
        </w:tc>
      </w:tr>
      <w:tr w:rsidR="00407D97" w:rsidRPr="00407D97" w14:paraId="49C3097E" w14:textId="77777777" w:rsidTr="00407D97">
        <w:tc>
          <w:tcPr>
            <w:tcW w:w="0" w:type="auto"/>
            <w:hideMark/>
          </w:tcPr>
          <w:p w14:paraId="36255ABC"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Rule Description</w:t>
            </w:r>
          </w:p>
        </w:tc>
        <w:tc>
          <w:tcPr>
            <w:tcW w:w="0" w:type="auto"/>
            <w:hideMark/>
          </w:tcPr>
          <w:p w14:paraId="5216A4F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Windows command prompt started by an abnormal process</w:t>
            </w:r>
          </w:p>
        </w:tc>
      </w:tr>
      <w:tr w:rsidR="00407D97" w:rsidRPr="00407D97" w14:paraId="05FF59D0" w14:textId="77777777" w:rsidTr="00407D97">
        <w:tc>
          <w:tcPr>
            <w:tcW w:w="0" w:type="auto"/>
            <w:hideMark/>
          </w:tcPr>
          <w:p w14:paraId="5A501358"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Rule Level</w:t>
            </w:r>
          </w:p>
        </w:tc>
        <w:tc>
          <w:tcPr>
            <w:tcW w:w="0" w:type="auto"/>
            <w:hideMark/>
          </w:tcPr>
          <w:p w14:paraId="4D02F86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4</w:t>
            </w:r>
          </w:p>
        </w:tc>
      </w:tr>
      <w:tr w:rsidR="00407D97" w:rsidRPr="00407D97" w14:paraId="357328F7" w14:textId="77777777" w:rsidTr="00407D97">
        <w:tc>
          <w:tcPr>
            <w:tcW w:w="0" w:type="auto"/>
            <w:hideMark/>
          </w:tcPr>
          <w:p w14:paraId="3025395C"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Event ID</w:t>
            </w:r>
          </w:p>
        </w:tc>
        <w:tc>
          <w:tcPr>
            <w:tcW w:w="0" w:type="auto"/>
            <w:hideMark/>
          </w:tcPr>
          <w:p w14:paraId="1F164C2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Sysmon Event ID 1</w:t>
            </w:r>
          </w:p>
        </w:tc>
      </w:tr>
      <w:tr w:rsidR="00407D97" w:rsidRPr="00407D97" w14:paraId="3F2D089F" w14:textId="77777777" w:rsidTr="00407D97">
        <w:tc>
          <w:tcPr>
            <w:tcW w:w="0" w:type="auto"/>
            <w:hideMark/>
          </w:tcPr>
          <w:p w14:paraId="1DF74E32"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Parent Process</w:t>
            </w:r>
          </w:p>
        </w:tc>
        <w:tc>
          <w:tcPr>
            <w:tcW w:w="0" w:type="auto"/>
            <w:hideMark/>
          </w:tcPr>
          <w:p w14:paraId="337F8C1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Courier New" w:eastAsia="Times New Roman" w:hAnsi="Courier New" w:cs="Courier New"/>
                <w:kern w:val="0"/>
                <w:sz w:val="20"/>
                <w:szCs w:val="20"/>
                <w:lang w:eastAsia="en-PK"/>
                <w14:ligatures w14:val="none"/>
              </w:rPr>
              <w:t>powershell.exe</w:t>
            </w:r>
          </w:p>
        </w:tc>
      </w:tr>
      <w:tr w:rsidR="00407D97" w:rsidRPr="00407D97" w14:paraId="2896AA5C" w14:textId="77777777" w:rsidTr="00407D97">
        <w:tc>
          <w:tcPr>
            <w:tcW w:w="0" w:type="auto"/>
            <w:hideMark/>
          </w:tcPr>
          <w:p w14:paraId="3DB0883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Child Process</w:t>
            </w:r>
          </w:p>
        </w:tc>
        <w:tc>
          <w:tcPr>
            <w:tcW w:w="0" w:type="auto"/>
            <w:hideMark/>
          </w:tcPr>
          <w:p w14:paraId="38657DC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Courier New" w:eastAsia="Times New Roman" w:hAnsi="Courier New" w:cs="Courier New"/>
                <w:kern w:val="0"/>
                <w:sz w:val="20"/>
                <w:szCs w:val="20"/>
                <w:lang w:eastAsia="en-PK"/>
                <w14:ligatures w14:val="none"/>
              </w:rPr>
              <w:t>cmd.exe</w:t>
            </w:r>
          </w:p>
        </w:tc>
      </w:tr>
      <w:tr w:rsidR="00407D97" w:rsidRPr="00407D97" w14:paraId="50DEC452" w14:textId="77777777" w:rsidTr="00407D97">
        <w:tc>
          <w:tcPr>
            <w:tcW w:w="0" w:type="auto"/>
            <w:hideMark/>
          </w:tcPr>
          <w:p w14:paraId="3712635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Integrity Level</w:t>
            </w:r>
          </w:p>
        </w:tc>
        <w:tc>
          <w:tcPr>
            <w:tcW w:w="0" w:type="auto"/>
            <w:hideMark/>
          </w:tcPr>
          <w:p w14:paraId="5778D060"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High</w:t>
            </w:r>
          </w:p>
        </w:tc>
      </w:tr>
    </w:tbl>
    <w:p w14:paraId="0D1E68A4"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730B50C1">
          <v:rect id="_x0000_i1027" style="width:0;height:1.5pt" o:hralign="center" o:hrstd="t" o:hr="t" fillcolor="#a0a0a0" stroked="f"/>
        </w:pict>
      </w:r>
    </w:p>
    <w:p w14:paraId="62A10FCD"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lastRenderedPageBreak/>
        <w:t>MITRE ATT&amp;CK Analysis</w:t>
      </w:r>
    </w:p>
    <w:p w14:paraId="57E81C77"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proofErr w:type="spellStart"/>
      <w:r w:rsidRPr="00407D97">
        <w:rPr>
          <w:rFonts w:ascii="Times New Roman" w:eastAsia="Times New Roman" w:hAnsi="Times New Roman" w:cs="Times New Roman"/>
          <w:b/>
          <w:bCs/>
          <w:kern w:val="0"/>
          <w:sz w:val="36"/>
          <w:szCs w:val="36"/>
          <w:lang w:eastAsia="en-PK"/>
          <w14:ligatures w14:val="none"/>
        </w:rPr>
        <w:t>Wazuh</w:t>
      </w:r>
      <w:proofErr w:type="spellEnd"/>
      <w:r w:rsidRPr="00407D97">
        <w:rPr>
          <w:rFonts w:ascii="Times New Roman" w:eastAsia="Times New Roman" w:hAnsi="Times New Roman" w:cs="Times New Roman"/>
          <w:b/>
          <w:bCs/>
          <w:kern w:val="0"/>
          <w:sz w:val="36"/>
          <w:szCs w:val="36"/>
          <w:lang w:eastAsia="en-PK"/>
          <w14:ligatures w14:val="none"/>
        </w:rPr>
        <w:t xml:space="preserve"> Detection</w:t>
      </w:r>
    </w:p>
    <w:tbl>
      <w:tblPr>
        <w:tblStyle w:val="TableGrid"/>
        <w:tblW w:w="0" w:type="auto"/>
        <w:tblLook w:val="04A0" w:firstRow="1" w:lastRow="0" w:firstColumn="1" w:lastColumn="0" w:noHBand="0" w:noVBand="1"/>
      </w:tblPr>
      <w:tblGrid>
        <w:gridCol w:w="1190"/>
        <w:gridCol w:w="2750"/>
        <w:gridCol w:w="1263"/>
      </w:tblGrid>
      <w:tr w:rsidR="00407D97" w:rsidRPr="00407D97" w14:paraId="110D89C6" w14:textId="77777777" w:rsidTr="00407D97">
        <w:tc>
          <w:tcPr>
            <w:tcW w:w="0" w:type="auto"/>
            <w:hideMark/>
          </w:tcPr>
          <w:p w14:paraId="7E98D7C5"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Tactic</w:t>
            </w:r>
          </w:p>
        </w:tc>
        <w:tc>
          <w:tcPr>
            <w:tcW w:w="0" w:type="auto"/>
            <w:hideMark/>
          </w:tcPr>
          <w:p w14:paraId="489A98E7"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Technique</w:t>
            </w:r>
          </w:p>
        </w:tc>
        <w:tc>
          <w:tcPr>
            <w:tcW w:w="0" w:type="auto"/>
            <w:hideMark/>
          </w:tcPr>
          <w:p w14:paraId="6DE8A4F7"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ID</w:t>
            </w:r>
          </w:p>
        </w:tc>
      </w:tr>
      <w:tr w:rsidR="00407D97" w:rsidRPr="00407D97" w14:paraId="03C8217D" w14:textId="77777777" w:rsidTr="00407D97">
        <w:tc>
          <w:tcPr>
            <w:tcW w:w="0" w:type="auto"/>
            <w:hideMark/>
          </w:tcPr>
          <w:p w14:paraId="4F6B3616"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Execution</w:t>
            </w:r>
          </w:p>
        </w:tc>
        <w:tc>
          <w:tcPr>
            <w:tcW w:w="0" w:type="auto"/>
            <w:hideMark/>
          </w:tcPr>
          <w:p w14:paraId="5F06DCEE"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Windows Command Shell</w:t>
            </w:r>
          </w:p>
        </w:tc>
        <w:tc>
          <w:tcPr>
            <w:tcW w:w="0" w:type="auto"/>
            <w:hideMark/>
          </w:tcPr>
          <w:p w14:paraId="255688BB"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T1059.003</w:t>
            </w:r>
          </w:p>
        </w:tc>
      </w:tr>
    </w:tbl>
    <w:p w14:paraId="2FB96AB0"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1425ECA9">
          <v:rect id="_x0000_i1028" style="width:0;height:1.5pt" o:hralign="center" o:hrstd="t" o:hr="t" fillcolor="#a0a0a0" stroked="f"/>
        </w:pict>
      </w:r>
    </w:p>
    <w:p w14:paraId="773EB734"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Human Verification (Correct Mapping)</w:t>
      </w:r>
    </w:p>
    <w:p w14:paraId="3C073ADB"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The command executed was:</w:t>
      </w:r>
    </w:p>
    <w:p w14:paraId="7C69ABDC"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 xml:space="preserve">cmd.exe /c ipconfig /all &amp; </w:t>
      </w:r>
      <w:proofErr w:type="spellStart"/>
      <w:r w:rsidRPr="00407D97">
        <w:rPr>
          <w:rFonts w:ascii="Courier New" w:eastAsia="Times New Roman" w:hAnsi="Courier New" w:cs="Courier New"/>
          <w:kern w:val="0"/>
          <w:sz w:val="20"/>
          <w:szCs w:val="20"/>
          <w:lang w:eastAsia="en-PK"/>
          <w14:ligatures w14:val="none"/>
        </w:rPr>
        <w:t>netsh</w:t>
      </w:r>
      <w:proofErr w:type="spellEnd"/>
      <w:r w:rsidRPr="00407D97">
        <w:rPr>
          <w:rFonts w:ascii="Courier New" w:eastAsia="Times New Roman" w:hAnsi="Courier New" w:cs="Courier New"/>
          <w:kern w:val="0"/>
          <w:sz w:val="20"/>
          <w:szCs w:val="20"/>
          <w:lang w:eastAsia="en-PK"/>
          <w14:ligatures w14:val="none"/>
        </w:rPr>
        <w:t xml:space="preserve"> interface show interface &amp; </w:t>
      </w:r>
      <w:proofErr w:type="spellStart"/>
      <w:r w:rsidRPr="00407D97">
        <w:rPr>
          <w:rFonts w:ascii="Courier New" w:eastAsia="Times New Roman" w:hAnsi="Courier New" w:cs="Courier New"/>
          <w:kern w:val="0"/>
          <w:sz w:val="20"/>
          <w:szCs w:val="20"/>
          <w:lang w:eastAsia="en-PK"/>
          <w14:ligatures w14:val="none"/>
        </w:rPr>
        <w:t>arp</w:t>
      </w:r>
      <w:proofErr w:type="spellEnd"/>
      <w:r w:rsidRPr="00407D97">
        <w:rPr>
          <w:rFonts w:ascii="Courier New" w:eastAsia="Times New Roman" w:hAnsi="Courier New" w:cs="Courier New"/>
          <w:kern w:val="0"/>
          <w:sz w:val="20"/>
          <w:szCs w:val="20"/>
          <w:lang w:eastAsia="en-PK"/>
          <w14:ligatures w14:val="none"/>
        </w:rPr>
        <w:t xml:space="preserve"> -a &amp; </w:t>
      </w:r>
      <w:proofErr w:type="spellStart"/>
      <w:r w:rsidRPr="00407D97">
        <w:rPr>
          <w:rFonts w:ascii="Courier New" w:eastAsia="Times New Roman" w:hAnsi="Courier New" w:cs="Courier New"/>
          <w:kern w:val="0"/>
          <w:sz w:val="20"/>
          <w:szCs w:val="20"/>
          <w:lang w:eastAsia="en-PK"/>
          <w14:ligatures w14:val="none"/>
        </w:rPr>
        <w:t>nbtstat</w:t>
      </w:r>
      <w:proofErr w:type="spellEnd"/>
      <w:r w:rsidRPr="00407D97">
        <w:rPr>
          <w:rFonts w:ascii="Courier New" w:eastAsia="Times New Roman" w:hAnsi="Courier New" w:cs="Courier New"/>
          <w:kern w:val="0"/>
          <w:sz w:val="20"/>
          <w:szCs w:val="20"/>
          <w:lang w:eastAsia="en-PK"/>
          <w14:ligatures w14:val="none"/>
        </w:rPr>
        <w:t xml:space="preserve"> -n &amp; net config</w:t>
      </w:r>
    </w:p>
    <w:p w14:paraId="7CF321FC"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These commands are reconnaissance commands rather than command execution for its own sake.</w:t>
      </w:r>
    </w:p>
    <w:p w14:paraId="166BC58C"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A more accurate mapping is:</w:t>
      </w:r>
    </w:p>
    <w:tbl>
      <w:tblPr>
        <w:tblStyle w:val="TableGrid"/>
        <w:tblW w:w="0" w:type="auto"/>
        <w:tblLook w:val="04A0" w:firstRow="1" w:lastRow="0" w:firstColumn="1" w:lastColumn="0" w:noHBand="0" w:noVBand="1"/>
      </w:tblPr>
      <w:tblGrid>
        <w:gridCol w:w="1203"/>
        <w:gridCol w:w="4276"/>
        <w:gridCol w:w="1277"/>
      </w:tblGrid>
      <w:tr w:rsidR="00407D97" w:rsidRPr="00407D97" w14:paraId="6C5C1344" w14:textId="77777777" w:rsidTr="00407D97">
        <w:tc>
          <w:tcPr>
            <w:tcW w:w="0" w:type="auto"/>
            <w:hideMark/>
          </w:tcPr>
          <w:p w14:paraId="3F864F38"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Tactic</w:t>
            </w:r>
          </w:p>
        </w:tc>
        <w:tc>
          <w:tcPr>
            <w:tcW w:w="0" w:type="auto"/>
            <w:hideMark/>
          </w:tcPr>
          <w:p w14:paraId="1E99FC80"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Technique</w:t>
            </w:r>
          </w:p>
        </w:tc>
        <w:tc>
          <w:tcPr>
            <w:tcW w:w="0" w:type="auto"/>
            <w:hideMark/>
          </w:tcPr>
          <w:p w14:paraId="14787639"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ID</w:t>
            </w:r>
          </w:p>
        </w:tc>
      </w:tr>
      <w:tr w:rsidR="00407D97" w:rsidRPr="00407D97" w14:paraId="05C0870E" w14:textId="77777777" w:rsidTr="00407D97">
        <w:tc>
          <w:tcPr>
            <w:tcW w:w="0" w:type="auto"/>
            <w:hideMark/>
          </w:tcPr>
          <w:p w14:paraId="235BF823"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Discovery</w:t>
            </w:r>
          </w:p>
        </w:tc>
        <w:tc>
          <w:tcPr>
            <w:tcW w:w="0" w:type="auto"/>
            <w:hideMark/>
          </w:tcPr>
          <w:p w14:paraId="1A4B27DD"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System Network Configuration Discovery</w:t>
            </w:r>
          </w:p>
        </w:tc>
        <w:tc>
          <w:tcPr>
            <w:tcW w:w="0" w:type="auto"/>
            <w:hideMark/>
          </w:tcPr>
          <w:p w14:paraId="50451842"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T1016</w:t>
            </w:r>
          </w:p>
        </w:tc>
      </w:tr>
      <w:tr w:rsidR="00407D97" w:rsidRPr="00407D97" w14:paraId="70FD1432" w14:textId="77777777" w:rsidTr="00407D97">
        <w:tc>
          <w:tcPr>
            <w:tcW w:w="0" w:type="auto"/>
            <w:hideMark/>
          </w:tcPr>
          <w:p w14:paraId="4609C6DA"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Execution</w:t>
            </w:r>
          </w:p>
        </w:tc>
        <w:tc>
          <w:tcPr>
            <w:tcW w:w="0" w:type="auto"/>
            <w:hideMark/>
          </w:tcPr>
          <w:p w14:paraId="001E7DD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Windows Command Shell</w:t>
            </w:r>
          </w:p>
        </w:tc>
        <w:tc>
          <w:tcPr>
            <w:tcW w:w="0" w:type="auto"/>
            <w:hideMark/>
          </w:tcPr>
          <w:p w14:paraId="2CCDDF52"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T1059.003</w:t>
            </w:r>
          </w:p>
        </w:tc>
      </w:tr>
    </w:tbl>
    <w:p w14:paraId="37FCAE5D"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Observation:</w:t>
      </w:r>
      <w:r w:rsidRPr="00407D97">
        <w:rPr>
          <w:rFonts w:ascii="Times New Roman" w:eastAsia="Times New Roman" w:hAnsi="Times New Roman" w:cs="Times New Roman"/>
          <w:kern w:val="0"/>
          <w:sz w:val="24"/>
          <w:szCs w:val="24"/>
          <w:lang w:eastAsia="en-PK"/>
          <w14:ligatures w14:val="none"/>
        </w:rPr>
        <w:t xml:space="preserve"> </w:t>
      </w:r>
      <w:proofErr w:type="spellStart"/>
      <w:r w:rsidRPr="00407D97">
        <w:rPr>
          <w:rFonts w:ascii="Times New Roman" w:eastAsia="Times New Roman" w:hAnsi="Times New Roman" w:cs="Times New Roman"/>
          <w:kern w:val="0"/>
          <w:sz w:val="24"/>
          <w:szCs w:val="24"/>
          <w:lang w:eastAsia="en-PK"/>
          <w14:ligatures w14:val="none"/>
        </w:rPr>
        <w:t>Wazuh</w:t>
      </w:r>
      <w:proofErr w:type="spellEnd"/>
      <w:r w:rsidRPr="00407D97">
        <w:rPr>
          <w:rFonts w:ascii="Times New Roman" w:eastAsia="Times New Roman" w:hAnsi="Times New Roman" w:cs="Times New Roman"/>
          <w:kern w:val="0"/>
          <w:sz w:val="24"/>
          <w:szCs w:val="24"/>
          <w:lang w:eastAsia="en-PK"/>
          <w14:ligatures w14:val="none"/>
        </w:rPr>
        <w:t xml:space="preserve"> correctly detected the use of </w:t>
      </w:r>
      <w:r w:rsidRPr="00407D97">
        <w:rPr>
          <w:rFonts w:ascii="Courier New" w:eastAsia="Times New Roman" w:hAnsi="Courier New" w:cs="Courier New"/>
          <w:kern w:val="0"/>
          <w:sz w:val="20"/>
          <w:szCs w:val="20"/>
          <w:lang w:eastAsia="en-PK"/>
          <w14:ligatures w14:val="none"/>
        </w:rPr>
        <w:t>cmd.exe</w:t>
      </w:r>
      <w:r w:rsidRPr="00407D97">
        <w:rPr>
          <w:rFonts w:ascii="Times New Roman" w:eastAsia="Times New Roman" w:hAnsi="Times New Roman" w:cs="Times New Roman"/>
          <w:kern w:val="0"/>
          <w:sz w:val="24"/>
          <w:szCs w:val="24"/>
          <w:lang w:eastAsia="en-PK"/>
          <w14:ligatures w14:val="none"/>
        </w:rPr>
        <w:t xml:space="preserve"> but did not identify the higher-level intent (network discovery). This is a good example of why human validation is important.</w:t>
      </w:r>
    </w:p>
    <w:p w14:paraId="73B9E459"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0DF4BC48">
          <v:rect id="_x0000_i1029" style="width:0;height:1.5pt" o:hralign="center" o:hrstd="t" o:hr="t" fillcolor="#a0a0a0" stroked="f"/>
        </w:pict>
      </w:r>
    </w:p>
    <w:p w14:paraId="3D7A1DDF"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Evidence Collected</w:t>
      </w:r>
    </w:p>
    <w:p w14:paraId="10D8D173"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Parent Process</w:t>
      </w:r>
    </w:p>
    <w:p w14:paraId="68E7EFA8"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powershell.exe</w:t>
      </w:r>
    </w:p>
    <w:p w14:paraId="24E1F9CB"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00E7C212">
          <v:rect id="_x0000_i1030" style="width:0;height:1.5pt" o:hralign="center" o:hrstd="t" o:hr="t" fillcolor="#a0a0a0" stroked="f"/>
        </w:pict>
      </w:r>
    </w:p>
    <w:p w14:paraId="0C389A98"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Child Process</w:t>
      </w:r>
    </w:p>
    <w:p w14:paraId="728F7562"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cmd.exe</w:t>
      </w:r>
    </w:p>
    <w:p w14:paraId="04972B57"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560CCA96">
          <v:rect id="_x0000_i1031" style="width:0;height:1.5pt" o:hralign="center" o:hrstd="t" o:hr="t" fillcolor="#a0a0a0" stroked="f"/>
        </w:pict>
      </w:r>
    </w:p>
    <w:p w14:paraId="36664A19"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Executed Command</w:t>
      </w:r>
    </w:p>
    <w:p w14:paraId="0D358258"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cmd.exe /c ipconfig /all &amp;</w:t>
      </w:r>
    </w:p>
    <w:p w14:paraId="58D6149A"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407D97">
        <w:rPr>
          <w:rFonts w:ascii="Courier New" w:eastAsia="Times New Roman" w:hAnsi="Courier New" w:cs="Courier New"/>
          <w:kern w:val="0"/>
          <w:sz w:val="20"/>
          <w:szCs w:val="20"/>
          <w:lang w:eastAsia="en-PK"/>
          <w14:ligatures w14:val="none"/>
        </w:rPr>
        <w:t>netsh</w:t>
      </w:r>
      <w:proofErr w:type="spellEnd"/>
      <w:r w:rsidRPr="00407D97">
        <w:rPr>
          <w:rFonts w:ascii="Courier New" w:eastAsia="Times New Roman" w:hAnsi="Courier New" w:cs="Courier New"/>
          <w:kern w:val="0"/>
          <w:sz w:val="20"/>
          <w:szCs w:val="20"/>
          <w:lang w:eastAsia="en-PK"/>
          <w14:ligatures w14:val="none"/>
        </w:rPr>
        <w:t xml:space="preserve"> interface show interface &amp;</w:t>
      </w:r>
    </w:p>
    <w:p w14:paraId="27E13F59"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407D97">
        <w:rPr>
          <w:rFonts w:ascii="Courier New" w:eastAsia="Times New Roman" w:hAnsi="Courier New" w:cs="Courier New"/>
          <w:kern w:val="0"/>
          <w:sz w:val="20"/>
          <w:szCs w:val="20"/>
          <w:lang w:eastAsia="en-PK"/>
          <w14:ligatures w14:val="none"/>
        </w:rPr>
        <w:lastRenderedPageBreak/>
        <w:t>arp</w:t>
      </w:r>
      <w:proofErr w:type="spellEnd"/>
      <w:r w:rsidRPr="00407D97">
        <w:rPr>
          <w:rFonts w:ascii="Courier New" w:eastAsia="Times New Roman" w:hAnsi="Courier New" w:cs="Courier New"/>
          <w:kern w:val="0"/>
          <w:sz w:val="20"/>
          <w:szCs w:val="20"/>
          <w:lang w:eastAsia="en-PK"/>
          <w14:ligatures w14:val="none"/>
        </w:rPr>
        <w:t xml:space="preserve"> -a &amp;</w:t>
      </w:r>
    </w:p>
    <w:p w14:paraId="0748064A"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407D97">
        <w:rPr>
          <w:rFonts w:ascii="Courier New" w:eastAsia="Times New Roman" w:hAnsi="Courier New" w:cs="Courier New"/>
          <w:kern w:val="0"/>
          <w:sz w:val="20"/>
          <w:szCs w:val="20"/>
          <w:lang w:eastAsia="en-PK"/>
          <w14:ligatures w14:val="none"/>
        </w:rPr>
        <w:t>nbtstat</w:t>
      </w:r>
      <w:proofErr w:type="spellEnd"/>
      <w:r w:rsidRPr="00407D97">
        <w:rPr>
          <w:rFonts w:ascii="Courier New" w:eastAsia="Times New Roman" w:hAnsi="Courier New" w:cs="Courier New"/>
          <w:kern w:val="0"/>
          <w:sz w:val="20"/>
          <w:szCs w:val="20"/>
          <w:lang w:eastAsia="en-PK"/>
          <w14:ligatures w14:val="none"/>
        </w:rPr>
        <w:t xml:space="preserve"> -n &amp;</w:t>
      </w:r>
    </w:p>
    <w:p w14:paraId="7125E6E6"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net config</w:t>
      </w:r>
    </w:p>
    <w:p w14:paraId="5617F13A"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43C4B01D">
          <v:rect id="_x0000_i1032" style="width:0;height:1.5pt" o:hralign="center" o:hrstd="t" o:hr="t" fillcolor="#a0a0a0" stroked="f"/>
        </w:pict>
      </w:r>
    </w:p>
    <w:p w14:paraId="6F8E18A8"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User</w:t>
      </w:r>
    </w:p>
    <w:p w14:paraId="3954D606"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AMNANAEEM\</w:t>
      </w:r>
      <w:proofErr w:type="spellStart"/>
      <w:r w:rsidRPr="00407D97">
        <w:rPr>
          <w:rFonts w:ascii="Courier New" w:eastAsia="Times New Roman" w:hAnsi="Courier New" w:cs="Courier New"/>
          <w:kern w:val="0"/>
          <w:sz w:val="20"/>
          <w:szCs w:val="20"/>
          <w:lang w:eastAsia="en-PK"/>
          <w14:ligatures w14:val="none"/>
        </w:rPr>
        <w:t>amnanaeem</w:t>
      </w:r>
      <w:proofErr w:type="spellEnd"/>
    </w:p>
    <w:p w14:paraId="06A37ABA"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6BA522BF">
          <v:rect id="_x0000_i1033" style="width:0;height:1.5pt" o:hralign="center" o:hrstd="t" o:hr="t" fillcolor="#a0a0a0" stroked="f"/>
        </w:pict>
      </w:r>
    </w:p>
    <w:p w14:paraId="48A7DD2E" w14:textId="77777777" w:rsidR="00407D97" w:rsidRPr="00407D97" w:rsidRDefault="00407D97" w:rsidP="00407D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407D97">
        <w:rPr>
          <w:rFonts w:ascii="Times New Roman" w:eastAsia="Times New Roman" w:hAnsi="Times New Roman" w:cs="Times New Roman"/>
          <w:b/>
          <w:bCs/>
          <w:kern w:val="0"/>
          <w:sz w:val="36"/>
          <w:szCs w:val="36"/>
          <w:lang w:eastAsia="en-PK"/>
          <w14:ligatures w14:val="none"/>
        </w:rPr>
        <w:t>Integrity Level</w:t>
      </w:r>
    </w:p>
    <w:p w14:paraId="6ADCFC9C" w14:textId="77777777" w:rsidR="00407D97" w:rsidRPr="00407D97" w:rsidRDefault="00407D97" w:rsidP="0040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407D97">
        <w:rPr>
          <w:rFonts w:ascii="Courier New" w:eastAsia="Times New Roman" w:hAnsi="Courier New" w:cs="Courier New"/>
          <w:kern w:val="0"/>
          <w:sz w:val="20"/>
          <w:szCs w:val="20"/>
          <w:lang w:eastAsia="en-PK"/>
          <w14:ligatures w14:val="none"/>
        </w:rPr>
        <w:t>High</w:t>
      </w:r>
    </w:p>
    <w:p w14:paraId="3AD3D0C7"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3932EDE7">
          <v:rect id="_x0000_i1034" style="width:0;height:1.5pt" o:hralign="center" o:hrstd="t" o:hr="t" fillcolor="#a0a0a0" stroked="f"/>
        </w:pict>
      </w:r>
    </w:p>
    <w:p w14:paraId="6AFD2F8B"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Indicators Observed</w:t>
      </w:r>
    </w:p>
    <w:p w14:paraId="0E15CBC1"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The process gathered:</w:t>
      </w:r>
    </w:p>
    <w:p w14:paraId="75366016" w14:textId="77777777" w:rsidR="00407D97" w:rsidRPr="00407D97" w:rsidRDefault="00407D97" w:rsidP="00407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Network interface configuration </w:t>
      </w:r>
    </w:p>
    <w:p w14:paraId="421115F1" w14:textId="77777777" w:rsidR="00407D97" w:rsidRPr="00407D97" w:rsidRDefault="00407D97" w:rsidP="00407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IP address information </w:t>
      </w:r>
    </w:p>
    <w:p w14:paraId="24839266" w14:textId="77777777" w:rsidR="00407D97" w:rsidRPr="00407D97" w:rsidRDefault="00407D97" w:rsidP="00407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ARP cache </w:t>
      </w:r>
    </w:p>
    <w:p w14:paraId="66941058" w14:textId="77777777" w:rsidR="00407D97" w:rsidRPr="00407D97" w:rsidRDefault="00407D97" w:rsidP="00407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NetBIOS names </w:t>
      </w:r>
    </w:p>
    <w:p w14:paraId="5943F023" w14:textId="77777777" w:rsidR="00407D97" w:rsidRPr="00407D97" w:rsidRDefault="00407D97" w:rsidP="00407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Network configuration </w:t>
      </w:r>
    </w:p>
    <w:p w14:paraId="1E604556" w14:textId="77777777" w:rsidR="00407D97" w:rsidRPr="00407D97" w:rsidRDefault="00407D97" w:rsidP="00407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Network adapter status </w:t>
      </w:r>
    </w:p>
    <w:p w14:paraId="6E50A6D1"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These are common reconnaissance steps performed before lateral movement or further exploitation.</w:t>
      </w:r>
    </w:p>
    <w:p w14:paraId="271C9112"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71DD7BC6">
          <v:rect id="_x0000_i1035" style="width:0;height:1.5pt" o:hralign="center" o:hrstd="t" o:hr="t" fillcolor="#a0a0a0" stroked="f"/>
        </w:pict>
      </w:r>
    </w:p>
    <w:p w14:paraId="0DF61DCF"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Security Analysis</w:t>
      </w:r>
    </w:p>
    <w:p w14:paraId="35E23F81"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The activity demonstrates </w:t>
      </w:r>
      <w:r w:rsidRPr="00407D97">
        <w:rPr>
          <w:rFonts w:ascii="Times New Roman" w:eastAsia="Times New Roman" w:hAnsi="Times New Roman" w:cs="Times New Roman"/>
          <w:b/>
          <w:bCs/>
          <w:kern w:val="0"/>
          <w:sz w:val="24"/>
          <w:szCs w:val="24"/>
          <w:lang w:eastAsia="en-PK"/>
          <w14:ligatures w14:val="none"/>
        </w:rPr>
        <w:t>system reconnaissance</w:t>
      </w:r>
      <w:r w:rsidRPr="00407D97">
        <w:rPr>
          <w:rFonts w:ascii="Times New Roman" w:eastAsia="Times New Roman" w:hAnsi="Times New Roman" w:cs="Times New Roman"/>
          <w:kern w:val="0"/>
          <w:sz w:val="24"/>
          <w:szCs w:val="24"/>
          <w:lang w:eastAsia="en-PK"/>
          <w14:ligatures w14:val="none"/>
        </w:rPr>
        <w:t>.</w:t>
      </w:r>
    </w:p>
    <w:p w14:paraId="43AAFF45"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From a defender's perspective, this behavior could indicate that an attacker has already gained code execution and is collecting information about the environment.</w:t>
      </w:r>
    </w:p>
    <w:p w14:paraId="120FD7E1"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In this case, however, the commands were intentionally executed through Atomic Red Team as part of a controlled security exercise.</w:t>
      </w:r>
    </w:p>
    <w:p w14:paraId="04D9961A"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58E2585C">
          <v:rect id="_x0000_i1036" style="width:0;height:1.5pt" o:hralign="center" o:hrstd="t" o:hr="t" fillcolor="#a0a0a0" stroked="f"/>
        </w:pict>
      </w:r>
    </w:p>
    <w:p w14:paraId="2A60223D"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Risk Assessment</w:t>
      </w:r>
    </w:p>
    <w:tbl>
      <w:tblPr>
        <w:tblStyle w:val="TableGrid"/>
        <w:tblW w:w="0" w:type="auto"/>
        <w:tblLook w:val="04A0" w:firstRow="1" w:lastRow="0" w:firstColumn="1" w:lastColumn="0" w:noHBand="0" w:noVBand="1"/>
      </w:tblPr>
      <w:tblGrid>
        <w:gridCol w:w="1956"/>
        <w:gridCol w:w="2296"/>
      </w:tblGrid>
      <w:tr w:rsidR="00407D97" w:rsidRPr="00407D97" w14:paraId="227D5CD4" w14:textId="77777777" w:rsidTr="00407D97">
        <w:tc>
          <w:tcPr>
            <w:tcW w:w="0" w:type="auto"/>
            <w:hideMark/>
          </w:tcPr>
          <w:p w14:paraId="450E39E1"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Category</w:t>
            </w:r>
          </w:p>
        </w:tc>
        <w:tc>
          <w:tcPr>
            <w:tcW w:w="0" w:type="auto"/>
            <w:hideMark/>
          </w:tcPr>
          <w:p w14:paraId="4DCF3DA9" w14:textId="77777777" w:rsidR="00407D97" w:rsidRPr="00407D97" w:rsidRDefault="00407D97" w:rsidP="00407D97">
            <w:pPr>
              <w:jc w:val="center"/>
              <w:rPr>
                <w:rFonts w:ascii="Times New Roman" w:eastAsia="Times New Roman" w:hAnsi="Times New Roman" w:cs="Times New Roman"/>
                <w:b/>
                <w:bCs/>
                <w:kern w:val="0"/>
                <w:sz w:val="24"/>
                <w:szCs w:val="24"/>
                <w:lang w:eastAsia="en-PK"/>
                <w14:ligatures w14:val="none"/>
              </w:rPr>
            </w:pPr>
            <w:r w:rsidRPr="00407D97">
              <w:rPr>
                <w:rFonts w:ascii="Times New Roman" w:eastAsia="Times New Roman" w:hAnsi="Times New Roman" w:cs="Times New Roman"/>
                <w:b/>
                <w:bCs/>
                <w:kern w:val="0"/>
                <w:sz w:val="24"/>
                <w:szCs w:val="24"/>
                <w:lang w:eastAsia="en-PK"/>
                <w14:ligatures w14:val="none"/>
              </w:rPr>
              <w:t>Assessment</w:t>
            </w:r>
          </w:p>
        </w:tc>
      </w:tr>
      <w:tr w:rsidR="00407D97" w:rsidRPr="00407D97" w14:paraId="73AE5C9D" w14:textId="77777777" w:rsidTr="00407D97">
        <w:tc>
          <w:tcPr>
            <w:tcW w:w="0" w:type="auto"/>
            <w:hideMark/>
          </w:tcPr>
          <w:p w14:paraId="3E5F0217"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Severity</w:t>
            </w:r>
          </w:p>
        </w:tc>
        <w:tc>
          <w:tcPr>
            <w:tcW w:w="0" w:type="auto"/>
            <w:hideMark/>
          </w:tcPr>
          <w:p w14:paraId="5DDFF45C"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Medium (Level 4)</w:t>
            </w:r>
          </w:p>
        </w:tc>
      </w:tr>
      <w:tr w:rsidR="00407D97" w:rsidRPr="00407D97" w14:paraId="4C722192" w14:textId="77777777" w:rsidTr="00407D97">
        <w:tc>
          <w:tcPr>
            <w:tcW w:w="0" w:type="auto"/>
            <w:hideMark/>
          </w:tcPr>
          <w:p w14:paraId="0323E228"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lastRenderedPageBreak/>
              <w:t>Confidence</w:t>
            </w:r>
          </w:p>
        </w:tc>
        <w:tc>
          <w:tcPr>
            <w:tcW w:w="0" w:type="auto"/>
            <w:hideMark/>
          </w:tcPr>
          <w:p w14:paraId="12A7DA65"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High</w:t>
            </w:r>
          </w:p>
        </w:tc>
      </w:tr>
      <w:tr w:rsidR="00407D97" w:rsidRPr="00407D97" w14:paraId="46B92D9C" w14:textId="77777777" w:rsidTr="00407D97">
        <w:tc>
          <w:tcPr>
            <w:tcW w:w="0" w:type="auto"/>
            <w:hideMark/>
          </w:tcPr>
          <w:p w14:paraId="517EB67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Malicious</w:t>
            </w:r>
          </w:p>
        </w:tc>
        <w:tc>
          <w:tcPr>
            <w:tcW w:w="0" w:type="auto"/>
            <w:hideMark/>
          </w:tcPr>
          <w:p w14:paraId="052A66DF"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No</w:t>
            </w:r>
          </w:p>
        </w:tc>
      </w:tr>
      <w:tr w:rsidR="00407D97" w:rsidRPr="00407D97" w14:paraId="1B0C7516" w14:textId="77777777" w:rsidTr="00407D97">
        <w:tc>
          <w:tcPr>
            <w:tcW w:w="0" w:type="auto"/>
            <w:hideMark/>
          </w:tcPr>
          <w:p w14:paraId="4917A72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False Positive</w:t>
            </w:r>
          </w:p>
        </w:tc>
        <w:tc>
          <w:tcPr>
            <w:tcW w:w="0" w:type="auto"/>
            <w:hideMark/>
          </w:tcPr>
          <w:p w14:paraId="2B73F861"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No</w:t>
            </w:r>
          </w:p>
        </w:tc>
      </w:tr>
      <w:tr w:rsidR="00407D97" w:rsidRPr="00407D97" w14:paraId="773632C4" w14:textId="77777777" w:rsidTr="00407D97">
        <w:tc>
          <w:tcPr>
            <w:tcW w:w="0" w:type="auto"/>
            <w:hideMark/>
          </w:tcPr>
          <w:p w14:paraId="47F48A49"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Expected Activity</w:t>
            </w:r>
          </w:p>
        </w:tc>
        <w:tc>
          <w:tcPr>
            <w:tcW w:w="0" w:type="auto"/>
            <w:hideMark/>
          </w:tcPr>
          <w:p w14:paraId="0B69DC54" w14:textId="77777777" w:rsidR="00407D97" w:rsidRPr="00407D97" w:rsidRDefault="00407D97" w:rsidP="00407D97">
            <w:pPr>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Yes (Lab Simulation)</w:t>
            </w:r>
          </w:p>
        </w:tc>
      </w:tr>
    </w:tbl>
    <w:p w14:paraId="75468881"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7E649DF4">
          <v:rect id="_x0000_i1037" style="width:0;height:1.5pt" o:hralign="center" o:hrstd="t" o:hr="t" fillcolor="#a0a0a0" stroked="f"/>
        </w:pict>
      </w:r>
    </w:p>
    <w:p w14:paraId="2DEFAE15" w14:textId="77777777" w:rsidR="00407D97" w:rsidRP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Recommended Analyst Actions</w:t>
      </w:r>
    </w:p>
    <w:p w14:paraId="5EF620C9"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If this alert occurred in a production environment:</w:t>
      </w:r>
    </w:p>
    <w:p w14:paraId="2354B1F6" w14:textId="77777777" w:rsidR="00407D97" w:rsidRPr="00407D97" w:rsidRDefault="00407D97" w:rsidP="00407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Verify whether the user intentionally executed these commands. </w:t>
      </w:r>
    </w:p>
    <w:p w14:paraId="033BF646" w14:textId="77777777" w:rsidR="00407D97" w:rsidRPr="00407D97" w:rsidRDefault="00407D97" w:rsidP="00407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Review the PowerShell parent process to determine how it was launched. </w:t>
      </w:r>
    </w:p>
    <w:p w14:paraId="2E638EFB" w14:textId="77777777" w:rsidR="00407D97" w:rsidRPr="00407D97" w:rsidRDefault="00407D97" w:rsidP="00407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Correlate with additional discovery or credential access activity. </w:t>
      </w:r>
    </w:p>
    <w:p w14:paraId="3C710BD4" w14:textId="77777777" w:rsidR="00407D97" w:rsidRPr="00407D97" w:rsidRDefault="00407D97" w:rsidP="00407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Examine subsequent process executions for signs of persistence or lateral movement. </w:t>
      </w:r>
    </w:p>
    <w:p w14:paraId="57DF89EC" w14:textId="77777777" w:rsidR="00407D97" w:rsidRPr="00407D97" w:rsidRDefault="00407D97" w:rsidP="00407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Investigate whether the reconnaissance was followed by suspicious network connections. </w:t>
      </w:r>
    </w:p>
    <w:p w14:paraId="35BB0EA2" w14:textId="77777777" w:rsidR="00407D97" w:rsidRPr="00407D97" w:rsidRDefault="00407D97"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For this lab:</w:t>
      </w:r>
    </w:p>
    <w:p w14:paraId="642D25E8" w14:textId="77777777" w:rsidR="00407D97" w:rsidRPr="00407D97" w:rsidRDefault="00407D97" w:rsidP="00407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Confirm that the commands correspond to the executed Atomic Red Team test. </w:t>
      </w:r>
    </w:p>
    <w:p w14:paraId="331412F1" w14:textId="77777777" w:rsidR="00407D97" w:rsidRPr="00407D97" w:rsidRDefault="00407D97" w:rsidP="00407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407D97">
        <w:rPr>
          <w:rFonts w:ascii="Times New Roman" w:eastAsia="Times New Roman" w:hAnsi="Times New Roman" w:cs="Times New Roman"/>
          <w:kern w:val="0"/>
          <w:sz w:val="24"/>
          <w:szCs w:val="24"/>
          <w:lang w:eastAsia="en-PK"/>
          <w14:ligatures w14:val="none"/>
        </w:rPr>
        <w:t xml:space="preserve">Record the alert as expected and generated during a controlled exercise. </w:t>
      </w:r>
    </w:p>
    <w:p w14:paraId="24278357"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750CA65A">
          <v:rect id="_x0000_i1038" style="width:0;height:1.5pt" o:hralign="center" o:hrstd="t" o:hr="t" fillcolor="#a0a0a0" stroked="f"/>
        </w:pict>
      </w:r>
    </w:p>
    <w:p w14:paraId="1AE667A4" w14:textId="77777777" w:rsid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AI vs Human Verification</w:t>
      </w:r>
    </w:p>
    <w:tbl>
      <w:tblPr>
        <w:tblStyle w:val="TableGrid"/>
        <w:tblW w:w="9360" w:type="dxa"/>
        <w:tblLook w:val="04A0" w:firstRow="1" w:lastRow="0" w:firstColumn="1" w:lastColumn="0" w:noHBand="0" w:noVBand="1"/>
      </w:tblPr>
      <w:tblGrid>
        <w:gridCol w:w="1958"/>
        <w:gridCol w:w="2624"/>
        <w:gridCol w:w="3000"/>
        <w:gridCol w:w="1778"/>
      </w:tblGrid>
      <w:tr w:rsidR="00AA2814" w:rsidRPr="00AA2814" w14:paraId="46F81E35" w14:textId="77777777" w:rsidTr="00AA2814">
        <w:tc>
          <w:tcPr>
            <w:tcW w:w="0" w:type="auto"/>
            <w:hideMark/>
          </w:tcPr>
          <w:p w14:paraId="2767B3A8" w14:textId="77777777" w:rsidR="00AA2814" w:rsidRPr="00AA2814" w:rsidRDefault="00AA2814" w:rsidP="00AA2814">
            <w:pPr>
              <w:jc w:val="center"/>
              <w:rPr>
                <w:rFonts w:ascii="Times New Roman" w:eastAsia="Times New Roman" w:hAnsi="Times New Roman" w:cs="Times New Roman"/>
                <w:b/>
                <w:bCs/>
                <w:kern w:val="0"/>
                <w:sz w:val="24"/>
                <w:szCs w:val="24"/>
                <w:lang w:eastAsia="en-PK"/>
                <w14:ligatures w14:val="none"/>
              </w:rPr>
            </w:pPr>
            <w:r w:rsidRPr="00AA2814">
              <w:rPr>
                <w:rFonts w:ascii="Times New Roman" w:eastAsia="Times New Roman" w:hAnsi="Times New Roman" w:cs="Times New Roman"/>
                <w:b/>
                <w:bCs/>
                <w:kern w:val="0"/>
                <w:sz w:val="24"/>
                <w:szCs w:val="24"/>
                <w:lang w:eastAsia="en-PK"/>
                <w14:ligatures w14:val="none"/>
              </w:rPr>
              <w:t>Field</w:t>
            </w:r>
          </w:p>
        </w:tc>
        <w:tc>
          <w:tcPr>
            <w:tcW w:w="0" w:type="auto"/>
            <w:hideMark/>
          </w:tcPr>
          <w:p w14:paraId="506409E6" w14:textId="77777777" w:rsidR="00AA2814" w:rsidRPr="00AA2814" w:rsidRDefault="00AA2814" w:rsidP="00AA2814">
            <w:pPr>
              <w:jc w:val="center"/>
              <w:rPr>
                <w:rFonts w:ascii="Times New Roman" w:eastAsia="Times New Roman" w:hAnsi="Times New Roman" w:cs="Times New Roman"/>
                <w:b/>
                <w:bCs/>
                <w:kern w:val="0"/>
                <w:sz w:val="24"/>
                <w:szCs w:val="24"/>
                <w:lang w:eastAsia="en-PK"/>
                <w14:ligatures w14:val="none"/>
              </w:rPr>
            </w:pPr>
            <w:proofErr w:type="spellStart"/>
            <w:r w:rsidRPr="00AA2814">
              <w:rPr>
                <w:rFonts w:ascii="Times New Roman" w:eastAsia="Times New Roman" w:hAnsi="Times New Roman" w:cs="Times New Roman"/>
                <w:b/>
                <w:bCs/>
                <w:kern w:val="0"/>
                <w:sz w:val="24"/>
                <w:szCs w:val="24"/>
                <w:lang w:eastAsia="en-PK"/>
                <w14:ligatures w14:val="none"/>
              </w:rPr>
              <w:t>Wazuh</w:t>
            </w:r>
            <w:proofErr w:type="spellEnd"/>
            <w:r w:rsidRPr="00AA2814">
              <w:rPr>
                <w:rFonts w:ascii="Times New Roman" w:eastAsia="Times New Roman" w:hAnsi="Times New Roman" w:cs="Times New Roman"/>
                <w:b/>
                <w:bCs/>
                <w:kern w:val="0"/>
                <w:sz w:val="24"/>
                <w:szCs w:val="24"/>
                <w:lang w:eastAsia="en-PK"/>
                <w14:ligatures w14:val="none"/>
              </w:rPr>
              <w:t xml:space="preserve"> Detection</w:t>
            </w:r>
          </w:p>
        </w:tc>
        <w:tc>
          <w:tcPr>
            <w:tcW w:w="0" w:type="auto"/>
            <w:hideMark/>
          </w:tcPr>
          <w:p w14:paraId="28DC9C8A" w14:textId="77777777" w:rsidR="00AA2814" w:rsidRPr="00AA2814" w:rsidRDefault="00AA2814" w:rsidP="00AA2814">
            <w:pPr>
              <w:jc w:val="center"/>
              <w:rPr>
                <w:rFonts w:ascii="Times New Roman" w:eastAsia="Times New Roman" w:hAnsi="Times New Roman" w:cs="Times New Roman"/>
                <w:b/>
                <w:bCs/>
                <w:kern w:val="0"/>
                <w:sz w:val="24"/>
                <w:szCs w:val="24"/>
                <w:lang w:eastAsia="en-PK"/>
                <w14:ligatures w14:val="none"/>
              </w:rPr>
            </w:pPr>
            <w:r w:rsidRPr="00AA2814">
              <w:rPr>
                <w:rFonts w:ascii="Times New Roman" w:eastAsia="Times New Roman" w:hAnsi="Times New Roman" w:cs="Times New Roman"/>
                <w:b/>
                <w:bCs/>
                <w:kern w:val="0"/>
                <w:sz w:val="24"/>
                <w:szCs w:val="24"/>
                <w:lang w:eastAsia="en-PK"/>
                <w14:ligatures w14:val="none"/>
              </w:rPr>
              <w:t>AI Analysis</w:t>
            </w:r>
          </w:p>
        </w:tc>
        <w:tc>
          <w:tcPr>
            <w:tcW w:w="0" w:type="auto"/>
            <w:hideMark/>
          </w:tcPr>
          <w:p w14:paraId="326E27C2" w14:textId="77777777" w:rsidR="00AA2814" w:rsidRPr="00AA2814" w:rsidRDefault="00AA2814" w:rsidP="00AA2814">
            <w:pPr>
              <w:jc w:val="center"/>
              <w:rPr>
                <w:rFonts w:ascii="Times New Roman" w:eastAsia="Times New Roman" w:hAnsi="Times New Roman" w:cs="Times New Roman"/>
                <w:b/>
                <w:bCs/>
                <w:kern w:val="0"/>
                <w:sz w:val="24"/>
                <w:szCs w:val="24"/>
                <w:lang w:eastAsia="en-PK"/>
                <w14:ligatures w14:val="none"/>
              </w:rPr>
            </w:pPr>
            <w:r w:rsidRPr="00AA2814">
              <w:rPr>
                <w:rFonts w:ascii="Times New Roman" w:eastAsia="Times New Roman" w:hAnsi="Times New Roman" w:cs="Times New Roman"/>
                <w:b/>
                <w:bCs/>
                <w:kern w:val="0"/>
                <w:sz w:val="24"/>
                <w:szCs w:val="24"/>
                <w:lang w:eastAsia="en-PK"/>
                <w14:ligatures w14:val="none"/>
              </w:rPr>
              <w:t>Human Verification</w:t>
            </w:r>
          </w:p>
        </w:tc>
      </w:tr>
      <w:tr w:rsidR="00AA2814" w:rsidRPr="00AA2814" w14:paraId="30F71263" w14:textId="77777777" w:rsidTr="00AA2814">
        <w:tc>
          <w:tcPr>
            <w:tcW w:w="0" w:type="auto"/>
            <w:hideMark/>
          </w:tcPr>
          <w:p w14:paraId="37ABC433"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Rule ID</w:t>
            </w:r>
          </w:p>
        </w:tc>
        <w:tc>
          <w:tcPr>
            <w:tcW w:w="0" w:type="auto"/>
            <w:hideMark/>
          </w:tcPr>
          <w:p w14:paraId="5392B669"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92052</w:t>
            </w:r>
          </w:p>
        </w:tc>
        <w:tc>
          <w:tcPr>
            <w:tcW w:w="0" w:type="auto"/>
            <w:hideMark/>
          </w:tcPr>
          <w:p w14:paraId="3E6CCAD6"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92052</w:t>
            </w:r>
          </w:p>
        </w:tc>
        <w:tc>
          <w:tcPr>
            <w:tcW w:w="0" w:type="auto"/>
            <w:hideMark/>
          </w:tcPr>
          <w:p w14:paraId="6EAE54C6"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5954695C" w14:textId="77777777" w:rsidTr="00AA2814">
        <w:tc>
          <w:tcPr>
            <w:tcW w:w="0" w:type="auto"/>
            <w:hideMark/>
          </w:tcPr>
          <w:p w14:paraId="11892D85"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Severity</w:t>
            </w:r>
          </w:p>
        </w:tc>
        <w:tc>
          <w:tcPr>
            <w:tcW w:w="0" w:type="auto"/>
            <w:hideMark/>
          </w:tcPr>
          <w:p w14:paraId="56A3FAB7"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Level 4</w:t>
            </w:r>
          </w:p>
        </w:tc>
        <w:tc>
          <w:tcPr>
            <w:tcW w:w="0" w:type="auto"/>
            <w:hideMark/>
          </w:tcPr>
          <w:p w14:paraId="6BD62F8B"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Medium</w:t>
            </w:r>
          </w:p>
        </w:tc>
        <w:tc>
          <w:tcPr>
            <w:tcW w:w="0" w:type="auto"/>
            <w:hideMark/>
          </w:tcPr>
          <w:p w14:paraId="12EAEB5F"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73FCE05E" w14:textId="77777777" w:rsidTr="00AA2814">
        <w:tc>
          <w:tcPr>
            <w:tcW w:w="0" w:type="auto"/>
            <w:hideMark/>
          </w:tcPr>
          <w:p w14:paraId="165AE410"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Parent Process</w:t>
            </w:r>
          </w:p>
        </w:tc>
        <w:tc>
          <w:tcPr>
            <w:tcW w:w="0" w:type="auto"/>
            <w:hideMark/>
          </w:tcPr>
          <w:p w14:paraId="37EBF408"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Courier New" w:eastAsia="Times New Roman" w:hAnsi="Courier New" w:cs="Courier New"/>
                <w:kern w:val="0"/>
                <w:sz w:val="20"/>
                <w:szCs w:val="20"/>
                <w:lang w:eastAsia="en-PK"/>
                <w14:ligatures w14:val="none"/>
              </w:rPr>
              <w:t>powershell.exe</w:t>
            </w:r>
          </w:p>
        </w:tc>
        <w:tc>
          <w:tcPr>
            <w:tcW w:w="0" w:type="auto"/>
            <w:hideMark/>
          </w:tcPr>
          <w:p w14:paraId="71FDB5EA"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Courier New" w:eastAsia="Times New Roman" w:hAnsi="Courier New" w:cs="Courier New"/>
                <w:kern w:val="0"/>
                <w:sz w:val="20"/>
                <w:szCs w:val="20"/>
                <w:lang w:eastAsia="en-PK"/>
                <w14:ligatures w14:val="none"/>
              </w:rPr>
              <w:t>powershell.exe</w:t>
            </w:r>
          </w:p>
        </w:tc>
        <w:tc>
          <w:tcPr>
            <w:tcW w:w="0" w:type="auto"/>
            <w:hideMark/>
          </w:tcPr>
          <w:p w14:paraId="2D38B823"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7E031D14" w14:textId="77777777" w:rsidTr="00AA2814">
        <w:tc>
          <w:tcPr>
            <w:tcW w:w="0" w:type="auto"/>
            <w:hideMark/>
          </w:tcPr>
          <w:p w14:paraId="47386531"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Child Process</w:t>
            </w:r>
          </w:p>
        </w:tc>
        <w:tc>
          <w:tcPr>
            <w:tcW w:w="0" w:type="auto"/>
            <w:hideMark/>
          </w:tcPr>
          <w:p w14:paraId="598EEA22"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Courier New" w:eastAsia="Times New Roman" w:hAnsi="Courier New" w:cs="Courier New"/>
                <w:kern w:val="0"/>
                <w:sz w:val="20"/>
                <w:szCs w:val="20"/>
                <w:lang w:eastAsia="en-PK"/>
                <w14:ligatures w14:val="none"/>
              </w:rPr>
              <w:t>cmd.exe</w:t>
            </w:r>
          </w:p>
        </w:tc>
        <w:tc>
          <w:tcPr>
            <w:tcW w:w="0" w:type="auto"/>
            <w:hideMark/>
          </w:tcPr>
          <w:p w14:paraId="5AB8F251"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Courier New" w:eastAsia="Times New Roman" w:hAnsi="Courier New" w:cs="Courier New"/>
                <w:kern w:val="0"/>
                <w:sz w:val="20"/>
                <w:szCs w:val="20"/>
                <w:lang w:eastAsia="en-PK"/>
                <w14:ligatures w14:val="none"/>
              </w:rPr>
              <w:t>cmd.exe</w:t>
            </w:r>
          </w:p>
        </w:tc>
        <w:tc>
          <w:tcPr>
            <w:tcW w:w="0" w:type="auto"/>
            <w:hideMark/>
          </w:tcPr>
          <w:p w14:paraId="0434F0B6"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7EBBC18C" w14:textId="77777777" w:rsidTr="00AA2814">
        <w:tc>
          <w:tcPr>
            <w:tcW w:w="0" w:type="auto"/>
            <w:hideMark/>
          </w:tcPr>
          <w:p w14:paraId="587F737D"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Executed Commands</w:t>
            </w:r>
          </w:p>
        </w:tc>
        <w:tc>
          <w:tcPr>
            <w:tcW w:w="0" w:type="auto"/>
            <w:hideMark/>
          </w:tcPr>
          <w:p w14:paraId="2C7E598E"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Logged in Sysmon</w:t>
            </w:r>
          </w:p>
        </w:tc>
        <w:tc>
          <w:tcPr>
            <w:tcW w:w="0" w:type="auto"/>
            <w:hideMark/>
          </w:tcPr>
          <w:p w14:paraId="063E5995"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Courier New" w:eastAsia="Times New Roman" w:hAnsi="Courier New" w:cs="Courier New"/>
                <w:kern w:val="0"/>
                <w:sz w:val="20"/>
                <w:szCs w:val="20"/>
                <w:lang w:eastAsia="en-PK"/>
                <w14:ligatures w14:val="none"/>
              </w:rPr>
              <w:t>ipconfig</w:t>
            </w:r>
            <w:r w:rsidRPr="00AA2814">
              <w:rPr>
                <w:rFonts w:ascii="Times New Roman" w:eastAsia="Times New Roman" w:hAnsi="Times New Roman" w:cs="Times New Roman"/>
                <w:kern w:val="0"/>
                <w:sz w:val="24"/>
                <w:szCs w:val="24"/>
                <w:lang w:eastAsia="en-PK"/>
                <w14:ligatures w14:val="none"/>
              </w:rPr>
              <w:t xml:space="preserve">, </w:t>
            </w:r>
            <w:proofErr w:type="spellStart"/>
            <w:r w:rsidRPr="00AA2814">
              <w:rPr>
                <w:rFonts w:ascii="Courier New" w:eastAsia="Times New Roman" w:hAnsi="Courier New" w:cs="Courier New"/>
                <w:kern w:val="0"/>
                <w:sz w:val="20"/>
                <w:szCs w:val="20"/>
                <w:lang w:eastAsia="en-PK"/>
                <w14:ligatures w14:val="none"/>
              </w:rPr>
              <w:t>netsh</w:t>
            </w:r>
            <w:proofErr w:type="spellEnd"/>
            <w:r w:rsidRPr="00AA2814">
              <w:rPr>
                <w:rFonts w:ascii="Times New Roman" w:eastAsia="Times New Roman" w:hAnsi="Times New Roman" w:cs="Times New Roman"/>
                <w:kern w:val="0"/>
                <w:sz w:val="24"/>
                <w:szCs w:val="24"/>
                <w:lang w:eastAsia="en-PK"/>
                <w14:ligatures w14:val="none"/>
              </w:rPr>
              <w:t xml:space="preserve">, </w:t>
            </w:r>
            <w:proofErr w:type="spellStart"/>
            <w:r w:rsidRPr="00AA2814">
              <w:rPr>
                <w:rFonts w:ascii="Courier New" w:eastAsia="Times New Roman" w:hAnsi="Courier New" w:cs="Courier New"/>
                <w:kern w:val="0"/>
                <w:sz w:val="20"/>
                <w:szCs w:val="20"/>
                <w:lang w:eastAsia="en-PK"/>
                <w14:ligatures w14:val="none"/>
              </w:rPr>
              <w:t>arp</w:t>
            </w:r>
            <w:proofErr w:type="spellEnd"/>
            <w:r w:rsidRPr="00AA2814">
              <w:rPr>
                <w:rFonts w:ascii="Times New Roman" w:eastAsia="Times New Roman" w:hAnsi="Times New Roman" w:cs="Times New Roman"/>
                <w:kern w:val="0"/>
                <w:sz w:val="24"/>
                <w:szCs w:val="24"/>
                <w:lang w:eastAsia="en-PK"/>
                <w14:ligatures w14:val="none"/>
              </w:rPr>
              <w:t xml:space="preserve">, </w:t>
            </w:r>
            <w:proofErr w:type="spellStart"/>
            <w:r w:rsidRPr="00AA2814">
              <w:rPr>
                <w:rFonts w:ascii="Courier New" w:eastAsia="Times New Roman" w:hAnsi="Courier New" w:cs="Courier New"/>
                <w:kern w:val="0"/>
                <w:sz w:val="20"/>
                <w:szCs w:val="20"/>
                <w:lang w:eastAsia="en-PK"/>
                <w14:ligatures w14:val="none"/>
              </w:rPr>
              <w:t>nbtstat</w:t>
            </w:r>
            <w:proofErr w:type="spellEnd"/>
            <w:r w:rsidRPr="00AA2814">
              <w:rPr>
                <w:rFonts w:ascii="Times New Roman" w:eastAsia="Times New Roman" w:hAnsi="Times New Roman" w:cs="Times New Roman"/>
                <w:kern w:val="0"/>
                <w:sz w:val="24"/>
                <w:szCs w:val="24"/>
                <w:lang w:eastAsia="en-PK"/>
                <w14:ligatures w14:val="none"/>
              </w:rPr>
              <w:t xml:space="preserve">, </w:t>
            </w:r>
            <w:r w:rsidRPr="00AA2814">
              <w:rPr>
                <w:rFonts w:ascii="Courier New" w:eastAsia="Times New Roman" w:hAnsi="Courier New" w:cs="Courier New"/>
                <w:kern w:val="0"/>
                <w:sz w:val="20"/>
                <w:szCs w:val="20"/>
                <w:lang w:eastAsia="en-PK"/>
                <w14:ligatures w14:val="none"/>
              </w:rPr>
              <w:t>net config</w:t>
            </w:r>
          </w:p>
        </w:tc>
        <w:tc>
          <w:tcPr>
            <w:tcW w:w="0" w:type="auto"/>
            <w:hideMark/>
          </w:tcPr>
          <w:p w14:paraId="20FF5710"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6FD4C827" w14:textId="77777777" w:rsidTr="00AA2814">
        <w:tc>
          <w:tcPr>
            <w:tcW w:w="0" w:type="auto"/>
            <w:hideMark/>
          </w:tcPr>
          <w:p w14:paraId="03FD15AB"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proofErr w:type="spellStart"/>
            <w:r w:rsidRPr="00AA2814">
              <w:rPr>
                <w:rFonts w:ascii="Times New Roman" w:eastAsia="Times New Roman" w:hAnsi="Times New Roman" w:cs="Times New Roman"/>
                <w:kern w:val="0"/>
                <w:sz w:val="24"/>
                <w:szCs w:val="24"/>
                <w:lang w:eastAsia="en-PK"/>
                <w14:ligatures w14:val="none"/>
              </w:rPr>
              <w:t>Wazuh</w:t>
            </w:r>
            <w:proofErr w:type="spellEnd"/>
            <w:r w:rsidRPr="00AA2814">
              <w:rPr>
                <w:rFonts w:ascii="Times New Roman" w:eastAsia="Times New Roman" w:hAnsi="Times New Roman" w:cs="Times New Roman"/>
                <w:kern w:val="0"/>
                <w:sz w:val="24"/>
                <w:szCs w:val="24"/>
                <w:lang w:eastAsia="en-PK"/>
                <w14:ligatures w14:val="none"/>
              </w:rPr>
              <w:t xml:space="preserve"> MITRE Technique</w:t>
            </w:r>
          </w:p>
        </w:tc>
        <w:tc>
          <w:tcPr>
            <w:tcW w:w="0" w:type="auto"/>
            <w:hideMark/>
          </w:tcPr>
          <w:p w14:paraId="1F34F3B3"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T1059.003 – Windows Command Shell</w:t>
            </w:r>
          </w:p>
        </w:tc>
        <w:tc>
          <w:tcPr>
            <w:tcW w:w="0" w:type="auto"/>
            <w:hideMark/>
          </w:tcPr>
          <w:p w14:paraId="4D75E4CE"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Identified as command execution</w:t>
            </w:r>
          </w:p>
        </w:tc>
        <w:tc>
          <w:tcPr>
            <w:tcW w:w="0" w:type="auto"/>
            <w:hideMark/>
          </w:tcPr>
          <w:p w14:paraId="3ED79751"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 but incomplete</w:t>
            </w:r>
          </w:p>
        </w:tc>
      </w:tr>
      <w:tr w:rsidR="00AA2814" w:rsidRPr="00AA2814" w14:paraId="2BDC3B5A" w14:textId="77777777" w:rsidTr="00AA2814">
        <w:tc>
          <w:tcPr>
            <w:tcW w:w="0" w:type="auto"/>
            <w:hideMark/>
          </w:tcPr>
          <w:p w14:paraId="510F762E"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Actual Atomic Test</w:t>
            </w:r>
          </w:p>
        </w:tc>
        <w:tc>
          <w:tcPr>
            <w:tcW w:w="0" w:type="auto"/>
            <w:hideMark/>
          </w:tcPr>
          <w:p w14:paraId="59359FD8"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Not shown in the alert</w:t>
            </w:r>
          </w:p>
        </w:tc>
        <w:tc>
          <w:tcPr>
            <w:tcW w:w="0" w:type="auto"/>
            <w:hideMark/>
          </w:tcPr>
          <w:p w14:paraId="79421933"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T1016 – System Network Configuration Discovery</w:t>
            </w:r>
          </w:p>
        </w:tc>
        <w:tc>
          <w:tcPr>
            <w:tcW w:w="0" w:type="auto"/>
            <w:hideMark/>
          </w:tcPr>
          <w:p w14:paraId="77CDC3C4"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43DCCA7B" w14:textId="77777777" w:rsidTr="00AA2814">
        <w:tc>
          <w:tcPr>
            <w:tcW w:w="0" w:type="auto"/>
            <w:hideMark/>
          </w:tcPr>
          <w:p w14:paraId="3ADDBCFE"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Threat Classification</w:t>
            </w:r>
          </w:p>
        </w:tc>
        <w:tc>
          <w:tcPr>
            <w:tcW w:w="0" w:type="auto"/>
            <w:hideMark/>
          </w:tcPr>
          <w:p w14:paraId="67A8392F"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Suspicious command execution</w:t>
            </w:r>
          </w:p>
        </w:tc>
        <w:tc>
          <w:tcPr>
            <w:tcW w:w="0" w:type="auto"/>
            <w:hideMark/>
          </w:tcPr>
          <w:p w14:paraId="3BA6A2E8"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Network discovery activity in a controlled lab</w:t>
            </w:r>
          </w:p>
        </w:tc>
        <w:tc>
          <w:tcPr>
            <w:tcW w:w="0" w:type="auto"/>
            <w:hideMark/>
          </w:tcPr>
          <w:p w14:paraId="02C4682A"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Correct</w:t>
            </w:r>
          </w:p>
        </w:tc>
      </w:tr>
      <w:tr w:rsidR="00AA2814" w:rsidRPr="00AA2814" w14:paraId="3AF740A0" w14:textId="77777777" w:rsidTr="00AA2814">
        <w:tc>
          <w:tcPr>
            <w:tcW w:w="0" w:type="auto"/>
            <w:hideMark/>
          </w:tcPr>
          <w:p w14:paraId="0850A582"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Analyst Verdict</w:t>
            </w:r>
          </w:p>
        </w:tc>
        <w:tc>
          <w:tcPr>
            <w:tcW w:w="0" w:type="auto"/>
            <w:hideMark/>
          </w:tcPr>
          <w:p w14:paraId="18EA2806"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Requires investigation</w:t>
            </w:r>
          </w:p>
        </w:tc>
        <w:tc>
          <w:tcPr>
            <w:tcW w:w="0" w:type="auto"/>
            <w:hideMark/>
          </w:tcPr>
          <w:p w14:paraId="6A0E1FB4"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Benign (Atomic Red Team simulation)</w:t>
            </w:r>
          </w:p>
        </w:tc>
        <w:tc>
          <w:tcPr>
            <w:tcW w:w="0" w:type="auto"/>
            <w:hideMark/>
          </w:tcPr>
          <w:p w14:paraId="3AE33F11" w14:textId="77777777" w:rsidR="00AA2814" w:rsidRPr="00AA2814" w:rsidRDefault="00AA2814" w:rsidP="00AA2814">
            <w:pPr>
              <w:rPr>
                <w:rFonts w:ascii="Times New Roman" w:eastAsia="Times New Roman" w:hAnsi="Times New Roman" w:cs="Times New Roman"/>
                <w:kern w:val="0"/>
                <w:sz w:val="24"/>
                <w:szCs w:val="24"/>
                <w:lang w:eastAsia="en-PK"/>
                <w14:ligatures w14:val="none"/>
              </w:rPr>
            </w:pPr>
            <w:r w:rsidRPr="00AA2814">
              <w:rPr>
                <w:rFonts w:ascii="Times New Roman" w:eastAsia="Times New Roman" w:hAnsi="Times New Roman" w:cs="Times New Roman"/>
                <w:kern w:val="0"/>
                <w:sz w:val="24"/>
                <w:szCs w:val="24"/>
                <w:lang w:eastAsia="en-PK"/>
                <w14:ligatures w14:val="none"/>
              </w:rPr>
              <w:t>Confirmed</w:t>
            </w:r>
          </w:p>
        </w:tc>
      </w:tr>
    </w:tbl>
    <w:p w14:paraId="68C5A96D" w14:textId="77777777" w:rsidR="00407D97" w:rsidRPr="00407D97" w:rsidRDefault="00000000" w:rsidP="00407D97">
      <w:pPr>
        <w:spacing w:after="0" w:line="240" w:lineRule="auto"/>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kern w:val="0"/>
          <w:sz w:val="24"/>
          <w:szCs w:val="24"/>
          <w:lang w:eastAsia="en-PK"/>
          <w14:ligatures w14:val="none"/>
        </w:rPr>
        <w:pict w14:anchorId="0156CFB2">
          <v:rect id="_x0000_i1039" style="width:0;height:1.5pt" o:hralign="center" o:hrstd="t" o:hr="t" fillcolor="#a0a0a0" stroked="f"/>
        </w:pict>
      </w:r>
    </w:p>
    <w:p w14:paraId="0201A00E" w14:textId="77777777" w:rsidR="00407D97" w:rsidRDefault="00407D97" w:rsidP="00407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407D97">
        <w:rPr>
          <w:rFonts w:ascii="Times New Roman" w:eastAsia="Times New Roman" w:hAnsi="Times New Roman" w:cs="Times New Roman"/>
          <w:b/>
          <w:bCs/>
          <w:kern w:val="36"/>
          <w:sz w:val="48"/>
          <w:szCs w:val="48"/>
          <w:lang w:eastAsia="en-PK"/>
          <w14:ligatures w14:val="none"/>
        </w:rPr>
        <w:t>Final Verdict</w:t>
      </w:r>
    </w:p>
    <w:p w14:paraId="1365EA51" w14:textId="77777777" w:rsidR="00407D97" w:rsidRDefault="00407D97" w:rsidP="00407D97">
      <w:pPr>
        <w:spacing w:before="100" w:beforeAutospacing="1" w:after="100" w:afterAutospacing="1" w:line="240" w:lineRule="auto"/>
        <w:rPr>
          <w:rFonts w:ascii="Times New Roman" w:eastAsia="Times New Roman" w:hAnsi="Times New Roman" w:cs="Times New Roman"/>
          <w:b/>
          <w:bCs/>
          <w:kern w:val="0"/>
          <w:sz w:val="24"/>
          <w:szCs w:val="24"/>
          <w:lang w:eastAsia="en-PK"/>
          <w14:ligatures w14:val="none"/>
        </w:rPr>
      </w:pPr>
      <w:r w:rsidRPr="00AA2814">
        <w:rPr>
          <w:rFonts w:ascii="Times New Roman" w:eastAsia="Times New Roman" w:hAnsi="Times New Roman" w:cs="Times New Roman"/>
          <w:b/>
          <w:bCs/>
          <w:kern w:val="0"/>
          <w:sz w:val="24"/>
          <w:szCs w:val="24"/>
          <w:lang w:eastAsia="en-PK"/>
          <w14:ligatures w14:val="none"/>
        </w:rPr>
        <w:lastRenderedPageBreak/>
        <w:t>Classification: Benign (Controlled Lab Activity)</w:t>
      </w:r>
    </w:p>
    <w:p w14:paraId="60A57DF1" w14:textId="5DBFBE9E" w:rsidR="00AA2814" w:rsidRPr="00AA2814" w:rsidRDefault="00AA2814" w:rsidP="00407D97">
      <w:p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rStyle w:val="Strong"/>
        </w:rPr>
        <w:t>Reason</w:t>
      </w:r>
      <w:r w:rsidRPr="00AA2814">
        <w:rPr>
          <w:rFonts w:ascii="Times New Roman" w:eastAsia="Times New Roman" w:hAnsi="Times New Roman" w:cs="Times New Roman"/>
          <w:b/>
          <w:bCs/>
          <w:kern w:val="0"/>
          <w:sz w:val="24"/>
          <w:szCs w:val="24"/>
          <w:lang w:eastAsia="en-PK"/>
          <w14:ligatures w14:val="none"/>
        </w:rPr>
        <w:t>:</w:t>
      </w:r>
      <w:r w:rsidRPr="00AA2814">
        <w:rPr>
          <w:rFonts w:ascii="Times New Roman" w:eastAsia="Times New Roman" w:hAnsi="Times New Roman" w:cs="Times New Roman"/>
          <w:kern w:val="0"/>
          <w:sz w:val="24"/>
          <w:szCs w:val="24"/>
          <w:lang w:eastAsia="en-PK"/>
          <w14:ligatures w14:val="none"/>
        </w:rPr>
        <w:t xml:space="preserve"> The observed behavior was intentionally generated by Atomic Red Team to simulate network reconnaissance. The commands executed (</w:t>
      </w:r>
      <w:r w:rsidRPr="00AA2814">
        <w:rPr>
          <w:rFonts w:ascii="Courier New" w:eastAsia="Times New Roman" w:hAnsi="Courier New" w:cs="Courier New"/>
          <w:kern w:val="0"/>
          <w:sz w:val="20"/>
          <w:szCs w:val="20"/>
          <w:lang w:eastAsia="en-PK"/>
          <w14:ligatures w14:val="none"/>
        </w:rPr>
        <w:t xml:space="preserve">ipconfig, </w:t>
      </w:r>
      <w:proofErr w:type="spellStart"/>
      <w:r w:rsidRPr="00AA2814">
        <w:rPr>
          <w:rFonts w:ascii="Courier New" w:eastAsia="Times New Roman" w:hAnsi="Courier New" w:cs="Courier New"/>
          <w:kern w:val="0"/>
          <w:sz w:val="20"/>
          <w:szCs w:val="20"/>
          <w:lang w:eastAsia="en-PK"/>
          <w14:ligatures w14:val="none"/>
        </w:rPr>
        <w:t>netsh</w:t>
      </w:r>
      <w:proofErr w:type="spellEnd"/>
      <w:r w:rsidRPr="00AA2814">
        <w:rPr>
          <w:rFonts w:ascii="Courier New" w:eastAsia="Times New Roman" w:hAnsi="Courier New" w:cs="Courier New"/>
          <w:kern w:val="0"/>
          <w:sz w:val="20"/>
          <w:szCs w:val="20"/>
          <w:lang w:eastAsia="en-PK"/>
          <w14:ligatures w14:val="none"/>
        </w:rPr>
        <w:t xml:space="preserve">, </w:t>
      </w:r>
      <w:proofErr w:type="spellStart"/>
      <w:r w:rsidRPr="00AA2814">
        <w:rPr>
          <w:rFonts w:ascii="Courier New" w:eastAsia="Times New Roman" w:hAnsi="Courier New" w:cs="Courier New"/>
          <w:kern w:val="0"/>
          <w:sz w:val="20"/>
          <w:szCs w:val="20"/>
          <w:lang w:eastAsia="en-PK"/>
          <w14:ligatures w14:val="none"/>
        </w:rPr>
        <w:t>arp</w:t>
      </w:r>
      <w:proofErr w:type="spellEnd"/>
      <w:r w:rsidRPr="00AA2814">
        <w:rPr>
          <w:rFonts w:ascii="Courier New" w:eastAsia="Times New Roman" w:hAnsi="Courier New" w:cs="Courier New"/>
          <w:kern w:val="0"/>
          <w:sz w:val="20"/>
          <w:szCs w:val="20"/>
          <w:lang w:eastAsia="en-PK"/>
          <w14:ligatures w14:val="none"/>
        </w:rPr>
        <w:t xml:space="preserve">, </w:t>
      </w:r>
      <w:proofErr w:type="spellStart"/>
      <w:r w:rsidRPr="00AA2814">
        <w:rPr>
          <w:rFonts w:ascii="Courier New" w:eastAsia="Times New Roman" w:hAnsi="Courier New" w:cs="Courier New"/>
          <w:kern w:val="0"/>
          <w:sz w:val="20"/>
          <w:szCs w:val="20"/>
          <w:lang w:eastAsia="en-PK"/>
          <w14:ligatures w14:val="none"/>
        </w:rPr>
        <w:t>nbtstat</w:t>
      </w:r>
      <w:proofErr w:type="spellEnd"/>
      <w:r w:rsidRPr="00AA2814">
        <w:rPr>
          <w:rFonts w:ascii="Courier New" w:eastAsia="Times New Roman" w:hAnsi="Courier New" w:cs="Courier New"/>
          <w:kern w:val="0"/>
          <w:sz w:val="20"/>
          <w:szCs w:val="20"/>
          <w:lang w:eastAsia="en-PK"/>
          <w14:ligatures w14:val="none"/>
        </w:rPr>
        <w:t>, and net</w:t>
      </w:r>
      <w:r w:rsidRPr="00AA2814">
        <w:rPr>
          <w:rFonts w:ascii="Times New Roman" w:eastAsia="Times New Roman" w:hAnsi="Times New Roman" w:cs="Times New Roman"/>
          <w:kern w:val="0"/>
          <w:sz w:val="24"/>
          <w:szCs w:val="24"/>
          <w:lang w:eastAsia="en-PK"/>
          <w14:ligatures w14:val="none"/>
        </w:rPr>
        <w:t xml:space="preserve"> </w:t>
      </w:r>
      <w:r w:rsidRPr="00AA2814">
        <w:rPr>
          <w:rFonts w:ascii="Courier New" w:eastAsia="Times New Roman" w:hAnsi="Courier New" w:cs="Courier New"/>
          <w:kern w:val="0"/>
          <w:sz w:val="20"/>
          <w:szCs w:val="20"/>
          <w:lang w:eastAsia="en-PK"/>
          <w14:ligatures w14:val="none"/>
        </w:rPr>
        <w:t>config</w:t>
      </w:r>
      <w:r w:rsidRPr="00AA2814">
        <w:rPr>
          <w:rFonts w:ascii="Times New Roman" w:eastAsia="Times New Roman" w:hAnsi="Times New Roman" w:cs="Times New Roman"/>
          <w:kern w:val="0"/>
          <w:sz w:val="24"/>
          <w:szCs w:val="24"/>
          <w:lang w:eastAsia="en-PK"/>
          <w14:ligatures w14:val="none"/>
        </w:rPr>
        <w:t>) are legitimate administrative tools frequently used by attackers during the discovery phase but were executed here for security testing.</w:t>
      </w:r>
    </w:p>
    <w:p w14:paraId="565FB2ED" w14:textId="0236C8E6" w:rsidR="00AA2814" w:rsidRPr="00AA2814" w:rsidRDefault="00AA2814" w:rsidP="00AA28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Pr>
          <w:rFonts w:ascii="Times New Roman" w:eastAsia="Times New Roman" w:hAnsi="Times New Roman" w:cs="Times New Roman"/>
          <w:b/>
          <w:bCs/>
          <w:kern w:val="36"/>
          <w:sz w:val="48"/>
          <w:szCs w:val="48"/>
          <w:lang w:eastAsia="en-PK"/>
          <w14:ligatures w14:val="none"/>
        </w:rPr>
        <w:t>Human Verification Note</w:t>
      </w:r>
    </w:p>
    <w:p w14:paraId="3F3D77F2" w14:textId="14D58F71" w:rsidR="00BD24FE" w:rsidRDefault="00382F3E" w:rsidP="00382F3E">
      <w:pPr>
        <w:rPr>
          <w:rFonts w:ascii="Times New Roman" w:eastAsia="Times New Roman" w:hAnsi="Times New Roman" w:cs="Times New Roman"/>
          <w:kern w:val="0"/>
          <w:sz w:val="24"/>
          <w:szCs w:val="24"/>
          <w:lang w:eastAsia="en-PK"/>
          <w14:ligatures w14:val="none"/>
        </w:rPr>
      </w:pPr>
      <w:r w:rsidRPr="00382F3E">
        <w:rPr>
          <w:rFonts w:ascii="Times New Roman" w:eastAsia="Times New Roman" w:hAnsi="Times New Roman" w:cs="Times New Roman"/>
          <w:kern w:val="0"/>
          <w:sz w:val="24"/>
          <w:szCs w:val="24"/>
          <w:lang w:eastAsia="en-PK"/>
          <w14:ligatures w14:val="none"/>
        </w:rPr>
        <w:t xml:space="preserve">The Atomic Red Team simulation executed technique T1016 (System Network Configuration Discovery). </w:t>
      </w:r>
      <w:proofErr w:type="spellStart"/>
      <w:r w:rsidRPr="00382F3E">
        <w:rPr>
          <w:rFonts w:ascii="Times New Roman" w:eastAsia="Times New Roman" w:hAnsi="Times New Roman" w:cs="Times New Roman"/>
          <w:kern w:val="0"/>
          <w:sz w:val="24"/>
          <w:szCs w:val="24"/>
          <w:lang w:eastAsia="en-PK"/>
          <w14:ligatures w14:val="none"/>
        </w:rPr>
        <w:t>Wazuh</w:t>
      </w:r>
      <w:proofErr w:type="spellEnd"/>
      <w:r w:rsidRPr="00382F3E">
        <w:rPr>
          <w:rFonts w:ascii="Times New Roman" w:eastAsia="Times New Roman" w:hAnsi="Times New Roman" w:cs="Times New Roman"/>
          <w:kern w:val="0"/>
          <w:sz w:val="24"/>
          <w:szCs w:val="24"/>
          <w:lang w:eastAsia="en-PK"/>
          <w14:ligatures w14:val="none"/>
        </w:rPr>
        <w:t xml:space="preserve"> generated an alert mapped to T1059.003 (Windows Command Shell) because its detection rule focuses on the execution of cmd.exe rather than the semantic intent of the executed commands. Manual analysis of the command line (ipconfig, </w:t>
      </w:r>
      <w:proofErr w:type="spellStart"/>
      <w:r w:rsidRPr="00382F3E">
        <w:rPr>
          <w:rFonts w:ascii="Times New Roman" w:eastAsia="Times New Roman" w:hAnsi="Times New Roman" w:cs="Times New Roman"/>
          <w:kern w:val="0"/>
          <w:sz w:val="24"/>
          <w:szCs w:val="24"/>
          <w:lang w:eastAsia="en-PK"/>
          <w14:ligatures w14:val="none"/>
        </w:rPr>
        <w:t>netsh</w:t>
      </w:r>
      <w:proofErr w:type="spellEnd"/>
      <w:r w:rsidRPr="00382F3E">
        <w:rPr>
          <w:rFonts w:ascii="Times New Roman" w:eastAsia="Times New Roman" w:hAnsi="Times New Roman" w:cs="Times New Roman"/>
          <w:kern w:val="0"/>
          <w:sz w:val="24"/>
          <w:szCs w:val="24"/>
          <w:lang w:eastAsia="en-PK"/>
          <w14:ligatures w14:val="none"/>
        </w:rPr>
        <w:t xml:space="preserve">, </w:t>
      </w:r>
      <w:proofErr w:type="spellStart"/>
      <w:r w:rsidRPr="00382F3E">
        <w:rPr>
          <w:rFonts w:ascii="Times New Roman" w:eastAsia="Times New Roman" w:hAnsi="Times New Roman" w:cs="Times New Roman"/>
          <w:kern w:val="0"/>
          <w:sz w:val="24"/>
          <w:szCs w:val="24"/>
          <w:lang w:eastAsia="en-PK"/>
          <w14:ligatures w14:val="none"/>
        </w:rPr>
        <w:t>arp</w:t>
      </w:r>
      <w:proofErr w:type="spellEnd"/>
      <w:r w:rsidRPr="00382F3E">
        <w:rPr>
          <w:rFonts w:ascii="Times New Roman" w:eastAsia="Times New Roman" w:hAnsi="Times New Roman" w:cs="Times New Roman"/>
          <w:kern w:val="0"/>
          <w:sz w:val="24"/>
          <w:szCs w:val="24"/>
          <w:lang w:eastAsia="en-PK"/>
          <w14:ligatures w14:val="none"/>
        </w:rPr>
        <w:t xml:space="preserve">, </w:t>
      </w:r>
      <w:proofErr w:type="spellStart"/>
      <w:r w:rsidRPr="00382F3E">
        <w:rPr>
          <w:rFonts w:ascii="Times New Roman" w:eastAsia="Times New Roman" w:hAnsi="Times New Roman" w:cs="Times New Roman"/>
          <w:kern w:val="0"/>
          <w:sz w:val="24"/>
          <w:szCs w:val="24"/>
          <w:lang w:eastAsia="en-PK"/>
          <w14:ligatures w14:val="none"/>
        </w:rPr>
        <w:t>nbtstat</w:t>
      </w:r>
      <w:proofErr w:type="spellEnd"/>
      <w:r w:rsidRPr="00382F3E">
        <w:rPr>
          <w:rFonts w:ascii="Times New Roman" w:eastAsia="Times New Roman" w:hAnsi="Times New Roman" w:cs="Times New Roman"/>
          <w:kern w:val="0"/>
          <w:sz w:val="24"/>
          <w:szCs w:val="24"/>
          <w:lang w:eastAsia="en-PK"/>
          <w14:ligatures w14:val="none"/>
        </w:rPr>
        <w:t>, and net config) confirms that the underlying attacker behavior corresponds to T1016. This demonstrates that SIEM alerts often identify the execution mechanism, while analyst interpretation is required to determine the higher-level ATT&amp;CK technique.</w:t>
      </w:r>
    </w:p>
    <w:p w14:paraId="2EE2BFC5" w14:textId="77777777" w:rsidR="00382F3E" w:rsidRPr="00AA2814" w:rsidRDefault="00382F3E" w:rsidP="00382F3E">
      <w:pPr>
        <w:rPr>
          <w:rFonts w:ascii="Times New Roman" w:eastAsia="Times New Roman" w:hAnsi="Times New Roman" w:cs="Times New Roman"/>
          <w:kern w:val="0"/>
          <w:sz w:val="24"/>
          <w:szCs w:val="24"/>
          <w:lang w:eastAsia="en-PK"/>
          <w14:ligatures w14:val="none"/>
        </w:rPr>
      </w:pPr>
    </w:p>
    <w:sectPr w:rsidR="00382F3E" w:rsidRPr="00AA2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23E65"/>
    <w:multiLevelType w:val="multilevel"/>
    <w:tmpl w:val="E88A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44275"/>
    <w:multiLevelType w:val="multilevel"/>
    <w:tmpl w:val="A7F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1D1C5D"/>
    <w:multiLevelType w:val="multilevel"/>
    <w:tmpl w:val="95BE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B5237F"/>
    <w:multiLevelType w:val="multilevel"/>
    <w:tmpl w:val="FDE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56338">
    <w:abstractNumId w:val="3"/>
  </w:num>
  <w:num w:numId="2" w16cid:durableId="302344919">
    <w:abstractNumId w:val="1"/>
  </w:num>
  <w:num w:numId="3" w16cid:durableId="806124255">
    <w:abstractNumId w:val="2"/>
  </w:num>
  <w:num w:numId="4" w16cid:durableId="201610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97"/>
    <w:rsid w:val="000A0B56"/>
    <w:rsid w:val="00382F3E"/>
    <w:rsid w:val="00407D97"/>
    <w:rsid w:val="00721F63"/>
    <w:rsid w:val="009573F9"/>
    <w:rsid w:val="00AA2814"/>
    <w:rsid w:val="00BD24F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53A1"/>
  <w15:chartTrackingRefBased/>
  <w15:docId w15:val="{B8E5991E-F181-4ADD-B843-1C88E290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97"/>
    <w:rPr>
      <w:rFonts w:eastAsiaTheme="majorEastAsia" w:cstheme="majorBidi"/>
      <w:color w:val="272727" w:themeColor="text1" w:themeTint="D8"/>
    </w:rPr>
  </w:style>
  <w:style w:type="paragraph" w:styleId="Title">
    <w:name w:val="Title"/>
    <w:basedOn w:val="Normal"/>
    <w:next w:val="Normal"/>
    <w:link w:val="TitleChar"/>
    <w:uiPriority w:val="10"/>
    <w:qFormat/>
    <w:rsid w:val="0040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97"/>
    <w:pPr>
      <w:spacing w:before="160"/>
      <w:jc w:val="center"/>
    </w:pPr>
    <w:rPr>
      <w:i/>
      <w:iCs/>
      <w:color w:val="404040" w:themeColor="text1" w:themeTint="BF"/>
    </w:rPr>
  </w:style>
  <w:style w:type="character" w:customStyle="1" w:styleId="QuoteChar">
    <w:name w:val="Quote Char"/>
    <w:basedOn w:val="DefaultParagraphFont"/>
    <w:link w:val="Quote"/>
    <w:uiPriority w:val="29"/>
    <w:rsid w:val="00407D97"/>
    <w:rPr>
      <w:i/>
      <w:iCs/>
      <w:color w:val="404040" w:themeColor="text1" w:themeTint="BF"/>
    </w:rPr>
  </w:style>
  <w:style w:type="paragraph" w:styleId="ListParagraph">
    <w:name w:val="List Paragraph"/>
    <w:basedOn w:val="Normal"/>
    <w:uiPriority w:val="34"/>
    <w:qFormat/>
    <w:rsid w:val="00407D97"/>
    <w:pPr>
      <w:ind w:left="720"/>
      <w:contextualSpacing/>
    </w:pPr>
  </w:style>
  <w:style w:type="character" w:styleId="IntenseEmphasis">
    <w:name w:val="Intense Emphasis"/>
    <w:basedOn w:val="DefaultParagraphFont"/>
    <w:uiPriority w:val="21"/>
    <w:qFormat/>
    <w:rsid w:val="00407D97"/>
    <w:rPr>
      <w:i/>
      <w:iCs/>
      <w:color w:val="2F5496" w:themeColor="accent1" w:themeShade="BF"/>
    </w:rPr>
  </w:style>
  <w:style w:type="paragraph" w:styleId="IntenseQuote">
    <w:name w:val="Intense Quote"/>
    <w:basedOn w:val="Normal"/>
    <w:next w:val="Normal"/>
    <w:link w:val="IntenseQuoteChar"/>
    <w:uiPriority w:val="30"/>
    <w:qFormat/>
    <w:rsid w:val="00407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D97"/>
    <w:rPr>
      <w:i/>
      <w:iCs/>
      <w:color w:val="2F5496" w:themeColor="accent1" w:themeShade="BF"/>
    </w:rPr>
  </w:style>
  <w:style w:type="character" w:styleId="IntenseReference">
    <w:name w:val="Intense Reference"/>
    <w:basedOn w:val="DefaultParagraphFont"/>
    <w:uiPriority w:val="32"/>
    <w:qFormat/>
    <w:rsid w:val="00407D97"/>
    <w:rPr>
      <w:b/>
      <w:bCs/>
      <w:smallCaps/>
      <w:color w:val="2F5496" w:themeColor="accent1" w:themeShade="BF"/>
      <w:spacing w:val="5"/>
    </w:rPr>
  </w:style>
  <w:style w:type="table" w:styleId="TableGrid">
    <w:name w:val="Table Grid"/>
    <w:basedOn w:val="TableNormal"/>
    <w:uiPriority w:val="39"/>
    <w:rsid w:val="00407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A2814"/>
    <w:rPr>
      <w:rFonts w:ascii="Courier New" w:eastAsia="Times New Roman" w:hAnsi="Courier New" w:cs="Courier New"/>
      <w:sz w:val="20"/>
      <w:szCs w:val="20"/>
    </w:rPr>
  </w:style>
  <w:style w:type="character" w:styleId="Strong">
    <w:name w:val="Strong"/>
    <w:basedOn w:val="DefaultParagraphFont"/>
    <w:uiPriority w:val="22"/>
    <w:qFormat/>
    <w:rsid w:val="00AA2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5</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naeem</dc:creator>
  <cp:keywords/>
  <dc:description/>
  <cp:lastModifiedBy>amna naeem</cp:lastModifiedBy>
  <cp:revision>3</cp:revision>
  <dcterms:created xsi:type="dcterms:W3CDTF">2026-07-18T13:40:00Z</dcterms:created>
  <dcterms:modified xsi:type="dcterms:W3CDTF">2026-07-19T13:44:00Z</dcterms:modified>
</cp:coreProperties>
</file>