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hand-match top compani freelanc blockchain advisor hire freelanc blockchain consult toptal solv critic financ challeng support rapid scalabl busi growth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georg bring divers financ expertis role deloitt galt taggart largest invest bank georgia cryptx group recent bank georgia group lse-list entiti advis compani technolog energi oil ga bank sector total asset rang 10 million 1 billion georg nomin forb georgia `` 30 30 financ `` enjoy help client navig challeng financ project previous cryptx dual law mba degre holder david built model 500+ million deal led integr deliv 200 million synergi place ventur invest return 4x+ 's work publicly-trad firm ncr mitel cfo privat equiti firm startup freelanc david leverag oper deal-rel skill set advis client strategi model invest decis previous king distribut system alex intern profession entrepreneur solid track record strategi ventur build technolog strong experi go-to-market strategi oper financ interest scale earli growth ventur variou vertic alex work extens emea asia pacif latin american region eager engag top compani help tackl excit challeng previous remo mobil neil versatil strateg digit leader 20 year commerci focus multin manag experi across sector includ financi servic natur resourc fast-mov consum good fmcg hospit extens global expertis drive digit innov deliv growth rang busi across cultur neil join toptal enjoy varieti new role project compani previous marina bay sand hudson broad financi experi trader hedg fund equiti analyst portfolio manag middle-market privat equiti associ director financ enterpris saa startup strateg thinker adept deal detail busi transact freelanc hudson enjoy exposur rang industri busi model work innov manag team advanc solut previous magma capit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