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love affair itali long-stand strong – ’ like everi trip back keep draw even alreadi know first time drive milan amalfi coast rickshaw ’ long sinc fan slow travel itali thing rickshaw ever drive fast get see much itali actual visit explor absolut beauti place ’ never even thought visit needless say arriv back milan – except time northern region lombardi itali excit get rickshaw gira – shirt great italian rickshaw adventur ’ amaz basic take hassl organis journey itinerari still plan ’ sort thing like insur accommod want – tend book us fantast italian farmhous alreadi know penchant even quick class show ride rickshaw ’ super easi arriv milan middl night pretti much went sleep straight away stay hotel near train station pretti conveni next day would catch train pick rickshaw would also conveni get airport took taxi instead quick train ride breakfast met folk would go rickshaw ride us great bunch – serious ’ one not-so-mani time ’ left trip realli miss newfound team re-acquaint rickshaw soon search sight sound lombardi felt familiar back rickshaw ’ help excit back road first stop rickshaw ride pretti littl town vigevano italian town amaz – think ’ beauti without even tri countri place like vigevano would someth everyon would know itali mani beauti citi town ’ one mani us back uk know suffic say glad got visit park rickshaw piazza ducal town squar head search sight town… least much could fit lunch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