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687B2" w14:textId="21F3D147" w:rsidR="00F24932" w:rsidRPr="00F24932" w:rsidRDefault="00F24932">
      <w:pPr>
        <w:rPr>
          <w:sz w:val="32"/>
          <w:szCs w:val="32"/>
          <w:lang w:val="en-US"/>
        </w:rPr>
      </w:pPr>
      <w:r w:rsidRPr="00F24932">
        <w:rPr>
          <w:sz w:val="32"/>
          <w:szCs w:val="32"/>
          <w:lang w:val="en-US"/>
        </w:rPr>
        <w:t>Deferred Update:</w:t>
      </w:r>
    </w:p>
    <w:p w14:paraId="21B06384" w14:textId="1305992D" w:rsidR="00F24932" w:rsidRDefault="00F24932" w:rsidP="00F24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operations do not immediately update the physical database.</w:t>
      </w:r>
    </w:p>
    <w:p w14:paraId="58D1FC1C" w14:textId="67098F60" w:rsidR="00F24932" w:rsidRPr="00F24932" w:rsidRDefault="00F24932" w:rsidP="00F24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is typically updated only after the transaction reaches its commit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</w:tblGrid>
      <w:tr w:rsidR="00F24932" w14:paraId="5F6FB4F2" w14:textId="77777777" w:rsidTr="003A445C">
        <w:trPr>
          <w:trHeight w:val="591"/>
        </w:trPr>
        <w:tc>
          <w:tcPr>
            <w:tcW w:w="4416" w:type="dxa"/>
          </w:tcPr>
          <w:p w14:paraId="5FA51B29" w14:textId="10CCAF6C" w:rsidR="00F24932" w:rsidRDefault="00F24932" w:rsidP="00F24932">
            <w:pPr>
              <w:tabs>
                <w:tab w:val="left" w:pos="1357"/>
              </w:tabs>
              <w:rPr>
                <w:lang w:val="en-US"/>
              </w:rPr>
            </w:pPr>
            <w:r>
              <w:rPr>
                <w:lang w:val="en-US"/>
              </w:rPr>
              <w:t>A=100</w:t>
            </w:r>
            <w:r w:rsidR="003A445C">
              <w:rPr>
                <w:lang w:val="en-US"/>
              </w:rPr>
              <w:t>$200</w:t>
            </w:r>
          </w:p>
          <w:p w14:paraId="02465677" w14:textId="65D1D96D" w:rsidR="00F24932" w:rsidRDefault="00F24932" w:rsidP="00F24932">
            <w:pPr>
              <w:tabs>
                <w:tab w:val="left" w:pos="1357"/>
              </w:tabs>
              <w:rPr>
                <w:lang w:val="en-US"/>
              </w:rPr>
            </w:pPr>
            <w:r>
              <w:rPr>
                <w:lang w:val="en-US"/>
              </w:rPr>
              <w:t>B=200</w:t>
            </w:r>
            <w:r w:rsidR="003A445C">
              <w:rPr>
                <w:lang w:val="en-US"/>
              </w:rPr>
              <w:t>$400</w:t>
            </w:r>
          </w:p>
        </w:tc>
      </w:tr>
    </w:tbl>
    <w:p w14:paraId="2E3B3230" w14:textId="73FF4976" w:rsidR="00F24932" w:rsidRDefault="00F24932">
      <w:pPr>
        <w:rPr>
          <w:lang w:val="en-US"/>
        </w:rPr>
      </w:pPr>
    </w:p>
    <w:p w14:paraId="23B2339F" w14:textId="616453C0" w:rsidR="00F24932" w:rsidRDefault="00F24932">
      <w:pPr>
        <w:rPr>
          <w:lang w:val="en-US"/>
        </w:rPr>
      </w:pPr>
      <w:r>
        <w:rPr>
          <w:lang w:val="en-US"/>
        </w:rPr>
        <w:t>Example # 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03"/>
      </w:tblGrid>
      <w:tr w:rsidR="00F24932" w14:paraId="5C78EACB" w14:textId="77777777" w:rsidTr="003A445C">
        <w:trPr>
          <w:trHeight w:val="236"/>
        </w:trPr>
        <w:tc>
          <w:tcPr>
            <w:tcW w:w="1903" w:type="dxa"/>
          </w:tcPr>
          <w:p w14:paraId="59050F78" w14:textId="4BB0B23A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Transaction T1</w:t>
            </w:r>
          </w:p>
        </w:tc>
        <w:tc>
          <w:tcPr>
            <w:tcW w:w="1903" w:type="dxa"/>
          </w:tcPr>
          <w:p w14:paraId="322F5266" w14:textId="085AF2F6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24932" w14:paraId="3E02FE65" w14:textId="77777777" w:rsidTr="003A445C">
        <w:trPr>
          <w:trHeight w:val="1399"/>
        </w:trPr>
        <w:tc>
          <w:tcPr>
            <w:tcW w:w="1903" w:type="dxa"/>
          </w:tcPr>
          <w:p w14:paraId="67A0DD95" w14:textId="77777777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  <w:p w14:paraId="07D4CA71" w14:textId="77777777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A=A+100</w:t>
            </w:r>
          </w:p>
          <w:p w14:paraId="2A8CDE0A" w14:textId="77777777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  <w:p w14:paraId="74D9CA42" w14:textId="77777777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  <w:p w14:paraId="7DEF8BBF" w14:textId="77777777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B=B+200</w:t>
            </w:r>
          </w:p>
          <w:p w14:paraId="051CD02F" w14:textId="598823A6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  <w:p w14:paraId="56CC7CD5" w14:textId="42653ADE" w:rsidR="003A445C" w:rsidRDefault="003A445C">
            <w:pPr>
              <w:rPr>
                <w:lang w:val="en-US"/>
              </w:rPr>
            </w:pPr>
            <w:r>
              <w:rPr>
                <w:lang w:val="en-US"/>
              </w:rPr>
              <w:t>--------*</w:t>
            </w:r>
          </w:p>
          <w:p w14:paraId="3CB824E4" w14:textId="2B1CBA17" w:rsidR="00F24932" w:rsidRDefault="0077706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24932">
              <w:rPr>
                <w:lang w:val="en-US"/>
              </w:rPr>
              <w:t>ommit</w:t>
            </w:r>
          </w:p>
          <w:p w14:paraId="25D4627C" w14:textId="139E588F" w:rsidR="0077706E" w:rsidRDefault="0077706E" w:rsidP="003A445C">
            <w:pPr>
              <w:rPr>
                <w:lang w:val="en-US"/>
              </w:rPr>
            </w:pPr>
          </w:p>
        </w:tc>
        <w:tc>
          <w:tcPr>
            <w:tcW w:w="1903" w:type="dxa"/>
          </w:tcPr>
          <w:p w14:paraId="7F3858AE" w14:textId="691F15A2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&lt;T1, Start&gt;</w:t>
            </w:r>
          </w:p>
          <w:p w14:paraId="688DE92D" w14:textId="4D181BA5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1,A</w:t>
            </w:r>
            <w:proofErr w:type="gramEnd"/>
            <w:r>
              <w:rPr>
                <w:lang w:val="en-US"/>
              </w:rPr>
              <w:t>,200&gt;</w:t>
            </w:r>
          </w:p>
          <w:p w14:paraId="19B83CEC" w14:textId="6B72EFE7" w:rsidR="00F24932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1,B</w:t>
            </w:r>
            <w:proofErr w:type="gramEnd"/>
            <w:r>
              <w:rPr>
                <w:lang w:val="en-US"/>
              </w:rPr>
              <w:t>,400&gt;</w:t>
            </w:r>
          </w:p>
          <w:p w14:paraId="336A58FF" w14:textId="7D6A9AFB" w:rsidR="00F24932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1,commit</w:t>
            </w:r>
            <w:proofErr w:type="gramEnd"/>
            <w:r>
              <w:rPr>
                <w:lang w:val="en-US"/>
              </w:rPr>
              <w:t>&gt;</w:t>
            </w:r>
          </w:p>
          <w:p w14:paraId="5FD308BC" w14:textId="4AB790BC" w:rsidR="00F24932" w:rsidRDefault="00F24932">
            <w:pPr>
              <w:rPr>
                <w:lang w:val="en-US"/>
              </w:rPr>
            </w:pPr>
          </w:p>
        </w:tc>
      </w:tr>
    </w:tbl>
    <w:p w14:paraId="234B755B" w14:textId="77777777" w:rsidR="00F24932" w:rsidRDefault="00F24932">
      <w:pPr>
        <w:rPr>
          <w:lang w:val="en-US"/>
        </w:rPr>
      </w:pPr>
    </w:p>
    <w:p w14:paraId="60EDE575" w14:textId="5E832597" w:rsidR="00F24932" w:rsidRDefault="00F24932">
      <w:pPr>
        <w:rPr>
          <w:lang w:val="en-US"/>
        </w:rPr>
      </w:pPr>
      <w:r>
        <w:rPr>
          <w:lang w:val="en-US"/>
        </w:rPr>
        <w:t>Example # 02:</w:t>
      </w:r>
    </w:p>
    <w:p w14:paraId="6845EA7E" w14:textId="6D35F363" w:rsidR="003A445C" w:rsidRDefault="003A445C">
      <w:pPr>
        <w:rPr>
          <w:lang w:val="en-US"/>
        </w:rPr>
      </w:pPr>
      <w:r>
        <w:rPr>
          <w:lang w:val="en-US"/>
        </w:rPr>
        <w:t>T1: Redo</w:t>
      </w:r>
    </w:p>
    <w:p w14:paraId="49C70B7C" w14:textId="2777097F" w:rsidR="003A445C" w:rsidRDefault="003A445C">
      <w:pPr>
        <w:rPr>
          <w:lang w:val="en-US"/>
        </w:rPr>
      </w:pPr>
      <w:r>
        <w:rPr>
          <w:lang w:val="en-US"/>
        </w:rPr>
        <w:t>T2: nothing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</w:tblGrid>
      <w:tr w:rsidR="00F24932" w14:paraId="1850C15F" w14:textId="77777777" w:rsidTr="00F24932">
        <w:trPr>
          <w:trHeight w:val="176"/>
        </w:trPr>
        <w:tc>
          <w:tcPr>
            <w:tcW w:w="1971" w:type="dxa"/>
          </w:tcPr>
          <w:p w14:paraId="405858BA" w14:textId="1B4E66B4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24932" w14:paraId="2B177807" w14:textId="77777777" w:rsidTr="00F24932">
        <w:trPr>
          <w:trHeight w:val="1043"/>
        </w:trPr>
        <w:tc>
          <w:tcPr>
            <w:tcW w:w="1971" w:type="dxa"/>
          </w:tcPr>
          <w:p w14:paraId="5246AECA" w14:textId="77777777" w:rsidR="00F24932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&lt;T1, Start&gt;</w:t>
            </w:r>
          </w:p>
          <w:p w14:paraId="77E8AE56" w14:textId="67202026" w:rsidR="003A445C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1,A</w:t>
            </w:r>
            <w:proofErr w:type="gramEnd"/>
            <w:r>
              <w:rPr>
                <w:lang w:val="en-US"/>
              </w:rPr>
              <w:t>,200&gt;</w:t>
            </w:r>
          </w:p>
          <w:p w14:paraId="7B22F3CE" w14:textId="77777777" w:rsidR="00F24932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1,B</w:t>
            </w:r>
            <w:proofErr w:type="gramEnd"/>
            <w:r>
              <w:rPr>
                <w:lang w:val="en-US"/>
              </w:rPr>
              <w:t>,400&gt;</w:t>
            </w:r>
          </w:p>
          <w:p w14:paraId="06F0278A" w14:textId="10F2B1B2" w:rsidR="00F24932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1,commit</w:t>
            </w:r>
            <w:proofErr w:type="gramEnd"/>
            <w:r>
              <w:rPr>
                <w:lang w:val="en-US"/>
              </w:rPr>
              <w:t>&gt;</w:t>
            </w:r>
          </w:p>
          <w:p w14:paraId="4997C591" w14:textId="77777777" w:rsidR="003A445C" w:rsidRDefault="003A445C" w:rsidP="00F24932">
            <w:pPr>
              <w:rPr>
                <w:lang w:val="en-US"/>
              </w:rPr>
            </w:pPr>
          </w:p>
          <w:p w14:paraId="4570F269" w14:textId="27CE8672" w:rsidR="00F24932" w:rsidRDefault="00F24932" w:rsidP="00F24932">
            <w:pPr>
              <w:rPr>
                <w:lang w:val="en-US"/>
              </w:rPr>
            </w:pPr>
            <w:r>
              <w:rPr>
                <w:lang w:val="en-US"/>
              </w:rPr>
              <w:t>&lt;T2, Start&gt;</w:t>
            </w:r>
          </w:p>
          <w:p w14:paraId="4276DDF1" w14:textId="77777777" w:rsidR="00F24932" w:rsidRDefault="00F24932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r w:rsidR="005B5826">
              <w:rPr>
                <w:lang w:val="en-US"/>
              </w:rPr>
              <w:t>2</w:t>
            </w:r>
            <w:r>
              <w:rPr>
                <w:lang w:val="en-US"/>
              </w:rPr>
              <w:t>, C, 500&gt;</w:t>
            </w:r>
          </w:p>
          <w:p w14:paraId="6D171F44" w14:textId="652D2BB5" w:rsidR="003A445C" w:rsidRDefault="003A445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28002F03" w14:textId="2BBBF344" w:rsidR="00F24932" w:rsidRDefault="00F24932">
      <w:pPr>
        <w:rPr>
          <w:lang w:val="en-US"/>
        </w:rPr>
      </w:pPr>
    </w:p>
    <w:p w14:paraId="444E2D41" w14:textId="77777777" w:rsidR="003A445C" w:rsidRDefault="003A445C" w:rsidP="00F24932">
      <w:pPr>
        <w:rPr>
          <w:sz w:val="32"/>
          <w:szCs w:val="32"/>
          <w:lang w:val="en-US"/>
        </w:rPr>
      </w:pPr>
    </w:p>
    <w:p w14:paraId="37BC2ACC" w14:textId="77777777" w:rsidR="003A445C" w:rsidRDefault="003A445C" w:rsidP="00F24932">
      <w:pPr>
        <w:rPr>
          <w:sz w:val="32"/>
          <w:szCs w:val="32"/>
          <w:lang w:val="en-US"/>
        </w:rPr>
      </w:pPr>
    </w:p>
    <w:p w14:paraId="426E24C2" w14:textId="062AEC69" w:rsidR="00F24932" w:rsidRPr="00F24932" w:rsidRDefault="00F24932" w:rsidP="00F249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</w:t>
      </w:r>
      <w:r w:rsidRPr="00F24932">
        <w:rPr>
          <w:sz w:val="32"/>
          <w:szCs w:val="32"/>
          <w:lang w:val="en-US"/>
        </w:rPr>
        <w:t xml:space="preserve"> Update:</w:t>
      </w:r>
    </w:p>
    <w:p w14:paraId="6470475A" w14:textId="72EF757C" w:rsidR="00F24932" w:rsidRDefault="00F24932" w:rsidP="00F24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 is imm</w:t>
      </w:r>
      <w:r w:rsidR="00D94D36">
        <w:rPr>
          <w:lang w:val="en-US"/>
        </w:rPr>
        <w:t>ediately updated by the transaction operation during the execution of transaction even before it reaches commit.</w:t>
      </w:r>
    </w:p>
    <w:p w14:paraId="3BC51901" w14:textId="1203E9C0" w:rsidR="00D94D36" w:rsidRDefault="00D94D36" w:rsidP="00F24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Abort/Failure before it reaches commit, rollback or undo operation needs to be done to restore the DB to its consistent state.</w:t>
      </w:r>
    </w:p>
    <w:p w14:paraId="5DF49DE1" w14:textId="77777777" w:rsidR="005B5826" w:rsidRPr="00F24932" w:rsidRDefault="005B5826" w:rsidP="0077706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9"/>
      </w:tblGrid>
      <w:tr w:rsidR="005B5826" w14:paraId="57E77D08" w14:textId="77777777" w:rsidTr="00B338F7">
        <w:trPr>
          <w:trHeight w:val="848"/>
        </w:trPr>
        <w:tc>
          <w:tcPr>
            <w:tcW w:w="7119" w:type="dxa"/>
          </w:tcPr>
          <w:p w14:paraId="0C599D5A" w14:textId="1F33A79C" w:rsidR="005B5826" w:rsidRDefault="005B5826" w:rsidP="00E802EA">
            <w:pPr>
              <w:tabs>
                <w:tab w:val="left" w:pos="1357"/>
              </w:tabs>
              <w:rPr>
                <w:lang w:val="en-US"/>
              </w:rPr>
            </w:pPr>
            <w:r>
              <w:rPr>
                <w:lang w:val="en-US"/>
              </w:rPr>
              <w:t>A=100</w:t>
            </w:r>
            <w:r w:rsidR="00B338F7">
              <w:rPr>
                <w:lang w:val="en-US"/>
              </w:rPr>
              <w:t>$200$</w:t>
            </w:r>
            <w:r w:rsidR="00261A90">
              <w:rPr>
                <w:lang w:val="en-US"/>
              </w:rPr>
              <w:t>100</w:t>
            </w:r>
          </w:p>
          <w:p w14:paraId="64F64CA7" w14:textId="335F2408" w:rsidR="005B5826" w:rsidRDefault="005B5826" w:rsidP="00E802EA">
            <w:pPr>
              <w:tabs>
                <w:tab w:val="left" w:pos="1357"/>
              </w:tabs>
              <w:rPr>
                <w:lang w:val="en-US"/>
              </w:rPr>
            </w:pPr>
            <w:r>
              <w:rPr>
                <w:lang w:val="en-US"/>
              </w:rPr>
              <w:t>B=200</w:t>
            </w:r>
            <w:r w:rsidR="00B338F7">
              <w:rPr>
                <w:lang w:val="en-US"/>
              </w:rPr>
              <w:t>$400$</w:t>
            </w:r>
            <w:r w:rsidR="00261A90">
              <w:rPr>
                <w:lang w:val="en-US"/>
              </w:rPr>
              <w:t>200</w:t>
            </w:r>
          </w:p>
        </w:tc>
      </w:tr>
    </w:tbl>
    <w:p w14:paraId="66B477FE" w14:textId="05C122B7" w:rsidR="005B5826" w:rsidRDefault="005B5826" w:rsidP="005B5826">
      <w:pPr>
        <w:rPr>
          <w:lang w:val="en-US"/>
        </w:rPr>
      </w:pPr>
    </w:p>
    <w:p w14:paraId="5D5D6EDE" w14:textId="692F0148" w:rsidR="00A178B8" w:rsidRDefault="00A178B8" w:rsidP="005B5826">
      <w:pPr>
        <w:rPr>
          <w:lang w:val="en-US"/>
        </w:rPr>
      </w:pPr>
      <w:r>
        <w:rPr>
          <w:lang w:val="en-US"/>
        </w:rPr>
        <w:t>Num1=13</w:t>
      </w:r>
    </w:p>
    <w:p w14:paraId="346C2E2E" w14:textId="77777777" w:rsidR="005B5826" w:rsidRDefault="005B5826" w:rsidP="005B5826">
      <w:pPr>
        <w:rPr>
          <w:lang w:val="en-US"/>
        </w:rPr>
      </w:pPr>
      <w:r>
        <w:rPr>
          <w:lang w:val="en-US"/>
        </w:rPr>
        <w:t>Example # 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03"/>
      </w:tblGrid>
      <w:tr w:rsidR="005B5826" w14:paraId="5B4185B3" w14:textId="77777777" w:rsidTr="00E802EA">
        <w:trPr>
          <w:trHeight w:val="236"/>
        </w:trPr>
        <w:tc>
          <w:tcPr>
            <w:tcW w:w="1903" w:type="dxa"/>
          </w:tcPr>
          <w:p w14:paraId="35346B8F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Transaction T1</w:t>
            </w:r>
          </w:p>
        </w:tc>
        <w:tc>
          <w:tcPr>
            <w:tcW w:w="1903" w:type="dxa"/>
          </w:tcPr>
          <w:p w14:paraId="370F266A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5B5826" w14:paraId="7171076A" w14:textId="77777777" w:rsidTr="00E802EA">
        <w:trPr>
          <w:trHeight w:val="1399"/>
        </w:trPr>
        <w:tc>
          <w:tcPr>
            <w:tcW w:w="1903" w:type="dxa"/>
          </w:tcPr>
          <w:p w14:paraId="7BB31205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  <w:p w14:paraId="1FC73C89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A=A+100</w:t>
            </w:r>
          </w:p>
          <w:p w14:paraId="396A0AD8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  <w:p w14:paraId="342EC75A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  <w:p w14:paraId="01A29B18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B=B+200</w:t>
            </w:r>
          </w:p>
          <w:p w14:paraId="5624A190" w14:textId="46481FD1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  <w:p w14:paraId="57F96732" w14:textId="15F8D3F1" w:rsidR="00261A90" w:rsidRDefault="00261A90" w:rsidP="00E802E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18DC98FE" w14:textId="5205A33F" w:rsidR="005B5826" w:rsidRDefault="00B338F7" w:rsidP="00E802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B5826">
              <w:rPr>
                <w:lang w:val="en-US"/>
              </w:rPr>
              <w:t>ommit</w:t>
            </w:r>
          </w:p>
          <w:p w14:paraId="5656F3D8" w14:textId="332C51BA" w:rsidR="00B338F7" w:rsidRDefault="00B338F7" w:rsidP="00E802EA">
            <w:pPr>
              <w:rPr>
                <w:lang w:val="en-US"/>
              </w:rPr>
            </w:pPr>
          </w:p>
        </w:tc>
        <w:tc>
          <w:tcPr>
            <w:tcW w:w="1903" w:type="dxa"/>
          </w:tcPr>
          <w:p w14:paraId="60D5854D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&lt;T1, Start&gt;</w:t>
            </w:r>
          </w:p>
          <w:p w14:paraId="7A67C106" w14:textId="3D4B8509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&lt;T1, A, 100, 200&gt;</w:t>
            </w:r>
          </w:p>
          <w:p w14:paraId="7964EC27" w14:textId="153B79C5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&lt;T1, B, 200, 400&gt;</w:t>
            </w:r>
          </w:p>
          <w:p w14:paraId="2FC48071" w14:textId="25BB49B1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&lt;T1, commit&gt;</w:t>
            </w:r>
          </w:p>
          <w:p w14:paraId="208034A9" w14:textId="77777777" w:rsidR="005B5826" w:rsidRDefault="005B5826" w:rsidP="00E802EA">
            <w:pPr>
              <w:rPr>
                <w:lang w:val="en-US"/>
              </w:rPr>
            </w:pPr>
          </w:p>
        </w:tc>
      </w:tr>
    </w:tbl>
    <w:p w14:paraId="18366D6A" w14:textId="77777777" w:rsidR="005B5826" w:rsidRDefault="005B5826" w:rsidP="005B5826">
      <w:pPr>
        <w:rPr>
          <w:lang w:val="en-US"/>
        </w:rPr>
      </w:pPr>
    </w:p>
    <w:p w14:paraId="7B103161" w14:textId="28A3A7F5" w:rsidR="005B5826" w:rsidRDefault="005B5826" w:rsidP="005B5826">
      <w:pPr>
        <w:rPr>
          <w:lang w:val="en-US"/>
        </w:rPr>
      </w:pPr>
      <w:r>
        <w:rPr>
          <w:lang w:val="en-US"/>
        </w:rPr>
        <w:t>Example # 02:</w:t>
      </w:r>
    </w:p>
    <w:p w14:paraId="296F1901" w14:textId="74F0686B" w:rsidR="00B338F7" w:rsidRDefault="00B338F7" w:rsidP="005B5826">
      <w:p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1:Redo</w:t>
      </w:r>
      <w:proofErr w:type="gramEnd"/>
    </w:p>
    <w:p w14:paraId="45E2BCFE" w14:textId="0F3EC99A" w:rsidR="00B338F7" w:rsidRDefault="00B338F7" w:rsidP="005B5826">
      <w:p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2:Undo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</w:tblGrid>
      <w:tr w:rsidR="005B5826" w14:paraId="2B0AB963" w14:textId="77777777" w:rsidTr="00E802EA">
        <w:trPr>
          <w:trHeight w:val="176"/>
        </w:trPr>
        <w:tc>
          <w:tcPr>
            <w:tcW w:w="1971" w:type="dxa"/>
          </w:tcPr>
          <w:p w14:paraId="37434715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5B5826" w14:paraId="505D8E86" w14:textId="77777777" w:rsidTr="00E802EA">
        <w:trPr>
          <w:trHeight w:val="1043"/>
        </w:trPr>
        <w:tc>
          <w:tcPr>
            <w:tcW w:w="1971" w:type="dxa"/>
          </w:tcPr>
          <w:p w14:paraId="5576CCC0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&lt;T1, Start&gt;</w:t>
            </w:r>
          </w:p>
          <w:p w14:paraId="4999CE05" w14:textId="09237051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1,A</w:t>
            </w:r>
            <w:proofErr w:type="gramEnd"/>
            <w:r>
              <w:rPr>
                <w:lang w:val="en-US"/>
              </w:rPr>
              <w:t>,1000,2000&gt;</w:t>
            </w:r>
          </w:p>
          <w:p w14:paraId="2C8181B7" w14:textId="77F33C38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</w:t>
            </w:r>
            <w:proofErr w:type="gramStart"/>
            <w:r>
              <w:rPr>
                <w:lang w:val="en-US"/>
              </w:rPr>
              <w:t>1,B</w:t>
            </w:r>
            <w:proofErr w:type="gramEnd"/>
            <w:r>
              <w:rPr>
                <w:lang w:val="en-US"/>
              </w:rPr>
              <w:t>,5000,6000&gt;</w:t>
            </w:r>
          </w:p>
          <w:p w14:paraId="7F5A1288" w14:textId="495A3424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&lt;T1, commit&gt;</w:t>
            </w:r>
          </w:p>
          <w:p w14:paraId="3D85EF6E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&lt;T2, Start&gt;</w:t>
            </w:r>
          </w:p>
          <w:p w14:paraId="7845EAD0" w14:textId="77777777" w:rsidR="005B5826" w:rsidRDefault="005B5826" w:rsidP="00E802EA">
            <w:pPr>
              <w:rPr>
                <w:lang w:val="en-US"/>
              </w:rPr>
            </w:pPr>
            <w:r>
              <w:rPr>
                <w:lang w:val="en-US"/>
              </w:rPr>
              <w:t>&lt;T2, C, 700, 800&gt;</w:t>
            </w:r>
          </w:p>
          <w:p w14:paraId="563F2AE6" w14:textId="2D4E1C62" w:rsidR="00B338F7" w:rsidRDefault="00B338F7" w:rsidP="00E802E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1EF0AC04" w14:textId="77777777" w:rsidR="005B5826" w:rsidRPr="00F24932" w:rsidRDefault="005B5826" w:rsidP="005B5826">
      <w:pPr>
        <w:pStyle w:val="ListParagraph"/>
        <w:rPr>
          <w:lang w:val="en-US"/>
        </w:rPr>
      </w:pPr>
    </w:p>
    <w:sectPr w:rsidR="005B5826" w:rsidRPr="00F249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7BD1"/>
    <w:multiLevelType w:val="hybridMultilevel"/>
    <w:tmpl w:val="B44C3C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6D30"/>
    <w:multiLevelType w:val="hybridMultilevel"/>
    <w:tmpl w:val="3DCABC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32"/>
    <w:rsid w:val="00261A90"/>
    <w:rsid w:val="003A445C"/>
    <w:rsid w:val="005B5826"/>
    <w:rsid w:val="0077706E"/>
    <w:rsid w:val="00A178B8"/>
    <w:rsid w:val="00B0712F"/>
    <w:rsid w:val="00B338F7"/>
    <w:rsid w:val="00D94D36"/>
    <w:rsid w:val="00F2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9126"/>
  <w15:chartTrackingRefBased/>
  <w15:docId w15:val="{3A357698-4215-4D53-BE15-9B52E1E4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un Nisa</dc:creator>
  <cp:keywords/>
  <dc:description/>
  <cp:lastModifiedBy>Islam un Nisa</cp:lastModifiedBy>
  <cp:revision>12</cp:revision>
  <dcterms:created xsi:type="dcterms:W3CDTF">2020-12-21T02:03:00Z</dcterms:created>
  <dcterms:modified xsi:type="dcterms:W3CDTF">2020-12-21T18:41:00Z</dcterms:modified>
</cp:coreProperties>
</file>