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36C69" w:rsidRDefault="00854EB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Movie Genre Detection Using Trailers</w:t>
      </w:r>
    </w:p>
    <w:p w14:paraId="00000002" w14:textId="77777777" w:rsidR="00D36C69" w:rsidRDefault="00D36C6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3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u2a6dacxvbt6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1. Genre Labelling</w:t>
      </w:r>
    </w:p>
    <w:p w14:paraId="00000004" w14:textId="60A92014" w:rsidR="00D36C69" w:rsidRDefault="00D21FE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define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a multi-label genre classification task using a genre codebook derived from the </w:t>
      </w:r>
      <w:proofErr w:type="spellStart"/>
      <w:r w:rsidR="00854EB6"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dataset. Based on frequency and relevance in modern cinema,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select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the following seven genres:</w:t>
      </w:r>
    </w:p>
    <w:p w14:paraId="00000005" w14:textId="77777777" w:rsidR="00D36C69" w:rsidRDefault="00854EB6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00000006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Comedy</w:t>
      </w:r>
    </w:p>
    <w:p w14:paraId="00000007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Drama</w:t>
      </w:r>
    </w:p>
    <w:p w14:paraId="00000008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Romance</w:t>
      </w:r>
    </w:p>
    <w:p w14:paraId="00000009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Horror</w:t>
      </w:r>
    </w:p>
    <w:p w14:paraId="0000000A" w14:textId="77777777" w:rsidR="00D36C69" w:rsidRDefault="00854E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Thriller</w:t>
      </w:r>
    </w:p>
    <w:p w14:paraId="0000000B" w14:textId="77777777" w:rsidR="00D36C69" w:rsidRDefault="00854EB6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Sci-Fi</w:t>
      </w:r>
    </w:p>
    <w:p w14:paraId="0000000C" w14:textId="2B63F1AD" w:rsidR="00D36C69" w:rsidRDefault="00854EB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many other genres, each movie trailer can belong to atleast one genre. This genre classificatio</w:t>
      </w:r>
      <w:r w:rsidR="00D21FE7">
        <w:rPr>
          <w:rFonts w:ascii="Times New Roman" w:eastAsia="Times New Roman" w:hAnsi="Times New Roman" w:cs="Times New Roman"/>
          <w:sz w:val="24"/>
          <w:szCs w:val="24"/>
        </w:rPr>
        <w:t>n will happen as a result of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supervised learning model </w:t>
      </w:r>
      <w:r w:rsidR="00D21FE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employ in the first step of the process.</w:t>
      </w:r>
    </w:p>
    <w:p w14:paraId="0000000D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" w:name="_ly8jb9qehxs3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2. Dataset Preparation</w:t>
      </w:r>
    </w:p>
    <w:p w14:paraId="0000000E" w14:textId="1020C166" w:rsidR="00D36C69" w:rsidRDefault="00D21FE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4EB6">
        <w:rPr>
          <w:rFonts w:ascii="Times New Roman" w:eastAsia="Times New Roman" w:hAnsi="Times New Roman" w:cs="Times New Roman"/>
          <w:sz w:val="24"/>
          <w:szCs w:val="24"/>
        </w:rPr>
        <w:t>utilise</w:t>
      </w:r>
      <w:proofErr w:type="spellEnd"/>
      <w:r w:rsidR="00854EB6">
        <w:rPr>
          <w:rFonts w:ascii="Times New Roman" w:eastAsia="Times New Roman" w:hAnsi="Times New Roman" w:cs="Times New Roman"/>
          <w:sz w:val="24"/>
          <w:szCs w:val="24"/>
        </w:rPr>
        <w:t xml:space="preserve"> the Movie Lens Dataset, which maps movie IDs to YouTube trailer IDs. The process involves:</w:t>
      </w:r>
    </w:p>
    <w:p w14:paraId="0000000F" w14:textId="77777777" w:rsidR="00D36C69" w:rsidRDefault="00854EB6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dataset, select 25,000 movie IDs.</w:t>
      </w:r>
    </w:p>
    <w:p w14:paraId="00000010" w14:textId="77777777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yt-dlp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download YouTube trailers. Ideally, at least 500 trailers are needed for meaningful training and analysis. However, for the scope of this experimental design, I will demonstrate the process using fewer than 200 trailers due to computing power constraints.</w:t>
      </w:r>
    </w:p>
    <w:p w14:paraId="00000011" w14:textId="77777777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Extraction to separate audio and video tracks and preprocessing of the audio and video before extraction.</w:t>
      </w:r>
    </w:p>
    <w:p w14:paraId="00000012" w14:textId="644CECD8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an off-the-shelf automatic speech recognition (ASR) model, </w:t>
      </w:r>
      <w:r w:rsidR="000A7ABF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eastAsia="Times New Roman" w:hAnsi="Times New Roman" w:cs="Times New Roman"/>
          <w:sz w:val="24"/>
          <w:szCs w:val="24"/>
        </w:rPr>
        <w:t>Google's Speech Recognition API, to transcribe audio into text.</w:t>
      </w:r>
    </w:p>
    <w:p w14:paraId="00000013" w14:textId="77777777" w:rsidR="00D36C69" w:rsidRDefault="00854EB6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Cleaning transcripts, removing symbols and applying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lemmatisation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clean the transcripts.</w:t>
      </w:r>
    </w:p>
    <w:p w14:paraId="00000015" w14:textId="65A426D4" w:rsidR="00D36C69" w:rsidRPr="00854EB6" w:rsidRDefault="00854EB6" w:rsidP="00854EB6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Collect and store the following for each trailer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1. Movie name</w:t>
      </w: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Pr="00854EB6">
        <w:rPr>
          <w:rFonts w:ascii="Times New Roman" w:eastAsia="Times New Roman" w:hAnsi="Times New Roman" w:cs="Times New Roman"/>
          <w:sz w:val="24"/>
          <w:szCs w:val="24"/>
        </w:rPr>
        <w:t>2. Genre</w:t>
      </w:r>
      <w:r w:rsidRPr="00854EB6">
        <w:rPr>
          <w:rFonts w:ascii="Times New Roman" w:eastAsia="Times New Roman" w:hAnsi="Times New Roman" w:cs="Times New Roman"/>
          <w:sz w:val="24"/>
          <w:szCs w:val="24"/>
        </w:rPr>
        <w:br/>
        <w:t>3. Cleaned transcript</w:t>
      </w:r>
    </w:p>
    <w:p w14:paraId="00000016" w14:textId="77777777" w:rsidR="00D36C69" w:rsidRDefault="00854EB6">
      <w:pPr>
        <w:numPr>
          <w:ilvl w:val="0"/>
          <w:numId w:val="8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data in a CSV file with fields: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genre, and transcript.</w:t>
      </w:r>
    </w:p>
    <w:p w14:paraId="00000017" w14:textId="77777777" w:rsidR="00D36C69" w:rsidRDefault="00854EB6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(The metadata associated with a trailer will not be used anywhere except in the evaluation phase for checking performance)</w:t>
      </w:r>
    </w:p>
    <w:p w14:paraId="00000018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c2i5rndq7haa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3. N-gram Analysis and Feature Engineering</w:t>
      </w:r>
    </w:p>
    <w:p w14:paraId="00000019" w14:textId="77777777" w:rsidR="00D36C69" w:rsidRDefault="00854EB6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 Genre Analysis: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gram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10) frequency distributions for a single genre to find common words.</w:t>
      </w:r>
    </w:p>
    <w:p w14:paraId="0000001A" w14:textId="77777777" w:rsidR="00D36C69" w:rsidRDefault="00854EB6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Multi-Genre Comparison: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Compare across genres to find distinct words per genre. This helps in filtering out overlapping terms and decreasing the amount of common words.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B" w14:textId="77777777" w:rsidR="00D36C69" w:rsidRDefault="00854EB6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CSV Storage: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Store all distinct words for each genre along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genre and cleaned transcript in the CSV.</w:t>
      </w:r>
    </w:p>
    <w:p w14:paraId="0000001C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9urlye84gnt4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4. Modelling Approach</w:t>
      </w:r>
    </w:p>
    <w:p w14:paraId="0000001D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Supervised Learning Phase:</w:t>
      </w:r>
    </w:p>
    <w:p w14:paraId="0000001E" w14:textId="77777777" w:rsidR="00D36C69" w:rsidRDefault="00854EB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a text classification model (like logistic regression) using the distinct words per genre as input features.</w:t>
      </w:r>
    </w:p>
    <w:p w14:paraId="0000001F" w14:textId="77777777" w:rsidR="00D36C69" w:rsidRDefault="00854E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- Cleaned transcript features (word tokens)</w:t>
      </w:r>
    </w:p>
    <w:p w14:paraId="00000020" w14:textId="77777777" w:rsidR="00D36C69" w:rsidRDefault="00854EB6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- Multi-label genre predictions</w:t>
      </w:r>
    </w:p>
    <w:p w14:paraId="00000021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Unsupervised Learning Phase:</w:t>
      </w:r>
    </w:p>
    <w:p w14:paraId="00000022" w14:textId="77777777" w:rsidR="00D36C69" w:rsidRDefault="00854EB6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supervised step, extend the pipeline by performing unsupervised learning techniques (like clustering) on the larger dataset.</w:t>
      </w:r>
    </w:p>
    <w:p w14:paraId="00000023" w14:textId="77777777" w:rsidR="00D36C69" w:rsidRDefault="00854EB6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transcripts from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trailers (movie IDs &gt; 25,000).</w:t>
      </w:r>
    </w:p>
    <w:p w14:paraId="00000024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rjhy6kge25j8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5. Data Partitioning</w:t>
      </w:r>
    </w:p>
    <w:p w14:paraId="00000025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as follows:</w:t>
      </w:r>
    </w:p>
    <w:p w14:paraId="00000026" w14:textId="77777777" w:rsidR="00D36C69" w:rsidRDefault="00854EB6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70% Training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7" w14:textId="77777777" w:rsidR="00D36C69" w:rsidRDefault="00854EB6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30% Testing</w:t>
      </w:r>
    </w:p>
    <w:p w14:paraId="00000028" w14:textId="77777777" w:rsidR="00D36C69" w:rsidRDefault="00854EB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Ensure balanced genre distribution across splits.</w:t>
      </w:r>
    </w:p>
    <w:p w14:paraId="00000029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2cafgpekp1y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6. Performance Metrics</w:t>
      </w:r>
    </w:p>
    <w:p w14:paraId="0000002A" w14:textId="77777777" w:rsidR="00D36C69" w:rsidRDefault="00854EB6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Training:</w:t>
      </w:r>
    </w:p>
    <w:p w14:paraId="0000002B" w14:textId="77777777" w:rsidR="00D36C69" w:rsidRDefault="00854EB6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model using cleaned,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lemmatised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transcripts and distinct word features.</w:t>
      </w:r>
    </w:p>
    <w:p w14:paraId="0000002C" w14:textId="77777777" w:rsidR="00D36C69" w:rsidRDefault="00854EB6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supervised training with early stopping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D" w14:textId="77777777" w:rsidR="00D36C69" w:rsidRDefault="00854EB6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Evaluation:</w:t>
      </w:r>
    </w:p>
    <w:p w14:paraId="0000002E" w14:textId="77777777" w:rsidR="00D36C69" w:rsidRDefault="00854EB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on the test set with actual vs predicted genre labels. Metrics:</w:t>
      </w:r>
    </w:p>
    <w:p w14:paraId="0000002F" w14:textId="77777777" w:rsidR="00D36C69" w:rsidRDefault="00854EB6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(Top-k prediction accuracy)</w:t>
      </w:r>
    </w:p>
    <w:p w14:paraId="00000030" w14:textId="77777777" w:rsidR="00D36C69" w:rsidRDefault="00854E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 and Macro F1-score</w:t>
      </w:r>
    </w:p>
    <w:p w14:paraId="00000031" w14:textId="77777777" w:rsidR="00D36C69" w:rsidRDefault="00854E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Average Precision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2" w14:textId="77777777" w:rsidR="00D36C69" w:rsidRDefault="00854EB6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3" w14:textId="77777777" w:rsidR="00D36C69" w:rsidRDefault="00854EB6">
      <w:pPr>
        <w:spacing w:before="240" w:after="24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-learn and other libraries for modelling and metric evaluation.</w:t>
      </w:r>
    </w:p>
    <w:p w14:paraId="00000034" w14:textId="77777777" w:rsidR="00D36C69" w:rsidRDefault="00854EB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s71pjbrjedx0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7. References</w:t>
      </w:r>
    </w:p>
    <w:p w14:paraId="00000035" w14:textId="77777777" w:rsidR="00D36C69" w:rsidRDefault="00854EB6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Radford et al., "Robust Speech Recognition via Large‑Scale Weak Supervision," Whisper ASR, 2022.</w:t>
      </w:r>
    </w:p>
    <w:p w14:paraId="00000036" w14:textId="77777777" w:rsidR="00D36C69" w:rsidRDefault="00854EB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Harper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Datasets: History and Context," ACM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2015.</w:t>
      </w:r>
    </w:p>
    <w:p w14:paraId="00000037" w14:textId="77777777" w:rsidR="00D36C69" w:rsidRDefault="00854EB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al., "Movie Trailer Genre Classification </w:t>
      </w:r>
      <w:bookmarkStart w:id="7" w:name="_GoBack"/>
      <w:r>
        <w:rPr>
          <w:rFonts w:ascii="Times New Roman" w:eastAsia="Times New Roman" w:hAnsi="Times New Roman" w:cs="Times New Roman"/>
          <w:sz w:val="24"/>
          <w:szCs w:val="24"/>
        </w:rPr>
        <w:t>Us</w:t>
      </w:r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ing Multimodal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Features,"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Expert Systems with Applications</w:t>
      </w:r>
      <w:r>
        <w:rPr>
          <w:rFonts w:ascii="Times New Roman" w:eastAsia="Times New Roman" w:hAnsi="Times New Roman" w:cs="Times New Roman"/>
          <w:sz w:val="24"/>
          <w:szCs w:val="24"/>
        </w:rPr>
        <w:t>, 2024.</w:t>
      </w:r>
    </w:p>
    <w:p w14:paraId="00000038" w14:textId="77777777" w:rsidR="00D36C69" w:rsidRDefault="00854EB6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Wenfu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Liu et al., "Research on Multi-label Text Classification Method Based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tALBERT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-CNN,"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Int. J.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Syst.</w:t>
      </w:r>
      <w:r>
        <w:rPr>
          <w:rFonts w:ascii="Times New Roman" w:eastAsia="Times New Roman" w:hAnsi="Times New Roman" w:cs="Times New Roman"/>
          <w:sz w:val="24"/>
          <w:szCs w:val="24"/>
        </w:rPr>
        <w:t>, 2021.</w:t>
      </w:r>
    </w:p>
    <w:sectPr w:rsidR="00D36C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7644"/>
    <w:multiLevelType w:val="multilevel"/>
    <w:tmpl w:val="D1ECB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E129B"/>
    <w:multiLevelType w:val="multilevel"/>
    <w:tmpl w:val="E1062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F6360A"/>
    <w:multiLevelType w:val="multilevel"/>
    <w:tmpl w:val="C05AE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EE4433"/>
    <w:multiLevelType w:val="multilevel"/>
    <w:tmpl w:val="43325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45683"/>
    <w:multiLevelType w:val="multilevel"/>
    <w:tmpl w:val="3DC8A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247CB4"/>
    <w:multiLevelType w:val="multilevel"/>
    <w:tmpl w:val="C0228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97261E"/>
    <w:multiLevelType w:val="multilevel"/>
    <w:tmpl w:val="0068FA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C9B4068"/>
    <w:multiLevelType w:val="multilevel"/>
    <w:tmpl w:val="0D80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907E4D"/>
    <w:multiLevelType w:val="multilevel"/>
    <w:tmpl w:val="2376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69"/>
    <w:rsid w:val="000A7ABF"/>
    <w:rsid w:val="00854EB6"/>
    <w:rsid w:val="00D21FE7"/>
    <w:rsid w:val="00D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A7CF5-FD79-4523-81A8-54EC8398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2025-06-15T21:29:00Z</dcterms:created>
  <dcterms:modified xsi:type="dcterms:W3CDTF">2025-06-16T01:11:00Z</dcterms:modified>
</cp:coreProperties>
</file>