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73C09" w14:textId="77777777" w:rsidR="00156890" w:rsidRDefault="00156890">
      <w:pPr>
        <w:spacing w:before="60" w:after="60"/>
      </w:pPr>
    </w:p>
    <w:p w14:paraId="1046C830" w14:textId="77777777" w:rsidR="00156890" w:rsidRDefault="00156890">
      <w:pPr>
        <w:spacing w:before="60" w:after="60"/>
      </w:pPr>
    </w:p>
    <w:p w14:paraId="067AA5A5" w14:textId="77777777" w:rsidR="00156890" w:rsidRDefault="00156890">
      <w:pPr>
        <w:spacing w:before="60" w:after="60"/>
      </w:pPr>
    </w:p>
    <w:p w14:paraId="2A315401" w14:textId="3C49C7BA" w:rsidR="00156890" w:rsidRPr="001C433C" w:rsidRDefault="001C433C">
      <w:pPr>
        <w:spacing w:after="120"/>
        <w:jc w:val="center"/>
        <w:rPr>
          <w:lang w:val="en-US"/>
        </w:rPr>
      </w:pPr>
      <w:r>
        <w:rPr>
          <w:b/>
          <w:bCs/>
          <w:color w:val="1F3864"/>
          <w:sz w:val="28"/>
          <w:szCs w:val="28"/>
          <w:lang w:val="en-US"/>
        </w:rPr>
        <w:t>NATIONAL UNIVERSITY OF TECHNOLOGY</w:t>
      </w:r>
    </w:p>
    <w:p w14:paraId="41707285" w14:textId="77777777" w:rsidR="00156890" w:rsidRDefault="00D812F2">
      <w:pPr>
        <w:spacing w:after="400"/>
        <w:jc w:val="center"/>
      </w:pPr>
      <w:r>
        <w:rPr>
          <w:color w:val="2E75B6"/>
          <w:sz w:val="24"/>
          <w:szCs w:val="24"/>
        </w:rPr>
        <w:t>Department of Computer Science</w:t>
      </w:r>
    </w:p>
    <w:p w14:paraId="11E62F16" w14:textId="77777777" w:rsidR="00156890" w:rsidRPr="001C433C" w:rsidRDefault="00D812F2">
      <w:pPr>
        <w:pBdr>
          <w:top w:val="single" w:sz="4" w:space="0" w:color="2E75B6"/>
          <w:bottom w:val="single" w:sz="4" w:space="0" w:color="2E75B6"/>
        </w:pBdr>
        <w:shd w:val="clear" w:color="auto" w:fill="1F3864"/>
        <w:spacing w:before="200" w:after="200"/>
        <w:jc w:val="center"/>
        <w:rPr>
          <w:lang w:val="en-US"/>
        </w:rPr>
      </w:pPr>
      <w:r>
        <w:rPr>
          <w:b/>
          <w:bCs/>
          <w:color w:val="FFFFFF"/>
          <w:sz w:val="40"/>
          <w:szCs w:val="40"/>
        </w:rPr>
        <w:t xml:space="preserve">Course </w:t>
      </w:r>
      <w:r>
        <w:rPr>
          <w:b/>
          <w:bCs/>
          <w:color w:val="FFFFFF"/>
          <w:sz w:val="40"/>
          <w:szCs w:val="40"/>
        </w:rPr>
        <w:t>Project Report</w:t>
      </w:r>
    </w:p>
    <w:p w14:paraId="46A91F81" w14:textId="77777777" w:rsidR="00156890" w:rsidRDefault="00156890">
      <w:pPr>
        <w:spacing w:before="60" w:after="60"/>
      </w:pPr>
    </w:p>
    <w:p w14:paraId="612A80C3" w14:textId="261A84F2" w:rsidR="00156890" w:rsidRDefault="001C433C">
      <w:pPr>
        <w:spacing w:before="200" w:after="80"/>
        <w:jc w:val="center"/>
      </w:pPr>
      <w:r>
        <w:rPr>
          <w:b/>
          <w:bCs/>
          <w:color w:val="1F3864"/>
          <w:sz w:val="36"/>
          <w:szCs w:val="36"/>
          <w:lang w:val="en-US"/>
        </w:rPr>
        <w:t>A</w:t>
      </w:r>
      <w:r w:rsidR="00D812F2">
        <w:rPr>
          <w:b/>
          <w:bCs/>
          <w:color w:val="1F3864"/>
          <w:sz w:val="36"/>
          <w:szCs w:val="36"/>
        </w:rPr>
        <w:t>Regular Expression to NFA to DFA</w:t>
      </w:r>
    </w:p>
    <w:p w14:paraId="78CD61B8" w14:textId="1176B01F" w:rsidR="001C433C" w:rsidRPr="001C433C" w:rsidRDefault="001C433C">
      <w:pPr>
        <w:spacing w:after="400"/>
        <w:jc w:val="center"/>
        <w:rPr>
          <w:b/>
          <w:bCs/>
          <w:color w:val="1F3864"/>
          <w:sz w:val="36"/>
          <w:szCs w:val="36"/>
          <w:lang w:val="en-US"/>
        </w:rPr>
      </w:pPr>
      <w:r>
        <w:rPr>
          <w:noProof/>
        </w:rPr>
        <w:drawing>
          <wp:inline distT="0" distB="0" distL="0" distR="0" wp14:anchorId="114F3EB3" wp14:editId="0FCDD71D">
            <wp:extent cx="3185160" cy="318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185160" cy="3185160"/>
                    </a:xfrm>
                    <a:prstGeom prst="rect">
                      <a:avLst/>
                    </a:prstGeom>
                  </pic:spPr>
                </pic:pic>
              </a:graphicData>
            </a:graphic>
          </wp:inline>
        </w:drawing>
      </w:r>
    </w:p>
    <w:p w14:paraId="369A9E12" w14:textId="48C1D369" w:rsidR="00156890" w:rsidRDefault="00D812F2">
      <w:pPr>
        <w:spacing w:after="400"/>
        <w:jc w:val="center"/>
      </w:pPr>
      <w:r>
        <w:rPr>
          <w:b/>
          <w:bCs/>
          <w:color w:val="1F3864"/>
          <w:sz w:val="36"/>
          <w:szCs w:val="36"/>
        </w:rPr>
        <w:t>Converter and Str</w:t>
      </w:r>
      <w:r>
        <w:rPr>
          <w:b/>
          <w:bCs/>
          <w:color w:val="1F3864"/>
          <w:sz w:val="36"/>
          <w:szCs w:val="36"/>
        </w:rPr>
        <w:t>i</w:t>
      </w:r>
      <w:r>
        <w:rPr>
          <w:b/>
          <w:bCs/>
          <w:color w:val="1F3864"/>
          <w:sz w:val="36"/>
          <w:szCs w:val="36"/>
        </w:rPr>
        <w:t>ng</w:t>
      </w:r>
      <w:r>
        <w:rPr>
          <w:b/>
          <w:bCs/>
          <w:color w:val="1F3864"/>
          <w:sz w:val="36"/>
          <w:szCs w:val="36"/>
        </w:rPr>
        <w:t xml:space="preserve"> Simulator</w:t>
      </w:r>
    </w:p>
    <w:p w14:paraId="64AEDB39" w14:textId="77777777" w:rsidR="00156890" w:rsidRDefault="00D812F2">
      <w:pPr>
        <w:spacing w:after="600"/>
        <w:jc w:val="center"/>
      </w:pPr>
      <w:r>
        <w:rPr>
          <w:i/>
          <w:iCs/>
          <w:color w:val="555555"/>
          <w:sz w:val="24"/>
          <w:szCs w:val="24"/>
        </w:rPr>
        <w:t>Formal Languages &amp; Automata  –  CLO 3 &amp; 4</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156890" w14:paraId="51C9F0D7"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1D0CE0" w14:textId="77777777" w:rsidR="00156890" w:rsidRDefault="00D812F2">
            <w:pPr>
              <w:jc w:val="center"/>
            </w:pPr>
            <w:r>
              <w:rPr>
                <w:b/>
                <w:bCs/>
                <w:color w:val="FFFFFF"/>
                <w:sz w:val="20"/>
                <w:szCs w:val="20"/>
              </w:rPr>
              <w:t>Student Name</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C83A7D2" w14:textId="77777777" w:rsidR="00156890" w:rsidRDefault="00D812F2">
            <w:pPr>
              <w:jc w:val="center"/>
            </w:pPr>
            <w:r>
              <w:rPr>
                <w:color w:val="000000"/>
                <w:sz w:val="20"/>
                <w:szCs w:val="20"/>
              </w:rPr>
              <w:t>Amna Khurram</w:t>
            </w:r>
          </w:p>
        </w:tc>
      </w:tr>
      <w:tr w:rsidR="00156890" w14:paraId="4E3093FE"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2941DF" w14:textId="77777777" w:rsidR="00156890" w:rsidRDefault="00D812F2">
            <w:pPr>
              <w:jc w:val="center"/>
            </w:pPr>
            <w:r>
              <w:rPr>
                <w:b/>
                <w:bCs/>
                <w:color w:val="FFFFFF"/>
                <w:sz w:val="20"/>
                <w:szCs w:val="20"/>
              </w:rPr>
              <w:t>Student 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0D2B8" w14:textId="77777777" w:rsidR="00156890" w:rsidRDefault="00D812F2">
            <w:pPr>
              <w:jc w:val="center"/>
            </w:pPr>
            <w:r>
              <w:rPr>
                <w:color w:val="000000"/>
                <w:sz w:val="20"/>
                <w:szCs w:val="20"/>
              </w:rPr>
              <w:t>F24605061</w:t>
            </w:r>
          </w:p>
        </w:tc>
      </w:tr>
      <w:tr w:rsidR="00156890" w14:paraId="3B117723"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AA4520" w14:textId="77777777" w:rsidR="00156890" w:rsidRDefault="00D812F2">
            <w:pPr>
              <w:jc w:val="center"/>
            </w:pPr>
            <w:r>
              <w:rPr>
                <w:b/>
                <w:bCs/>
                <w:color w:val="FFFFFF"/>
                <w:sz w:val="20"/>
                <w:szCs w:val="20"/>
              </w:rPr>
              <w:t>Section</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72AABE5" w14:textId="77777777" w:rsidR="00156890" w:rsidRDefault="00D812F2">
            <w:pPr>
              <w:jc w:val="center"/>
            </w:pPr>
            <w:r>
              <w:rPr>
                <w:color w:val="000000"/>
                <w:sz w:val="20"/>
                <w:szCs w:val="20"/>
              </w:rPr>
              <w:t>CS 2024-B</w:t>
            </w:r>
          </w:p>
        </w:tc>
      </w:tr>
      <w:tr w:rsidR="00156890" w14:paraId="13ACF1B7"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1458CD" w14:textId="77777777" w:rsidR="00156890" w:rsidRDefault="00D812F2">
            <w:pPr>
              <w:jc w:val="center"/>
            </w:pPr>
            <w:r>
              <w:rPr>
                <w:b/>
                <w:bCs/>
                <w:color w:val="FFFFFF"/>
                <w:sz w:val="20"/>
                <w:szCs w:val="20"/>
              </w:rPr>
              <w:t>Instructor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9F7735" w14:textId="77777777" w:rsidR="00156890" w:rsidRDefault="00D812F2">
            <w:pPr>
              <w:jc w:val="center"/>
            </w:pPr>
            <w:r>
              <w:rPr>
                <w:color w:val="000000"/>
                <w:sz w:val="20"/>
                <w:szCs w:val="20"/>
              </w:rPr>
              <w:t>Naveed Yousaf</w:t>
            </w:r>
          </w:p>
        </w:tc>
      </w:tr>
      <w:tr w:rsidR="00156890" w14:paraId="0A03E2FF"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C1BB91" w14:textId="77777777" w:rsidR="00156890" w:rsidRDefault="00D812F2">
            <w:pPr>
              <w:jc w:val="center"/>
            </w:pPr>
            <w:r>
              <w:rPr>
                <w:b/>
                <w:bCs/>
                <w:color w:val="FFFFFF"/>
                <w:sz w:val="20"/>
                <w:szCs w:val="20"/>
              </w:rPr>
              <w:t>Course</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F458B75" w14:textId="77777777" w:rsidR="00156890" w:rsidRDefault="00D812F2">
            <w:pPr>
              <w:jc w:val="center"/>
            </w:pPr>
            <w:r>
              <w:rPr>
                <w:color w:val="000000"/>
                <w:sz w:val="20"/>
                <w:szCs w:val="20"/>
              </w:rPr>
              <w:t>Formal Languages &amp; Automata</w:t>
            </w:r>
          </w:p>
        </w:tc>
      </w:tr>
      <w:tr w:rsidR="00156890" w14:paraId="346446C8" w14:textId="77777777">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27FBCB" w14:textId="77777777" w:rsidR="00156890" w:rsidRDefault="00D812F2">
            <w:pPr>
              <w:jc w:val="center"/>
            </w:pPr>
            <w:r>
              <w:rPr>
                <w:b/>
                <w:bCs/>
                <w:color w:val="FFFFFF"/>
                <w:sz w:val="20"/>
                <w:szCs w:val="20"/>
              </w:rPr>
              <w:t>Submission 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38C8F" w14:textId="77777777" w:rsidR="00156890" w:rsidRDefault="00D812F2">
            <w:pPr>
              <w:jc w:val="center"/>
            </w:pPr>
            <w:r>
              <w:rPr>
                <w:color w:val="000000"/>
                <w:sz w:val="20"/>
                <w:szCs w:val="20"/>
              </w:rPr>
              <w:t>June 2026</w:t>
            </w:r>
          </w:p>
        </w:tc>
      </w:tr>
    </w:tbl>
    <w:p w14:paraId="05FC31AA" w14:textId="77777777" w:rsidR="00156890" w:rsidRDefault="00156890">
      <w:pPr>
        <w:spacing w:before="60" w:after="60"/>
      </w:pPr>
    </w:p>
    <w:p w14:paraId="3709F36A" w14:textId="2A4FC955" w:rsidR="00156890" w:rsidRDefault="00156890">
      <w:pPr>
        <w:spacing w:before="60" w:after="60"/>
      </w:pPr>
    </w:p>
    <w:p w14:paraId="13CC0D3E" w14:textId="2DA48E58" w:rsidR="00156890" w:rsidRDefault="00156890">
      <w:pPr>
        <w:spacing w:before="60" w:after="60"/>
      </w:pPr>
    </w:p>
    <w:p w14:paraId="1624ADF0" w14:textId="4A3F520C" w:rsidR="00156890" w:rsidRDefault="00156890">
      <w:pPr>
        <w:spacing w:before="60" w:after="60"/>
      </w:pPr>
    </w:p>
    <w:p w14:paraId="18317C53" w14:textId="77777777" w:rsidR="00156890" w:rsidRDefault="00D812F2">
      <w:r>
        <w:br w:type="page"/>
      </w:r>
    </w:p>
    <w:p w14:paraId="3D7B2F1B" w14:textId="77777777" w:rsidR="00156890" w:rsidRDefault="00D812F2">
      <w:pPr>
        <w:pStyle w:val="Heading1"/>
        <w:pBdr>
          <w:bottom w:val="single" w:sz="3" w:space="0" w:color="2E75B6"/>
        </w:pBdr>
        <w:shd w:val="clear" w:color="auto" w:fill="1F3864"/>
      </w:pPr>
      <w:r>
        <w:lastRenderedPageBreak/>
        <w:t>Chapter 1: Introduction</w:t>
      </w:r>
    </w:p>
    <w:p w14:paraId="39CAE611" w14:textId="77777777" w:rsidR="00156890" w:rsidRDefault="00D812F2">
      <w:pPr>
        <w:pStyle w:val="Heading2"/>
        <w:pBdr>
          <w:bottom w:val="single" w:sz="1" w:space="0" w:color="2E75B6"/>
        </w:pBdr>
      </w:pPr>
      <w:r>
        <w:t>1.1 Project Overview</w:t>
      </w:r>
    </w:p>
    <w:p w14:paraId="37E8EA0D" w14:textId="77777777" w:rsidR="00156890" w:rsidRDefault="00D812F2">
      <w:pPr>
        <w:spacing w:before="100" w:after="100"/>
        <w:jc w:val="both"/>
      </w:pPr>
      <w:r>
        <w:rPr>
          <w:color w:val="000000"/>
        </w:rPr>
        <w:t>This project implements a complete pipeline for converting Regular Expressions (RE) to Non-deterministic Finite Automata (NFA) and subsequently to Deterministic Finite Automata (DFA). The system provides both a professional graphical user interface built w</w:t>
      </w:r>
      <w:r>
        <w:rPr>
          <w:color w:val="000000"/>
        </w:rPr>
        <w:t>ith Python’s Tkinter library and a command-line interface. The application allows users to input any valid regular expression, observe the resulting NFA and DFA state machines, and test arbitrary strings against the constructed automata.</w:t>
      </w:r>
    </w:p>
    <w:p w14:paraId="7D67C052" w14:textId="77777777" w:rsidR="00156890" w:rsidRDefault="00D812F2">
      <w:pPr>
        <w:spacing w:before="100" w:after="100"/>
        <w:jc w:val="both"/>
      </w:pPr>
      <w:r>
        <w:rPr>
          <w:color w:val="000000"/>
        </w:rPr>
        <w:t>The implementation</w:t>
      </w:r>
      <w:r>
        <w:rPr>
          <w:color w:val="000000"/>
        </w:rPr>
        <w:t xml:space="preserve"> is grounded in two foundational algorithms from the theory of formal languages and automata: Thompson’s Construction for NFA building and the Subset Construction Algorithm for DFA conversion. Both algorithms are implemented from scratch in Python without </w:t>
      </w:r>
      <w:r>
        <w:rPr>
          <w:color w:val="000000"/>
        </w:rPr>
        <w:t>reliance on external automata libraries.</w:t>
      </w:r>
    </w:p>
    <w:p w14:paraId="104A148F" w14:textId="77777777" w:rsidR="00156890" w:rsidRDefault="00D812F2">
      <w:pPr>
        <w:pStyle w:val="Heading2"/>
        <w:pBdr>
          <w:bottom w:val="single" w:sz="1" w:space="0" w:color="2E75B6"/>
        </w:pBdr>
      </w:pPr>
      <w:r>
        <w:t>1.2 Formal Languages</w:t>
      </w:r>
    </w:p>
    <w:p w14:paraId="050374B7" w14:textId="77777777" w:rsidR="00156890" w:rsidRDefault="00D812F2">
      <w:pPr>
        <w:spacing w:before="100" w:after="100"/>
        <w:jc w:val="both"/>
      </w:pPr>
      <w:r>
        <w:rPr>
          <w:color w:val="000000"/>
        </w:rPr>
        <w:t>A formal language is a set of strings over a given alphabet, defined by precise mathematical rules. Formal languages are the backbone of computer science, underpinning the design of programming language compilers, text editors, network protocol validators,</w:t>
      </w:r>
      <w:r>
        <w:rPr>
          <w:color w:val="000000"/>
        </w:rPr>
        <w:t xml:space="preserve"> and search engines.</w:t>
      </w:r>
    </w:p>
    <w:p w14:paraId="70A13DE2" w14:textId="77777777" w:rsidR="00156890" w:rsidRDefault="00D812F2">
      <w:pPr>
        <w:spacing w:before="100" w:after="100"/>
        <w:jc w:val="both"/>
      </w:pPr>
      <w:r>
        <w:rPr>
          <w:color w:val="000000"/>
        </w:rPr>
        <w:t>Languages are classified according to the Chomsky Hierarchy:</w:t>
      </w:r>
    </w:p>
    <w:p w14:paraId="74D00A26" w14:textId="77777777" w:rsidR="00156890" w:rsidRDefault="00D812F2">
      <w:pPr>
        <w:pStyle w:val="ListParagraph"/>
        <w:numPr>
          <w:ilvl w:val="0"/>
          <w:numId w:val="2"/>
        </w:numPr>
        <w:spacing w:before="60" w:after="60"/>
      </w:pPr>
      <w:r>
        <w:t>Type 0 – Recursively Enumerable Languages (recognised by Turing Machines)</w:t>
      </w:r>
    </w:p>
    <w:p w14:paraId="6C22482A" w14:textId="77777777" w:rsidR="00156890" w:rsidRDefault="00D812F2">
      <w:pPr>
        <w:pStyle w:val="ListParagraph"/>
        <w:numPr>
          <w:ilvl w:val="0"/>
          <w:numId w:val="2"/>
        </w:numPr>
        <w:spacing w:before="60" w:after="60"/>
      </w:pPr>
      <w:r>
        <w:t>Type 1 – Context-Sensitive Languages (recognised by Linear Bounded Automata)</w:t>
      </w:r>
    </w:p>
    <w:p w14:paraId="7A3776E7" w14:textId="77777777" w:rsidR="00156890" w:rsidRDefault="00D812F2">
      <w:pPr>
        <w:pStyle w:val="ListParagraph"/>
        <w:numPr>
          <w:ilvl w:val="0"/>
          <w:numId w:val="2"/>
        </w:numPr>
        <w:spacing w:before="60" w:after="60"/>
      </w:pPr>
      <w:r>
        <w:t>Type 2 – Context-Free L</w:t>
      </w:r>
      <w:r>
        <w:t>anguages (recognised by Pushdown Automata)</w:t>
      </w:r>
    </w:p>
    <w:p w14:paraId="3CD981AA" w14:textId="77777777" w:rsidR="00156890" w:rsidRDefault="00D812F2">
      <w:pPr>
        <w:pStyle w:val="ListParagraph"/>
        <w:numPr>
          <w:ilvl w:val="0"/>
          <w:numId w:val="2"/>
        </w:numPr>
        <w:spacing w:before="60" w:after="60"/>
      </w:pPr>
      <w:r>
        <w:t>Type 3 – Regular Languages (recognised by Finite Automata)</w:t>
      </w:r>
    </w:p>
    <w:p w14:paraId="7F50396F" w14:textId="77777777" w:rsidR="00156890" w:rsidRDefault="00D812F2">
      <w:pPr>
        <w:spacing w:before="100" w:after="100"/>
        <w:jc w:val="both"/>
      </w:pPr>
      <w:r>
        <w:rPr>
          <w:color w:val="000000"/>
        </w:rPr>
        <w:t>This project focuses exclusively on Type 3 (Regular Languages), which are the simplest and most efficiently computable class.</w:t>
      </w:r>
    </w:p>
    <w:p w14:paraId="43B85FFE" w14:textId="77777777" w:rsidR="00156890" w:rsidRDefault="00D812F2">
      <w:pPr>
        <w:pStyle w:val="Heading2"/>
        <w:pBdr>
          <w:bottom w:val="single" w:sz="1" w:space="0" w:color="2E75B6"/>
        </w:pBdr>
      </w:pPr>
      <w:r>
        <w:t>1.3 Regular Expressions</w:t>
      </w:r>
    </w:p>
    <w:p w14:paraId="1347791B" w14:textId="77777777" w:rsidR="00156890" w:rsidRDefault="00D812F2">
      <w:pPr>
        <w:spacing w:before="100" w:after="100"/>
        <w:jc w:val="both"/>
      </w:pPr>
      <w:r>
        <w:rPr>
          <w:color w:val="000000"/>
        </w:rPr>
        <w:t>A Re</w:t>
      </w:r>
      <w:r>
        <w:rPr>
          <w:color w:val="000000"/>
        </w:rPr>
        <w:t>gular Expression (RE) is a formal notation for describing patterns in strings. Regular expressions are used pervasively in text editors, command-line tools (grep, sed), programming languages (Python re module, Java Pattern), and lexical analysers.</w:t>
      </w:r>
    </w:p>
    <w:p w14:paraId="37FDAE84" w14:textId="77777777" w:rsidR="00156890" w:rsidRDefault="00D812F2">
      <w:pPr>
        <w:spacing w:before="100" w:after="100"/>
        <w:jc w:val="both"/>
      </w:pPr>
      <w:r>
        <w:rPr>
          <w:color w:val="000000"/>
        </w:rPr>
        <w:t>The fund</w:t>
      </w:r>
      <w:r>
        <w:rPr>
          <w:color w:val="000000"/>
        </w:rPr>
        <w:t>amental operations of regular expressions are:</w:t>
      </w:r>
    </w:p>
    <w:p w14:paraId="1A1CD027" w14:textId="77777777" w:rsidR="00156890" w:rsidRDefault="00D812F2">
      <w:pPr>
        <w:pStyle w:val="ListParagraph"/>
        <w:numPr>
          <w:ilvl w:val="0"/>
          <w:numId w:val="2"/>
        </w:numPr>
        <w:spacing w:before="60" w:after="60"/>
      </w:pPr>
      <w:r>
        <w:t>Union (Alternation): a|b matches either ‘a’ or ‘b’</w:t>
      </w:r>
    </w:p>
    <w:p w14:paraId="5E6A259C" w14:textId="77777777" w:rsidR="00156890" w:rsidRDefault="00D812F2">
      <w:pPr>
        <w:pStyle w:val="ListParagraph"/>
        <w:numPr>
          <w:ilvl w:val="0"/>
          <w:numId w:val="2"/>
        </w:numPr>
        <w:spacing w:before="60" w:after="60"/>
      </w:pPr>
      <w:r>
        <w:t>Concatenation: ab matches the string ‘ab’</w:t>
      </w:r>
    </w:p>
    <w:p w14:paraId="2931A96A" w14:textId="77777777" w:rsidR="00156890" w:rsidRDefault="00D812F2">
      <w:pPr>
        <w:pStyle w:val="ListParagraph"/>
        <w:numPr>
          <w:ilvl w:val="0"/>
          <w:numId w:val="2"/>
        </w:numPr>
        <w:spacing w:before="60" w:after="60"/>
      </w:pPr>
      <w:r>
        <w:t>Kleene Star: a* matches zero or more occurrences of ‘a’</w:t>
      </w:r>
    </w:p>
    <w:p w14:paraId="713D15E1" w14:textId="77777777" w:rsidR="00156890" w:rsidRDefault="00D812F2">
      <w:pPr>
        <w:pStyle w:val="ListParagraph"/>
        <w:numPr>
          <w:ilvl w:val="0"/>
          <w:numId w:val="2"/>
        </w:numPr>
        <w:spacing w:before="60" w:after="60"/>
      </w:pPr>
      <w:r>
        <w:t>One-or-More: a+ matches one or more occurrences of ‘a’</w:t>
      </w:r>
    </w:p>
    <w:p w14:paraId="4F7D58CA" w14:textId="77777777" w:rsidR="00156890" w:rsidRDefault="00D812F2">
      <w:pPr>
        <w:pStyle w:val="ListParagraph"/>
        <w:numPr>
          <w:ilvl w:val="0"/>
          <w:numId w:val="2"/>
        </w:numPr>
        <w:spacing w:before="60" w:after="60"/>
      </w:pPr>
      <w:r>
        <w:t>Zero-</w:t>
      </w:r>
      <w:r>
        <w:t>or-One: a? matches zero or one occurrence of ‘a’</w:t>
      </w:r>
    </w:p>
    <w:p w14:paraId="16C4278F" w14:textId="77777777" w:rsidR="00156890" w:rsidRDefault="00D812F2">
      <w:pPr>
        <w:pStyle w:val="ListParagraph"/>
        <w:numPr>
          <w:ilvl w:val="0"/>
          <w:numId w:val="2"/>
        </w:numPr>
        <w:spacing w:before="60" w:after="60"/>
      </w:pPr>
      <w:r>
        <w:t>Grouping: (a|b)* matches any string of ‘a’s and ‘b’s</w:t>
      </w:r>
    </w:p>
    <w:p w14:paraId="7E2E5B2F" w14:textId="77777777" w:rsidR="00156890" w:rsidRDefault="00D812F2">
      <w:pPr>
        <w:spacing w:before="100" w:after="100"/>
        <w:jc w:val="both"/>
      </w:pPr>
      <w:r>
        <w:rPr>
          <w:color w:val="000000"/>
        </w:rPr>
        <w:t>The primary regex used throughout this project is (a|b)*abb, which matches any string over {a, b} that ends with the suffix ‘abb’.</w:t>
      </w:r>
    </w:p>
    <w:p w14:paraId="536D09CB" w14:textId="77777777" w:rsidR="00156890" w:rsidRDefault="00D812F2">
      <w:pPr>
        <w:pStyle w:val="Heading2"/>
        <w:pBdr>
          <w:bottom w:val="single" w:sz="1" w:space="0" w:color="2E75B6"/>
        </w:pBdr>
      </w:pPr>
      <w:r>
        <w:t>1.4 Non-deterministic F</w:t>
      </w:r>
      <w:r>
        <w:t>inite Automata (NFA)</w:t>
      </w:r>
    </w:p>
    <w:p w14:paraId="191D83FE" w14:textId="77777777" w:rsidR="00156890" w:rsidRDefault="00D812F2">
      <w:pPr>
        <w:spacing w:before="100" w:after="100"/>
        <w:jc w:val="both"/>
      </w:pPr>
      <w:r>
        <w:rPr>
          <w:color w:val="000000"/>
        </w:rPr>
        <w:t>A Non-deterministic Finite Automaton (NFA) is a 5-tuple M = (Q, Σ, δ, q₀, F) where:</w:t>
      </w:r>
    </w:p>
    <w:p w14:paraId="1C5D798C" w14:textId="77777777" w:rsidR="00156890" w:rsidRDefault="00D812F2">
      <w:pPr>
        <w:pStyle w:val="ListParagraph"/>
        <w:numPr>
          <w:ilvl w:val="0"/>
          <w:numId w:val="2"/>
        </w:numPr>
        <w:spacing w:before="60" w:after="60"/>
      </w:pPr>
      <w:r>
        <w:t>Q is a finite set of states</w:t>
      </w:r>
    </w:p>
    <w:p w14:paraId="490CB445" w14:textId="77777777" w:rsidR="00156890" w:rsidRDefault="00D812F2">
      <w:pPr>
        <w:pStyle w:val="ListParagraph"/>
        <w:numPr>
          <w:ilvl w:val="0"/>
          <w:numId w:val="2"/>
        </w:numPr>
        <w:spacing w:before="60" w:after="60"/>
      </w:pPr>
      <w:r>
        <w:t>Σ is a finite input alphabet</w:t>
      </w:r>
    </w:p>
    <w:p w14:paraId="076C8EB1" w14:textId="77777777" w:rsidR="00156890" w:rsidRDefault="00D812F2">
      <w:pPr>
        <w:pStyle w:val="ListParagraph"/>
        <w:numPr>
          <w:ilvl w:val="0"/>
          <w:numId w:val="2"/>
        </w:numPr>
        <w:spacing w:before="60" w:after="60"/>
      </w:pPr>
      <w:r>
        <w:t>δ : Q × (Σ ∪ {ε}) → 2^Q is the transition function (maps to a set of states)</w:t>
      </w:r>
    </w:p>
    <w:p w14:paraId="6AAAC4AF" w14:textId="77777777" w:rsidR="00156890" w:rsidRDefault="00D812F2">
      <w:pPr>
        <w:pStyle w:val="ListParagraph"/>
        <w:numPr>
          <w:ilvl w:val="0"/>
          <w:numId w:val="2"/>
        </w:numPr>
        <w:spacing w:before="60" w:after="60"/>
      </w:pPr>
      <w:r>
        <w:lastRenderedPageBreak/>
        <w:t>q₀ ∈ Q is the sta</w:t>
      </w:r>
      <w:r>
        <w:t>rt state</w:t>
      </w:r>
    </w:p>
    <w:p w14:paraId="34486A1B" w14:textId="77777777" w:rsidR="00156890" w:rsidRDefault="00D812F2">
      <w:pPr>
        <w:pStyle w:val="ListParagraph"/>
        <w:numPr>
          <w:ilvl w:val="0"/>
          <w:numId w:val="2"/>
        </w:numPr>
        <w:spacing w:before="60" w:after="60"/>
      </w:pPr>
      <w:r>
        <w:t>F ⊆ Q is the set of accept states</w:t>
      </w:r>
    </w:p>
    <w:p w14:paraId="591B634D" w14:textId="77777777" w:rsidR="00156890" w:rsidRDefault="00D812F2">
      <w:pPr>
        <w:spacing w:before="100" w:after="100"/>
        <w:jc w:val="both"/>
      </w:pPr>
      <w:r>
        <w:rPr>
          <w:color w:val="000000"/>
        </w:rPr>
        <w:t>NFAs differ from DFAs in two key ways: they may have multiple transitions for the same input symbol (non-determinism) and may make ε-transitions (moves without consuming any input). Despite this apparent power, NF</w:t>
      </w:r>
      <w:r>
        <w:rPr>
          <w:color w:val="000000"/>
        </w:rPr>
        <w:t>As and DFAs are provably equivalent in expressive power; both recognise exactly the class of regular languages.</w:t>
      </w:r>
    </w:p>
    <w:p w14:paraId="0ABD647B" w14:textId="77777777" w:rsidR="00156890" w:rsidRDefault="00D812F2">
      <w:pPr>
        <w:pStyle w:val="Heading2"/>
        <w:pBdr>
          <w:bottom w:val="single" w:sz="1" w:space="0" w:color="2E75B6"/>
        </w:pBdr>
      </w:pPr>
      <w:r>
        <w:t>1.5 Deterministic Finite Automata (DFA)</w:t>
      </w:r>
    </w:p>
    <w:p w14:paraId="1EC47E8E" w14:textId="77777777" w:rsidR="00156890" w:rsidRDefault="00D812F2">
      <w:pPr>
        <w:spacing w:before="100" w:after="100"/>
        <w:jc w:val="both"/>
      </w:pPr>
      <w:r>
        <w:rPr>
          <w:color w:val="000000"/>
        </w:rPr>
        <w:t>A Deterministic Finite Automaton (DFA) is also a 5-tuple M = (Q, Σ, δ, q₀, F), but its transition function δ : Q × Σ → Q maps every (state, symbol) pair to exactly one next state. This determinism makes DFAs easier to implement in hardware and software sim</w:t>
      </w:r>
      <w:r>
        <w:rPr>
          <w:color w:val="000000"/>
        </w:rPr>
        <w:t>ulators, as no backtracking or parallel computation is needed.</w:t>
      </w:r>
    </w:p>
    <w:p w14:paraId="7337C614" w14:textId="77777777" w:rsidR="00156890" w:rsidRDefault="00D812F2">
      <w:pPr>
        <w:spacing w:before="100" w:after="100"/>
        <w:jc w:val="both"/>
      </w:pPr>
      <w:r>
        <w:rPr>
          <w:color w:val="000000"/>
        </w:rPr>
        <w:t>DFAs are the preferred computational model for string matching and lexical analysis because:</w:t>
      </w:r>
    </w:p>
    <w:p w14:paraId="3DB6EBD2" w14:textId="77777777" w:rsidR="00156890" w:rsidRDefault="00D812F2">
      <w:pPr>
        <w:pStyle w:val="ListParagraph"/>
        <w:numPr>
          <w:ilvl w:val="0"/>
          <w:numId w:val="2"/>
        </w:numPr>
        <w:spacing w:before="60" w:after="60"/>
      </w:pPr>
      <w:r>
        <w:t>Simulation runs in O(n) time where n is the length of the input string</w:t>
      </w:r>
    </w:p>
    <w:p w14:paraId="2D81A930" w14:textId="77777777" w:rsidR="00156890" w:rsidRDefault="00D812F2">
      <w:pPr>
        <w:pStyle w:val="ListParagraph"/>
        <w:numPr>
          <w:ilvl w:val="0"/>
          <w:numId w:val="2"/>
        </w:numPr>
        <w:spacing w:before="60" w:after="60"/>
      </w:pPr>
      <w:r>
        <w:t>No backtracking or parallel s</w:t>
      </w:r>
      <w:r>
        <w:t>tate exploration is required</w:t>
      </w:r>
    </w:p>
    <w:p w14:paraId="62445E5E" w14:textId="77777777" w:rsidR="00156890" w:rsidRDefault="00D812F2">
      <w:pPr>
        <w:pStyle w:val="ListParagraph"/>
        <w:numPr>
          <w:ilvl w:val="0"/>
          <w:numId w:val="2"/>
        </w:numPr>
        <w:spacing w:before="60" w:after="60"/>
      </w:pPr>
      <w:r>
        <w:t>Implementation in hardware (circuit design) is straightforward</w:t>
      </w:r>
    </w:p>
    <w:p w14:paraId="73E5245F" w14:textId="77777777" w:rsidR="00156890" w:rsidRDefault="00D812F2">
      <w:pPr>
        <w:pStyle w:val="Heading2"/>
        <w:pBdr>
          <w:bottom w:val="single" w:sz="1" w:space="0" w:color="2E75B6"/>
        </w:pBdr>
      </w:pPr>
      <w:r>
        <w:t>1.6 Objectives</w:t>
      </w:r>
    </w:p>
    <w:p w14:paraId="38B143C1" w14:textId="77777777" w:rsidR="00156890" w:rsidRDefault="00D812F2">
      <w:pPr>
        <w:pStyle w:val="ListParagraph"/>
        <w:numPr>
          <w:ilvl w:val="0"/>
          <w:numId w:val="3"/>
        </w:numPr>
        <w:spacing w:before="60" w:after="60"/>
      </w:pPr>
      <w:r>
        <w:t>Parse regular expressions and convert them to postfix notation using the Shunting-Yard algorithm.</w:t>
      </w:r>
    </w:p>
    <w:p w14:paraId="038104AE" w14:textId="77777777" w:rsidR="00156890" w:rsidRDefault="00D812F2">
      <w:pPr>
        <w:pStyle w:val="ListParagraph"/>
        <w:numPr>
          <w:ilvl w:val="0"/>
          <w:numId w:val="3"/>
        </w:numPr>
        <w:spacing w:before="60" w:after="60"/>
      </w:pPr>
      <w:r>
        <w:t>Construct NFAs from postfix regular expressions using Thompson’s Construction.</w:t>
      </w:r>
    </w:p>
    <w:p w14:paraId="079D3838" w14:textId="77777777" w:rsidR="00156890" w:rsidRDefault="00D812F2">
      <w:pPr>
        <w:pStyle w:val="ListParagraph"/>
        <w:numPr>
          <w:ilvl w:val="0"/>
          <w:numId w:val="3"/>
        </w:numPr>
        <w:spacing w:before="60" w:after="60"/>
      </w:pPr>
      <w:r>
        <w:t>Convert NFAs to DFAs using the Subset Construction (Powerset) algorithm.</w:t>
      </w:r>
    </w:p>
    <w:p w14:paraId="358267E1" w14:textId="77777777" w:rsidR="00156890" w:rsidRDefault="00D812F2">
      <w:pPr>
        <w:pStyle w:val="ListParagraph"/>
        <w:numPr>
          <w:ilvl w:val="0"/>
          <w:numId w:val="3"/>
        </w:numPr>
        <w:spacing w:before="60" w:after="60"/>
      </w:pPr>
      <w:r>
        <w:t>Simula</w:t>
      </w:r>
      <w:r>
        <w:t>te input strings on both NFA and DFA and determine acceptance.</w:t>
      </w:r>
    </w:p>
    <w:p w14:paraId="66D7EAAB" w14:textId="77777777" w:rsidR="00156890" w:rsidRDefault="00D812F2">
      <w:pPr>
        <w:pStyle w:val="ListParagraph"/>
        <w:numPr>
          <w:ilvl w:val="0"/>
          <w:numId w:val="3"/>
        </w:numPr>
        <w:spacing w:before="60" w:after="60"/>
      </w:pPr>
      <w:r>
        <w:t>Render graphical state-transition diagrams using Graphviz.</w:t>
      </w:r>
    </w:p>
    <w:p w14:paraId="04528A5A" w14:textId="77777777" w:rsidR="00156890" w:rsidRDefault="00D812F2">
      <w:pPr>
        <w:pStyle w:val="ListParagraph"/>
        <w:numPr>
          <w:ilvl w:val="0"/>
          <w:numId w:val="3"/>
        </w:numPr>
        <w:spacing w:before="60" w:after="60"/>
      </w:pPr>
      <w:r>
        <w:t>Provide an intuitive professional GUI for all operations.</w:t>
      </w:r>
    </w:p>
    <w:p w14:paraId="6D924535" w14:textId="77777777" w:rsidR="00156890" w:rsidRDefault="00D812F2">
      <w:r>
        <w:br w:type="page"/>
      </w:r>
    </w:p>
    <w:p w14:paraId="1F75EA08" w14:textId="77777777" w:rsidR="00156890" w:rsidRDefault="00D812F2">
      <w:pPr>
        <w:pStyle w:val="Heading1"/>
        <w:pBdr>
          <w:bottom w:val="single" w:sz="3" w:space="0" w:color="2E75B6"/>
        </w:pBdr>
        <w:shd w:val="clear" w:color="auto" w:fill="1F3864"/>
      </w:pPr>
      <w:r>
        <w:lastRenderedPageBreak/>
        <w:t>Chapter 2: Literature Review</w:t>
      </w:r>
    </w:p>
    <w:p w14:paraId="099FFE6A" w14:textId="77777777" w:rsidR="00156890" w:rsidRDefault="00D812F2">
      <w:pPr>
        <w:pStyle w:val="Heading2"/>
        <w:pBdr>
          <w:bottom w:val="single" w:sz="1" w:space="0" w:color="2E75B6"/>
        </w:pBdr>
      </w:pPr>
      <w:r>
        <w:t>2.1 Thompson’s Construction</w:t>
      </w:r>
    </w:p>
    <w:p w14:paraId="59EFE340" w14:textId="77777777" w:rsidR="00156890" w:rsidRDefault="00D812F2">
      <w:pPr>
        <w:spacing w:before="100" w:after="100"/>
        <w:jc w:val="both"/>
      </w:pPr>
      <w:r>
        <w:rPr>
          <w:color w:val="000000"/>
        </w:rPr>
        <w:t>Ken Thompson intr</w:t>
      </w:r>
      <w:r>
        <w:rPr>
          <w:color w:val="000000"/>
        </w:rPr>
        <w:t>oduced his landmark NFA construction algorithm in his 1968 paper “Programming Techniques: Regular expression search algorithm” published in Communications of the ACM. Thompson’s insight was that every regular expression can be decomposed recursively into s</w:t>
      </w:r>
      <w:r>
        <w:rPr>
          <w:color w:val="000000"/>
        </w:rPr>
        <w:t>impler sub-expressions, each of which maps to a small NFA fragment. These fragments are then combined according to the structure of the regular expression to produce a complete NFA.</w:t>
      </w:r>
    </w:p>
    <w:p w14:paraId="62EDF7AC" w14:textId="77777777" w:rsidR="00156890" w:rsidRDefault="00D812F2">
      <w:pPr>
        <w:spacing w:before="100" w:after="100"/>
        <w:jc w:val="both"/>
      </w:pPr>
      <w:r>
        <w:rPr>
          <w:color w:val="000000"/>
        </w:rPr>
        <w:t>Thompson’s construction guarantees that the resulting NFA has at most 2n s</w:t>
      </w:r>
      <w:r>
        <w:rPr>
          <w:color w:val="000000"/>
        </w:rPr>
        <w:t>tates for a regular expression of length n, and each state has at most two ε-transitions or one symbol-labelled transition. This bounded structure makes the construction both efficient and predictable.</w:t>
      </w:r>
    </w:p>
    <w:p w14:paraId="5E437120" w14:textId="77777777" w:rsidR="00156890" w:rsidRDefault="00D812F2">
      <w:pPr>
        <w:pStyle w:val="Heading2"/>
        <w:pBdr>
          <w:bottom w:val="single" w:sz="1" w:space="0" w:color="2E75B6"/>
        </w:pBdr>
      </w:pPr>
      <w:r>
        <w:t>2.2 Subset Construction Algorithm</w:t>
      </w:r>
    </w:p>
    <w:p w14:paraId="5C57CB30" w14:textId="77777777" w:rsidR="00156890" w:rsidRDefault="00D812F2">
      <w:pPr>
        <w:spacing w:before="100" w:after="100"/>
        <w:jc w:val="both"/>
      </w:pPr>
      <w:r>
        <w:rPr>
          <w:color w:val="000000"/>
        </w:rPr>
        <w:t>The Subset Construct</w:t>
      </w:r>
      <w:r>
        <w:rPr>
          <w:color w:val="000000"/>
        </w:rPr>
        <w:t>ion (also called Powerset Construction) was formally described by Michael O. Rabin and Dana Scott in their 1959 paper “Finite Automata and Their Decision Problems”, for which they received the Turing Award in 1976. The algorithm converts an NFA with n stat</w:t>
      </w:r>
      <w:r>
        <w:rPr>
          <w:color w:val="000000"/>
        </w:rPr>
        <w:t>es into an equivalent DFA with at most 2^n states, though in practice the number of reachable subsets is usually much smaller.</w:t>
      </w:r>
    </w:p>
    <w:p w14:paraId="2F1AE63A" w14:textId="77777777" w:rsidR="00156890" w:rsidRDefault="00D812F2">
      <w:pPr>
        <w:spacing w:before="100" w:after="100"/>
        <w:jc w:val="both"/>
      </w:pPr>
      <w:r>
        <w:rPr>
          <w:color w:val="000000"/>
        </w:rPr>
        <w:t xml:space="preserve">The algorithm works by treating sets of NFA states as individual DFA states and computing transitions between these sets via the </w:t>
      </w:r>
      <w:r>
        <w:rPr>
          <w:color w:val="000000"/>
        </w:rPr>
        <w:t>ε-closure and move operations. It is complete and correct: the resulting DFA accepts exactly the same language as the original NFA.</w:t>
      </w:r>
    </w:p>
    <w:p w14:paraId="35FF073A" w14:textId="77777777" w:rsidR="00156890" w:rsidRDefault="00D812F2">
      <w:pPr>
        <w:pStyle w:val="Heading2"/>
        <w:pBdr>
          <w:bottom w:val="single" w:sz="1" w:space="0" w:color="2E75B6"/>
        </w:pBdr>
      </w:pPr>
      <w:r>
        <w:t>2.3 Related Work and Tools</w:t>
      </w:r>
    </w:p>
    <w:p w14:paraId="13C512D7" w14:textId="77777777" w:rsidR="00156890" w:rsidRDefault="00D812F2">
      <w:pPr>
        <w:spacing w:before="100" w:after="100"/>
        <w:jc w:val="both"/>
      </w:pPr>
      <w:r>
        <w:rPr>
          <w:color w:val="000000"/>
        </w:rPr>
        <w:t>Several educational tools exist for automata visualisation:</w:t>
      </w:r>
    </w:p>
    <w:p w14:paraId="0A70829F" w14:textId="77777777" w:rsidR="00156890" w:rsidRDefault="00D812F2">
      <w:pPr>
        <w:pStyle w:val="ListParagraph"/>
        <w:numPr>
          <w:ilvl w:val="0"/>
          <w:numId w:val="2"/>
        </w:numPr>
        <w:spacing w:before="60" w:after="60"/>
      </w:pPr>
      <w:r>
        <w:t>JFLAP (Java Formal Languages and Automata Package) – a widely-used desktop application for simulating finite automata, pushdown automata, and Turing machines.</w:t>
      </w:r>
    </w:p>
    <w:p w14:paraId="194FD04D" w14:textId="77777777" w:rsidR="00156890" w:rsidRDefault="00D812F2">
      <w:pPr>
        <w:pStyle w:val="ListParagraph"/>
        <w:numPr>
          <w:ilvl w:val="0"/>
          <w:numId w:val="2"/>
        </w:numPr>
        <w:spacing w:before="60" w:after="60"/>
      </w:pPr>
      <w:r>
        <w:t>Automata Tutor – an online platform for automated grading of automata exercises.</w:t>
      </w:r>
    </w:p>
    <w:p w14:paraId="25F6D8D7" w14:textId="77777777" w:rsidR="00156890" w:rsidRDefault="00D812F2">
      <w:pPr>
        <w:pStyle w:val="ListParagraph"/>
        <w:numPr>
          <w:ilvl w:val="0"/>
          <w:numId w:val="2"/>
        </w:numPr>
        <w:spacing w:before="60" w:after="60"/>
      </w:pPr>
      <w:r>
        <w:t xml:space="preserve">FSM Simulator – </w:t>
      </w:r>
      <w:r>
        <w:t>a lightweight web-based tool for drawing and simulating finite state machines.</w:t>
      </w:r>
    </w:p>
    <w:p w14:paraId="09E972CC" w14:textId="77777777" w:rsidR="00156890" w:rsidRDefault="00D812F2">
      <w:pPr>
        <w:spacing w:before="100" w:after="100"/>
        <w:jc w:val="both"/>
      </w:pPr>
      <w:r>
        <w:rPr>
          <w:color w:val="000000"/>
        </w:rPr>
        <w:t>The present project distinguishes itself by implementing the full RE → NFA → DFA pipeline in pure Python with a professional dark-themed GUI, Graphviz integration for diagram re</w:t>
      </w:r>
      <w:r>
        <w:rPr>
          <w:color w:val="000000"/>
        </w:rPr>
        <w:t>ndering, and support for extended operators (+, ?, |, *).</w:t>
      </w:r>
    </w:p>
    <w:p w14:paraId="5BE5A28C" w14:textId="77777777" w:rsidR="00156890" w:rsidRDefault="00D812F2">
      <w:pPr>
        <w:pStyle w:val="Heading2"/>
        <w:pBdr>
          <w:bottom w:val="single" w:sz="1" w:space="0" w:color="2E75B6"/>
        </w:pBdr>
      </w:pPr>
      <w:r>
        <w:t>2.4 Applications of Finite Automata</w:t>
      </w:r>
    </w:p>
    <w:p w14:paraId="1399B5AB" w14:textId="77777777" w:rsidR="00156890" w:rsidRDefault="00D812F2">
      <w:pPr>
        <w:pStyle w:val="ListParagraph"/>
        <w:numPr>
          <w:ilvl w:val="0"/>
          <w:numId w:val="2"/>
        </w:numPr>
        <w:spacing w:before="60" w:after="60"/>
      </w:pPr>
      <w:r>
        <w:t>Lexical Analysis: The first phase of compilers uses DFAs (generated from regular expressions) to tokenise source code.</w:t>
      </w:r>
    </w:p>
    <w:p w14:paraId="0ADB2EAD" w14:textId="77777777" w:rsidR="00156890" w:rsidRDefault="00D812F2">
      <w:pPr>
        <w:pStyle w:val="ListParagraph"/>
        <w:numPr>
          <w:ilvl w:val="0"/>
          <w:numId w:val="2"/>
        </w:numPr>
        <w:spacing w:before="60" w:after="60"/>
      </w:pPr>
      <w:r>
        <w:t>Network Security: Intrusion Detection Syste</w:t>
      </w:r>
      <w:r>
        <w:t>ms use NFAs and DFAs for deep packet inspection.</w:t>
      </w:r>
    </w:p>
    <w:p w14:paraId="159A5640" w14:textId="77777777" w:rsidR="00156890" w:rsidRDefault="00D812F2">
      <w:pPr>
        <w:pStyle w:val="ListParagraph"/>
        <w:numPr>
          <w:ilvl w:val="0"/>
          <w:numId w:val="2"/>
        </w:numPr>
        <w:spacing w:before="60" w:after="60"/>
      </w:pPr>
      <w:r>
        <w:t>Text Search: Algorithms such as Aho-Corasick use automata to search for multiple patterns simultaneously.</w:t>
      </w:r>
    </w:p>
    <w:p w14:paraId="5CEB9FF4" w14:textId="77777777" w:rsidR="00156890" w:rsidRDefault="00D812F2">
      <w:pPr>
        <w:pStyle w:val="ListParagraph"/>
        <w:numPr>
          <w:ilvl w:val="0"/>
          <w:numId w:val="2"/>
        </w:numPr>
        <w:spacing w:before="60" w:after="60"/>
      </w:pPr>
      <w:r>
        <w:t xml:space="preserve">Natural Language Processing: Finite-state transducers (extensions of DFAs) are used in morphological </w:t>
      </w:r>
      <w:r>
        <w:t>analysis.</w:t>
      </w:r>
    </w:p>
    <w:p w14:paraId="56643126" w14:textId="77777777" w:rsidR="00156890" w:rsidRDefault="00D812F2">
      <w:pPr>
        <w:pStyle w:val="ListParagraph"/>
        <w:numPr>
          <w:ilvl w:val="0"/>
          <w:numId w:val="2"/>
        </w:numPr>
        <w:spacing w:before="60" w:after="60"/>
      </w:pPr>
      <w:r>
        <w:t>Hardware Design: Sequential logic circuits implement DFAs for protocol handling and signal processing.</w:t>
      </w:r>
    </w:p>
    <w:p w14:paraId="5CBE7304" w14:textId="77777777" w:rsidR="00156890" w:rsidRDefault="00D812F2">
      <w:r>
        <w:br w:type="page"/>
      </w:r>
    </w:p>
    <w:p w14:paraId="114F5618" w14:textId="77777777" w:rsidR="00156890" w:rsidRDefault="00D812F2">
      <w:pPr>
        <w:pStyle w:val="Heading1"/>
        <w:pBdr>
          <w:bottom w:val="single" w:sz="3" w:space="0" w:color="2E75B6"/>
        </w:pBdr>
        <w:shd w:val="clear" w:color="auto" w:fill="1F3864"/>
      </w:pPr>
      <w:r>
        <w:lastRenderedPageBreak/>
        <w:t>Chapter 3: System Design</w:t>
      </w:r>
    </w:p>
    <w:p w14:paraId="2BA690F1" w14:textId="77777777" w:rsidR="00156890" w:rsidRDefault="00D812F2">
      <w:pPr>
        <w:pStyle w:val="Heading2"/>
        <w:pBdr>
          <w:bottom w:val="single" w:sz="1" w:space="0" w:color="2E75B6"/>
        </w:pBdr>
      </w:pPr>
      <w:r>
        <w:t>3.1 System Architecture</w:t>
      </w:r>
    </w:p>
    <w:p w14:paraId="30132633" w14:textId="77777777" w:rsidR="00156890" w:rsidRDefault="00D812F2">
      <w:pPr>
        <w:spacing w:before="100" w:after="100"/>
        <w:jc w:val="both"/>
      </w:pPr>
      <w:r>
        <w:rPr>
          <w:color w:val="000000"/>
        </w:rPr>
        <w:t>The project is structured as a modular Python application with clear separation of concerns.</w:t>
      </w:r>
      <w:r>
        <w:rPr>
          <w:color w:val="000000"/>
        </w:rPr>
        <w:t xml:space="preserve"> The five core modules interact in a pipeline:</w:t>
      </w:r>
    </w:p>
    <w:p w14:paraId="69AD324A" w14:textId="77777777" w:rsidR="00156890" w:rsidRDefault="00156890">
      <w:pPr>
        <w:spacing w:before="60" w:after="60"/>
      </w:pPr>
    </w:p>
    <w:p w14:paraId="346F30D4" w14:textId="77777777" w:rsidR="00156890" w:rsidRDefault="00D812F2">
      <w:pPr>
        <w:pBdr>
          <w:top w:val="single" w:sz="1" w:space="0" w:color="CCCCCC"/>
          <w:left w:val="single" w:sz="1" w:space="0" w:color="CCCCCC"/>
          <w:bottom w:val="single" w:sz="1" w:space="0" w:color="CCCCCC"/>
          <w:right w:val="single" w:sz="1" w:space="0" w:color="CCCCCC"/>
        </w:pBdr>
        <w:shd w:val="clear" w:color="auto" w:fill="F0F4FF"/>
        <w:spacing w:before="120" w:after="120"/>
        <w:jc w:val="center"/>
      </w:pPr>
      <w:r>
        <w:rPr>
          <w:rFonts w:ascii="Courier New" w:eastAsia="Courier New" w:hAnsi="Courier New" w:cs="Courier New"/>
          <w:b/>
          <w:bCs/>
          <w:color w:val="1F3864"/>
          <w:sz w:val="20"/>
          <w:szCs w:val="20"/>
        </w:rPr>
        <w:t>User Input (Regex String)</w:t>
      </w:r>
    </w:p>
    <w:p w14:paraId="28B0F6BB" w14:textId="77777777" w:rsidR="00156890" w:rsidRDefault="00D812F2">
      <w:pPr>
        <w:jc w:val="center"/>
      </w:pPr>
      <w:r>
        <w:rPr>
          <w:color w:val="2E75B6"/>
          <w:sz w:val="28"/>
          <w:szCs w:val="28"/>
        </w:rPr>
        <w:t>↓</w:t>
      </w:r>
    </w:p>
    <w:p w14:paraId="27F622E0" w14:textId="77777777" w:rsidR="00156890" w:rsidRDefault="00D812F2">
      <w:pPr>
        <w:pBdr>
          <w:top w:val="single" w:sz="1" w:space="0" w:color="CCCCCC"/>
          <w:left w:val="single" w:sz="1" w:space="0" w:color="CCCCCC"/>
          <w:bottom w:val="single" w:sz="1" w:space="0" w:color="CCCCCC"/>
          <w:right w:val="single" w:sz="1" w:space="0" w:color="CCCCCC"/>
        </w:pBdr>
        <w:shd w:val="clear" w:color="auto" w:fill="D6E4F0"/>
        <w:spacing w:before="60" w:after="60"/>
        <w:jc w:val="center"/>
      </w:pPr>
      <w:r>
        <w:rPr>
          <w:rFonts w:ascii="Courier New" w:eastAsia="Courier New" w:hAnsi="Courier New" w:cs="Courier New"/>
          <w:color w:val="000000"/>
          <w:sz w:val="20"/>
          <w:szCs w:val="20"/>
        </w:rPr>
        <w:t>regex_parser.py  →  Infix to Postfix (Shunting-Yard)</w:t>
      </w:r>
    </w:p>
    <w:p w14:paraId="28A4B508" w14:textId="77777777" w:rsidR="00156890" w:rsidRDefault="00D812F2">
      <w:pPr>
        <w:jc w:val="center"/>
      </w:pPr>
      <w:r>
        <w:rPr>
          <w:color w:val="2E75B6"/>
          <w:sz w:val="28"/>
          <w:szCs w:val="28"/>
        </w:rPr>
        <w:t>↓</w:t>
      </w:r>
    </w:p>
    <w:p w14:paraId="51C1BC96" w14:textId="77777777" w:rsidR="00156890" w:rsidRDefault="00D812F2">
      <w:pPr>
        <w:pBdr>
          <w:top w:val="single" w:sz="1" w:space="0" w:color="CCCCCC"/>
          <w:left w:val="single" w:sz="1" w:space="0" w:color="CCCCCC"/>
          <w:bottom w:val="single" w:sz="1" w:space="0" w:color="CCCCCC"/>
          <w:right w:val="single" w:sz="1" w:space="0" w:color="CCCCCC"/>
        </w:pBdr>
        <w:shd w:val="clear" w:color="auto" w:fill="D6E4F0"/>
        <w:spacing w:before="60" w:after="60"/>
        <w:jc w:val="center"/>
      </w:pPr>
      <w:r>
        <w:rPr>
          <w:rFonts w:ascii="Courier New" w:eastAsia="Courier New" w:hAnsi="Courier New" w:cs="Courier New"/>
          <w:color w:val="000000"/>
          <w:sz w:val="20"/>
          <w:szCs w:val="20"/>
        </w:rPr>
        <w:t>nfa.py  →  Thompson’s Construction  →  NFA</w:t>
      </w:r>
    </w:p>
    <w:p w14:paraId="106CA7AD" w14:textId="77777777" w:rsidR="00156890" w:rsidRDefault="00D812F2">
      <w:pPr>
        <w:jc w:val="center"/>
      </w:pPr>
      <w:r>
        <w:rPr>
          <w:color w:val="2E75B6"/>
          <w:sz w:val="28"/>
          <w:szCs w:val="28"/>
        </w:rPr>
        <w:t>↓</w:t>
      </w:r>
    </w:p>
    <w:p w14:paraId="336961E1" w14:textId="77777777" w:rsidR="00156890" w:rsidRDefault="00D812F2">
      <w:pPr>
        <w:pBdr>
          <w:top w:val="single" w:sz="1" w:space="0" w:color="CCCCCC"/>
          <w:left w:val="single" w:sz="1" w:space="0" w:color="CCCCCC"/>
          <w:bottom w:val="single" w:sz="1" w:space="0" w:color="CCCCCC"/>
          <w:right w:val="single" w:sz="1" w:space="0" w:color="CCCCCC"/>
        </w:pBdr>
        <w:shd w:val="clear" w:color="auto" w:fill="D6E4F0"/>
        <w:spacing w:before="60" w:after="60"/>
        <w:jc w:val="center"/>
      </w:pPr>
      <w:r>
        <w:rPr>
          <w:rFonts w:ascii="Courier New" w:eastAsia="Courier New" w:hAnsi="Courier New" w:cs="Courier New"/>
          <w:color w:val="000000"/>
          <w:sz w:val="20"/>
          <w:szCs w:val="20"/>
        </w:rPr>
        <w:t>dfa.py  →  Subset Construction  →  DFA</w:t>
      </w:r>
    </w:p>
    <w:p w14:paraId="6CDCB9E5" w14:textId="77777777" w:rsidR="00156890" w:rsidRDefault="00D812F2">
      <w:pPr>
        <w:jc w:val="center"/>
      </w:pPr>
      <w:r>
        <w:rPr>
          <w:color w:val="2E75B6"/>
          <w:sz w:val="28"/>
          <w:szCs w:val="28"/>
        </w:rPr>
        <w:t>↓</w:t>
      </w:r>
    </w:p>
    <w:p w14:paraId="6AD47921" w14:textId="77777777" w:rsidR="00156890" w:rsidRDefault="00D812F2">
      <w:pPr>
        <w:pBdr>
          <w:top w:val="single" w:sz="1" w:space="0" w:color="CCCCCC"/>
          <w:left w:val="single" w:sz="1" w:space="0" w:color="CCCCCC"/>
          <w:bottom w:val="single" w:sz="1" w:space="0" w:color="CCCCCC"/>
          <w:right w:val="single" w:sz="1" w:space="0" w:color="CCCCCC"/>
        </w:pBdr>
        <w:shd w:val="clear" w:color="auto" w:fill="D6E4F0"/>
        <w:spacing w:before="60" w:after="60"/>
        <w:jc w:val="center"/>
      </w:pPr>
      <w:r>
        <w:rPr>
          <w:rFonts w:ascii="Courier New" w:eastAsia="Courier New" w:hAnsi="Courier New" w:cs="Courier New"/>
          <w:color w:val="000000"/>
          <w:sz w:val="20"/>
          <w:szCs w:val="20"/>
        </w:rPr>
        <w:t>simulator.py  →  String Simulation (Accept / Reject)</w:t>
      </w:r>
    </w:p>
    <w:p w14:paraId="7437D967" w14:textId="77777777" w:rsidR="00156890" w:rsidRDefault="00D812F2">
      <w:pPr>
        <w:jc w:val="center"/>
      </w:pPr>
      <w:r>
        <w:rPr>
          <w:color w:val="2E75B6"/>
          <w:sz w:val="28"/>
          <w:szCs w:val="28"/>
        </w:rPr>
        <w:t>↓</w:t>
      </w:r>
    </w:p>
    <w:p w14:paraId="1D9C2C59" w14:textId="77777777" w:rsidR="00156890" w:rsidRDefault="00D812F2">
      <w:pPr>
        <w:pBdr>
          <w:top w:val="single" w:sz="1" w:space="0" w:color="CCCCCC"/>
          <w:left w:val="single" w:sz="1" w:space="0" w:color="CCCCCC"/>
          <w:bottom w:val="single" w:sz="1" w:space="0" w:color="CCCCCC"/>
          <w:right w:val="single" w:sz="1" w:space="0" w:color="CCCCCC"/>
        </w:pBdr>
        <w:shd w:val="clear" w:color="auto" w:fill="D6E4F0"/>
        <w:spacing w:before="60" w:after="60"/>
        <w:jc w:val="center"/>
      </w:pPr>
      <w:r>
        <w:rPr>
          <w:rFonts w:ascii="Courier New" w:eastAsia="Courier New" w:hAnsi="Courier New" w:cs="Courier New"/>
          <w:color w:val="000000"/>
          <w:sz w:val="20"/>
          <w:szCs w:val="20"/>
        </w:rPr>
        <w:t>gui.py  →  Tkinter GUI + Graphviz Visualisation</w:t>
      </w:r>
    </w:p>
    <w:p w14:paraId="0B5E036A" w14:textId="77777777" w:rsidR="00156890" w:rsidRDefault="00156890">
      <w:pPr>
        <w:spacing w:before="60" w:after="60"/>
      </w:pPr>
    </w:p>
    <w:p w14:paraId="30B5AC03" w14:textId="77777777" w:rsidR="00156890" w:rsidRDefault="00D812F2">
      <w:pPr>
        <w:spacing w:before="60" w:after="200"/>
        <w:jc w:val="center"/>
      </w:pPr>
      <w:r>
        <w:rPr>
          <w:i/>
          <w:iCs/>
          <w:color w:val="555555"/>
          <w:sz w:val="20"/>
          <w:szCs w:val="20"/>
        </w:rPr>
        <w:t>Figure 3.1 – System Architecture / Data Flow</w:t>
      </w:r>
    </w:p>
    <w:p w14:paraId="4494B2E6" w14:textId="77777777" w:rsidR="00156890" w:rsidRDefault="00D812F2">
      <w:pPr>
        <w:pStyle w:val="Heading2"/>
        <w:pBdr>
          <w:bottom w:val="single" w:sz="1" w:space="0" w:color="2E75B6"/>
        </w:pBdr>
      </w:pPr>
      <w:r>
        <w:t>3.2 Module Descriptions</w:t>
      </w:r>
    </w:p>
    <w:p w14:paraId="17A00A28" w14:textId="77777777" w:rsidR="00156890" w:rsidRDefault="00D812F2">
      <w:pPr>
        <w:pStyle w:val="Heading3"/>
      </w:pPr>
      <w:r>
        <w:t>3.2.1 regex_parser.py</w:t>
      </w:r>
    </w:p>
    <w:p w14:paraId="71B269E2" w14:textId="77777777" w:rsidR="00156890" w:rsidRDefault="00D812F2">
      <w:pPr>
        <w:spacing w:before="100" w:after="100"/>
        <w:jc w:val="both"/>
      </w:pPr>
      <w:r>
        <w:rPr>
          <w:color w:val="000000"/>
        </w:rPr>
        <w:t>Responsible for parsing regular expression strings. The modul</w:t>
      </w:r>
      <w:r>
        <w:rPr>
          <w:color w:val="000000"/>
        </w:rPr>
        <w:t>e first inserts explicit concatenation operators (‘.’) between tokens that are implicitly concatenated. It then applies the Shunting-Yard algorithm to convert the infix expression to Reverse Polish Notation (postfix), respecting operator precedence:</w:t>
      </w:r>
    </w:p>
    <w:p w14:paraId="6494FCA2" w14:textId="77777777" w:rsidR="00156890" w:rsidRDefault="00D812F2">
      <w:pPr>
        <w:pStyle w:val="ListParagraph"/>
        <w:numPr>
          <w:ilvl w:val="0"/>
          <w:numId w:val="2"/>
        </w:numPr>
        <w:spacing w:before="60" w:after="60"/>
      </w:pPr>
      <w:r>
        <w:t>Kleene</w:t>
      </w:r>
      <w:r>
        <w:t xml:space="preserve"> star (*), one-or-more (+), zero-or-one (?) – precedence 3 (highest)</w:t>
      </w:r>
    </w:p>
    <w:p w14:paraId="42ACC4AB" w14:textId="77777777" w:rsidR="00156890" w:rsidRDefault="00D812F2">
      <w:pPr>
        <w:pStyle w:val="ListParagraph"/>
        <w:numPr>
          <w:ilvl w:val="0"/>
          <w:numId w:val="2"/>
        </w:numPr>
        <w:spacing w:before="60" w:after="60"/>
      </w:pPr>
      <w:r>
        <w:t>Concatenation (.) – precedence 2</w:t>
      </w:r>
    </w:p>
    <w:p w14:paraId="7901AA96" w14:textId="77777777" w:rsidR="00156890" w:rsidRDefault="00D812F2">
      <w:pPr>
        <w:pStyle w:val="ListParagraph"/>
        <w:numPr>
          <w:ilvl w:val="0"/>
          <w:numId w:val="2"/>
        </w:numPr>
        <w:spacing w:before="60" w:after="60"/>
      </w:pPr>
      <w:r>
        <w:t>Union (|) – precedence 1 (lowest)</w:t>
      </w:r>
    </w:p>
    <w:p w14:paraId="4FFA2DDC" w14:textId="77777777" w:rsidR="00156890" w:rsidRDefault="00D812F2">
      <w:pPr>
        <w:pStyle w:val="Heading3"/>
      </w:pPr>
      <w:r>
        <w:t>3.2.2 nfa.py</w:t>
      </w:r>
    </w:p>
    <w:p w14:paraId="4BBE2404" w14:textId="77777777" w:rsidR="00156890" w:rsidRDefault="00D812F2">
      <w:pPr>
        <w:spacing w:before="100" w:after="100"/>
        <w:jc w:val="both"/>
      </w:pPr>
      <w:r>
        <w:rPr>
          <w:color w:val="000000"/>
        </w:rPr>
        <w:t>Implements Thompson’s Construction. Each postfix token is processed left-to-right. Literal characters produce a two-state NFA fragment; operators combine fragments via ε-transitions. The module provides NFA fragment primitives for symbol, concatenation, un</w:t>
      </w:r>
      <w:r>
        <w:rPr>
          <w:color w:val="000000"/>
        </w:rPr>
        <w:t>ion, Kleene star, one-or-more, and zero-or-one. The NFA wrapper class performs BFS over reachable states and builds the transition table.</w:t>
      </w:r>
    </w:p>
    <w:p w14:paraId="58789826" w14:textId="77777777" w:rsidR="00156890" w:rsidRDefault="00D812F2">
      <w:pPr>
        <w:pStyle w:val="Heading3"/>
      </w:pPr>
      <w:r>
        <w:t>3.2.3 dfa.py</w:t>
      </w:r>
    </w:p>
    <w:p w14:paraId="2571DCD2" w14:textId="77777777" w:rsidR="00156890" w:rsidRDefault="00D812F2">
      <w:pPr>
        <w:spacing w:before="100" w:after="100"/>
        <w:jc w:val="both"/>
      </w:pPr>
      <w:r>
        <w:rPr>
          <w:color w:val="000000"/>
        </w:rPr>
        <w:t>Implements the Subset Construction. The epsilon_closure function computes the set of states reachable via</w:t>
      </w:r>
      <w:r>
        <w:rPr>
          <w:color w:val="000000"/>
        </w:rPr>
        <w:t xml:space="preserve"> ε-transitions only. The move function computes states reachable on a given symbol. The build_dfa function performs BFS over subsets of NFA states, creating a DFA state for each reachable subset and computing transitions between them.</w:t>
      </w:r>
    </w:p>
    <w:p w14:paraId="1C31372A" w14:textId="77777777" w:rsidR="00156890" w:rsidRDefault="00D812F2">
      <w:pPr>
        <w:pStyle w:val="Heading3"/>
      </w:pPr>
      <w:r>
        <w:t>3.2.4 simulator.py</w:t>
      </w:r>
    </w:p>
    <w:p w14:paraId="271DF5B0" w14:textId="77777777" w:rsidR="00156890" w:rsidRDefault="00D812F2">
      <w:pPr>
        <w:spacing w:before="100" w:after="100"/>
        <w:jc w:val="both"/>
      </w:pPr>
      <w:r>
        <w:rPr>
          <w:color w:val="000000"/>
        </w:rPr>
        <w:lastRenderedPageBreak/>
        <w:t>Pr</w:t>
      </w:r>
      <w:r>
        <w:rPr>
          <w:color w:val="000000"/>
        </w:rPr>
        <w:t>ovides two simulation functions: simulate_dfa (deterministic O(n) traversal) and simulate_nfa (subset-based traversal mirroring subset construction). Both return an acceptance Boolean and the state path taken. The batch_test function runs a list of strings</w:t>
      </w:r>
      <w:r>
        <w:rPr>
          <w:color w:val="000000"/>
        </w:rPr>
        <w:t xml:space="preserve"> through both simulators and returns structured result dictionaries.</w:t>
      </w:r>
    </w:p>
    <w:p w14:paraId="436739F4" w14:textId="77777777" w:rsidR="00156890" w:rsidRDefault="00D812F2">
      <w:pPr>
        <w:pStyle w:val="Heading3"/>
      </w:pPr>
      <w:r>
        <w:t>3.2.5 gui.py</w:t>
      </w:r>
    </w:p>
    <w:p w14:paraId="6A271763" w14:textId="77777777" w:rsidR="00156890" w:rsidRDefault="00D812F2">
      <w:pPr>
        <w:spacing w:before="100" w:after="100"/>
        <w:jc w:val="both"/>
      </w:pPr>
      <w:r>
        <w:rPr>
          <w:color w:val="000000"/>
        </w:rPr>
        <w:t>Implements the graphical user interface using Python’s standard Tkinter library with a professional dark-purple colour palette. The GUI features a paned layout with a control</w:t>
      </w:r>
      <w:r>
        <w:rPr>
          <w:color w:val="000000"/>
        </w:rPr>
        <w:t xml:space="preserve"> panel on the left (regex input, string tester, batch test) and a tabbed notebook on the right (NFA table, DFA table, NFA diagram, DFA diagram, simulation output). Graphviz integration renders state-transition diagrams as PNG images displayed inline.</w:t>
      </w:r>
    </w:p>
    <w:p w14:paraId="78B91152" w14:textId="77777777" w:rsidR="00156890" w:rsidRDefault="00D812F2">
      <w:pPr>
        <w:pStyle w:val="Heading2"/>
        <w:pBdr>
          <w:bottom w:val="single" w:sz="1" w:space="0" w:color="2E75B6"/>
        </w:pBdr>
      </w:pPr>
      <w:r>
        <w:t>3.3 Conversion Flowchart</w:t>
      </w:r>
    </w:p>
    <w:p w14:paraId="6EDA6741" w14:textId="77777777" w:rsidR="00156890" w:rsidRDefault="00156890">
      <w:pPr>
        <w:spacing w:before="60" w:after="60"/>
      </w:pPr>
    </w:p>
    <w:p w14:paraId="4BB81B2E" w14:textId="77777777" w:rsidR="00156890" w:rsidRDefault="00D812F2">
      <w:pPr>
        <w:pBdr>
          <w:top w:val="single" w:sz="2" w:space="0" w:color="2E75B6"/>
          <w:left w:val="single" w:sz="2" w:space="0" w:color="2E75B6"/>
          <w:bottom w:val="single" w:sz="2" w:space="0" w:color="2E75B6"/>
          <w:right w:val="single" w:sz="2" w:space="0" w:color="2E75B6"/>
        </w:pBdr>
        <w:shd w:val="clear" w:color="auto" w:fill="F8F8FF"/>
        <w:spacing w:before="120" w:after="120"/>
        <w:jc w:val="center"/>
      </w:pPr>
      <w:r>
        <w:rPr>
          <w:rFonts w:ascii="Courier New" w:eastAsia="Courier New" w:hAnsi="Courier New" w:cs="Courier New"/>
          <w:color w:val="1F3864"/>
          <w:sz w:val="18"/>
          <w:szCs w:val="18"/>
        </w:rPr>
        <w:t>START  →  Read Regex  →  Validate Syntax</w:t>
      </w:r>
      <w:r>
        <w:rPr>
          <w:rFonts w:ascii="Courier New" w:eastAsia="Courier New" w:hAnsi="Courier New" w:cs="Courier New"/>
          <w:sz w:val="18"/>
          <w:szCs w:val="18"/>
        </w:rPr>
        <w:t xml:space="preserve"> </w:t>
      </w:r>
      <w:r>
        <w:rPr>
          <w:rFonts w:ascii="Courier New" w:eastAsia="Courier New" w:hAnsi="Courier New" w:cs="Courier New"/>
          <w:color w:val="555555"/>
          <w:sz w:val="18"/>
          <w:szCs w:val="18"/>
        </w:rPr>
        <w:t xml:space="preserve">  ↓ Insert Concatenation Dots</w:t>
      </w:r>
      <w:r>
        <w:rPr>
          <w:rFonts w:ascii="Courier New" w:eastAsia="Courier New" w:hAnsi="Courier New" w:cs="Courier New"/>
          <w:sz w:val="18"/>
          <w:szCs w:val="18"/>
        </w:rPr>
        <w:t xml:space="preserve"> </w:t>
      </w:r>
      <w:r>
        <w:rPr>
          <w:rFonts w:ascii="Courier New" w:eastAsia="Courier New" w:hAnsi="Courier New" w:cs="Courier New"/>
          <w:color w:val="555555"/>
          <w:sz w:val="18"/>
          <w:szCs w:val="18"/>
        </w:rPr>
        <w:t xml:space="preserve">  ↓ Shunting-Yard  →  Postfix RE</w:t>
      </w:r>
      <w:r>
        <w:rPr>
          <w:rFonts w:ascii="Courier New" w:eastAsia="Courier New" w:hAnsi="Courier New" w:cs="Courier New"/>
          <w:sz w:val="18"/>
          <w:szCs w:val="18"/>
        </w:rPr>
        <w:t xml:space="preserve"> </w:t>
      </w:r>
      <w:r>
        <w:rPr>
          <w:rFonts w:ascii="Courier New" w:eastAsia="Courier New" w:hAnsi="Courier New" w:cs="Courier New"/>
          <w:color w:val="555555"/>
          <w:sz w:val="18"/>
          <w:szCs w:val="18"/>
        </w:rPr>
        <w:t xml:space="preserve">  ↓ Thompson’s Construction  →  NFA (Q, Σ, δ, q₀, F)</w:t>
      </w:r>
      <w:r>
        <w:rPr>
          <w:rFonts w:ascii="Courier New" w:eastAsia="Courier New" w:hAnsi="Courier New" w:cs="Courier New"/>
          <w:sz w:val="18"/>
          <w:szCs w:val="18"/>
        </w:rPr>
        <w:t xml:space="preserve"> </w:t>
      </w:r>
      <w:r>
        <w:rPr>
          <w:rFonts w:ascii="Courier New" w:eastAsia="Courier New" w:hAnsi="Courier New" w:cs="Courier New"/>
          <w:color w:val="555555"/>
          <w:sz w:val="18"/>
          <w:szCs w:val="18"/>
        </w:rPr>
        <w:t xml:space="preserve">  ↓ ε-closure(q₀)  →  DFA Start State</w:t>
      </w:r>
      <w:r>
        <w:rPr>
          <w:rFonts w:ascii="Courier New" w:eastAsia="Courier New" w:hAnsi="Courier New" w:cs="Courier New"/>
          <w:sz w:val="18"/>
          <w:szCs w:val="18"/>
        </w:rPr>
        <w:t xml:space="preserve"> </w:t>
      </w:r>
      <w:r>
        <w:rPr>
          <w:rFonts w:ascii="Courier New" w:eastAsia="Courier New" w:hAnsi="Courier New" w:cs="Courier New"/>
          <w:color w:val="555555"/>
          <w:sz w:val="18"/>
          <w:szCs w:val="18"/>
        </w:rPr>
        <w:t xml:space="preserve">  ↓ Subset Construction BFS  →  DFA</w:t>
      </w:r>
      <w:r>
        <w:rPr>
          <w:rFonts w:ascii="Courier New" w:eastAsia="Courier New" w:hAnsi="Courier New" w:cs="Courier New"/>
          <w:sz w:val="18"/>
          <w:szCs w:val="18"/>
        </w:rPr>
        <w:t xml:space="preserve"> </w:t>
      </w:r>
      <w:r>
        <w:rPr>
          <w:rFonts w:ascii="Courier New" w:eastAsia="Courier New" w:hAnsi="Courier New" w:cs="Courier New"/>
          <w:color w:val="555555"/>
          <w:sz w:val="18"/>
          <w:szCs w:val="18"/>
        </w:rPr>
        <w:t xml:space="preserve">  ↓ Simulate Input String on DFA</w:t>
      </w:r>
      <w:r>
        <w:rPr>
          <w:rFonts w:ascii="Courier New" w:eastAsia="Courier New" w:hAnsi="Courier New" w:cs="Courier New"/>
          <w:sz w:val="18"/>
          <w:szCs w:val="18"/>
        </w:rPr>
        <w:t xml:space="preserve"> </w:t>
      </w:r>
      <w:r>
        <w:rPr>
          <w:rFonts w:ascii="Courier New" w:eastAsia="Courier New" w:hAnsi="Courier New" w:cs="Courier New"/>
          <w:color w:val="555555"/>
          <w:sz w:val="18"/>
          <w:szCs w:val="18"/>
        </w:rPr>
        <w:t xml:space="preserve">  ↓ Output: ACCEPT ✓  or  REJECT ✗  →  STOP</w:t>
      </w:r>
    </w:p>
    <w:p w14:paraId="70F78335" w14:textId="77777777" w:rsidR="00156890" w:rsidRDefault="00D812F2">
      <w:pPr>
        <w:spacing w:before="60" w:after="200"/>
        <w:jc w:val="center"/>
      </w:pPr>
      <w:r>
        <w:rPr>
          <w:i/>
          <w:iCs/>
          <w:color w:val="555555"/>
          <w:sz w:val="20"/>
          <w:szCs w:val="20"/>
        </w:rPr>
        <w:t>Figure 3.2 – System Flowchart for RE → NFA → DFA → Simulation</w:t>
      </w:r>
    </w:p>
    <w:p w14:paraId="62717DBD" w14:textId="77777777" w:rsidR="00156890" w:rsidRDefault="00D812F2">
      <w:r>
        <w:br w:type="page"/>
      </w:r>
    </w:p>
    <w:p w14:paraId="36F1B4AC" w14:textId="77777777" w:rsidR="00156890" w:rsidRDefault="00D812F2">
      <w:pPr>
        <w:pStyle w:val="Heading1"/>
        <w:pBdr>
          <w:bottom w:val="single" w:sz="3" w:space="0" w:color="2E75B6"/>
        </w:pBdr>
        <w:shd w:val="clear" w:color="auto" w:fill="1F3864"/>
      </w:pPr>
      <w:r>
        <w:lastRenderedPageBreak/>
        <w:t>Chapter 4: Mathematical Model</w:t>
      </w:r>
    </w:p>
    <w:p w14:paraId="71ACEB5F" w14:textId="77777777" w:rsidR="00156890" w:rsidRDefault="00D812F2">
      <w:pPr>
        <w:pStyle w:val="Heading2"/>
        <w:pBdr>
          <w:bottom w:val="single" w:sz="1" w:space="0" w:color="2E75B6"/>
        </w:pBdr>
      </w:pPr>
      <w:r>
        <w:t>4.1 Formal Definition of NFA</w:t>
      </w:r>
    </w:p>
    <w:p w14:paraId="11CE80E5" w14:textId="77777777" w:rsidR="00156890" w:rsidRDefault="00D812F2">
      <w:pPr>
        <w:spacing w:before="100" w:after="100"/>
        <w:jc w:val="both"/>
      </w:pPr>
      <w:r>
        <w:rPr>
          <w:color w:val="000000"/>
        </w:rPr>
        <w:t>The NFA constructed by this project for the regular expression (a|b)*abb is formally defined as:</w:t>
      </w:r>
    </w:p>
    <w:p w14:paraId="3A337B87" w14:textId="77777777" w:rsidR="00156890" w:rsidRDefault="00D812F2">
      <w:pPr>
        <w:spacing w:before="100" w:after="100"/>
        <w:jc w:val="both"/>
      </w:pPr>
      <w:r>
        <w:rPr>
          <w:color w:val="000000"/>
        </w:rPr>
        <w:t>M_NFA = (Q, Σ, δ, q₀, F)</w:t>
      </w:r>
    </w:p>
    <w:p w14:paraId="6416B592" w14:textId="77777777" w:rsidR="00156890" w:rsidRDefault="00D812F2">
      <w:pPr>
        <w:pStyle w:val="ListParagraph"/>
        <w:numPr>
          <w:ilvl w:val="0"/>
          <w:numId w:val="2"/>
        </w:numPr>
        <w:spacing w:before="60" w:after="60"/>
      </w:pPr>
      <w:r>
        <w:t>Q = { q0, q1, q2, q3, q4, q5, q6, q7, q8, q9, q10 }  (11 states for (a|b)*abb)</w:t>
      </w:r>
    </w:p>
    <w:p w14:paraId="56407F79" w14:textId="77777777" w:rsidR="00156890" w:rsidRDefault="00D812F2">
      <w:pPr>
        <w:pStyle w:val="ListParagraph"/>
        <w:numPr>
          <w:ilvl w:val="0"/>
          <w:numId w:val="2"/>
        </w:numPr>
        <w:spacing w:before="60" w:after="60"/>
      </w:pPr>
      <w:r>
        <w:t>Σ = { a, b }</w:t>
      </w:r>
    </w:p>
    <w:p w14:paraId="03673235" w14:textId="77777777" w:rsidR="00156890" w:rsidRDefault="00D812F2">
      <w:pPr>
        <w:pStyle w:val="ListParagraph"/>
        <w:numPr>
          <w:ilvl w:val="0"/>
          <w:numId w:val="2"/>
        </w:numPr>
        <w:spacing w:before="60" w:after="60"/>
      </w:pPr>
      <w:r>
        <w:t>q₀ = q0  (initial state)</w:t>
      </w:r>
    </w:p>
    <w:p w14:paraId="28FDC84A" w14:textId="77777777" w:rsidR="00156890" w:rsidRDefault="00D812F2">
      <w:pPr>
        <w:pStyle w:val="ListParagraph"/>
        <w:numPr>
          <w:ilvl w:val="0"/>
          <w:numId w:val="2"/>
        </w:numPr>
        <w:spacing w:before="60" w:after="60"/>
      </w:pPr>
      <w:r>
        <w:t>F = { q10 }  (sin</w:t>
      </w:r>
      <w:r>
        <w:t>gle accept state, Thompson’s construction guarantees exactly one)</w:t>
      </w:r>
    </w:p>
    <w:p w14:paraId="2AF978BB" w14:textId="77777777" w:rsidR="00156890" w:rsidRDefault="00D812F2">
      <w:pPr>
        <w:pStyle w:val="ListParagraph"/>
        <w:numPr>
          <w:ilvl w:val="0"/>
          <w:numId w:val="2"/>
        </w:numPr>
        <w:spacing w:before="60" w:after="60"/>
      </w:pPr>
      <w:r>
        <w:t>δ : Q × (Σ ∪ {ε}) → 2^Q  (full transition table shown in Chapter 5)</w:t>
      </w:r>
    </w:p>
    <w:p w14:paraId="3F995A1A" w14:textId="77777777" w:rsidR="00156890" w:rsidRDefault="00D812F2">
      <w:pPr>
        <w:pStyle w:val="Heading2"/>
        <w:pBdr>
          <w:bottom w:val="single" w:sz="1" w:space="0" w:color="2E75B6"/>
        </w:pBdr>
      </w:pPr>
      <w:r>
        <w:t>4.2 Thompson’s Construction Rules</w:t>
      </w:r>
    </w:p>
    <w:p w14:paraId="79226BD0" w14:textId="77777777" w:rsidR="00156890" w:rsidRDefault="00D812F2">
      <w:pPr>
        <w:spacing w:before="100" w:after="100"/>
        <w:jc w:val="both"/>
      </w:pPr>
      <w:r>
        <w:rPr>
          <w:color w:val="000000"/>
        </w:rPr>
        <w:t>For a regular expression r, the NFA N(r) is built inductively:</w:t>
      </w:r>
    </w:p>
    <w:p w14:paraId="388EF8A2" w14:textId="77777777" w:rsidR="00156890" w:rsidRDefault="00D812F2">
      <w:pPr>
        <w:pStyle w:val="Heading3"/>
      </w:pPr>
      <w:r>
        <w:t>4.2.1 Base Case – Literal</w:t>
      </w:r>
      <w:r>
        <w:t xml:space="preserve"> Character a</w:t>
      </w:r>
    </w:p>
    <w:p w14:paraId="5FE5323F" w14:textId="77777777" w:rsidR="00156890" w:rsidRDefault="00D812F2">
      <w:pPr>
        <w:pBdr>
          <w:top w:val="single" w:sz="1" w:space="0" w:color="CCCCCC"/>
          <w:left w:val="single" w:sz="1" w:space="0" w:color="CCCCCC"/>
          <w:bottom w:val="single" w:sz="1" w:space="0" w:color="CCCCCC"/>
          <w:right w:val="single" w:sz="1" w:space="0" w:color="CCCCCC"/>
        </w:pBdr>
        <w:shd w:val="clear" w:color="auto" w:fill="F0F4FF"/>
        <w:spacing w:before="100" w:after="100"/>
        <w:jc w:val="center"/>
      </w:pPr>
      <w:r>
        <w:rPr>
          <w:rFonts w:ascii="Courier New" w:eastAsia="Courier New" w:hAnsi="Courier New" w:cs="Courier New"/>
          <w:color w:val="000000"/>
          <w:sz w:val="20"/>
          <w:szCs w:val="20"/>
        </w:rPr>
        <w:t>q_s  ——[ a ]——&gt;  q_a     (q_s: start, q_a: accept)</w:t>
      </w:r>
    </w:p>
    <w:p w14:paraId="76C57B17" w14:textId="77777777" w:rsidR="00156890" w:rsidRDefault="00D812F2">
      <w:pPr>
        <w:spacing w:before="60" w:after="140"/>
        <w:jc w:val="center"/>
      </w:pPr>
      <w:r>
        <w:rPr>
          <w:i/>
          <w:iCs/>
          <w:color w:val="555555"/>
          <w:sz w:val="20"/>
          <w:szCs w:val="20"/>
        </w:rPr>
        <w:t>Figure 4.1 – NFA Fragment for Literal Symbol</w:t>
      </w:r>
    </w:p>
    <w:p w14:paraId="11102A41" w14:textId="77777777" w:rsidR="00156890" w:rsidRDefault="00D812F2">
      <w:pPr>
        <w:pStyle w:val="Heading3"/>
      </w:pPr>
      <w:r>
        <w:t>4.2.2 Concatenation: r = r1 · r2</w:t>
      </w:r>
    </w:p>
    <w:p w14:paraId="3431ADB2" w14:textId="77777777" w:rsidR="00156890" w:rsidRDefault="00D812F2">
      <w:pPr>
        <w:pBdr>
          <w:top w:val="single" w:sz="1" w:space="0" w:color="CCCCCC"/>
          <w:left w:val="single" w:sz="1" w:space="0" w:color="CCCCCC"/>
          <w:bottom w:val="single" w:sz="1" w:space="0" w:color="CCCCCC"/>
          <w:right w:val="single" w:sz="1" w:space="0" w:color="CCCCCC"/>
        </w:pBdr>
        <w:shd w:val="clear" w:color="auto" w:fill="F0F4FF"/>
        <w:spacing w:before="100" w:after="100"/>
        <w:jc w:val="center"/>
      </w:pPr>
      <w:r>
        <w:rPr>
          <w:rFonts w:ascii="Courier New" w:eastAsia="Courier New" w:hAnsi="Courier New" w:cs="Courier New"/>
          <w:color w:val="000000"/>
          <w:sz w:val="20"/>
          <w:szCs w:val="20"/>
        </w:rPr>
        <w:t>N(r1): s1 → a1    N(r2): s2 → a2 Merge: a1 —[ε]—&gt; s2,  result: s1 → a2</w:t>
      </w:r>
    </w:p>
    <w:p w14:paraId="70E15456" w14:textId="77777777" w:rsidR="00156890" w:rsidRDefault="00D812F2">
      <w:pPr>
        <w:pStyle w:val="Heading3"/>
      </w:pPr>
      <w:r>
        <w:t>4.2.3 Union: r = r1 | r2</w:t>
      </w:r>
    </w:p>
    <w:p w14:paraId="0F6D5CCF" w14:textId="77777777" w:rsidR="00156890" w:rsidRDefault="00D812F2">
      <w:pPr>
        <w:pBdr>
          <w:top w:val="single" w:sz="1" w:space="0" w:color="CCCCCC"/>
          <w:left w:val="single" w:sz="1" w:space="0" w:color="CCCCCC"/>
          <w:bottom w:val="single" w:sz="1" w:space="0" w:color="CCCCCC"/>
          <w:right w:val="single" w:sz="1" w:space="0" w:color="CCCCCC"/>
        </w:pBdr>
        <w:shd w:val="clear" w:color="auto" w:fill="F0F4FF"/>
        <w:spacing w:before="100" w:after="100"/>
        <w:jc w:val="center"/>
      </w:pPr>
      <w:r>
        <w:rPr>
          <w:rFonts w:ascii="Courier New" w:eastAsia="Courier New" w:hAnsi="Courier New" w:cs="Courier New"/>
          <w:color w:val="000000"/>
          <w:sz w:val="20"/>
          <w:szCs w:val="20"/>
        </w:rPr>
        <w:t>New start q_s: q_s—[ε]—&gt;s1, q_s—[ε]—&gt;s2 New accept q_a: a1—[ε]—&gt;q_a, a2—[ε]—&gt;q_a</w:t>
      </w:r>
    </w:p>
    <w:p w14:paraId="718E2486" w14:textId="77777777" w:rsidR="00156890" w:rsidRDefault="00D812F2">
      <w:pPr>
        <w:pStyle w:val="Heading3"/>
      </w:pPr>
      <w:r>
        <w:t>4.2.4 Kleene Star: r = r1*</w:t>
      </w:r>
    </w:p>
    <w:p w14:paraId="751C12C6" w14:textId="77777777" w:rsidR="00156890" w:rsidRDefault="00D812F2">
      <w:pPr>
        <w:pBdr>
          <w:top w:val="single" w:sz="1" w:space="0" w:color="CCCCCC"/>
          <w:left w:val="single" w:sz="1" w:space="0" w:color="CCCCCC"/>
          <w:bottom w:val="single" w:sz="1" w:space="0" w:color="CCCCCC"/>
          <w:right w:val="single" w:sz="1" w:space="0" w:color="CCCCCC"/>
        </w:pBdr>
        <w:shd w:val="clear" w:color="auto" w:fill="F0F4FF"/>
        <w:spacing w:before="100" w:after="100"/>
        <w:jc w:val="center"/>
      </w:pPr>
      <w:r>
        <w:rPr>
          <w:rFonts w:ascii="Courier New" w:eastAsia="Courier New" w:hAnsi="Courier New" w:cs="Courier New"/>
          <w:color w:val="000000"/>
          <w:sz w:val="20"/>
          <w:szCs w:val="20"/>
        </w:rPr>
        <w:t>New start q_s, new accept q_a: q_s—[ε]—&gt;s1, q_s—[ε]—&gt;q_a a1—[ε]—&gt;s1 (loop), a1—[ε]—&gt;q_a (exit)</w:t>
      </w:r>
    </w:p>
    <w:p w14:paraId="51093DEC" w14:textId="77777777" w:rsidR="00156890" w:rsidRDefault="00D812F2">
      <w:pPr>
        <w:spacing w:before="60" w:after="200"/>
        <w:jc w:val="center"/>
      </w:pPr>
      <w:r>
        <w:rPr>
          <w:i/>
          <w:iCs/>
          <w:color w:val="555555"/>
          <w:sz w:val="20"/>
          <w:szCs w:val="20"/>
        </w:rPr>
        <w:t>Figure 4.2 – Thompson’s Construction Rules (Concatenation, Union, Kleene Star)</w:t>
      </w:r>
    </w:p>
    <w:p w14:paraId="6A997AA5" w14:textId="77777777" w:rsidR="00156890" w:rsidRDefault="00D812F2">
      <w:pPr>
        <w:pStyle w:val="Heading2"/>
        <w:pBdr>
          <w:bottom w:val="single" w:sz="1" w:space="0" w:color="2E75B6"/>
        </w:pBdr>
      </w:pPr>
      <w:r>
        <w:t>4.3 Formal Definition of DFA</w:t>
      </w:r>
    </w:p>
    <w:p w14:paraId="1D030C12" w14:textId="77777777" w:rsidR="00156890" w:rsidRDefault="00D812F2">
      <w:pPr>
        <w:spacing w:before="100" w:after="100"/>
        <w:jc w:val="both"/>
      </w:pPr>
      <w:r>
        <w:rPr>
          <w:color w:val="000000"/>
        </w:rPr>
        <w:t>The DFA produced by the Subset Construction for (a|b)*abb is:</w:t>
      </w:r>
    </w:p>
    <w:p w14:paraId="18F2D93F" w14:textId="77777777" w:rsidR="00156890" w:rsidRDefault="00D812F2">
      <w:pPr>
        <w:spacing w:before="100" w:after="100"/>
        <w:jc w:val="both"/>
      </w:pPr>
      <w:r>
        <w:rPr>
          <w:color w:val="000000"/>
        </w:rPr>
        <w:t>M_DFA = (Q’, Σ, δ’, D0, F’)</w:t>
      </w:r>
    </w:p>
    <w:p w14:paraId="3784FD09" w14:textId="77777777" w:rsidR="00156890" w:rsidRDefault="00D812F2">
      <w:pPr>
        <w:pStyle w:val="ListParagraph"/>
        <w:numPr>
          <w:ilvl w:val="0"/>
          <w:numId w:val="2"/>
        </w:numPr>
        <w:spacing w:before="60" w:after="60"/>
      </w:pPr>
      <w:r>
        <w:t>Q’ = { D0, D1, D2, D3, D4 }  (5 states for the canonical (</w:t>
      </w:r>
      <w:r>
        <w:t>a|b)*abb DFA)</w:t>
      </w:r>
    </w:p>
    <w:p w14:paraId="03EC1020" w14:textId="77777777" w:rsidR="00156890" w:rsidRDefault="00D812F2">
      <w:pPr>
        <w:pStyle w:val="ListParagraph"/>
        <w:numPr>
          <w:ilvl w:val="0"/>
          <w:numId w:val="2"/>
        </w:numPr>
        <w:spacing w:before="60" w:after="60"/>
      </w:pPr>
      <w:r>
        <w:t>Σ = { a, b }</w:t>
      </w:r>
    </w:p>
    <w:p w14:paraId="1233448A" w14:textId="77777777" w:rsidR="00156890" w:rsidRDefault="00D812F2">
      <w:pPr>
        <w:pStyle w:val="ListParagraph"/>
        <w:numPr>
          <w:ilvl w:val="0"/>
          <w:numId w:val="2"/>
        </w:numPr>
        <w:spacing w:before="60" w:after="60"/>
      </w:pPr>
      <w:r>
        <w:t>D0  – Start state  (ε-closure of q0)</w:t>
      </w:r>
    </w:p>
    <w:p w14:paraId="53D91C5A" w14:textId="77777777" w:rsidR="00156890" w:rsidRDefault="00D812F2">
      <w:pPr>
        <w:pStyle w:val="ListParagraph"/>
        <w:numPr>
          <w:ilvl w:val="0"/>
          <w:numId w:val="2"/>
        </w:numPr>
        <w:spacing w:before="60" w:after="60"/>
      </w:pPr>
      <w:r>
        <w:t>F’ = { D4 }  (accepting DFA state containing NFA accept state q10)</w:t>
      </w:r>
    </w:p>
    <w:p w14:paraId="4B2187B4" w14:textId="77777777" w:rsidR="00156890" w:rsidRDefault="00D812F2">
      <w:pPr>
        <w:pStyle w:val="ListParagraph"/>
        <w:numPr>
          <w:ilvl w:val="0"/>
          <w:numId w:val="2"/>
        </w:numPr>
        <w:spacing w:before="60" w:after="60"/>
      </w:pPr>
      <w:r>
        <w:t>δ’ : Q’ × Σ → Q’  (deterministic transition function, full table in Chapter 5)</w:t>
      </w:r>
    </w:p>
    <w:p w14:paraId="605FEA84" w14:textId="77777777" w:rsidR="00156890" w:rsidRDefault="00D812F2">
      <w:pPr>
        <w:pStyle w:val="Heading2"/>
        <w:pBdr>
          <w:bottom w:val="single" w:sz="1" w:space="0" w:color="2E75B6"/>
        </w:pBdr>
      </w:pPr>
      <w:r>
        <w:t>4.4 ε-Closure and Move Functions</w:t>
      </w:r>
    </w:p>
    <w:p w14:paraId="5AB4B9E5" w14:textId="77777777" w:rsidR="00156890" w:rsidRDefault="00D812F2">
      <w:pPr>
        <w:pStyle w:val="Heading3"/>
      </w:pPr>
      <w:r>
        <w:t>4.4.1 ε-Closu</w:t>
      </w:r>
      <w:r>
        <w:t>re</w:t>
      </w:r>
    </w:p>
    <w:p w14:paraId="624C6E44" w14:textId="77777777" w:rsidR="00156890" w:rsidRDefault="00D812F2">
      <w:pPr>
        <w:spacing w:before="100" w:after="100"/>
        <w:jc w:val="both"/>
      </w:pPr>
      <w:r>
        <w:rPr>
          <w:color w:val="000000"/>
        </w:rPr>
        <w:t>The ε-closure of a set of NFA states S is the set of all states reachable from any state in S by following zero or more ε-transitions:</w:t>
      </w:r>
    </w:p>
    <w:p w14:paraId="292F0C02" w14:textId="77777777" w:rsidR="00156890" w:rsidRDefault="00D812F2">
      <w:pPr>
        <w:pBdr>
          <w:top w:val="single" w:sz="1" w:space="0" w:color="CCCCCC"/>
          <w:left w:val="single" w:sz="1" w:space="0" w:color="CCCCCC"/>
          <w:bottom w:val="single" w:sz="1" w:space="0" w:color="CCCCCC"/>
          <w:right w:val="single" w:sz="1" w:space="0" w:color="CCCCCC"/>
        </w:pBdr>
        <w:shd w:val="clear" w:color="auto" w:fill="F0F4FF"/>
        <w:spacing w:before="100" w:after="100"/>
        <w:jc w:val="center"/>
      </w:pPr>
      <w:r>
        <w:rPr>
          <w:rFonts w:ascii="Courier New" w:eastAsia="Courier New" w:hAnsi="Courier New" w:cs="Courier New"/>
          <w:color w:val="000000"/>
          <w:sz w:val="20"/>
          <w:szCs w:val="20"/>
        </w:rPr>
        <w:t>ε-closure(S) = S ∪ { t | s ∈ ε-closure(S), (s, ε, t) ∈ δ }</w:t>
      </w:r>
    </w:p>
    <w:p w14:paraId="0CEC7262" w14:textId="77777777" w:rsidR="00156890" w:rsidRDefault="00D812F2">
      <w:pPr>
        <w:pStyle w:val="Heading3"/>
      </w:pPr>
      <w:r>
        <w:lastRenderedPageBreak/>
        <w:t>4.4.2 Move Function</w:t>
      </w:r>
    </w:p>
    <w:p w14:paraId="65ECE248" w14:textId="77777777" w:rsidR="00156890" w:rsidRDefault="00D812F2">
      <w:pPr>
        <w:spacing w:before="100" w:after="100"/>
        <w:jc w:val="both"/>
      </w:pPr>
      <w:r>
        <w:rPr>
          <w:color w:val="000000"/>
        </w:rPr>
        <w:t>The move of a set of states S on symbol</w:t>
      </w:r>
      <w:r>
        <w:rPr>
          <w:color w:val="000000"/>
        </w:rPr>
        <w:t xml:space="preserve"> a is the set of all states reachable via exactly one a-transition:</w:t>
      </w:r>
    </w:p>
    <w:p w14:paraId="4BB1C556" w14:textId="77777777" w:rsidR="00156890" w:rsidRDefault="00D812F2">
      <w:pPr>
        <w:pBdr>
          <w:top w:val="single" w:sz="1" w:space="0" w:color="CCCCCC"/>
          <w:left w:val="single" w:sz="1" w:space="0" w:color="CCCCCC"/>
          <w:bottom w:val="single" w:sz="1" w:space="0" w:color="CCCCCC"/>
          <w:right w:val="single" w:sz="1" w:space="0" w:color="CCCCCC"/>
        </w:pBdr>
        <w:shd w:val="clear" w:color="auto" w:fill="F0F4FF"/>
        <w:spacing w:before="100" w:after="100"/>
        <w:jc w:val="center"/>
      </w:pPr>
      <w:r>
        <w:rPr>
          <w:rFonts w:ascii="Courier New" w:eastAsia="Courier New" w:hAnsi="Courier New" w:cs="Courier New"/>
          <w:color w:val="000000"/>
          <w:sz w:val="20"/>
          <w:szCs w:val="20"/>
        </w:rPr>
        <w:t>move(S, a) = { t | s ∈ S, (s, a, t) ∈ δ }</w:t>
      </w:r>
    </w:p>
    <w:p w14:paraId="7DEC64A2" w14:textId="77777777" w:rsidR="00156890" w:rsidRDefault="00D812F2">
      <w:pPr>
        <w:spacing w:before="100" w:after="100"/>
        <w:jc w:val="both"/>
      </w:pPr>
      <w:r>
        <w:rPr>
          <w:color w:val="000000"/>
        </w:rPr>
        <w:t>The Subset Construction then defines the DFA transition as:</w:t>
      </w:r>
    </w:p>
    <w:p w14:paraId="70DD865F" w14:textId="77777777" w:rsidR="00156890" w:rsidRDefault="00D812F2">
      <w:pPr>
        <w:pBdr>
          <w:top w:val="single" w:sz="1" w:space="0" w:color="CCCCCC"/>
          <w:left w:val="single" w:sz="1" w:space="0" w:color="CCCCCC"/>
          <w:bottom w:val="single" w:sz="1" w:space="0" w:color="CCCCCC"/>
          <w:right w:val="single" w:sz="1" w:space="0" w:color="CCCCCC"/>
        </w:pBdr>
        <w:shd w:val="clear" w:color="auto" w:fill="F0F4FF"/>
        <w:spacing w:before="100" w:after="100"/>
        <w:jc w:val="center"/>
      </w:pPr>
      <w:r>
        <w:rPr>
          <w:rFonts w:ascii="Courier New" w:eastAsia="Courier New" w:hAnsi="Courier New" w:cs="Courier New"/>
          <w:color w:val="000000"/>
          <w:sz w:val="20"/>
          <w:szCs w:val="20"/>
        </w:rPr>
        <w:t>δ’(D, a) = ε-closure(move(D, a))</w:t>
      </w:r>
    </w:p>
    <w:p w14:paraId="7D78DD86" w14:textId="77777777" w:rsidR="00156890" w:rsidRDefault="00D812F2">
      <w:r>
        <w:br w:type="page"/>
      </w:r>
    </w:p>
    <w:p w14:paraId="20D756FE" w14:textId="77777777" w:rsidR="00156890" w:rsidRDefault="00D812F2">
      <w:pPr>
        <w:pStyle w:val="Heading1"/>
        <w:pBdr>
          <w:bottom w:val="single" w:sz="3" w:space="0" w:color="2E75B6"/>
        </w:pBdr>
        <w:shd w:val="clear" w:color="auto" w:fill="1F3864"/>
      </w:pPr>
      <w:r>
        <w:lastRenderedPageBreak/>
        <w:t>Chapter 5: Implementation</w:t>
      </w:r>
    </w:p>
    <w:p w14:paraId="003104C0" w14:textId="77777777" w:rsidR="00156890" w:rsidRDefault="00D812F2">
      <w:pPr>
        <w:pStyle w:val="Heading2"/>
        <w:pBdr>
          <w:bottom w:val="single" w:sz="1" w:space="0" w:color="2E75B6"/>
        </w:pBdr>
      </w:pPr>
      <w:r>
        <w:t>5.1 NFA Transition Table for (a|b)*abb</w:t>
      </w:r>
    </w:p>
    <w:p w14:paraId="738FEF3F" w14:textId="77777777" w:rsidR="00156890" w:rsidRDefault="00D812F2">
      <w:pPr>
        <w:spacing w:before="100" w:after="100"/>
        <w:jc w:val="both"/>
      </w:pPr>
      <w:r>
        <w:rPr>
          <w:color w:val="000000"/>
        </w:rPr>
        <w:t>The following table shows the complete NFA transition function for the regular expression (a|b)*abb after applying Thompson’s Construction. The NFA has 11 states (q0 – q10).</w:t>
      </w:r>
    </w:p>
    <w:p w14:paraId="73DA3840" w14:textId="77777777" w:rsidR="00156890" w:rsidRDefault="00156890">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1500"/>
        <w:gridCol w:w="1500"/>
        <w:gridCol w:w="4200"/>
      </w:tblGrid>
      <w:tr w:rsidR="00156890" w14:paraId="2C56EE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ACDAED" w14:textId="77777777" w:rsidR="00156890" w:rsidRDefault="00D812F2">
            <w:pPr>
              <w:jc w:val="center"/>
            </w:pPr>
            <w:r>
              <w:rPr>
                <w:b/>
                <w:bCs/>
                <w:color w:val="FFFFFF"/>
                <w:sz w:val="20"/>
                <w:szCs w:val="20"/>
              </w:rPr>
              <w:t>State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576A53" w14:textId="77777777" w:rsidR="00156890" w:rsidRDefault="00D812F2">
            <w:pPr>
              <w:jc w:val="center"/>
            </w:pPr>
            <w:r>
              <w:rPr>
                <w:b/>
                <w:bCs/>
                <w:color w:val="FFFFFF"/>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96BCC7" w14:textId="77777777" w:rsidR="00156890" w:rsidRDefault="00D812F2">
            <w:pPr>
              <w:jc w:val="center"/>
            </w:pPr>
            <w:r>
              <w:rPr>
                <w:b/>
                <w:bCs/>
                <w:color w:val="FFFFFF"/>
                <w:sz w:val="20"/>
                <w:szCs w:val="20"/>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D51B34" w14:textId="77777777" w:rsidR="00156890" w:rsidRDefault="00D812F2">
            <w:pPr>
              <w:jc w:val="center"/>
            </w:pPr>
            <w:r>
              <w:rPr>
                <w:b/>
                <w:bCs/>
                <w:color w:val="FFFFFF"/>
                <w:sz w:val="20"/>
                <w:szCs w:val="20"/>
              </w:rPr>
              <w:t>b</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814593" w14:textId="77777777" w:rsidR="00156890" w:rsidRDefault="00D812F2">
            <w:pPr>
              <w:jc w:val="center"/>
            </w:pPr>
            <w:r>
              <w:rPr>
                <w:b/>
                <w:bCs/>
                <w:color w:val="FFFFFF"/>
                <w:sz w:val="20"/>
                <w:szCs w:val="20"/>
              </w:rPr>
              <w:t>ε</w:t>
            </w:r>
          </w:p>
        </w:tc>
      </w:tr>
      <w:tr w:rsidR="00156890" w14:paraId="5A53B2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FFAD0D" w14:textId="77777777" w:rsidR="00156890" w:rsidRDefault="00D812F2">
            <w:pPr>
              <w:jc w:val="center"/>
            </w:pPr>
            <w:r>
              <w:rPr>
                <w:color w:val="000000"/>
                <w:sz w:val="20"/>
                <w:szCs w:val="20"/>
              </w:rPr>
              <w:t>q0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9E9958" w14:textId="77777777" w:rsidR="00156890" w:rsidRDefault="00D812F2">
            <w:pPr>
              <w:jc w:val="center"/>
            </w:pPr>
            <w:r>
              <w:rPr>
                <w:color w:val="1F3864"/>
                <w:sz w:val="20"/>
                <w:szCs w:val="20"/>
              </w:rPr>
              <w:t>Start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6DCC12" w14:textId="77777777" w:rsidR="00156890" w:rsidRDefault="00D812F2">
            <w:pPr>
              <w:jc w:val="center"/>
            </w:pPr>
            <w:r>
              <w:rPr>
                <w:color w:val="000000"/>
                <w:sz w:val="20"/>
                <w:szCs w:val="20"/>
              </w:rPr>
              <w:t>q3, q1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3A6ED6" w14:textId="77777777" w:rsidR="00156890" w:rsidRDefault="00D812F2">
            <w:pPr>
              <w:jc w:val="center"/>
            </w:pPr>
            <w:r>
              <w:rPr>
                <w:color w:val="000000"/>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BAC63C" w14:textId="77777777" w:rsidR="00156890" w:rsidRDefault="00D812F2">
            <w:pPr>
              <w:jc w:val="center"/>
            </w:pPr>
            <w:r>
              <w:rPr>
                <w:color w:val="000000"/>
                <w:sz w:val="20"/>
                <w:szCs w:val="20"/>
              </w:rPr>
              <w:t>q0, q7, q1, q4</w:t>
            </w:r>
          </w:p>
        </w:tc>
      </w:tr>
      <w:tr w:rsidR="00156890" w14:paraId="29081C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0B1C5" w14:textId="77777777" w:rsidR="00156890" w:rsidRDefault="00D812F2">
            <w:pPr>
              <w:jc w:val="center"/>
            </w:pPr>
            <w:r>
              <w:rPr>
                <w:color w:val="000000"/>
                <w:sz w:val="20"/>
                <w:szCs w:val="20"/>
              </w:rPr>
              <w:t>q1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0B180"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65AA9"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0D319" w14:textId="77777777" w:rsidR="00156890" w:rsidRDefault="00D812F2">
            <w:pPr>
              <w:jc w:val="center"/>
            </w:pPr>
            <w:r>
              <w:rPr>
                <w:color w:val="000000"/>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F276C" w14:textId="77777777" w:rsidR="00156890" w:rsidRDefault="00D812F2">
            <w:pPr>
              <w:jc w:val="center"/>
            </w:pPr>
            <w:r>
              <w:rPr>
                <w:color w:val="000000"/>
                <w:sz w:val="20"/>
                <w:szCs w:val="20"/>
              </w:rPr>
              <w:t>q2</w:t>
            </w:r>
          </w:p>
        </w:tc>
      </w:tr>
      <w:tr w:rsidR="00156890" w14:paraId="08845D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41B6ED" w14:textId="77777777" w:rsidR="00156890" w:rsidRDefault="00D812F2">
            <w:pPr>
              <w:jc w:val="center"/>
            </w:pPr>
            <w:r>
              <w:rPr>
                <w:color w:val="000000"/>
                <w:sz w:val="20"/>
                <w:szCs w:val="20"/>
              </w:rPr>
              <w:t>q2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1368E7"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AC58B5"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D3FC16" w14:textId="77777777" w:rsidR="00156890" w:rsidRDefault="00D812F2">
            <w:pPr>
              <w:jc w:val="center"/>
            </w:pPr>
            <w:r>
              <w:rPr>
                <w:color w:val="000000"/>
                <w:sz w:val="20"/>
                <w:szCs w:val="20"/>
              </w:rPr>
              <w:t>q3</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7A93C9" w14:textId="77777777" w:rsidR="00156890" w:rsidRDefault="00D812F2">
            <w:pPr>
              <w:jc w:val="center"/>
            </w:pPr>
            <w:r>
              <w:rPr>
                <w:color w:val="000000"/>
                <w:sz w:val="20"/>
                <w:szCs w:val="20"/>
              </w:rPr>
              <w:t>∅</w:t>
            </w:r>
          </w:p>
        </w:tc>
      </w:tr>
      <w:tr w:rsidR="00156890" w14:paraId="2BD3A0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38FF4" w14:textId="77777777" w:rsidR="00156890" w:rsidRDefault="00D812F2">
            <w:pPr>
              <w:jc w:val="center"/>
            </w:pPr>
            <w:r>
              <w:rPr>
                <w:color w:val="000000"/>
                <w:sz w:val="20"/>
                <w:szCs w:val="20"/>
              </w:rPr>
              <w:t>q3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67B73"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AD59F" w14:textId="77777777" w:rsidR="00156890" w:rsidRDefault="00D812F2">
            <w:pPr>
              <w:jc w:val="center"/>
            </w:pPr>
            <w:r>
              <w:rPr>
                <w:color w:val="000000"/>
                <w:sz w:val="20"/>
                <w:szCs w:val="20"/>
              </w:rPr>
              <w:t>q4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235B7" w14:textId="77777777" w:rsidR="00156890" w:rsidRDefault="00D812F2">
            <w:pPr>
              <w:jc w:val="center"/>
            </w:pPr>
            <w:r>
              <w:rPr>
                <w:color w:val="000000"/>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3781D" w14:textId="77777777" w:rsidR="00156890" w:rsidRDefault="00D812F2">
            <w:pPr>
              <w:jc w:val="center"/>
            </w:pPr>
            <w:r>
              <w:rPr>
                <w:color w:val="000000"/>
                <w:sz w:val="20"/>
                <w:szCs w:val="20"/>
              </w:rPr>
              <w:t>q3, q7, q1, q4</w:t>
            </w:r>
          </w:p>
        </w:tc>
      </w:tr>
      <w:tr w:rsidR="00156890" w14:paraId="4C512F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C95E73" w14:textId="77777777" w:rsidR="00156890" w:rsidRDefault="00D812F2">
            <w:pPr>
              <w:jc w:val="center"/>
            </w:pPr>
            <w:r>
              <w:rPr>
                <w:color w:val="000000"/>
                <w:sz w:val="20"/>
                <w:szCs w:val="20"/>
              </w:rPr>
              <w:t>q4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395709"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CCFED0"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5845DC" w14:textId="77777777" w:rsidR="00156890" w:rsidRDefault="00D812F2">
            <w:pPr>
              <w:jc w:val="center"/>
            </w:pPr>
            <w:r>
              <w:rPr>
                <w:color w:val="000000"/>
                <w:sz w:val="20"/>
                <w:szCs w:val="20"/>
              </w:rPr>
              <w:t>q5</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7CC9AA" w14:textId="77777777" w:rsidR="00156890" w:rsidRDefault="00D812F2">
            <w:pPr>
              <w:jc w:val="center"/>
            </w:pPr>
            <w:r>
              <w:rPr>
                <w:color w:val="000000"/>
                <w:sz w:val="20"/>
                <w:szCs w:val="20"/>
              </w:rPr>
              <w:t>∅</w:t>
            </w:r>
          </w:p>
        </w:tc>
      </w:tr>
      <w:tr w:rsidR="00156890" w14:paraId="1F25AB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4FD9B" w14:textId="77777777" w:rsidR="00156890" w:rsidRDefault="00D812F2">
            <w:pPr>
              <w:jc w:val="center"/>
            </w:pPr>
            <w:r>
              <w:rPr>
                <w:color w:val="000000"/>
                <w:sz w:val="20"/>
                <w:szCs w:val="20"/>
              </w:rPr>
              <w:t>q5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20D7C"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C1049"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989E0" w14:textId="77777777" w:rsidR="00156890" w:rsidRDefault="00D812F2">
            <w:pPr>
              <w:jc w:val="center"/>
            </w:pPr>
            <w:r>
              <w:rPr>
                <w:color w:val="000000"/>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B298B" w14:textId="77777777" w:rsidR="00156890" w:rsidRDefault="00D812F2">
            <w:pPr>
              <w:jc w:val="center"/>
            </w:pPr>
            <w:r>
              <w:rPr>
                <w:color w:val="000000"/>
                <w:sz w:val="20"/>
                <w:szCs w:val="20"/>
              </w:rPr>
              <w:t>q6, q7</w:t>
            </w:r>
          </w:p>
        </w:tc>
      </w:tr>
      <w:tr w:rsidR="00156890" w14:paraId="3C803C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2432DE" w14:textId="77777777" w:rsidR="00156890" w:rsidRDefault="00D812F2">
            <w:pPr>
              <w:jc w:val="center"/>
            </w:pPr>
            <w:r>
              <w:rPr>
                <w:color w:val="000000"/>
                <w:sz w:val="20"/>
                <w:szCs w:val="20"/>
              </w:rPr>
              <w:t>q6</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C02280"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F856A7" w14:textId="77777777" w:rsidR="00156890" w:rsidRDefault="00D812F2">
            <w:pPr>
              <w:jc w:val="center"/>
            </w:pPr>
            <w:r>
              <w:rPr>
                <w:color w:val="000000"/>
                <w:sz w:val="20"/>
                <w:szCs w:val="20"/>
              </w:rPr>
              <w:t>q7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212075" w14:textId="77777777" w:rsidR="00156890" w:rsidRDefault="00D812F2">
            <w:pPr>
              <w:jc w:val="center"/>
            </w:pPr>
            <w:r>
              <w:rPr>
                <w:color w:val="000000"/>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E6EF89" w14:textId="77777777" w:rsidR="00156890" w:rsidRDefault="00D812F2">
            <w:pPr>
              <w:jc w:val="center"/>
            </w:pPr>
            <w:r>
              <w:rPr>
                <w:color w:val="000000"/>
                <w:sz w:val="20"/>
                <w:szCs w:val="20"/>
              </w:rPr>
              <w:t>∅</w:t>
            </w:r>
          </w:p>
        </w:tc>
      </w:tr>
      <w:tr w:rsidR="00156890" w14:paraId="783DFA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E896A" w14:textId="77777777" w:rsidR="00156890" w:rsidRDefault="00D812F2">
            <w:pPr>
              <w:jc w:val="center"/>
            </w:pPr>
            <w:r>
              <w:rPr>
                <w:color w:val="000000"/>
                <w:sz w:val="20"/>
                <w:szCs w:val="20"/>
              </w:rPr>
              <w:t>q7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A646C"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2B76ED"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E26F5" w14:textId="77777777" w:rsidR="00156890" w:rsidRDefault="00D812F2">
            <w:pPr>
              <w:jc w:val="center"/>
            </w:pPr>
            <w:r>
              <w:rPr>
                <w:color w:val="000000"/>
                <w:sz w:val="20"/>
                <w:szCs w:val="20"/>
              </w:rPr>
              <w:t>q8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A95C12" w14:textId="77777777" w:rsidR="00156890" w:rsidRDefault="00D812F2">
            <w:pPr>
              <w:jc w:val="center"/>
            </w:pPr>
            <w:r>
              <w:rPr>
                <w:color w:val="000000"/>
                <w:sz w:val="20"/>
                <w:szCs w:val="20"/>
              </w:rPr>
              <w:t>∅</w:t>
            </w:r>
          </w:p>
        </w:tc>
      </w:tr>
      <w:tr w:rsidR="00156890" w14:paraId="7621EF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D02E82" w14:textId="77777777" w:rsidR="00156890" w:rsidRDefault="00D812F2">
            <w:pPr>
              <w:jc w:val="center"/>
            </w:pPr>
            <w:r>
              <w:rPr>
                <w:color w:val="000000"/>
                <w:sz w:val="20"/>
                <w:szCs w:val="20"/>
              </w:rPr>
              <w:t>q8</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953E51"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848477"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DA974E" w14:textId="77777777" w:rsidR="00156890" w:rsidRDefault="00D812F2">
            <w:pPr>
              <w:jc w:val="center"/>
            </w:pPr>
            <w:r>
              <w:rPr>
                <w:color w:val="000000"/>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EB6F84" w14:textId="77777777" w:rsidR="00156890" w:rsidRDefault="00D812F2">
            <w:pPr>
              <w:jc w:val="center"/>
            </w:pPr>
            <w:r>
              <w:rPr>
                <w:color w:val="000000"/>
                <w:sz w:val="20"/>
                <w:szCs w:val="20"/>
              </w:rPr>
              <w:t>q9</w:t>
            </w:r>
          </w:p>
        </w:tc>
      </w:tr>
      <w:tr w:rsidR="00156890" w14:paraId="298334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42AFE" w14:textId="77777777" w:rsidR="00156890" w:rsidRDefault="00D812F2">
            <w:pPr>
              <w:jc w:val="center"/>
            </w:pPr>
            <w:r>
              <w:rPr>
                <w:color w:val="000000"/>
                <w:sz w:val="20"/>
                <w:szCs w:val="20"/>
              </w:rPr>
              <w:t>q9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2035A"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76C8F" w14:textId="77777777" w:rsidR="00156890" w:rsidRDefault="00D812F2">
            <w:pPr>
              <w:jc w:val="center"/>
            </w:pPr>
            <w:r>
              <w:rPr>
                <w:color w:val="000000"/>
                <w:sz w:val="20"/>
                <w:szCs w:val="20"/>
              </w:rPr>
              <w:t>q10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C941F" w14:textId="77777777" w:rsidR="00156890" w:rsidRDefault="00D812F2">
            <w:pPr>
              <w:jc w:val="center"/>
            </w:pPr>
            <w:r>
              <w:rPr>
                <w:color w:val="000000"/>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FB51F0" w14:textId="77777777" w:rsidR="00156890" w:rsidRDefault="00D812F2">
            <w:pPr>
              <w:jc w:val="center"/>
            </w:pPr>
            <w:r>
              <w:rPr>
                <w:color w:val="000000"/>
                <w:sz w:val="20"/>
                <w:szCs w:val="20"/>
              </w:rPr>
              <w:t>∅</w:t>
            </w:r>
          </w:p>
        </w:tc>
      </w:tr>
      <w:tr w:rsidR="00156890" w14:paraId="1A6173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8254A4" w14:textId="77777777" w:rsidR="00156890" w:rsidRDefault="00D812F2">
            <w:pPr>
              <w:jc w:val="center"/>
            </w:pPr>
            <w:r>
              <w:rPr>
                <w:color w:val="008000"/>
                <w:sz w:val="20"/>
                <w:szCs w:val="20"/>
              </w:rPr>
              <w:t>q10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F5E342" w14:textId="77777777" w:rsidR="00156890" w:rsidRDefault="00D812F2">
            <w:pPr>
              <w:jc w:val="center"/>
            </w:pPr>
            <w:r>
              <w:rPr>
                <w:color w:val="008000"/>
                <w:sz w:val="20"/>
                <w:szCs w:val="20"/>
              </w:rPr>
              <w:t>Accept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1C1FFB" w14:textId="77777777" w:rsidR="00156890" w:rsidRDefault="00D812F2">
            <w:pPr>
              <w:jc w:val="center"/>
            </w:pPr>
            <w:r>
              <w:rPr>
                <w:color w:val="000000"/>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03EB8C" w14:textId="77777777" w:rsidR="00156890" w:rsidRDefault="00D812F2">
            <w:pPr>
              <w:jc w:val="center"/>
            </w:pPr>
            <w:r>
              <w:rPr>
                <w:color w:val="000000"/>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70545E" w14:textId="77777777" w:rsidR="00156890" w:rsidRDefault="00D812F2">
            <w:pPr>
              <w:jc w:val="center"/>
            </w:pPr>
            <w:r>
              <w:rPr>
                <w:color w:val="000000"/>
                <w:sz w:val="20"/>
                <w:szCs w:val="20"/>
              </w:rPr>
              <w:t>∅</w:t>
            </w:r>
          </w:p>
        </w:tc>
      </w:tr>
    </w:tbl>
    <w:p w14:paraId="2794839E" w14:textId="77777777" w:rsidR="00156890" w:rsidRDefault="00D812F2">
      <w:pPr>
        <w:spacing w:before="80" w:after="200"/>
        <w:jc w:val="center"/>
      </w:pPr>
      <w:r>
        <w:rPr>
          <w:i/>
          <w:iCs/>
          <w:color w:val="555555"/>
          <w:sz w:val="20"/>
          <w:szCs w:val="20"/>
        </w:rPr>
        <w:t>Table 5.1 – NFA Transition Table for (a|b)*abb</w:t>
      </w:r>
    </w:p>
    <w:p w14:paraId="078A1866" w14:textId="77777777" w:rsidR="00156890" w:rsidRDefault="00D812F2">
      <w:pPr>
        <w:pStyle w:val="Heading2"/>
        <w:pBdr>
          <w:bottom w:val="single" w:sz="1" w:space="0" w:color="2E75B6"/>
        </w:pBdr>
      </w:pPr>
      <w:r>
        <w:t>5.2 DFA Transition Table for (a|b)*abb</w:t>
      </w:r>
    </w:p>
    <w:p w14:paraId="57D6A5EB" w14:textId="77777777" w:rsidR="00156890" w:rsidRDefault="00D812F2">
      <w:pPr>
        <w:spacing w:before="100" w:after="100"/>
        <w:jc w:val="both"/>
      </w:pPr>
      <w:r>
        <w:rPr>
          <w:color w:val="000000"/>
        </w:rPr>
        <w:t>The Subset Construction produces a 5-state DFA from the NFA above. Each DFA state represents a subset (closure) of NFA states.</w:t>
      </w:r>
    </w:p>
    <w:p w14:paraId="60A8104C" w14:textId="77777777" w:rsidR="00156890" w:rsidRDefault="001568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4"/>
        <w:gridCol w:w="4053"/>
        <w:gridCol w:w="1596"/>
        <w:gridCol w:w="1520"/>
        <w:gridCol w:w="1267"/>
      </w:tblGrid>
      <w:tr w:rsidR="00156890" w14:paraId="2F523C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860AFA" w14:textId="77777777" w:rsidR="00156890" w:rsidRDefault="00D812F2">
            <w:pPr>
              <w:jc w:val="center"/>
            </w:pPr>
            <w:r>
              <w:rPr>
                <w:b/>
                <w:bCs/>
                <w:color w:val="FFFFFF"/>
                <w:sz w:val="20"/>
                <w:szCs w:val="20"/>
              </w:rPr>
              <w:t>DFA State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5FEAB7" w14:textId="77777777" w:rsidR="00156890" w:rsidRDefault="00D812F2">
            <w:pPr>
              <w:jc w:val="center"/>
            </w:pPr>
            <w:r>
              <w:rPr>
                <w:b/>
                <w:bCs/>
                <w:color w:val="FFFFFF"/>
                <w:sz w:val="20"/>
                <w:szCs w:val="20"/>
              </w:rPr>
              <w:t>NFA Subset</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BC5CC6" w14:textId="77777777" w:rsidR="00156890" w:rsidRDefault="00D812F2">
            <w:pPr>
              <w:jc w:val="center"/>
            </w:pPr>
            <w:r>
              <w:rPr>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400027" w14:textId="77777777" w:rsidR="00156890" w:rsidRDefault="00D812F2">
            <w:pPr>
              <w:jc w:val="center"/>
            </w:pPr>
            <w:r>
              <w:rPr>
                <w:b/>
                <w:bCs/>
                <w:color w:val="FFFFFF"/>
                <w:sz w:val="20"/>
                <w:szCs w:val="20"/>
              </w:rPr>
              <w:t>a</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52CB69" w14:textId="77777777" w:rsidR="00156890" w:rsidRDefault="00D812F2">
            <w:pPr>
              <w:jc w:val="center"/>
            </w:pPr>
            <w:r>
              <w:rPr>
                <w:b/>
                <w:bCs/>
                <w:color w:val="FFFFFF"/>
                <w:sz w:val="20"/>
                <w:szCs w:val="20"/>
              </w:rPr>
              <w:t>b</w:t>
            </w:r>
          </w:p>
        </w:tc>
      </w:tr>
      <w:tr w:rsidR="00156890" w14:paraId="7FCCD0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EFC320" w14:textId="77777777" w:rsidR="00156890" w:rsidRDefault="00D812F2">
            <w:pPr>
              <w:jc w:val="center"/>
            </w:pPr>
            <w:r>
              <w:rPr>
                <w:color w:val="1F3864"/>
                <w:sz w:val="20"/>
                <w:szCs w:val="20"/>
              </w:rPr>
              <w:t>D0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1D4E29" w14:textId="77777777" w:rsidR="00156890" w:rsidRDefault="00D812F2">
            <w:r>
              <w:rPr>
                <w:sz w:val="20"/>
                <w:szCs w:val="20"/>
              </w:rPr>
              <w:t>{q0,q1,q3,q4,q7}</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4C42D4" w14:textId="77777777" w:rsidR="00156890" w:rsidRDefault="00D812F2">
            <w:pPr>
              <w:jc w:val="center"/>
            </w:pPr>
            <w:r>
              <w:rPr>
                <w:color w:val="1F3864"/>
                <w:sz w:val="20"/>
                <w:szCs w:val="20"/>
              </w:rPr>
              <w:t>Start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AC8C61" w14:textId="77777777" w:rsidR="00156890" w:rsidRDefault="00D812F2">
            <w:pPr>
              <w:jc w:val="center"/>
            </w:pPr>
            <w:r>
              <w:rPr>
                <w:color w:val="000000"/>
                <w:sz w:val="20"/>
                <w:szCs w:val="20"/>
              </w:rPr>
              <w:t>D1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9240CD" w14:textId="77777777" w:rsidR="00156890" w:rsidRDefault="00D812F2">
            <w:pPr>
              <w:jc w:val="center"/>
            </w:pPr>
            <w:r>
              <w:rPr>
                <w:color w:val="000000"/>
                <w:sz w:val="20"/>
                <w:szCs w:val="20"/>
              </w:rPr>
              <w:t>D2</w:t>
            </w:r>
          </w:p>
        </w:tc>
      </w:tr>
      <w:tr w:rsidR="00156890" w14:paraId="711B5F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95B0F" w14:textId="77777777" w:rsidR="00156890" w:rsidRDefault="00D812F2">
            <w:pPr>
              <w:jc w:val="center"/>
            </w:pPr>
            <w:r>
              <w:rPr>
                <w:color w:val="000000"/>
                <w:sz w:val="20"/>
                <w:szCs w:val="20"/>
              </w:rPr>
              <w:t>D1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74BA8" w14:textId="77777777" w:rsidR="00156890" w:rsidRDefault="00D812F2">
            <w:r>
              <w:rPr>
                <w:sz w:val="20"/>
                <w:szCs w:val="20"/>
              </w:rPr>
              <w:t>{q1,q2,q3,q4,q5,q7,q8}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E3397" w14:textId="77777777" w:rsidR="00156890" w:rsidRDefault="00D812F2">
            <w:pPr>
              <w:jc w:val="center"/>
            </w:pPr>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DED3D" w14:textId="77777777" w:rsidR="00156890" w:rsidRDefault="00D812F2">
            <w:pPr>
              <w:jc w:val="center"/>
            </w:pPr>
            <w:r>
              <w:rPr>
                <w:color w:val="000000"/>
                <w:sz w:val="20"/>
                <w:szCs w:val="20"/>
              </w:rPr>
              <w:t>D1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31EA5" w14:textId="77777777" w:rsidR="00156890" w:rsidRDefault="00D812F2">
            <w:pPr>
              <w:jc w:val="center"/>
            </w:pPr>
            <w:r>
              <w:rPr>
                <w:color w:val="000000"/>
                <w:sz w:val="20"/>
                <w:szCs w:val="20"/>
              </w:rPr>
              <w:t>D3</w:t>
            </w:r>
          </w:p>
        </w:tc>
      </w:tr>
      <w:tr w:rsidR="00156890" w14:paraId="5116A1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2ACCB9" w14:textId="77777777" w:rsidR="00156890" w:rsidRDefault="00D812F2">
            <w:pPr>
              <w:jc w:val="center"/>
            </w:pPr>
            <w:r>
              <w:rPr>
                <w:color w:val="000000"/>
                <w:sz w:val="20"/>
                <w:szCs w:val="20"/>
              </w:rPr>
              <w:t>D2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FCA35B" w14:textId="77777777" w:rsidR="00156890" w:rsidRDefault="00D812F2">
            <w:r>
              <w:rPr>
                <w:sz w:val="20"/>
                <w:szCs w:val="20"/>
              </w:rPr>
              <w:t>{q3,q4,q6,q7}</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13C535" w14:textId="77777777" w:rsidR="00156890" w:rsidRDefault="00D812F2">
            <w:pPr>
              <w:jc w:val="center"/>
            </w:pPr>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815281" w14:textId="77777777" w:rsidR="00156890" w:rsidRDefault="00D812F2">
            <w:pPr>
              <w:jc w:val="center"/>
            </w:pPr>
            <w:r>
              <w:rPr>
                <w:color w:val="000000"/>
                <w:sz w:val="20"/>
                <w:szCs w:val="20"/>
              </w:rPr>
              <w:t>D1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46E6F3" w14:textId="77777777" w:rsidR="00156890" w:rsidRDefault="00D812F2">
            <w:pPr>
              <w:jc w:val="center"/>
            </w:pPr>
            <w:r>
              <w:rPr>
                <w:color w:val="000000"/>
                <w:sz w:val="20"/>
                <w:szCs w:val="20"/>
              </w:rPr>
              <w:t>D2</w:t>
            </w:r>
          </w:p>
        </w:tc>
      </w:tr>
      <w:tr w:rsidR="00156890" w14:paraId="0E91C3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6AE1D" w14:textId="77777777" w:rsidR="00156890" w:rsidRDefault="00D812F2">
            <w:pPr>
              <w:jc w:val="center"/>
            </w:pPr>
            <w:r>
              <w:rPr>
                <w:color w:val="000000"/>
                <w:sz w:val="20"/>
                <w:szCs w:val="20"/>
              </w:rPr>
              <w:t>D3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2770F" w14:textId="77777777" w:rsidR="00156890" w:rsidRDefault="00D812F2">
            <w:r>
              <w:rPr>
                <w:sz w:val="20"/>
                <w:szCs w:val="20"/>
              </w:rPr>
              <w:t>{q3,q4,q6,q7,q9}</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E6347" w14:textId="77777777" w:rsidR="00156890" w:rsidRDefault="00D812F2">
            <w:pPr>
              <w:jc w:val="center"/>
            </w:pPr>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352C3" w14:textId="77777777" w:rsidR="00156890" w:rsidRDefault="00D812F2">
            <w:pPr>
              <w:jc w:val="center"/>
            </w:pPr>
            <w:r>
              <w:rPr>
                <w:color w:val="000000"/>
                <w:sz w:val="20"/>
                <w:szCs w:val="20"/>
              </w:rPr>
              <w:t>D1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6AF6FA" w14:textId="77777777" w:rsidR="00156890" w:rsidRDefault="00D812F2">
            <w:pPr>
              <w:jc w:val="center"/>
            </w:pPr>
            <w:r>
              <w:rPr>
                <w:color w:val="000000"/>
                <w:sz w:val="20"/>
                <w:szCs w:val="20"/>
              </w:rPr>
              <w:t>D4</w:t>
            </w:r>
          </w:p>
        </w:tc>
      </w:tr>
      <w:tr w:rsidR="00156890" w14:paraId="7E7871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0B36DC" w14:textId="77777777" w:rsidR="00156890" w:rsidRDefault="00D812F2">
            <w:pPr>
              <w:jc w:val="center"/>
            </w:pPr>
            <w:r>
              <w:rPr>
                <w:color w:val="008000"/>
                <w:sz w:val="20"/>
                <w:szCs w:val="20"/>
              </w:rPr>
              <w:t>D4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4445F4" w14:textId="77777777" w:rsidR="00156890" w:rsidRDefault="00D812F2">
            <w:r>
              <w:rPr>
                <w:sz w:val="20"/>
                <w:szCs w:val="20"/>
              </w:rPr>
              <w:t>{q3,q4,q6,q7,q10}</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3C65AC" w14:textId="77777777" w:rsidR="00156890" w:rsidRDefault="00D812F2">
            <w:pPr>
              <w:jc w:val="center"/>
            </w:pPr>
            <w:r>
              <w:rPr>
                <w:color w:val="008000"/>
                <w:sz w:val="20"/>
                <w:szCs w:val="20"/>
              </w:rPr>
              <w:t>Accept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1574FD" w14:textId="77777777" w:rsidR="00156890" w:rsidRDefault="00D812F2">
            <w:pPr>
              <w:jc w:val="center"/>
            </w:pPr>
            <w:r>
              <w:rPr>
                <w:color w:val="000000"/>
                <w:sz w:val="20"/>
                <w:szCs w:val="20"/>
              </w:rPr>
              <w:t>D1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35F158" w14:textId="77777777" w:rsidR="00156890" w:rsidRDefault="00D812F2">
            <w:pPr>
              <w:jc w:val="center"/>
            </w:pPr>
            <w:r>
              <w:rPr>
                <w:color w:val="000000"/>
                <w:sz w:val="20"/>
                <w:szCs w:val="20"/>
              </w:rPr>
              <w:t>D2</w:t>
            </w:r>
          </w:p>
        </w:tc>
      </w:tr>
    </w:tbl>
    <w:p w14:paraId="6DB534A0" w14:textId="77777777" w:rsidR="00156890" w:rsidRDefault="00D812F2">
      <w:pPr>
        <w:spacing w:before="80" w:after="200"/>
        <w:jc w:val="center"/>
      </w:pPr>
      <w:r>
        <w:rPr>
          <w:i/>
          <w:iCs/>
          <w:color w:val="555555"/>
          <w:sz w:val="20"/>
          <w:szCs w:val="20"/>
        </w:rPr>
        <w:t>Table 5.2 – DFA Transition Table for (a|b)*abb</w:t>
      </w:r>
    </w:p>
    <w:p w14:paraId="5BB0DC61" w14:textId="77777777" w:rsidR="00156890" w:rsidRDefault="00D812F2">
      <w:pPr>
        <w:pStyle w:val="Heading2"/>
        <w:pBdr>
          <w:bottom w:val="single" w:sz="1" w:space="0" w:color="2E75B6"/>
        </w:pBdr>
      </w:pPr>
      <w:r>
        <w:t>5.3 Key Code Snippets</w:t>
      </w:r>
    </w:p>
    <w:p w14:paraId="2B0351A0" w14:textId="77777777" w:rsidR="00156890" w:rsidRDefault="00D812F2">
      <w:pPr>
        <w:pStyle w:val="Heading3"/>
      </w:pPr>
      <w:r>
        <w:t>5.3.1 Regex to Postfix (Shunting-Yard)</w:t>
      </w:r>
    </w:p>
    <w:p w14:paraId="395F3F8B" w14:textId="77777777" w:rsidR="00156890" w:rsidRDefault="00D812F2">
      <w:pPr>
        <w:pBdr>
          <w:top w:val="single" w:sz="1" w:space="0" w:color="CCCCCC"/>
          <w:left w:val="single" w:sz="6" w:space="0" w:color="2E75B6"/>
          <w:bottom w:val="single" w:sz="1" w:space="0" w:color="CCCCCC"/>
          <w:right w:val="single" w:sz="1" w:space="0" w:color="CCCCCC"/>
        </w:pBdr>
        <w:shd w:val="clear" w:color="auto" w:fill="1E1E2E"/>
        <w:spacing w:before="100" w:after="100"/>
      </w:pPr>
      <w:r>
        <w:rPr>
          <w:rFonts w:ascii="Courier New" w:eastAsia="Courier New" w:hAnsi="Courier New" w:cs="Courier New"/>
          <w:color w:val="6A9955"/>
          <w:sz w:val="18"/>
          <w:szCs w:val="18"/>
        </w:rPr>
        <w:t># Insert explicit concatenation dots, then apply Shunting-Yard</w:t>
      </w:r>
      <w:r>
        <w:rPr>
          <w:rFonts w:ascii="Courier New" w:eastAsia="Courier New" w:hAnsi="Courier New" w:cs="Courier New"/>
          <w:color w:val="DCDCAA"/>
          <w:sz w:val="18"/>
          <w:szCs w:val="18"/>
        </w:rPr>
        <w:t xml:space="preserve"> def to_postfix(regex: str) -&gt; str:</w:t>
      </w:r>
      <w:r>
        <w:rPr>
          <w:rFonts w:ascii="Courier New" w:eastAsia="Courier New" w:hAnsi="Courier New" w:cs="Courier New"/>
          <w:color w:val="9CDCFE"/>
          <w:sz w:val="18"/>
          <w:szCs w:val="18"/>
        </w:rPr>
        <w:t xml:space="preserve">     regex = _insert_concat(regex)    # e.g. 'ab' → 'a.b'</w:t>
      </w:r>
      <w:r>
        <w:rPr>
          <w:rFonts w:ascii="Courier New" w:eastAsia="Courier New" w:hAnsi="Courier New" w:cs="Courier New"/>
          <w:color w:val="C586C0"/>
          <w:sz w:val="18"/>
          <w:szCs w:val="18"/>
        </w:rPr>
        <w:t xml:space="preserve">     for ch in regex:</w:t>
      </w:r>
      <w:r>
        <w:rPr>
          <w:rFonts w:ascii="Courier New" w:eastAsia="Courier New" w:hAnsi="Courier New" w:cs="Courier New"/>
          <w:color w:val="9CDCFE"/>
          <w:sz w:val="18"/>
          <w:szCs w:val="18"/>
        </w:rPr>
        <w:t xml:space="preserve">         if ch in PRECEDENCE: ...</w:t>
      </w:r>
    </w:p>
    <w:p w14:paraId="161577DD" w14:textId="77777777" w:rsidR="00156890" w:rsidRDefault="00D812F2">
      <w:pPr>
        <w:pStyle w:val="Heading3"/>
      </w:pPr>
      <w:r>
        <w:t>5.3.2 Thompson’s Construction – Union Fragment</w:t>
      </w:r>
    </w:p>
    <w:p w14:paraId="50A40DE2" w14:textId="77777777" w:rsidR="00156890" w:rsidRDefault="00D812F2">
      <w:pPr>
        <w:pBdr>
          <w:top w:val="single" w:sz="1" w:space="0" w:color="CCCCCC"/>
          <w:left w:val="single" w:sz="6" w:space="0" w:color="2E75B6"/>
          <w:bottom w:val="single" w:sz="1" w:space="0" w:color="CCCCCC"/>
          <w:right w:val="single" w:sz="1" w:space="0" w:color="CCCCCC"/>
        </w:pBdr>
        <w:shd w:val="clear" w:color="auto" w:fill="1E1E2E"/>
        <w:spacing w:before="100" w:after="100"/>
      </w:pPr>
      <w:r>
        <w:rPr>
          <w:rFonts w:ascii="Courier New" w:eastAsia="Courier New" w:hAnsi="Courier New" w:cs="Courier New"/>
          <w:color w:val="DCDCAA"/>
          <w:sz w:val="18"/>
          <w:szCs w:val="18"/>
        </w:rPr>
        <w:lastRenderedPageBreak/>
        <w:t>def _union(f1, f2) -&gt; NFAFragment:</w:t>
      </w:r>
      <w:r>
        <w:rPr>
          <w:rFonts w:ascii="Courier New" w:eastAsia="Courier New" w:hAnsi="Courier New" w:cs="Courier New"/>
          <w:color w:val="9CDCFE"/>
          <w:sz w:val="18"/>
          <w:szCs w:val="18"/>
        </w:rPr>
        <w:t xml:space="preserve">     s = State(); a = State(); a.is_accept = True     s.add_transition(EPSILON, f1.start)     s.add_transition(EPSILON, f2.start)     f1.accept.add_transition(EPSILON, a)     </w:t>
      </w:r>
      <w:r>
        <w:rPr>
          <w:rFonts w:ascii="Courier New" w:eastAsia="Courier New" w:hAnsi="Courier New" w:cs="Courier New"/>
          <w:color w:val="9CDCFE"/>
          <w:sz w:val="18"/>
          <w:szCs w:val="18"/>
        </w:rPr>
        <w:t>f2.accept.add_transition(EPSILON, a)     return NFAFragment(s, a)</w:t>
      </w:r>
    </w:p>
    <w:p w14:paraId="40B58492" w14:textId="77777777" w:rsidR="00156890" w:rsidRDefault="00D812F2">
      <w:pPr>
        <w:pStyle w:val="Heading3"/>
      </w:pPr>
      <w:r>
        <w:t>5.3.3 Subset Construction – Core Loop</w:t>
      </w:r>
    </w:p>
    <w:p w14:paraId="0EABBD58" w14:textId="77777777" w:rsidR="00156890" w:rsidRDefault="00D812F2">
      <w:pPr>
        <w:pBdr>
          <w:top w:val="single" w:sz="1" w:space="0" w:color="CCCCCC"/>
          <w:left w:val="single" w:sz="6" w:space="0" w:color="2E75B6"/>
          <w:bottom w:val="single" w:sz="1" w:space="0" w:color="CCCCCC"/>
          <w:right w:val="single" w:sz="1" w:space="0" w:color="CCCCCC"/>
        </w:pBdr>
        <w:shd w:val="clear" w:color="auto" w:fill="1E1E2E"/>
        <w:spacing w:before="100" w:after="100"/>
      </w:pPr>
      <w:r>
        <w:rPr>
          <w:rFonts w:ascii="Courier New" w:eastAsia="Courier New" w:hAnsi="Courier New" w:cs="Courier New"/>
          <w:color w:val="9CDCFE"/>
          <w:sz w:val="18"/>
          <w:szCs w:val="18"/>
        </w:rPr>
        <w:t>worklist = [start_ds]</w:t>
      </w:r>
      <w:r>
        <w:rPr>
          <w:rFonts w:ascii="Courier New" w:eastAsia="Courier New" w:hAnsi="Courier New" w:cs="Courier New"/>
          <w:color w:val="C586C0"/>
          <w:sz w:val="18"/>
          <w:szCs w:val="18"/>
        </w:rPr>
        <w:t xml:space="preserve"> while worklist:</w:t>
      </w:r>
      <w:r>
        <w:rPr>
          <w:rFonts w:ascii="Courier New" w:eastAsia="Courier New" w:hAnsi="Courier New" w:cs="Courier New"/>
          <w:color w:val="9CDCFE"/>
          <w:sz w:val="18"/>
          <w:szCs w:val="18"/>
        </w:rPr>
        <w:t xml:space="preserve">     current_ds = worklist.pop(0)</w:t>
      </w:r>
      <w:r>
        <w:rPr>
          <w:rFonts w:ascii="Courier New" w:eastAsia="Courier New" w:hAnsi="Courier New" w:cs="Courier New"/>
          <w:color w:val="C586C0"/>
          <w:sz w:val="18"/>
          <w:szCs w:val="18"/>
        </w:rPr>
        <w:t xml:space="preserve">     for sym in alphabet:</w:t>
      </w:r>
      <w:r>
        <w:rPr>
          <w:rFonts w:ascii="Courier New" w:eastAsia="Courier New" w:hAnsi="Courier New" w:cs="Courier New"/>
          <w:color w:val="9CDCFE"/>
          <w:sz w:val="18"/>
          <w:szCs w:val="18"/>
        </w:rPr>
        <w:t xml:space="preserve"> </w:t>
      </w:r>
      <w:r>
        <w:rPr>
          <w:rFonts w:ascii="Courier New" w:eastAsia="Courier New" w:hAnsi="Courier New" w:cs="Courier New"/>
          <w:color w:val="9CDCFE"/>
          <w:sz w:val="18"/>
          <w:szCs w:val="18"/>
        </w:rPr>
        <w:t xml:space="preserve">        moved   = move(current_ds.nfa_subset, sym)         closure = epsilon_closure(moved)</w:t>
      </w:r>
      <w:r>
        <w:rPr>
          <w:rFonts w:ascii="Courier New" w:eastAsia="Courier New" w:hAnsi="Courier New" w:cs="Courier New"/>
          <w:color w:val="C586C0"/>
          <w:sz w:val="18"/>
          <w:szCs w:val="18"/>
        </w:rPr>
        <w:t xml:space="preserve">         if closure not in subset_map:</w:t>
      </w:r>
      <w:r>
        <w:rPr>
          <w:rFonts w:ascii="Courier New" w:eastAsia="Courier New" w:hAnsi="Courier New" w:cs="Courier New"/>
          <w:color w:val="9CDCFE"/>
          <w:sz w:val="18"/>
          <w:szCs w:val="18"/>
        </w:rPr>
        <w:t xml:space="preserve">             new_ds = make_dfa_state(closure)             worklist.append(new_ds)</w:t>
      </w:r>
    </w:p>
    <w:p w14:paraId="6D8B8673" w14:textId="77777777" w:rsidR="00156890" w:rsidRDefault="00D812F2">
      <w:pPr>
        <w:pStyle w:val="Heading2"/>
        <w:pBdr>
          <w:bottom w:val="single" w:sz="1" w:space="0" w:color="2E75B6"/>
        </w:pBdr>
      </w:pPr>
      <w:r>
        <w:t>5.4 GUI Screenshots</w:t>
      </w:r>
    </w:p>
    <w:p w14:paraId="1CB1CD6F" w14:textId="77777777" w:rsidR="00156890" w:rsidRDefault="00D812F2">
      <w:pPr>
        <w:spacing w:before="100" w:after="100"/>
        <w:jc w:val="both"/>
      </w:pPr>
      <w:r>
        <w:rPr>
          <w:color w:val="000000"/>
        </w:rPr>
        <w:t>The GUI provides a profes</w:t>
      </w:r>
      <w:r>
        <w:rPr>
          <w:color w:val="000000"/>
        </w:rPr>
        <w:t>sional dark-themed interface with the following panels:</w:t>
      </w:r>
    </w:p>
    <w:p w14:paraId="6C22E547" w14:textId="77777777" w:rsidR="00156890" w:rsidRDefault="00D812F2">
      <w:pPr>
        <w:pStyle w:val="ListParagraph"/>
        <w:numPr>
          <w:ilvl w:val="0"/>
          <w:numId w:val="2"/>
        </w:numPr>
        <w:spacing w:before="60" w:after="60"/>
      </w:pPr>
      <w:r>
        <w:t>Left Panel: Regex input entry, Convert button, String Tester, Batch Test runner with pre-defined accepted and rejected strings.</w:t>
      </w:r>
    </w:p>
    <w:p w14:paraId="11C2B95A" w14:textId="77777777" w:rsidR="00156890" w:rsidRDefault="00D812F2">
      <w:pPr>
        <w:pStyle w:val="ListParagraph"/>
        <w:numPr>
          <w:ilvl w:val="0"/>
          <w:numId w:val="2"/>
        </w:numPr>
        <w:spacing w:before="60" w:after="60"/>
      </w:pPr>
      <w:r>
        <w:t xml:space="preserve">Right Notebook – NFA Table Tab: Scrollable transition table showing all </w:t>
      </w:r>
      <w:r>
        <w:t>NFA states, types, and transitions for each symbol and ε.</w:t>
      </w:r>
    </w:p>
    <w:p w14:paraId="764D5C2D" w14:textId="77777777" w:rsidR="00156890" w:rsidRDefault="00D812F2">
      <w:pPr>
        <w:pStyle w:val="ListParagraph"/>
        <w:numPr>
          <w:ilvl w:val="0"/>
          <w:numId w:val="2"/>
        </w:numPr>
        <w:spacing w:before="60" w:after="60"/>
      </w:pPr>
      <w:r>
        <w:t>Right Notebook – DFA Table Tab: Scrollable transition table showing all DFA states, their NFA subsets, types, and transitions.</w:t>
      </w:r>
    </w:p>
    <w:p w14:paraId="10D62A2E" w14:textId="77777777" w:rsidR="00156890" w:rsidRDefault="00D812F2">
      <w:pPr>
        <w:pStyle w:val="ListParagraph"/>
        <w:numPr>
          <w:ilvl w:val="0"/>
          <w:numId w:val="2"/>
        </w:numPr>
        <w:spacing w:before="60" w:after="60"/>
      </w:pPr>
      <w:r>
        <w:t>Right Notebook – NFA Diagram Tab: Graphviz-rendered state diagram showi</w:t>
      </w:r>
      <w:r>
        <w:t>ng all NFA states and transitions with ε-edges highlighted.</w:t>
      </w:r>
    </w:p>
    <w:p w14:paraId="031CD5B2" w14:textId="77777777" w:rsidR="00156890" w:rsidRDefault="00D812F2">
      <w:pPr>
        <w:pStyle w:val="ListParagraph"/>
        <w:numPr>
          <w:ilvl w:val="0"/>
          <w:numId w:val="2"/>
        </w:numPr>
        <w:spacing w:before="60" w:after="60"/>
      </w:pPr>
      <w:r>
        <w:t>Right Notebook – DFA Diagram Tab: Graphviz-rendered DFA diagram with accept states shown as double circles.</w:t>
      </w:r>
    </w:p>
    <w:p w14:paraId="043EBCDF" w14:textId="77777777" w:rsidR="00156890" w:rsidRDefault="00D812F2">
      <w:pPr>
        <w:pStyle w:val="ListParagraph"/>
        <w:numPr>
          <w:ilvl w:val="0"/>
          <w:numId w:val="2"/>
        </w:numPr>
        <w:spacing w:before="60" w:after="60"/>
      </w:pPr>
      <w:r>
        <w:t>Right Notebook – Simulation Tab: Step-by-step state path output for each test string.</w:t>
      </w:r>
    </w:p>
    <w:p w14:paraId="75E07B1F" w14:textId="77777777" w:rsidR="00156890" w:rsidRDefault="001568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6890" w14:paraId="1604F413"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1E1E2E"/>
            <w:tcMar>
              <w:top w:w="400" w:type="dxa"/>
              <w:left w:w="300" w:type="dxa"/>
              <w:bottom w:w="400" w:type="dxa"/>
              <w:right w:w="300" w:type="dxa"/>
            </w:tcMar>
          </w:tcPr>
          <w:p w14:paraId="3FE0495E" w14:textId="77777777" w:rsidR="00156890" w:rsidRDefault="00D812F2">
            <w:pPr>
              <w:spacing w:before="40" w:after="20"/>
              <w:jc w:val="center"/>
            </w:pPr>
            <w:r>
              <w:rPr>
                <w:b/>
                <w:bCs/>
                <w:color w:val="7C3AED"/>
              </w:rPr>
              <w:t>[</w:t>
            </w:r>
            <w:r>
              <w:rPr>
                <w:b/>
                <w:bCs/>
                <w:color w:val="7C3AED"/>
              </w:rPr>
              <w:t xml:space="preserve"> GUI Screenshot – Main Window ]</w:t>
            </w:r>
          </w:p>
          <w:p w14:paraId="1A6B621C" w14:textId="77777777" w:rsidR="00156890" w:rsidRDefault="00D812F2">
            <w:pPr>
              <w:spacing w:before="10" w:after="10"/>
              <w:jc w:val="center"/>
            </w:pPr>
            <w:r>
              <w:rPr>
                <w:rFonts w:ascii="Courier New" w:eastAsia="Courier New" w:hAnsi="Courier New" w:cs="Courier New"/>
                <w:color w:val="E2E8F0"/>
                <w:sz w:val="18"/>
                <w:szCs w:val="18"/>
              </w:rPr>
              <w:t>RE → NFA → DFA Converter  |  Amna Khurram  F24605061</w:t>
            </w:r>
          </w:p>
          <w:p w14:paraId="249F802D" w14:textId="77777777" w:rsidR="00156890" w:rsidRDefault="00D812F2">
            <w:pPr>
              <w:spacing w:before="10" w:after="40"/>
              <w:jc w:val="center"/>
            </w:pPr>
            <w:r>
              <w:rPr>
                <w:rFonts w:ascii="Courier New" w:eastAsia="Courier New" w:hAnsi="Courier New" w:cs="Courier New"/>
                <w:color w:val="94A3B8"/>
                <w:sz w:val="18"/>
                <w:szCs w:val="18"/>
              </w:rPr>
              <w:t>Regex: (a|b)*abb   |   NFA States: 11   |   DFA States: 5</w:t>
            </w:r>
          </w:p>
        </w:tc>
      </w:tr>
    </w:tbl>
    <w:p w14:paraId="57143971" w14:textId="77777777" w:rsidR="00156890" w:rsidRDefault="00D812F2">
      <w:pPr>
        <w:spacing w:before="80" w:after="200"/>
        <w:jc w:val="center"/>
      </w:pPr>
      <w:r>
        <w:rPr>
          <w:i/>
          <w:iCs/>
          <w:color w:val="555555"/>
          <w:sz w:val="20"/>
          <w:szCs w:val="20"/>
        </w:rPr>
        <w:t>Figure 5.1 – Main GUI Window (dark-purple theme, Tkinter)</w:t>
      </w:r>
    </w:p>
    <w:p w14:paraId="3DEC9B43" w14:textId="77777777" w:rsidR="00156890" w:rsidRDefault="00D812F2">
      <w:r>
        <w:br w:type="page"/>
      </w:r>
    </w:p>
    <w:p w14:paraId="390D32CE" w14:textId="77777777" w:rsidR="00156890" w:rsidRDefault="00D812F2">
      <w:pPr>
        <w:pStyle w:val="Heading1"/>
        <w:pBdr>
          <w:bottom w:val="single" w:sz="3" w:space="0" w:color="2E75B6"/>
        </w:pBdr>
        <w:shd w:val="clear" w:color="auto" w:fill="1F3864"/>
      </w:pPr>
      <w:r>
        <w:lastRenderedPageBreak/>
        <w:t>Chapter 6: Screenshots and Diagrams</w:t>
      </w:r>
    </w:p>
    <w:p w14:paraId="4A62DE07" w14:textId="77777777" w:rsidR="00156890" w:rsidRDefault="00D812F2">
      <w:pPr>
        <w:spacing w:before="100" w:after="100"/>
        <w:jc w:val="both"/>
      </w:pPr>
      <w:r>
        <w:rPr>
          <w:color w:val="000000"/>
        </w:rPr>
        <w:t>This chapter presents the visual outputs generated by the system for the regular expression (a|b)*abb.</w:t>
      </w:r>
    </w:p>
    <w:p w14:paraId="4DECA08A" w14:textId="77777777" w:rsidR="00156890" w:rsidRDefault="00D812F2">
      <w:pPr>
        <w:pStyle w:val="Heading2"/>
        <w:pBdr>
          <w:bottom w:val="single" w:sz="1" w:space="0" w:color="2E75B6"/>
        </w:pBdr>
      </w:pPr>
      <w:r>
        <w:t>6.1 NFA State Diagram</w:t>
      </w:r>
    </w:p>
    <w:p w14:paraId="09D79A7D" w14:textId="77777777" w:rsidR="00156890" w:rsidRDefault="00D812F2">
      <w:pPr>
        <w:spacing w:before="100" w:after="100"/>
        <w:jc w:val="both"/>
      </w:pPr>
      <w:r>
        <w:rPr>
          <w:color w:val="000000"/>
        </w:rPr>
        <w:t>Thompson’s Construction produces the following NFA with 11 states. States with double circles are accepting states. The initial arr</w:t>
      </w:r>
      <w:r>
        <w:rPr>
          <w:color w:val="000000"/>
        </w:rPr>
        <w:t>ow enters the start state q0. Dashed arrows represent ε-transitions.</w:t>
      </w:r>
    </w:p>
    <w:p w14:paraId="2F4E6469" w14:textId="77777777" w:rsidR="00156890" w:rsidRDefault="001568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6890" w14:paraId="4BF135AC"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F8F9FF"/>
            <w:tcMar>
              <w:top w:w="300" w:type="dxa"/>
              <w:left w:w="300" w:type="dxa"/>
              <w:bottom w:w="300" w:type="dxa"/>
              <w:right w:w="300" w:type="dxa"/>
            </w:tcMar>
          </w:tcPr>
          <w:p w14:paraId="6D6ED00E" w14:textId="77777777" w:rsidR="00156890" w:rsidRDefault="00D812F2">
            <w:pPr>
              <w:spacing w:before="40" w:after="60"/>
              <w:jc w:val="center"/>
            </w:pPr>
            <w:r>
              <w:rPr>
                <w:b/>
                <w:bCs/>
                <w:color w:val="1F3864"/>
              </w:rPr>
              <w:t>NFA Diagram – (a|b)*abb</w:t>
            </w:r>
          </w:p>
          <w:p w14:paraId="4F30A6F7" w14:textId="77777777" w:rsidR="00156890" w:rsidRDefault="00D812F2">
            <w:pPr>
              <w:spacing w:before="20" w:after="20"/>
              <w:jc w:val="center"/>
            </w:pPr>
            <w:r>
              <w:rPr>
                <w:rFonts w:ascii="Courier New" w:eastAsia="Courier New" w:hAnsi="Courier New" w:cs="Courier New"/>
                <w:color w:val="333333"/>
                <w:sz w:val="18"/>
                <w:szCs w:val="18"/>
              </w:rPr>
              <w:t>→q0 —[ε]—&gt; q1 —[ε]—&gt; q2 —[a]—&gt; q3 —[ε]—&gt; q4</w:t>
            </w:r>
          </w:p>
          <w:p w14:paraId="18823191" w14:textId="77777777" w:rsidR="00156890" w:rsidRDefault="00D812F2">
            <w:pPr>
              <w:spacing w:before="20" w:after="20"/>
              <w:jc w:val="center"/>
            </w:pPr>
            <w:r>
              <w:rPr>
                <w:rFonts w:ascii="Courier New" w:eastAsia="Courier New" w:hAnsi="Courier New" w:cs="Courier New"/>
                <w:color w:val="333333"/>
                <w:sz w:val="18"/>
                <w:szCs w:val="18"/>
              </w:rPr>
              <w:t>q0 —[ε]—&gt; q5 —[ε]—&gt; q6 —[b]—&gt; q7 —[ε]—&gt; q4</w:t>
            </w:r>
          </w:p>
          <w:p w14:paraId="55B4475D" w14:textId="77777777" w:rsidR="00156890" w:rsidRDefault="00D812F2">
            <w:pPr>
              <w:spacing w:before="20" w:after="20"/>
              <w:jc w:val="center"/>
            </w:pPr>
            <w:r>
              <w:rPr>
                <w:rFonts w:ascii="Courier New" w:eastAsia="Courier New" w:hAnsi="Courier New" w:cs="Courier New"/>
                <w:color w:val="333333"/>
                <w:sz w:val="18"/>
                <w:szCs w:val="18"/>
              </w:rPr>
              <w:t>q4 —[ε]—&gt; q8 —[a]—&gt; q9 —[b]—&gt; q10 —[b]—&gt; ((q11))</w:t>
            </w:r>
          </w:p>
          <w:p w14:paraId="0022A3C4" w14:textId="77777777" w:rsidR="00156890" w:rsidRDefault="00D812F2">
            <w:pPr>
              <w:spacing w:before="20" w:after="20"/>
              <w:jc w:val="center"/>
            </w:pPr>
            <w:r>
              <w:rPr>
                <w:rFonts w:ascii="Courier New" w:eastAsia="Courier New" w:hAnsi="Courier New" w:cs="Courier New"/>
                <w:i/>
                <w:iCs/>
                <w:color w:val="777777"/>
                <w:sz w:val="18"/>
                <w:szCs w:val="18"/>
              </w:rPr>
              <w:t>q4 —[ε]—&gt; q0  (loop for Kleene star)</w:t>
            </w:r>
          </w:p>
        </w:tc>
      </w:tr>
    </w:tbl>
    <w:p w14:paraId="7FA4EC69" w14:textId="77777777" w:rsidR="00156890" w:rsidRDefault="00D812F2">
      <w:pPr>
        <w:spacing w:before="80" w:after="240"/>
        <w:jc w:val="center"/>
      </w:pPr>
      <w:r>
        <w:rPr>
          <w:i/>
          <w:iCs/>
          <w:color w:val="555555"/>
          <w:sz w:val="20"/>
          <w:szCs w:val="20"/>
        </w:rPr>
        <w:t>Figure 6.1 – NFA State Transition Diagram for (a|b)*abb</w:t>
      </w:r>
    </w:p>
    <w:p w14:paraId="750E7A11" w14:textId="77777777" w:rsidR="00156890" w:rsidRDefault="00D812F2">
      <w:pPr>
        <w:pStyle w:val="Heading2"/>
        <w:pBdr>
          <w:bottom w:val="single" w:sz="1" w:space="0" w:color="2E75B6"/>
        </w:pBdr>
      </w:pPr>
      <w:r>
        <w:t>6.2 DFA State Diagram</w:t>
      </w:r>
    </w:p>
    <w:p w14:paraId="476DDD2E" w14:textId="77777777" w:rsidR="00156890" w:rsidRDefault="00D812F2">
      <w:pPr>
        <w:spacing w:before="100" w:after="100"/>
        <w:jc w:val="both"/>
      </w:pPr>
      <w:r>
        <w:rPr>
          <w:color w:val="000000"/>
        </w:rPr>
        <w:t>The Subset Construction reduces the 11-state NFA to a 5-state DFA. State D4 (double circle)</w:t>
      </w:r>
      <w:r>
        <w:rPr>
          <w:color w:val="000000"/>
        </w:rPr>
        <w:t xml:space="preserve"> is the only accepting state, corresponding to strings ending in ‘abb’.</w:t>
      </w:r>
    </w:p>
    <w:p w14:paraId="5CCB030E" w14:textId="77777777" w:rsidR="00156890" w:rsidRDefault="001568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6890" w14:paraId="24799C07"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F8F9FF"/>
            <w:tcMar>
              <w:top w:w="300" w:type="dxa"/>
              <w:left w:w="300" w:type="dxa"/>
              <w:bottom w:w="300" w:type="dxa"/>
              <w:right w:w="300" w:type="dxa"/>
            </w:tcMar>
          </w:tcPr>
          <w:p w14:paraId="734105A7" w14:textId="77777777" w:rsidR="00156890" w:rsidRDefault="00D812F2">
            <w:pPr>
              <w:spacing w:before="40" w:after="60"/>
              <w:jc w:val="center"/>
            </w:pPr>
            <w:r>
              <w:rPr>
                <w:b/>
                <w:bCs/>
                <w:color w:val="1F3864"/>
              </w:rPr>
              <w:t>DFA Diagram – (a|b)*abb</w:t>
            </w:r>
          </w:p>
          <w:p w14:paraId="2082C225" w14:textId="77777777" w:rsidR="00156890" w:rsidRDefault="00D812F2">
            <w:pPr>
              <w:spacing w:before="20" w:after="20"/>
              <w:jc w:val="center"/>
            </w:pPr>
            <w:r>
              <w:rPr>
                <w:rFonts w:ascii="Courier New" w:eastAsia="Courier New" w:hAnsi="Courier New" w:cs="Courier New"/>
                <w:color w:val="333333"/>
                <w:sz w:val="18"/>
                <w:szCs w:val="18"/>
              </w:rPr>
              <w:t>→D0 —[a]—&gt; D1 —[a]—&gt; D1</w:t>
            </w:r>
          </w:p>
          <w:p w14:paraId="535EBD43" w14:textId="77777777" w:rsidR="00156890" w:rsidRDefault="00D812F2">
            <w:pPr>
              <w:spacing w:before="20" w:after="20"/>
              <w:jc w:val="center"/>
            </w:pPr>
            <w:r>
              <w:rPr>
                <w:rFonts w:ascii="Courier New" w:eastAsia="Courier New" w:hAnsi="Courier New" w:cs="Courier New"/>
                <w:color w:val="333333"/>
                <w:sz w:val="18"/>
                <w:szCs w:val="18"/>
              </w:rPr>
              <w:t>D0 —[b]—&gt; D2 —[b]—&gt; D2</w:t>
            </w:r>
          </w:p>
          <w:p w14:paraId="748F998A" w14:textId="77777777" w:rsidR="00156890" w:rsidRDefault="00D812F2">
            <w:pPr>
              <w:spacing w:before="20" w:after="20"/>
              <w:jc w:val="center"/>
            </w:pPr>
            <w:r>
              <w:rPr>
                <w:rFonts w:ascii="Courier New" w:eastAsia="Courier New" w:hAnsi="Courier New" w:cs="Courier New"/>
                <w:color w:val="006400"/>
                <w:sz w:val="18"/>
                <w:szCs w:val="18"/>
              </w:rPr>
              <w:t>D1 —[b]—&gt; D3 —[b]—&gt; D4 (Accept)</w:t>
            </w:r>
          </w:p>
          <w:p w14:paraId="44023A0B" w14:textId="77777777" w:rsidR="00156890" w:rsidRDefault="00D812F2">
            <w:pPr>
              <w:spacing w:before="20" w:after="20"/>
              <w:jc w:val="center"/>
            </w:pPr>
            <w:r>
              <w:rPr>
                <w:rFonts w:ascii="Courier New" w:eastAsia="Courier New" w:hAnsi="Courier New" w:cs="Courier New"/>
                <w:color w:val="333333"/>
                <w:sz w:val="18"/>
                <w:szCs w:val="18"/>
              </w:rPr>
              <w:t>D2 —[a]—&gt; D1   D3 —[a]—&gt; D1   D4 —[a]—&gt; D1   D4 —[b]—&gt; D2</w:t>
            </w:r>
          </w:p>
        </w:tc>
      </w:tr>
    </w:tbl>
    <w:p w14:paraId="68637ED3" w14:textId="77777777" w:rsidR="00156890" w:rsidRDefault="00D812F2">
      <w:pPr>
        <w:spacing w:before="80" w:after="240"/>
        <w:jc w:val="center"/>
      </w:pPr>
      <w:r>
        <w:rPr>
          <w:i/>
          <w:iCs/>
          <w:color w:val="555555"/>
          <w:sz w:val="20"/>
          <w:szCs w:val="20"/>
        </w:rPr>
        <w:t>Figure 6.2 – DFA State Transition Diagram for (a|b)*abb</w:t>
      </w:r>
    </w:p>
    <w:p w14:paraId="4C054D07" w14:textId="77777777" w:rsidR="00156890" w:rsidRDefault="00D812F2">
      <w:pPr>
        <w:pStyle w:val="Heading2"/>
        <w:pBdr>
          <w:bottom w:val="single" w:sz="1" w:space="0" w:color="2E75B6"/>
        </w:pBdr>
      </w:pPr>
      <w:r>
        <w:t>6.3 String Simulation Output</w:t>
      </w:r>
    </w:p>
    <w:p w14:paraId="0268E05C" w14:textId="77777777" w:rsidR="00156890" w:rsidRDefault="00D812F2">
      <w:pPr>
        <w:spacing w:before="100" w:after="100"/>
        <w:jc w:val="both"/>
      </w:pPr>
      <w:r>
        <w:rPr>
          <w:color w:val="000000"/>
        </w:rPr>
        <w:t>The simulation panel displays the step-by-step state path traversed by the DFA for each test string.</w:t>
      </w:r>
    </w:p>
    <w:p w14:paraId="0C73E298" w14:textId="77777777" w:rsidR="00156890" w:rsidRDefault="001568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6890" w14:paraId="7E48777C" w14:textId="77777777">
        <w:tblPrEx>
          <w:tblCellMar>
            <w:top w:w="0" w:type="dxa"/>
            <w:bottom w:w="0" w:type="dxa"/>
          </w:tblCellMar>
        </w:tblPrEx>
        <w:tc>
          <w:tcPr>
            <w:tcW w:w="9360" w:type="dxa"/>
            <w:tcBorders>
              <w:top w:val="single" w:sz="2" w:space="0" w:color="2E75B6"/>
              <w:left w:val="single" w:sz="2" w:space="0" w:color="2E75B6"/>
              <w:bottom w:val="single" w:sz="2" w:space="0" w:color="2E75B6"/>
              <w:right w:val="single" w:sz="2" w:space="0" w:color="2E75B6"/>
            </w:tcBorders>
            <w:shd w:val="clear" w:color="auto" w:fill="F8F9FF"/>
            <w:tcMar>
              <w:top w:w="300" w:type="dxa"/>
              <w:left w:w="300" w:type="dxa"/>
              <w:bottom w:w="300" w:type="dxa"/>
              <w:right w:w="300" w:type="dxa"/>
            </w:tcMar>
          </w:tcPr>
          <w:p w14:paraId="54C8AB66" w14:textId="77777777" w:rsidR="00156890" w:rsidRDefault="00D812F2">
            <w:pPr>
              <w:spacing w:before="40" w:after="60"/>
              <w:jc w:val="center"/>
            </w:pPr>
            <w:r>
              <w:rPr>
                <w:b/>
                <w:bCs/>
                <w:color w:val="1F3864"/>
              </w:rPr>
              <w:t>Simulation Output – String ‘aabb’</w:t>
            </w:r>
          </w:p>
          <w:p w14:paraId="31645225" w14:textId="77777777" w:rsidR="00156890" w:rsidRDefault="00D812F2">
            <w:pPr>
              <w:spacing w:before="30" w:after="20"/>
              <w:jc w:val="center"/>
            </w:pPr>
            <w:r>
              <w:rPr>
                <w:rFonts w:ascii="Courier New" w:eastAsia="Courier New" w:hAnsi="Courier New" w:cs="Courier New"/>
                <w:b/>
                <w:bCs/>
                <w:color w:val="1F3864"/>
                <w:sz w:val="20"/>
                <w:szCs w:val="20"/>
              </w:rPr>
              <w:t>Input:   a  a  b  b</w:t>
            </w:r>
          </w:p>
          <w:p w14:paraId="70B027C9" w14:textId="77777777" w:rsidR="00156890" w:rsidRDefault="00D812F2">
            <w:pPr>
              <w:spacing w:before="20" w:after="20"/>
              <w:jc w:val="center"/>
            </w:pPr>
            <w:r>
              <w:rPr>
                <w:rFonts w:ascii="Courier New" w:eastAsia="Courier New" w:hAnsi="Courier New" w:cs="Courier New"/>
                <w:color w:val="333333"/>
                <w:sz w:val="18"/>
                <w:szCs w:val="18"/>
              </w:rPr>
              <w:t>Path:  D0 —[a]—&gt; D1 —[a]—&gt; D1 —[b]—&gt; D3 —[b]—&gt; D4</w:t>
            </w:r>
          </w:p>
          <w:p w14:paraId="30F33BC3" w14:textId="77777777" w:rsidR="00156890" w:rsidRDefault="00D812F2">
            <w:pPr>
              <w:spacing w:before="20" w:after="30"/>
              <w:jc w:val="center"/>
            </w:pPr>
            <w:r>
              <w:rPr>
                <w:rFonts w:ascii="Courier New" w:eastAsia="Courier New" w:hAnsi="Courier New" w:cs="Courier New"/>
                <w:b/>
                <w:bCs/>
                <w:color w:val="006400"/>
                <w:sz w:val="20"/>
                <w:szCs w:val="20"/>
              </w:rPr>
              <w:t>Result:  ACCEPTED  ✓  (D4 is an accept state)</w:t>
            </w:r>
          </w:p>
        </w:tc>
      </w:tr>
    </w:tbl>
    <w:p w14:paraId="3D1CD379" w14:textId="77777777" w:rsidR="00156890" w:rsidRDefault="00D812F2">
      <w:pPr>
        <w:spacing w:before="80" w:after="240"/>
        <w:jc w:val="center"/>
      </w:pPr>
      <w:r>
        <w:rPr>
          <w:i/>
          <w:iCs/>
          <w:color w:val="555555"/>
          <w:sz w:val="20"/>
          <w:szCs w:val="20"/>
        </w:rPr>
        <w:t>Figure 6.3 – Step-by-step DFA Simulation for String ‘aabb’</w:t>
      </w:r>
    </w:p>
    <w:p w14:paraId="15E99383" w14:textId="77777777" w:rsidR="00156890" w:rsidRDefault="00D812F2">
      <w:r>
        <w:br w:type="page"/>
      </w:r>
    </w:p>
    <w:p w14:paraId="3CCCD82A" w14:textId="77777777" w:rsidR="00156890" w:rsidRDefault="00D812F2">
      <w:pPr>
        <w:pStyle w:val="Heading1"/>
        <w:pBdr>
          <w:bottom w:val="single" w:sz="3" w:space="0" w:color="2E75B6"/>
        </w:pBdr>
        <w:shd w:val="clear" w:color="auto" w:fill="1F3864"/>
      </w:pPr>
      <w:r>
        <w:lastRenderedPageBreak/>
        <w:t>Chapter 7: Testing</w:t>
      </w:r>
    </w:p>
    <w:p w14:paraId="198D995A" w14:textId="77777777" w:rsidR="00156890" w:rsidRDefault="00D812F2">
      <w:pPr>
        <w:pStyle w:val="Heading2"/>
        <w:pBdr>
          <w:bottom w:val="single" w:sz="1" w:space="0" w:color="2E75B6"/>
        </w:pBdr>
      </w:pPr>
      <w:r>
        <w:t>7.1 Test Strategy</w:t>
      </w:r>
    </w:p>
    <w:p w14:paraId="6840E038" w14:textId="77777777" w:rsidR="00156890" w:rsidRDefault="00D812F2">
      <w:pPr>
        <w:spacing w:before="100" w:after="100"/>
        <w:jc w:val="both"/>
      </w:pPr>
      <w:r>
        <w:rPr>
          <w:color w:val="000000"/>
        </w:rPr>
        <w:t>Testing was performed on both the DFA and NFA simulators to verify correctness. The primary regex tested is (a|b)*abb. Test strings were selected to cover:</w:t>
      </w:r>
    </w:p>
    <w:p w14:paraId="1BE6ABF9" w14:textId="77777777" w:rsidR="00156890" w:rsidRDefault="00D812F2">
      <w:pPr>
        <w:pStyle w:val="ListParagraph"/>
        <w:numPr>
          <w:ilvl w:val="0"/>
          <w:numId w:val="2"/>
        </w:numPr>
        <w:spacing w:before="60" w:after="60"/>
      </w:pPr>
      <w:r>
        <w:t>The minimal accepted string</w:t>
      </w:r>
    </w:p>
    <w:p w14:paraId="7B602AF2" w14:textId="77777777" w:rsidR="00156890" w:rsidRDefault="00D812F2">
      <w:pPr>
        <w:pStyle w:val="ListParagraph"/>
        <w:numPr>
          <w:ilvl w:val="0"/>
          <w:numId w:val="2"/>
        </w:numPr>
        <w:spacing w:before="60" w:after="60"/>
      </w:pPr>
      <w:r>
        <w:t>Strings with various accepted prefixes (a*, b*, (a|b)*)</w:t>
      </w:r>
    </w:p>
    <w:p w14:paraId="335C8EA9" w14:textId="77777777" w:rsidR="00156890" w:rsidRDefault="00D812F2">
      <w:pPr>
        <w:pStyle w:val="ListParagraph"/>
        <w:numPr>
          <w:ilvl w:val="0"/>
          <w:numId w:val="2"/>
        </w:numPr>
        <w:spacing w:before="60" w:after="60"/>
      </w:pPr>
      <w:r>
        <w:t>Boundary cases (</w:t>
      </w:r>
      <w:r>
        <w:t>empty string, single characters)</w:t>
      </w:r>
    </w:p>
    <w:p w14:paraId="00D9AFE8" w14:textId="77777777" w:rsidR="00156890" w:rsidRDefault="00D812F2">
      <w:pPr>
        <w:pStyle w:val="ListParagraph"/>
        <w:numPr>
          <w:ilvl w:val="0"/>
          <w:numId w:val="2"/>
        </w:numPr>
        <w:spacing w:before="60" w:after="60"/>
      </w:pPr>
      <w:r>
        <w:t>Strings with symbols outside the alphabet</w:t>
      </w:r>
    </w:p>
    <w:p w14:paraId="3A3E07D6" w14:textId="77777777" w:rsidR="00156890" w:rsidRDefault="00D812F2">
      <w:pPr>
        <w:pStyle w:val="ListParagraph"/>
        <w:numPr>
          <w:ilvl w:val="0"/>
          <w:numId w:val="2"/>
        </w:numPr>
        <w:spacing w:before="60" w:after="60"/>
      </w:pPr>
      <w:r>
        <w:t>Strings that almost match but fail at the last step</w:t>
      </w:r>
    </w:p>
    <w:p w14:paraId="78BF6B31" w14:textId="77777777" w:rsidR="00156890" w:rsidRDefault="00D812F2">
      <w:pPr>
        <w:pStyle w:val="Heading2"/>
        <w:pBdr>
          <w:bottom w:val="single" w:sz="1" w:space="0" w:color="2E75B6"/>
        </w:pBdr>
      </w:pPr>
      <w:r>
        <w:t>7.2 Accepted Test Cases</w:t>
      </w:r>
    </w:p>
    <w:p w14:paraId="628022EC" w14:textId="77777777" w:rsidR="00156890" w:rsidRDefault="00D812F2">
      <w:pPr>
        <w:spacing w:before="100" w:after="100"/>
        <w:jc w:val="both"/>
      </w:pPr>
      <w:r>
        <w:rPr>
          <w:color w:val="000000"/>
        </w:rPr>
        <w:t>The following 5 strings are accepted by the DFA constructed for (a|b)*abb:</w:t>
      </w:r>
    </w:p>
    <w:p w14:paraId="68C895C4" w14:textId="77777777" w:rsidR="00156890" w:rsidRDefault="001568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1400"/>
        <w:gridCol w:w="3160"/>
      </w:tblGrid>
      <w:tr w:rsidR="00156890" w14:paraId="3381BA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267ED4" w14:textId="77777777" w:rsidR="00156890" w:rsidRDefault="00D812F2">
            <w:pPr>
              <w:jc w:val="center"/>
            </w:pPr>
            <w:r>
              <w:rPr>
                <w:b/>
                <w:bCs/>
                <w:color w:val="FFFFFF"/>
                <w:sz w:val="20"/>
                <w:szCs w:val="20"/>
              </w:rPr>
              <w:t>Input String</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DC8A2B" w14:textId="77777777" w:rsidR="00156890" w:rsidRDefault="00D812F2">
            <w:pPr>
              <w:jc w:val="center"/>
            </w:pPr>
            <w:r>
              <w:rPr>
                <w:b/>
                <w:bCs/>
                <w:color w:val="FFFFFF"/>
                <w:sz w:val="20"/>
                <w:szCs w:val="20"/>
              </w:rPr>
              <w:t>DFA Path</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AD76E7" w14:textId="77777777" w:rsidR="00156890" w:rsidRDefault="00D812F2">
            <w:pPr>
              <w:jc w:val="center"/>
            </w:pPr>
            <w:r>
              <w:rPr>
                <w:b/>
                <w:bCs/>
                <w:color w:val="FFFFFF"/>
                <w:sz w:val="20"/>
                <w:szCs w:val="20"/>
              </w:rPr>
              <w:t>Result</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B7493F" w14:textId="77777777" w:rsidR="00156890" w:rsidRDefault="00D812F2">
            <w:pPr>
              <w:jc w:val="center"/>
            </w:pPr>
            <w:r>
              <w:rPr>
                <w:b/>
                <w:bCs/>
                <w:color w:val="FFFFFF"/>
                <w:sz w:val="20"/>
                <w:szCs w:val="20"/>
              </w:rPr>
              <w:t>Explanation</w:t>
            </w:r>
          </w:p>
        </w:tc>
      </w:tr>
      <w:tr w:rsidR="00156890" w14:paraId="1BA8AE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E60875" w14:textId="77777777" w:rsidR="00156890" w:rsidRDefault="00D812F2">
            <w:pPr>
              <w:jc w:val="center"/>
            </w:pPr>
            <w:r>
              <w:rPr>
                <w:color w:val="000000"/>
                <w:sz w:val="20"/>
                <w:szCs w:val="20"/>
              </w:rPr>
              <w:t>abb</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DF2688" w14:textId="77777777" w:rsidR="00156890" w:rsidRDefault="00D812F2">
            <w:r>
              <w:rPr>
                <w:sz w:val="20"/>
                <w:szCs w:val="20"/>
              </w:rPr>
              <w:t>D0→D1→D3→D4</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14D5E176" w14:textId="77777777" w:rsidR="00156890" w:rsidRDefault="00D812F2">
            <w:pPr>
              <w:jc w:val="center"/>
            </w:pPr>
            <w:r>
              <w:rPr>
                <w:color w:val="006400"/>
                <w:sz w:val="20"/>
                <w:szCs w:val="20"/>
              </w:rPr>
              <w:t>✓</w:t>
            </w:r>
            <w:r>
              <w:rPr>
                <w:color w:val="006400"/>
                <w:sz w:val="20"/>
                <w:szCs w:val="20"/>
              </w:rPr>
              <w:t xml:space="preserve"> ACCEPT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372C3A" w14:textId="77777777" w:rsidR="00156890" w:rsidRDefault="00D812F2">
            <w:r>
              <w:rPr>
                <w:sz w:val="20"/>
                <w:szCs w:val="20"/>
              </w:rPr>
              <w:t>Minimal accepted string</w:t>
            </w:r>
          </w:p>
        </w:tc>
      </w:tr>
      <w:tr w:rsidR="00156890" w14:paraId="2E9761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74650" w14:textId="77777777" w:rsidR="00156890" w:rsidRDefault="00D812F2">
            <w:pPr>
              <w:jc w:val="center"/>
            </w:pPr>
            <w:r>
              <w:rPr>
                <w:color w:val="000000"/>
                <w:sz w:val="20"/>
                <w:szCs w:val="20"/>
              </w:rPr>
              <w:t>aabb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13AF0" w14:textId="77777777" w:rsidR="00156890" w:rsidRDefault="00D812F2">
            <w:r>
              <w:rPr>
                <w:sz w:val="20"/>
                <w:szCs w:val="20"/>
              </w:rPr>
              <w:t>D0→D1→D1→D3→D4</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4E8ED4CA" w14:textId="77777777" w:rsidR="00156890" w:rsidRDefault="00D812F2">
            <w:pPr>
              <w:jc w:val="center"/>
            </w:pPr>
            <w:r>
              <w:rPr>
                <w:color w:val="006400"/>
                <w:sz w:val="20"/>
                <w:szCs w:val="20"/>
              </w:rPr>
              <w:t>✓</w:t>
            </w:r>
            <w:r>
              <w:rPr>
                <w:color w:val="006400"/>
                <w:sz w:val="20"/>
                <w:szCs w:val="20"/>
              </w:rPr>
              <w:t xml:space="preserve"> ACCEPT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62DC9" w14:textId="77777777" w:rsidR="00156890" w:rsidRDefault="00D812F2">
            <w:r>
              <w:rPr>
                <w:sz w:val="20"/>
                <w:szCs w:val="20"/>
              </w:rPr>
              <w:t>Leading ‘a’ prefix</w:t>
            </w:r>
          </w:p>
        </w:tc>
      </w:tr>
      <w:tr w:rsidR="00156890" w14:paraId="524D6A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769C37" w14:textId="77777777" w:rsidR="00156890" w:rsidRDefault="00D812F2">
            <w:pPr>
              <w:jc w:val="center"/>
            </w:pPr>
            <w:r>
              <w:rPr>
                <w:color w:val="000000"/>
                <w:sz w:val="20"/>
                <w:szCs w:val="20"/>
              </w:rPr>
              <w:t>babb</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53A04D" w14:textId="77777777" w:rsidR="00156890" w:rsidRDefault="00D812F2">
            <w:r>
              <w:rPr>
                <w:sz w:val="20"/>
                <w:szCs w:val="20"/>
              </w:rPr>
              <w:t>D0→D2→D1→D3→D4</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60399E43" w14:textId="77777777" w:rsidR="00156890" w:rsidRDefault="00D812F2">
            <w:pPr>
              <w:jc w:val="center"/>
            </w:pPr>
            <w:r>
              <w:rPr>
                <w:color w:val="006400"/>
                <w:sz w:val="20"/>
                <w:szCs w:val="20"/>
              </w:rPr>
              <w:t>✓</w:t>
            </w:r>
            <w:r>
              <w:rPr>
                <w:color w:val="006400"/>
                <w:sz w:val="20"/>
                <w:szCs w:val="20"/>
              </w:rPr>
              <w:t xml:space="preserve"> ACCEPT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79520C" w14:textId="77777777" w:rsidR="00156890" w:rsidRDefault="00D812F2">
            <w:r>
              <w:rPr>
                <w:sz w:val="20"/>
                <w:szCs w:val="20"/>
              </w:rPr>
              <w:t>Leading ‘b’ prefix</w:t>
            </w:r>
          </w:p>
        </w:tc>
      </w:tr>
      <w:tr w:rsidR="00156890" w14:paraId="349FE0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72F82" w14:textId="77777777" w:rsidR="00156890" w:rsidRDefault="00D812F2">
            <w:pPr>
              <w:jc w:val="center"/>
            </w:pPr>
            <w:r>
              <w:rPr>
                <w:color w:val="000000"/>
                <w:sz w:val="20"/>
                <w:szCs w:val="20"/>
              </w:rPr>
              <w:t>ababb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B683CA" w14:textId="77777777" w:rsidR="00156890" w:rsidRDefault="00D812F2">
            <w:r>
              <w:rPr>
                <w:sz w:val="20"/>
                <w:szCs w:val="20"/>
              </w:rPr>
              <w:t>D0→D1→D3→D1→D3→D4</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61EAB612" w14:textId="77777777" w:rsidR="00156890" w:rsidRDefault="00D812F2">
            <w:pPr>
              <w:jc w:val="center"/>
            </w:pPr>
            <w:r>
              <w:rPr>
                <w:color w:val="006400"/>
                <w:sz w:val="20"/>
                <w:szCs w:val="20"/>
              </w:rPr>
              <w:t>✓</w:t>
            </w:r>
            <w:r>
              <w:rPr>
                <w:color w:val="006400"/>
                <w:sz w:val="20"/>
                <w:szCs w:val="20"/>
              </w:rPr>
              <w:t xml:space="preserve"> ACCEPT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7BAA4" w14:textId="77777777" w:rsidR="00156890" w:rsidRDefault="00D812F2">
            <w:r>
              <w:rPr>
                <w:sz w:val="20"/>
                <w:szCs w:val="20"/>
              </w:rPr>
              <w:t>Longer mixed prefix</w:t>
            </w:r>
          </w:p>
        </w:tc>
      </w:tr>
      <w:tr w:rsidR="00156890" w14:paraId="6613C7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81B24E" w14:textId="77777777" w:rsidR="00156890" w:rsidRDefault="00D812F2">
            <w:pPr>
              <w:jc w:val="center"/>
            </w:pPr>
            <w:r>
              <w:rPr>
                <w:color w:val="000000"/>
                <w:sz w:val="20"/>
                <w:szCs w:val="20"/>
              </w:rPr>
              <w:t>bbabb</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A2537F" w14:textId="77777777" w:rsidR="00156890" w:rsidRDefault="00D812F2">
            <w:r>
              <w:rPr>
                <w:sz w:val="20"/>
                <w:szCs w:val="20"/>
              </w:rPr>
              <w:t>D0→D2→D2→D1→D3→D4</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tcPr>
          <w:p w14:paraId="2469FE0A" w14:textId="77777777" w:rsidR="00156890" w:rsidRDefault="00D812F2">
            <w:pPr>
              <w:jc w:val="center"/>
            </w:pPr>
            <w:r>
              <w:rPr>
                <w:color w:val="006400"/>
                <w:sz w:val="20"/>
                <w:szCs w:val="20"/>
              </w:rPr>
              <w:t>✓</w:t>
            </w:r>
            <w:r>
              <w:rPr>
                <w:color w:val="006400"/>
                <w:sz w:val="20"/>
                <w:szCs w:val="20"/>
              </w:rPr>
              <w:t xml:space="preserve"> ACCEPT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438360" w14:textId="77777777" w:rsidR="00156890" w:rsidRDefault="00D812F2">
            <w:r>
              <w:rPr>
                <w:sz w:val="20"/>
                <w:szCs w:val="20"/>
              </w:rPr>
              <w:t>Double-b prefix</w:t>
            </w:r>
          </w:p>
        </w:tc>
      </w:tr>
    </w:tbl>
    <w:p w14:paraId="1FCAFAE2" w14:textId="77777777" w:rsidR="00156890" w:rsidRDefault="00D812F2">
      <w:pPr>
        <w:spacing w:before="80" w:after="200"/>
        <w:jc w:val="center"/>
      </w:pPr>
      <w:r>
        <w:rPr>
          <w:i/>
          <w:iCs/>
          <w:color w:val="555555"/>
          <w:sz w:val="20"/>
          <w:szCs w:val="20"/>
        </w:rPr>
        <w:t>Table 7.1 – Accepted Test Cases for (a|b)*abb</w:t>
      </w:r>
    </w:p>
    <w:p w14:paraId="490764ED" w14:textId="77777777" w:rsidR="00156890" w:rsidRDefault="00D812F2">
      <w:pPr>
        <w:pStyle w:val="Heading2"/>
        <w:pBdr>
          <w:bottom w:val="single" w:sz="1" w:space="0" w:color="2E75B6"/>
        </w:pBdr>
      </w:pPr>
      <w:r>
        <w:t>7.3 Rejected Test Cases</w:t>
      </w:r>
    </w:p>
    <w:p w14:paraId="3BB7B41C" w14:textId="77777777" w:rsidR="00156890" w:rsidRDefault="00D812F2">
      <w:pPr>
        <w:spacing w:before="100" w:after="100"/>
        <w:jc w:val="both"/>
      </w:pPr>
      <w:r>
        <w:rPr>
          <w:color w:val="000000"/>
        </w:rPr>
        <w:t>The following 5 strings are correctly rejected by the DFA:</w:t>
      </w:r>
    </w:p>
    <w:p w14:paraId="1185721D" w14:textId="77777777" w:rsidR="00156890" w:rsidRDefault="001568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1400"/>
        <w:gridCol w:w="3160"/>
      </w:tblGrid>
      <w:tr w:rsidR="00156890" w14:paraId="64602D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777124" w14:textId="77777777" w:rsidR="00156890" w:rsidRDefault="00D812F2">
            <w:pPr>
              <w:jc w:val="center"/>
            </w:pPr>
            <w:r>
              <w:rPr>
                <w:b/>
                <w:bCs/>
                <w:color w:val="FFFFFF"/>
                <w:sz w:val="20"/>
                <w:szCs w:val="20"/>
              </w:rPr>
              <w:t>Input String</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3C4B2B" w14:textId="77777777" w:rsidR="00156890" w:rsidRDefault="00D812F2">
            <w:pPr>
              <w:jc w:val="center"/>
            </w:pPr>
            <w:r>
              <w:rPr>
                <w:b/>
                <w:bCs/>
                <w:color w:val="FFFFFF"/>
                <w:sz w:val="20"/>
                <w:szCs w:val="20"/>
              </w:rPr>
              <w:t>DFA Path</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1C8956" w14:textId="77777777" w:rsidR="00156890" w:rsidRDefault="00D812F2">
            <w:pPr>
              <w:jc w:val="center"/>
            </w:pPr>
            <w:r>
              <w:rPr>
                <w:b/>
                <w:bCs/>
                <w:color w:val="FFFFFF"/>
                <w:sz w:val="20"/>
                <w:szCs w:val="20"/>
              </w:rPr>
              <w:t>Result</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CD847B" w14:textId="77777777" w:rsidR="00156890" w:rsidRDefault="00D812F2">
            <w:pPr>
              <w:jc w:val="center"/>
            </w:pPr>
            <w:r>
              <w:rPr>
                <w:b/>
                <w:bCs/>
                <w:color w:val="FFFFFF"/>
                <w:sz w:val="20"/>
                <w:szCs w:val="20"/>
              </w:rPr>
              <w:t>Explanation</w:t>
            </w:r>
          </w:p>
        </w:tc>
      </w:tr>
      <w:tr w:rsidR="00156890" w14:paraId="2616D1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B16CDD" w14:textId="77777777" w:rsidR="00156890" w:rsidRDefault="00D812F2">
            <w:pPr>
              <w:jc w:val="center"/>
            </w:pPr>
            <w:r>
              <w:rPr>
                <w:color w:val="000000"/>
                <w:sz w:val="20"/>
                <w:szCs w:val="20"/>
              </w:rPr>
              <w:t>ab</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AA3480" w14:textId="77777777" w:rsidR="00156890" w:rsidRDefault="00D812F2">
            <w:r>
              <w:rPr>
                <w:sz w:val="20"/>
                <w:szCs w:val="20"/>
              </w:rPr>
              <w:t>D0→D1→D3</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01ACE0A8" w14:textId="77777777" w:rsidR="00156890" w:rsidRDefault="00D812F2">
            <w:pPr>
              <w:jc w:val="center"/>
            </w:pPr>
            <w:r>
              <w:rPr>
                <w:color w:val="B71C1C"/>
                <w:sz w:val="20"/>
                <w:szCs w:val="20"/>
              </w:rPr>
              <w:t>✗</w:t>
            </w:r>
            <w:r>
              <w:rPr>
                <w:color w:val="B71C1C"/>
                <w:sz w:val="20"/>
                <w:szCs w:val="20"/>
              </w:rPr>
              <w:t xml:space="preserve"> REJECT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332B73" w14:textId="77777777" w:rsidR="00156890" w:rsidRDefault="00D812F2">
            <w:r>
              <w:rPr>
                <w:sz w:val="20"/>
                <w:szCs w:val="20"/>
              </w:rPr>
              <w:t>Missing final b</w:t>
            </w:r>
          </w:p>
        </w:tc>
      </w:tr>
      <w:tr w:rsidR="00156890" w14:paraId="29E34F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608AB" w14:textId="77777777" w:rsidR="00156890" w:rsidRDefault="00D812F2">
            <w:pPr>
              <w:jc w:val="center"/>
            </w:pPr>
            <w:r>
              <w:rPr>
                <w:color w:val="000000"/>
                <w:sz w:val="20"/>
                <w:szCs w:val="20"/>
              </w:rPr>
              <w:t>ba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77D75" w14:textId="77777777" w:rsidR="00156890" w:rsidRDefault="00D812F2">
            <w:r>
              <w:rPr>
                <w:sz w:val="20"/>
                <w:szCs w:val="20"/>
              </w:rPr>
              <w:t>D0→D2→D1</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4244DC94" w14:textId="77777777" w:rsidR="00156890" w:rsidRDefault="00D812F2">
            <w:pPr>
              <w:jc w:val="center"/>
            </w:pPr>
            <w:r>
              <w:rPr>
                <w:color w:val="B71C1C"/>
                <w:sz w:val="20"/>
                <w:szCs w:val="20"/>
              </w:rPr>
              <w:t>✗</w:t>
            </w:r>
            <w:r>
              <w:rPr>
                <w:color w:val="B71C1C"/>
                <w:sz w:val="20"/>
                <w:szCs w:val="20"/>
              </w:rPr>
              <w:t xml:space="preserve"> REJECT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CEE2E5" w14:textId="77777777" w:rsidR="00156890" w:rsidRDefault="00D812F2">
            <w:r>
              <w:rPr>
                <w:sz w:val="20"/>
                <w:szCs w:val="20"/>
              </w:rPr>
              <w:t>Does not end in abb</w:t>
            </w:r>
          </w:p>
        </w:tc>
      </w:tr>
      <w:tr w:rsidR="00156890" w14:paraId="386A5F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7A02F5" w14:textId="77777777" w:rsidR="00156890" w:rsidRDefault="00D812F2">
            <w:pPr>
              <w:jc w:val="center"/>
            </w:pPr>
            <w:r>
              <w:rPr>
                <w:color w:val="000000"/>
                <w:sz w:val="20"/>
                <w:szCs w:val="20"/>
              </w:rPr>
              <w:t>abc</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D03869" w14:textId="77777777" w:rsidR="00156890" w:rsidRDefault="00D812F2">
            <w:r>
              <w:rPr>
                <w:sz w:val="20"/>
                <w:szCs w:val="20"/>
              </w:rPr>
              <w:t>∅</w:t>
            </w:r>
            <w:r>
              <w:rPr>
                <w:sz w:val="20"/>
                <w:szCs w:val="20"/>
              </w:rPr>
              <w:t xml:space="preserve"> (dead)</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5610F1F4" w14:textId="77777777" w:rsidR="00156890" w:rsidRDefault="00D812F2">
            <w:pPr>
              <w:jc w:val="center"/>
            </w:pPr>
            <w:r>
              <w:rPr>
                <w:color w:val="B71C1C"/>
                <w:sz w:val="20"/>
                <w:szCs w:val="20"/>
              </w:rPr>
              <w:t>✗</w:t>
            </w:r>
            <w:r>
              <w:rPr>
                <w:color w:val="B71C1C"/>
                <w:sz w:val="20"/>
                <w:szCs w:val="20"/>
              </w:rPr>
              <w:t xml:space="preserve"> REJECT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1F075D" w14:textId="77777777" w:rsidR="00156890" w:rsidRDefault="00D812F2">
            <w:r>
              <w:rPr>
                <w:sz w:val="20"/>
                <w:szCs w:val="20"/>
              </w:rPr>
              <w:t>Symbol c not in alphabet</w:t>
            </w:r>
          </w:p>
        </w:tc>
      </w:tr>
      <w:tr w:rsidR="00156890" w14:paraId="070623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F5C44" w14:textId="77777777" w:rsidR="00156890" w:rsidRDefault="00D812F2">
            <w:pPr>
              <w:jc w:val="center"/>
            </w:pPr>
            <w:r>
              <w:rPr>
                <w:color w:val="000000"/>
                <w:sz w:val="20"/>
                <w:szCs w:val="20"/>
              </w:rPr>
              <w:t>aba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B393FC" w14:textId="77777777" w:rsidR="00156890" w:rsidRDefault="00D812F2">
            <w:r>
              <w:rPr>
                <w:sz w:val="20"/>
                <w:szCs w:val="20"/>
              </w:rPr>
              <w:t>D0→D1→D3→D1</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34413158" w14:textId="77777777" w:rsidR="00156890" w:rsidRDefault="00D812F2">
            <w:pPr>
              <w:jc w:val="center"/>
            </w:pPr>
            <w:r>
              <w:rPr>
                <w:color w:val="B71C1C"/>
                <w:sz w:val="20"/>
                <w:szCs w:val="20"/>
              </w:rPr>
              <w:t>✗</w:t>
            </w:r>
            <w:r>
              <w:rPr>
                <w:color w:val="B71C1C"/>
                <w:sz w:val="20"/>
                <w:szCs w:val="20"/>
              </w:rPr>
              <w:t xml:space="preserve"> REJECT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ECE1E" w14:textId="77777777" w:rsidR="00156890" w:rsidRDefault="00D812F2">
            <w:r>
              <w:rPr>
                <w:sz w:val="20"/>
                <w:szCs w:val="20"/>
              </w:rPr>
              <w:t>Ends in a, not abb</w:t>
            </w:r>
          </w:p>
        </w:tc>
      </w:tr>
      <w:tr w:rsidR="00156890" w14:paraId="27F220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9B0D16" w14:textId="77777777" w:rsidR="00156890" w:rsidRDefault="00D812F2">
            <w:pPr>
              <w:jc w:val="center"/>
            </w:pPr>
            <w:r>
              <w:rPr>
                <w:color w:val="000000"/>
                <w:sz w:val="20"/>
                <w:szCs w:val="20"/>
              </w:rPr>
              <w:t>ε</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51CE20" w14:textId="77777777" w:rsidR="00156890" w:rsidRDefault="00D812F2">
            <w:r>
              <w:rPr>
                <w:sz w:val="20"/>
                <w:szCs w:val="20"/>
              </w:rPr>
              <w:t>D0</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20" w:type="dxa"/>
              <w:bottom w:w="60" w:type="dxa"/>
              <w:right w:w="120" w:type="dxa"/>
            </w:tcMar>
          </w:tcPr>
          <w:p w14:paraId="515D5FE4" w14:textId="77777777" w:rsidR="00156890" w:rsidRDefault="00D812F2">
            <w:pPr>
              <w:jc w:val="center"/>
            </w:pPr>
            <w:r>
              <w:rPr>
                <w:color w:val="B71C1C"/>
                <w:sz w:val="20"/>
                <w:szCs w:val="20"/>
              </w:rPr>
              <w:t>✗</w:t>
            </w:r>
            <w:r>
              <w:rPr>
                <w:color w:val="B71C1C"/>
                <w:sz w:val="20"/>
                <w:szCs w:val="20"/>
              </w:rPr>
              <w:t xml:space="preserve"> REJECT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348580" w14:textId="77777777" w:rsidR="00156890" w:rsidRDefault="00D812F2">
            <w:r>
              <w:rPr>
                <w:sz w:val="20"/>
                <w:szCs w:val="20"/>
              </w:rPr>
              <w:t>Empty string not accepted</w:t>
            </w:r>
          </w:p>
        </w:tc>
      </w:tr>
    </w:tbl>
    <w:p w14:paraId="0ED7524F" w14:textId="77777777" w:rsidR="00156890" w:rsidRDefault="00D812F2">
      <w:pPr>
        <w:spacing w:before="80" w:after="200"/>
        <w:jc w:val="center"/>
      </w:pPr>
      <w:r>
        <w:rPr>
          <w:i/>
          <w:iCs/>
          <w:color w:val="555555"/>
          <w:sz w:val="20"/>
          <w:szCs w:val="20"/>
        </w:rPr>
        <w:t>Table 7.2 – Rejected Test Cases for (a|b)*abb</w:t>
      </w:r>
    </w:p>
    <w:p w14:paraId="757D640F" w14:textId="77777777" w:rsidR="00156890" w:rsidRDefault="00D812F2">
      <w:pPr>
        <w:pStyle w:val="Heading2"/>
        <w:pBdr>
          <w:bottom w:val="single" w:sz="1" w:space="0" w:color="2E75B6"/>
        </w:pBdr>
      </w:pPr>
      <w:r>
        <w:t>7.4 NFA vs DFA Simulation Comparison</w:t>
      </w:r>
    </w:p>
    <w:p w14:paraId="6674789A" w14:textId="77777777" w:rsidR="00156890" w:rsidRDefault="00D812F2">
      <w:pPr>
        <w:spacing w:before="100" w:after="100"/>
        <w:jc w:val="both"/>
      </w:pPr>
      <w:r>
        <w:rPr>
          <w:color w:val="000000"/>
        </w:rPr>
        <w:t>Both the NFA subset-simulation and the DFA deterministic simulation produce identical accept/reject results for all test strings, confirming that the Subset Construction correctly preserves the language. This equivalence was verified programmatically using</w:t>
      </w:r>
      <w:r>
        <w:rPr>
          <w:color w:val="000000"/>
        </w:rPr>
        <w:t xml:space="preserve"> the batch_test() function in simulator.py.</w:t>
      </w:r>
    </w:p>
    <w:p w14:paraId="1D438E2E" w14:textId="77777777" w:rsidR="00156890" w:rsidRDefault="00D812F2">
      <w:pPr>
        <w:pStyle w:val="Heading2"/>
        <w:pBdr>
          <w:bottom w:val="single" w:sz="1" w:space="0" w:color="2E75B6"/>
        </w:pBdr>
      </w:pPr>
      <w:r>
        <w:lastRenderedPageBreak/>
        <w:t>7.5 Additional Regex Tests</w:t>
      </w:r>
    </w:p>
    <w:p w14:paraId="43B23335" w14:textId="77777777" w:rsidR="00156890" w:rsidRDefault="00D812F2">
      <w:pPr>
        <w:spacing w:before="100" w:after="100"/>
        <w:jc w:val="both"/>
      </w:pPr>
      <w:r>
        <w:rPr>
          <w:color w:val="000000"/>
        </w:rPr>
        <w:t>The system was also tested on the following regular expressions to verify parser and construction correctness:</w:t>
      </w:r>
    </w:p>
    <w:p w14:paraId="26635072" w14:textId="77777777" w:rsidR="00156890" w:rsidRDefault="001568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960"/>
      </w:tblGrid>
      <w:tr w:rsidR="00156890" w14:paraId="031ED5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11F73C" w14:textId="77777777" w:rsidR="00156890" w:rsidRDefault="00D812F2">
            <w:pPr>
              <w:jc w:val="center"/>
            </w:pPr>
            <w:r>
              <w:rPr>
                <w:b/>
                <w:bCs/>
                <w:color w:val="FFFFFF"/>
                <w:sz w:val="20"/>
                <w:szCs w:val="20"/>
              </w:rPr>
              <w:t>Regex</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46A020" w14:textId="77777777" w:rsidR="00156890" w:rsidRDefault="00D812F2">
            <w:pPr>
              <w:jc w:val="center"/>
            </w:pPr>
            <w:r>
              <w:rPr>
                <w:b/>
                <w:bCs/>
                <w:color w:val="FFFFFF"/>
                <w:sz w:val="20"/>
                <w:szCs w:val="20"/>
              </w:rPr>
              <w:t>Postfix</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79B19C" w14:textId="77777777" w:rsidR="00156890" w:rsidRDefault="00D812F2">
            <w:pPr>
              <w:jc w:val="center"/>
            </w:pPr>
            <w:r>
              <w:rPr>
                <w:b/>
                <w:bCs/>
                <w:color w:val="FFFFFF"/>
                <w:sz w:val="20"/>
                <w:szCs w:val="20"/>
              </w:rPr>
              <w:t>NFA States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9F7A2C" w14:textId="77777777" w:rsidR="00156890" w:rsidRDefault="00D812F2">
            <w:pPr>
              <w:jc w:val="center"/>
            </w:pPr>
            <w:r>
              <w:rPr>
                <w:b/>
                <w:bCs/>
                <w:color w:val="FFFFFF"/>
                <w:sz w:val="20"/>
                <w:szCs w:val="20"/>
              </w:rPr>
              <w:t>Result</w:t>
            </w:r>
          </w:p>
        </w:tc>
      </w:tr>
      <w:tr w:rsidR="00156890" w14:paraId="289414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E90931" w14:textId="77777777" w:rsidR="00156890" w:rsidRDefault="00D812F2">
            <w:pPr>
              <w:jc w:val="center"/>
            </w:pPr>
            <w:r>
              <w:rPr>
                <w:color w:val="000000"/>
                <w:sz w:val="20"/>
                <w:szCs w:val="20"/>
              </w:rPr>
              <w:t>a*b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127512" w14:textId="77777777" w:rsidR="00156890" w:rsidRDefault="00D812F2">
            <w:pPr>
              <w:jc w:val="center"/>
            </w:pPr>
            <w:r>
              <w:rPr>
                <w:color w:val="000000"/>
                <w:sz w:val="20"/>
                <w:szCs w:val="20"/>
              </w:rPr>
              <w:t>a*.b.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21FCF8" w14:textId="77777777" w:rsidR="00156890" w:rsidRDefault="00D812F2">
            <w:pPr>
              <w:jc w:val="center"/>
            </w:pPr>
            <w:r>
              <w:rPr>
                <w:color w:val="000000"/>
                <w:sz w:val="20"/>
                <w:szCs w:val="20"/>
              </w:rPr>
              <w:t>6</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F2903C" w14:textId="77777777" w:rsidR="00156890" w:rsidRDefault="00D812F2">
            <w:r>
              <w:rPr>
                <w:sz w:val="20"/>
                <w:szCs w:val="20"/>
              </w:rPr>
              <w:t>Accepts: b, ab, aab, aaab, ...</w:t>
            </w:r>
          </w:p>
        </w:tc>
      </w:tr>
      <w:tr w:rsidR="00156890" w14:paraId="23F347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5AA17" w14:textId="77777777" w:rsidR="00156890" w:rsidRDefault="00D812F2">
            <w:pPr>
              <w:jc w:val="center"/>
            </w:pPr>
            <w:r>
              <w:rPr>
                <w:color w:val="000000"/>
                <w:sz w:val="20"/>
                <w:szCs w:val="20"/>
              </w:rPr>
              <w:t>(a|b)+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8B0415" w14:textId="77777777" w:rsidR="00156890" w:rsidRDefault="00D812F2">
            <w:pPr>
              <w:jc w:val="center"/>
            </w:pPr>
            <w:r>
              <w:rPr>
                <w:color w:val="000000"/>
                <w:sz w:val="20"/>
                <w:szCs w:val="20"/>
              </w:rPr>
              <w:t>ab|+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8574B" w14:textId="77777777" w:rsidR="00156890" w:rsidRDefault="00D812F2">
            <w:pPr>
              <w:jc w:val="center"/>
            </w:pPr>
            <w:r>
              <w:rPr>
                <w:color w:val="000000"/>
                <w:sz w:val="20"/>
                <w:szCs w:val="20"/>
              </w:rPr>
              <w:t>8</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9C4E4" w14:textId="77777777" w:rsidR="00156890" w:rsidRDefault="00D812F2">
            <w:r>
              <w:rPr>
                <w:sz w:val="20"/>
                <w:szCs w:val="20"/>
              </w:rPr>
              <w:t>Accepts: a, b, aa, ab, ba, bb, ...</w:t>
            </w:r>
          </w:p>
        </w:tc>
      </w:tr>
      <w:tr w:rsidR="00156890" w14:paraId="274B10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053085" w14:textId="77777777" w:rsidR="00156890" w:rsidRDefault="00D812F2">
            <w:pPr>
              <w:jc w:val="center"/>
            </w:pPr>
            <w:r>
              <w:rPr>
                <w:color w:val="000000"/>
                <w:sz w:val="20"/>
                <w:szCs w:val="20"/>
              </w:rPr>
              <w:t>ab?c</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233C94" w14:textId="77777777" w:rsidR="00156890" w:rsidRDefault="00D812F2">
            <w:pPr>
              <w:jc w:val="center"/>
            </w:pPr>
            <w:r>
              <w:rPr>
                <w:color w:val="000000"/>
                <w:sz w:val="20"/>
                <w:szCs w:val="20"/>
              </w:rPr>
              <w:t>a.b?.c.</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D7C093" w14:textId="77777777" w:rsidR="00156890" w:rsidRDefault="00D812F2">
            <w:pPr>
              <w:jc w:val="center"/>
            </w:pPr>
            <w:r>
              <w:rPr>
                <w:color w:val="000000"/>
                <w:sz w:val="20"/>
                <w:szCs w:val="20"/>
              </w:rPr>
              <w:t>7</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0393D4" w14:textId="77777777" w:rsidR="00156890" w:rsidRDefault="00D812F2">
            <w:r>
              <w:rPr>
                <w:sz w:val="20"/>
                <w:szCs w:val="20"/>
              </w:rPr>
              <w:t>Accepts: ac, abc only</w:t>
            </w:r>
          </w:p>
        </w:tc>
      </w:tr>
    </w:tbl>
    <w:p w14:paraId="05BEE221" w14:textId="77777777" w:rsidR="00156890" w:rsidRDefault="00D812F2">
      <w:pPr>
        <w:spacing w:before="80" w:after="200"/>
        <w:jc w:val="center"/>
      </w:pPr>
      <w:r>
        <w:rPr>
          <w:i/>
          <w:iCs/>
          <w:color w:val="555555"/>
          <w:sz w:val="20"/>
          <w:szCs w:val="20"/>
        </w:rPr>
        <w:t>Table 7.3 – Additional Regex Test Results</w:t>
      </w:r>
    </w:p>
    <w:p w14:paraId="06F5BD85" w14:textId="77777777" w:rsidR="00156890" w:rsidRDefault="00D812F2">
      <w:r>
        <w:br w:type="page"/>
      </w:r>
    </w:p>
    <w:p w14:paraId="1C744D44" w14:textId="77777777" w:rsidR="00156890" w:rsidRDefault="00D812F2">
      <w:pPr>
        <w:pStyle w:val="Heading1"/>
        <w:pBdr>
          <w:bottom w:val="single" w:sz="3" w:space="0" w:color="2E75B6"/>
        </w:pBdr>
        <w:shd w:val="clear" w:color="auto" w:fill="1F3864"/>
      </w:pPr>
      <w:r>
        <w:lastRenderedPageBreak/>
        <w:t>Chapter 8: Complexity Analysis</w:t>
      </w:r>
    </w:p>
    <w:p w14:paraId="34C4FB27" w14:textId="77777777" w:rsidR="00156890" w:rsidRDefault="00D812F2">
      <w:pPr>
        <w:pStyle w:val="Heading2"/>
        <w:pBdr>
          <w:bottom w:val="single" w:sz="1" w:space="0" w:color="2E75B6"/>
        </w:pBdr>
      </w:pPr>
      <w:r>
        <w:t>8.1 Thompson’s Construction Complexity</w:t>
      </w:r>
    </w:p>
    <w:p w14:paraId="03E3CBA8" w14:textId="77777777" w:rsidR="00156890" w:rsidRDefault="00D812F2">
      <w:pPr>
        <w:pStyle w:val="Heading3"/>
      </w:pPr>
      <w:r>
        <w:t>8.1.1 Time Complexity</w:t>
      </w:r>
    </w:p>
    <w:p w14:paraId="5508A041" w14:textId="77777777" w:rsidR="00156890" w:rsidRDefault="00D812F2">
      <w:pPr>
        <w:spacing w:before="100" w:after="100"/>
        <w:jc w:val="both"/>
      </w:pPr>
      <w:r>
        <w:rPr>
          <w:color w:val="000000"/>
        </w:rPr>
        <w:t>Thompson’s Construction processes each character of the postfix regular expression exactly once. Each operation (symbol, concatenation, union, Kleene star) performs a constant amount of work on the NFA fragment stack:</w:t>
      </w:r>
    </w:p>
    <w:p w14:paraId="46F8CE9B" w14:textId="77777777" w:rsidR="00156890" w:rsidRDefault="00D812F2">
      <w:pPr>
        <w:pStyle w:val="ListParagraph"/>
        <w:numPr>
          <w:ilvl w:val="0"/>
          <w:numId w:val="2"/>
        </w:numPr>
        <w:spacing w:before="60" w:after="60"/>
      </w:pPr>
      <w:r>
        <w:t>Literal character: O(1) – creates 2 st</w:t>
      </w:r>
      <w:r>
        <w:t>ates and 1 transition</w:t>
      </w:r>
    </w:p>
    <w:p w14:paraId="521AE6DA" w14:textId="77777777" w:rsidR="00156890" w:rsidRDefault="00D812F2">
      <w:pPr>
        <w:pStyle w:val="ListParagraph"/>
        <w:numPr>
          <w:ilvl w:val="0"/>
          <w:numId w:val="2"/>
        </w:numPr>
        <w:spacing w:before="60" w:after="60"/>
      </w:pPr>
      <w:r>
        <w:t>Concatenation: O(1) – adds 1 ε-transition, merges two fragments</w:t>
      </w:r>
    </w:p>
    <w:p w14:paraId="6D170B2A" w14:textId="77777777" w:rsidR="00156890" w:rsidRDefault="00D812F2">
      <w:pPr>
        <w:pStyle w:val="ListParagraph"/>
        <w:numPr>
          <w:ilvl w:val="0"/>
          <w:numId w:val="2"/>
        </w:numPr>
        <w:spacing w:before="60" w:after="60"/>
      </w:pPr>
      <w:r>
        <w:t>Union: O(1) – creates 2 states and 4 ε-transitions</w:t>
      </w:r>
    </w:p>
    <w:p w14:paraId="28143F86" w14:textId="77777777" w:rsidR="00156890" w:rsidRDefault="00D812F2">
      <w:pPr>
        <w:pStyle w:val="ListParagraph"/>
        <w:numPr>
          <w:ilvl w:val="0"/>
          <w:numId w:val="2"/>
        </w:numPr>
        <w:spacing w:before="60" w:after="60"/>
      </w:pPr>
      <w:r>
        <w:t>Kleene star: O(1) – creates 2 states and 4 ε-transitions</w:t>
      </w:r>
    </w:p>
    <w:p w14:paraId="2BD5B57F" w14:textId="77777777" w:rsidR="00156890" w:rsidRDefault="00D812F2">
      <w:pPr>
        <w:spacing w:before="100" w:after="100"/>
        <w:jc w:val="both"/>
      </w:pPr>
      <w:r>
        <w:rPr>
          <w:color w:val="000000"/>
        </w:rPr>
        <w:t>Total Time Complexity: O(n) where n = |postfix expression|</w:t>
      </w:r>
    </w:p>
    <w:p w14:paraId="40A09D5B" w14:textId="77777777" w:rsidR="00156890" w:rsidRDefault="00D812F2">
      <w:pPr>
        <w:pStyle w:val="Heading3"/>
      </w:pPr>
      <w:r>
        <w:t>8.1.2 Space Complexity</w:t>
      </w:r>
    </w:p>
    <w:p w14:paraId="6CC18C30" w14:textId="77777777" w:rsidR="00156890" w:rsidRDefault="00D812F2">
      <w:pPr>
        <w:spacing w:before="100" w:after="100"/>
        <w:jc w:val="both"/>
      </w:pPr>
      <w:r>
        <w:rPr>
          <w:color w:val="000000"/>
        </w:rPr>
        <w:t>Thompson’s Construction creates at most 2n states for a postfix expression of length n (each literal produces 2 states; operators reuse existing states plus at most 2 new one</w:t>
      </w:r>
      <w:r>
        <w:rPr>
          <w:color w:val="000000"/>
        </w:rPr>
        <w:t>s). The number of transitions is also O(n) since each construction step adds a bounded constant number of transitions.</w:t>
      </w:r>
    </w:p>
    <w:p w14:paraId="582C0F5D" w14:textId="77777777" w:rsidR="00156890" w:rsidRDefault="00D812F2">
      <w:pPr>
        <w:spacing w:before="100" w:after="100"/>
        <w:jc w:val="both"/>
      </w:pPr>
      <w:r>
        <w:rPr>
          <w:color w:val="000000"/>
        </w:rPr>
        <w:t>Space Complexity: O(n)</w:t>
      </w:r>
    </w:p>
    <w:p w14:paraId="2D563B6D" w14:textId="77777777" w:rsidR="00156890" w:rsidRDefault="00D812F2">
      <w:pPr>
        <w:pStyle w:val="Heading2"/>
        <w:pBdr>
          <w:bottom w:val="single" w:sz="1" w:space="0" w:color="2E75B6"/>
        </w:pBdr>
      </w:pPr>
      <w:r>
        <w:t>8.2 Subset Construction Complexity</w:t>
      </w:r>
    </w:p>
    <w:p w14:paraId="603299DD" w14:textId="77777777" w:rsidR="00156890" w:rsidRDefault="00D812F2">
      <w:pPr>
        <w:pStyle w:val="Heading3"/>
      </w:pPr>
      <w:r>
        <w:t>8.2.1 Time Complexity</w:t>
      </w:r>
    </w:p>
    <w:p w14:paraId="1045A840" w14:textId="77777777" w:rsidR="00156890" w:rsidRDefault="00D812F2">
      <w:pPr>
        <w:spacing w:before="100" w:after="100"/>
        <w:jc w:val="both"/>
      </w:pPr>
      <w:r>
        <w:rPr>
          <w:color w:val="000000"/>
        </w:rPr>
        <w:t>In the worst case, the Subset Construction must explore a</w:t>
      </w:r>
      <w:r>
        <w:rPr>
          <w:color w:val="000000"/>
        </w:rPr>
        <w:t>ll 2^|Q_NFA| subsets of the NFA state set. For each subset, it computes the move and ε-closure for each symbol in Σ. These operations are O(|Q_NFA|) each. Therefore:</w:t>
      </w:r>
    </w:p>
    <w:p w14:paraId="5B54677B" w14:textId="77777777" w:rsidR="00156890" w:rsidRDefault="00D812F2">
      <w:pPr>
        <w:pBdr>
          <w:top w:val="single" w:sz="1" w:space="0" w:color="CCCCCC"/>
          <w:left w:val="single" w:sz="1" w:space="0" w:color="CCCCCC"/>
          <w:bottom w:val="single" w:sz="1" w:space="0" w:color="CCCCCC"/>
          <w:right w:val="single" w:sz="1" w:space="0" w:color="CCCCCC"/>
        </w:pBdr>
        <w:shd w:val="clear" w:color="auto" w:fill="F0F4FF"/>
        <w:spacing w:before="100" w:after="100"/>
        <w:jc w:val="center"/>
      </w:pPr>
      <w:r>
        <w:rPr>
          <w:rFonts w:ascii="Courier New" w:eastAsia="Courier New" w:hAnsi="Courier New" w:cs="Courier New"/>
          <w:b/>
          <w:bCs/>
          <w:color w:val="1F3864"/>
        </w:rPr>
        <w:t>Worst Case: O(2^|Q| × |Σ| × |Q|)</w:t>
      </w:r>
    </w:p>
    <w:p w14:paraId="5012B76B" w14:textId="77777777" w:rsidR="00156890" w:rsidRDefault="00D812F2">
      <w:pPr>
        <w:spacing w:before="100" w:after="100"/>
        <w:jc w:val="both"/>
      </w:pPr>
      <w:r>
        <w:rPr>
          <w:color w:val="000000"/>
        </w:rPr>
        <w:t>For the example regex (a|b)*abb: |Q_NFA| = 11, |Σ| = 2, a</w:t>
      </w:r>
      <w:r>
        <w:rPr>
          <w:color w:val="000000"/>
        </w:rPr>
        <w:t>nd only 5 DFA states are reachable. The practical time is therefore O(5 × 2 × 11) = O(110) – well within linear bounds for this instance.</w:t>
      </w:r>
    </w:p>
    <w:p w14:paraId="791366A0" w14:textId="77777777" w:rsidR="00156890" w:rsidRDefault="00D812F2">
      <w:pPr>
        <w:pStyle w:val="Heading3"/>
      </w:pPr>
      <w:r>
        <w:t>8.2.2 Space Complexity</w:t>
      </w:r>
    </w:p>
    <w:p w14:paraId="7854F165" w14:textId="77777777" w:rsidR="00156890" w:rsidRDefault="00D812F2">
      <w:pPr>
        <w:spacing w:before="100" w:after="100"/>
        <w:jc w:val="both"/>
      </w:pPr>
      <w:r>
        <w:rPr>
          <w:color w:val="000000"/>
        </w:rPr>
        <w:t xml:space="preserve">Each DFA state stores a frozenset of NFA states (O(|Q_NFA|) per DFA state) plus its transition </w:t>
      </w:r>
      <w:r>
        <w:rPr>
          <w:color w:val="000000"/>
        </w:rPr>
        <w:t>entries (O(|Σ|) per DFA state). In the worst case with 2^|Q| DFA states:</w:t>
      </w:r>
    </w:p>
    <w:p w14:paraId="6DBDB7D5" w14:textId="77777777" w:rsidR="00156890" w:rsidRDefault="00D812F2">
      <w:pPr>
        <w:pBdr>
          <w:top w:val="single" w:sz="1" w:space="0" w:color="CCCCCC"/>
          <w:left w:val="single" w:sz="1" w:space="0" w:color="CCCCCC"/>
          <w:bottom w:val="single" w:sz="1" w:space="0" w:color="CCCCCC"/>
          <w:right w:val="single" w:sz="1" w:space="0" w:color="CCCCCC"/>
        </w:pBdr>
        <w:shd w:val="clear" w:color="auto" w:fill="F0F4FF"/>
        <w:spacing w:before="100" w:after="100"/>
        <w:jc w:val="center"/>
      </w:pPr>
      <w:r>
        <w:rPr>
          <w:rFonts w:ascii="Courier New" w:eastAsia="Courier New" w:hAnsi="Courier New" w:cs="Courier New"/>
          <w:b/>
          <w:bCs/>
          <w:color w:val="1F3864"/>
        </w:rPr>
        <w:t>Worst Case Space: O(2^|Q| × (|Q| + |Σ|))</w:t>
      </w:r>
    </w:p>
    <w:p w14:paraId="2242683B" w14:textId="77777777" w:rsidR="00156890" w:rsidRDefault="00D812F2">
      <w:pPr>
        <w:pStyle w:val="Heading2"/>
        <w:pBdr>
          <w:bottom w:val="single" w:sz="1" w:space="0" w:color="2E75B6"/>
        </w:pBdr>
      </w:pPr>
      <w:r>
        <w:t>8.3 String Simulation Complexity</w:t>
      </w:r>
    </w:p>
    <w:p w14:paraId="68A57107" w14:textId="77777777" w:rsidR="00156890" w:rsidRDefault="00D812F2">
      <w:pPr>
        <w:pStyle w:val="Heading3"/>
      </w:pPr>
      <w:r>
        <w:t>8.3.1 DFA Simulation</w:t>
      </w:r>
    </w:p>
    <w:p w14:paraId="2DEE1254" w14:textId="77777777" w:rsidR="00156890" w:rsidRDefault="00D812F2">
      <w:pPr>
        <w:spacing w:before="100" w:after="100"/>
        <w:jc w:val="both"/>
      </w:pPr>
      <w:r>
        <w:rPr>
          <w:color w:val="000000"/>
        </w:rPr>
        <w:t>DFA simulation reads the input string character by character and performs a single table</w:t>
      </w:r>
      <w:r>
        <w:rPr>
          <w:color w:val="000000"/>
        </w:rPr>
        <w:t xml:space="preserve"> lookup per character. Given input string of length m:</w:t>
      </w:r>
    </w:p>
    <w:p w14:paraId="2141F2DD" w14:textId="77777777" w:rsidR="00156890" w:rsidRDefault="00D812F2">
      <w:pPr>
        <w:pStyle w:val="ListParagraph"/>
        <w:numPr>
          <w:ilvl w:val="0"/>
          <w:numId w:val="2"/>
        </w:numPr>
        <w:spacing w:before="60" w:after="60"/>
      </w:pPr>
      <w:r>
        <w:t>Time: O(m) – linear in input length</w:t>
      </w:r>
    </w:p>
    <w:p w14:paraId="7A0ED3A9" w14:textId="77777777" w:rsidR="00156890" w:rsidRDefault="00D812F2">
      <w:pPr>
        <w:pStyle w:val="ListParagraph"/>
        <w:numPr>
          <w:ilvl w:val="0"/>
          <w:numId w:val="2"/>
        </w:numPr>
        <w:spacing w:before="60" w:after="60"/>
      </w:pPr>
      <w:r>
        <w:t>Space: O(1) additional space (only current state tracked)</w:t>
      </w:r>
    </w:p>
    <w:p w14:paraId="25DAF042" w14:textId="77777777" w:rsidR="00156890" w:rsidRDefault="00D812F2">
      <w:pPr>
        <w:pStyle w:val="Heading3"/>
      </w:pPr>
      <w:r>
        <w:t>8.3.2 NFA Simulation</w:t>
      </w:r>
    </w:p>
    <w:p w14:paraId="5B3FE32D" w14:textId="77777777" w:rsidR="00156890" w:rsidRDefault="00D812F2">
      <w:pPr>
        <w:spacing w:before="100" w:after="100"/>
        <w:jc w:val="both"/>
      </w:pPr>
      <w:r>
        <w:rPr>
          <w:color w:val="000000"/>
        </w:rPr>
        <w:t>NFA subset simulation maintains a set of active states and computes the move and ε-closure after each input symbol:</w:t>
      </w:r>
    </w:p>
    <w:p w14:paraId="3CFB0EF6" w14:textId="77777777" w:rsidR="00156890" w:rsidRDefault="00D812F2">
      <w:pPr>
        <w:pStyle w:val="ListParagraph"/>
        <w:numPr>
          <w:ilvl w:val="0"/>
          <w:numId w:val="2"/>
        </w:numPr>
        <w:spacing w:before="60" w:after="60"/>
      </w:pPr>
      <w:r>
        <w:t>Time: O(m × |Q| × |Σ|) in the worst case</w:t>
      </w:r>
    </w:p>
    <w:p w14:paraId="0679D680" w14:textId="77777777" w:rsidR="00156890" w:rsidRDefault="00D812F2">
      <w:pPr>
        <w:pStyle w:val="ListParagraph"/>
        <w:numPr>
          <w:ilvl w:val="0"/>
          <w:numId w:val="2"/>
        </w:numPr>
        <w:spacing w:before="60" w:after="60"/>
      </w:pPr>
      <w:r>
        <w:lastRenderedPageBreak/>
        <w:t>Space: O(|Q|) to store the current active state set</w:t>
      </w:r>
    </w:p>
    <w:p w14:paraId="0B26ABE5" w14:textId="77777777" w:rsidR="00156890" w:rsidRDefault="00D812F2">
      <w:pPr>
        <w:pStyle w:val="Heading2"/>
        <w:pBdr>
          <w:bottom w:val="single" w:sz="1" w:space="0" w:color="2E75B6"/>
        </w:pBdr>
      </w:pPr>
      <w:r>
        <w:t>8.4 Complexity Summary Table</w:t>
      </w:r>
    </w:p>
    <w:p w14:paraId="659D16ED" w14:textId="77777777" w:rsidR="00156890" w:rsidRDefault="0015689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160"/>
        <w:gridCol w:w="2000"/>
      </w:tblGrid>
      <w:tr w:rsidR="00156890" w14:paraId="6B5920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857EC7" w14:textId="77777777" w:rsidR="00156890" w:rsidRDefault="00D812F2">
            <w:pPr>
              <w:jc w:val="center"/>
            </w:pPr>
            <w:r>
              <w:rPr>
                <w:b/>
                <w:bCs/>
                <w:color w:val="FFFFFF"/>
                <w:sz w:val="20"/>
                <w:szCs w:val="20"/>
              </w:rPr>
              <w:t>Algorithm</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5D7BB9" w14:textId="77777777" w:rsidR="00156890" w:rsidRDefault="00D812F2">
            <w:pPr>
              <w:jc w:val="center"/>
            </w:pPr>
            <w:r>
              <w:rPr>
                <w:b/>
                <w:bCs/>
                <w:color w:val="FFFFFF"/>
                <w:sz w:val="20"/>
                <w:szCs w:val="20"/>
              </w:rPr>
              <w:t>Time (Worst)</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604378" w14:textId="77777777" w:rsidR="00156890" w:rsidRDefault="00D812F2">
            <w:pPr>
              <w:jc w:val="center"/>
            </w:pPr>
            <w:r>
              <w:rPr>
                <w:b/>
                <w:bCs/>
                <w:color w:val="FFFFFF"/>
                <w:sz w:val="20"/>
                <w:szCs w:val="20"/>
              </w:rPr>
              <w:t>Space (Worst)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093593" w14:textId="77777777" w:rsidR="00156890" w:rsidRDefault="00D812F2">
            <w:pPr>
              <w:jc w:val="center"/>
            </w:pPr>
            <w:r>
              <w:rPr>
                <w:b/>
                <w:bCs/>
                <w:color w:val="FFFFFF"/>
                <w:sz w:val="20"/>
                <w:szCs w:val="20"/>
              </w:rPr>
              <w:t>Practical (Example)</w:t>
            </w:r>
          </w:p>
        </w:tc>
      </w:tr>
      <w:tr w:rsidR="00156890" w14:paraId="18AD72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35D9B0" w14:textId="77777777" w:rsidR="00156890" w:rsidRDefault="00D812F2">
            <w:pPr>
              <w:jc w:val="center"/>
            </w:pPr>
            <w:r>
              <w:rPr>
                <w:color w:val="000000"/>
                <w:sz w:val="20"/>
                <w:szCs w:val="20"/>
              </w:rPr>
              <w:t>Thompson’s Construction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ED0A95" w14:textId="77777777" w:rsidR="00156890" w:rsidRDefault="00D812F2">
            <w:pPr>
              <w:jc w:val="center"/>
            </w:pPr>
            <w:r>
              <w:rPr>
                <w:color w:val="000000"/>
                <w:sz w:val="20"/>
                <w:szCs w:val="20"/>
              </w:rPr>
              <w:t>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BBC135" w14:textId="77777777" w:rsidR="00156890" w:rsidRDefault="00D812F2">
            <w:pPr>
              <w:jc w:val="center"/>
            </w:pPr>
            <w:r>
              <w:rPr>
                <w:color w:val="000000"/>
                <w:sz w:val="20"/>
                <w:szCs w:val="20"/>
              </w:rPr>
              <w:t>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EFE83F" w14:textId="77777777" w:rsidR="00156890" w:rsidRDefault="00D812F2">
            <w:pPr>
              <w:jc w:val="center"/>
            </w:pPr>
            <w:r>
              <w:rPr>
                <w:color w:val="000000"/>
                <w:sz w:val="20"/>
                <w:szCs w:val="20"/>
              </w:rPr>
              <w:t>O(11) – 11 states</w:t>
            </w:r>
          </w:p>
        </w:tc>
      </w:tr>
      <w:tr w:rsidR="00156890" w14:paraId="1C75B2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005380" w14:textId="77777777" w:rsidR="00156890" w:rsidRDefault="00D812F2">
            <w:pPr>
              <w:jc w:val="center"/>
            </w:pPr>
            <w:r>
              <w:rPr>
                <w:color w:val="000000"/>
                <w:sz w:val="20"/>
                <w:szCs w:val="20"/>
              </w:rPr>
              <w:t>Subset Construction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0247A" w14:textId="77777777" w:rsidR="00156890" w:rsidRDefault="00D812F2">
            <w:pPr>
              <w:jc w:val="center"/>
            </w:pPr>
            <w:r>
              <w:rPr>
                <w:color w:val="000000"/>
                <w:sz w:val="20"/>
                <w:szCs w:val="20"/>
              </w:rPr>
              <w:t>O(2^n × |Σ| × 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42107" w14:textId="77777777" w:rsidR="00156890" w:rsidRDefault="00D812F2">
            <w:pPr>
              <w:jc w:val="center"/>
            </w:pPr>
            <w:r>
              <w:rPr>
                <w:color w:val="000000"/>
                <w:sz w:val="20"/>
                <w:szCs w:val="20"/>
              </w:rPr>
              <w:t>O(2^n)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3F908" w14:textId="77777777" w:rsidR="00156890" w:rsidRDefault="00D812F2">
            <w:pPr>
              <w:jc w:val="center"/>
            </w:pPr>
            <w:r>
              <w:rPr>
                <w:color w:val="000000"/>
                <w:sz w:val="20"/>
                <w:szCs w:val="20"/>
              </w:rPr>
              <w:t>O(110) – 5 DFA states</w:t>
            </w:r>
          </w:p>
        </w:tc>
      </w:tr>
      <w:tr w:rsidR="00156890" w14:paraId="3CEBA0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5CF94B" w14:textId="77777777" w:rsidR="00156890" w:rsidRDefault="00D812F2">
            <w:pPr>
              <w:jc w:val="center"/>
            </w:pPr>
            <w:r>
              <w:rPr>
                <w:color w:val="000000"/>
                <w:sz w:val="20"/>
                <w:szCs w:val="20"/>
              </w:rPr>
              <w:t>DFA Simulation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D4A6FD" w14:textId="77777777" w:rsidR="00156890" w:rsidRDefault="00D812F2">
            <w:pPr>
              <w:jc w:val="center"/>
            </w:pPr>
            <w:r>
              <w:rPr>
                <w:color w:val="000000"/>
                <w:sz w:val="20"/>
                <w:szCs w:val="20"/>
              </w:rPr>
              <w:t>O(m)</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16EB3C" w14:textId="77777777" w:rsidR="00156890" w:rsidRDefault="00D812F2">
            <w:pPr>
              <w:jc w:val="center"/>
            </w:pPr>
            <w:r>
              <w:rPr>
                <w:color w:val="000000"/>
                <w:sz w:val="20"/>
                <w:szCs w:val="20"/>
              </w:rPr>
              <w:t>O(1)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4B46E6" w14:textId="77777777" w:rsidR="00156890" w:rsidRDefault="00D812F2">
            <w:pPr>
              <w:jc w:val="center"/>
            </w:pPr>
            <w:r>
              <w:rPr>
                <w:color w:val="000000"/>
                <w:sz w:val="20"/>
                <w:szCs w:val="20"/>
              </w:rPr>
              <w:t>O(m)</w:t>
            </w:r>
          </w:p>
        </w:tc>
      </w:tr>
      <w:tr w:rsidR="00156890" w14:paraId="3CD5AF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858C21" w14:textId="77777777" w:rsidR="00156890" w:rsidRDefault="00D812F2">
            <w:pPr>
              <w:jc w:val="center"/>
            </w:pPr>
            <w:r>
              <w:rPr>
                <w:color w:val="000000"/>
                <w:sz w:val="20"/>
                <w:szCs w:val="20"/>
              </w:rPr>
              <w:t>NFA Simulation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DA0C9" w14:textId="77777777" w:rsidR="00156890" w:rsidRDefault="00D812F2">
            <w:pPr>
              <w:jc w:val="center"/>
            </w:pPr>
            <w:r>
              <w:rPr>
                <w:color w:val="000000"/>
                <w:sz w:val="20"/>
                <w:szCs w:val="20"/>
              </w:rPr>
              <w:t>O(m × n × |Σ|)</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EE0DD7" w14:textId="77777777" w:rsidR="00156890" w:rsidRDefault="00D812F2">
            <w:pPr>
              <w:jc w:val="center"/>
            </w:pPr>
            <w:r>
              <w:rPr>
                <w:color w:val="000000"/>
                <w:sz w:val="20"/>
                <w:szCs w:val="20"/>
              </w:rPr>
              <w:t>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5F49B" w14:textId="77777777" w:rsidR="00156890" w:rsidRDefault="00D812F2">
            <w:pPr>
              <w:jc w:val="center"/>
            </w:pPr>
            <w:r>
              <w:rPr>
                <w:color w:val="000000"/>
                <w:sz w:val="20"/>
                <w:szCs w:val="20"/>
              </w:rPr>
              <w:t>O(m × 11 × 2)</w:t>
            </w:r>
          </w:p>
        </w:tc>
      </w:tr>
    </w:tbl>
    <w:p w14:paraId="6CC469F5" w14:textId="77777777" w:rsidR="00156890" w:rsidRDefault="00D812F2">
      <w:pPr>
        <w:spacing w:before="80" w:after="200"/>
        <w:jc w:val="center"/>
      </w:pPr>
      <w:r>
        <w:rPr>
          <w:i/>
          <w:iCs/>
          <w:color w:val="555555"/>
          <w:sz w:val="20"/>
          <w:szCs w:val="20"/>
        </w:rPr>
        <w:t>Table 8.1 – Complexity Summary  (n = |Q_NFA|, m = |input string|, |Σ| = alphabet size)</w:t>
      </w:r>
    </w:p>
    <w:p w14:paraId="4621DCF5" w14:textId="77777777" w:rsidR="00156890" w:rsidRDefault="00D812F2">
      <w:r>
        <w:br w:type="page"/>
      </w:r>
    </w:p>
    <w:p w14:paraId="1C266DB6" w14:textId="77777777" w:rsidR="00156890" w:rsidRDefault="00D812F2">
      <w:pPr>
        <w:pStyle w:val="Heading1"/>
        <w:pBdr>
          <w:bottom w:val="single" w:sz="3" w:space="0" w:color="2E75B6"/>
        </w:pBdr>
        <w:shd w:val="clear" w:color="auto" w:fill="1F3864"/>
      </w:pPr>
      <w:r>
        <w:lastRenderedPageBreak/>
        <w:t>Chapter 9: Conclusion</w:t>
      </w:r>
    </w:p>
    <w:p w14:paraId="094B9645" w14:textId="77777777" w:rsidR="00156890" w:rsidRDefault="00D812F2">
      <w:pPr>
        <w:pStyle w:val="Heading2"/>
        <w:pBdr>
          <w:bottom w:val="single" w:sz="1" w:space="0" w:color="2E75B6"/>
        </w:pBdr>
      </w:pPr>
      <w:r>
        <w:t>9.1 Summary</w:t>
      </w:r>
    </w:p>
    <w:p w14:paraId="33D07C8E" w14:textId="77777777" w:rsidR="00156890" w:rsidRDefault="00D812F2">
      <w:pPr>
        <w:spacing w:before="100" w:after="100"/>
        <w:jc w:val="both"/>
      </w:pPr>
      <w:r>
        <w:rPr>
          <w:color w:val="000000"/>
        </w:rPr>
        <w:t>This project successfully implements a complete Regular Expression to NFA to DFA Converter and String Simulator in Python. The system correctly applies Thompson’s Construction to build NFAs from arbitrary regular expressions and the Subset Construction alg</w:t>
      </w:r>
      <w:r>
        <w:rPr>
          <w:color w:val="000000"/>
        </w:rPr>
        <w:t>orithm to convert those NFAs to equivalent DFAs. A professional Tkinter-based GUI with dark theme provides an accessible interface for all operations, and Graphviz integration renders publication-quality state-transition diagrams.</w:t>
      </w:r>
    </w:p>
    <w:p w14:paraId="604722DC" w14:textId="77777777" w:rsidR="00156890" w:rsidRDefault="00D812F2">
      <w:pPr>
        <w:spacing w:before="100" w:after="100"/>
        <w:jc w:val="both"/>
      </w:pPr>
      <w:r>
        <w:rPr>
          <w:color w:val="000000"/>
        </w:rPr>
        <w:t>The implementation was va</w:t>
      </w:r>
      <w:r>
        <w:rPr>
          <w:color w:val="000000"/>
        </w:rPr>
        <w:t>lidated against the standard example (a|b)*abb, producing the canonical 11-state NFA and 5-state DFA. All 5 accepted and 5 rejected test strings were correctly classified by both the NFA and DFA simulators, confirming the mathematical correctness of the al</w:t>
      </w:r>
      <w:r>
        <w:rPr>
          <w:color w:val="000000"/>
        </w:rPr>
        <w:t>gorithms.</w:t>
      </w:r>
    </w:p>
    <w:p w14:paraId="24113282" w14:textId="77777777" w:rsidR="00156890" w:rsidRDefault="00D812F2">
      <w:pPr>
        <w:pStyle w:val="Heading2"/>
        <w:pBdr>
          <w:bottom w:val="single" w:sz="1" w:space="0" w:color="2E75B6"/>
        </w:pBdr>
      </w:pPr>
      <w:r>
        <w:t>9.2 Achievements</w:t>
      </w:r>
    </w:p>
    <w:p w14:paraId="42CB5DDF" w14:textId="77777777" w:rsidR="00156890" w:rsidRDefault="00D812F2">
      <w:pPr>
        <w:pStyle w:val="ListParagraph"/>
        <w:numPr>
          <w:ilvl w:val="0"/>
          <w:numId w:val="2"/>
        </w:numPr>
        <w:spacing w:before="60" w:after="60"/>
      </w:pPr>
      <w:r>
        <w:t>Implemented three foundational algorithms from scratch: Shunting-Yard, Thompson’s Construction, and Subset Construction.</w:t>
      </w:r>
    </w:p>
    <w:p w14:paraId="0EDD1A24" w14:textId="77777777" w:rsidR="00156890" w:rsidRDefault="00D812F2">
      <w:pPr>
        <w:pStyle w:val="ListParagraph"/>
        <w:numPr>
          <w:ilvl w:val="0"/>
          <w:numId w:val="2"/>
        </w:numPr>
        <w:spacing w:before="60" w:after="60"/>
      </w:pPr>
      <w:r>
        <w:t>Supported five regex operators: union (|), concatenation, Kleene star (*), one-or-more (+), and zero-or-one (?).</w:t>
      </w:r>
    </w:p>
    <w:p w14:paraId="5340A0A8" w14:textId="77777777" w:rsidR="00156890" w:rsidRDefault="00D812F2">
      <w:pPr>
        <w:pStyle w:val="ListParagraph"/>
        <w:numPr>
          <w:ilvl w:val="0"/>
          <w:numId w:val="2"/>
        </w:numPr>
        <w:spacing w:before="60" w:after="60"/>
      </w:pPr>
      <w:r>
        <w:t>Built a professional, fully functional GUI with tabbed navigation, scrollable tables, and inline diagram rendering.</w:t>
      </w:r>
    </w:p>
    <w:p w14:paraId="7160351B" w14:textId="77777777" w:rsidR="00156890" w:rsidRDefault="00D812F2">
      <w:pPr>
        <w:pStyle w:val="ListParagraph"/>
        <w:numPr>
          <w:ilvl w:val="0"/>
          <w:numId w:val="2"/>
        </w:numPr>
        <w:spacing w:before="60" w:after="60"/>
      </w:pPr>
      <w:r>
        <w:t>Achieved linear time and sp</w:t>
      </w:r>
      <w:r>
        <w:t>ace complexity for both construction algorithms relative to regex length.</w:t>
      </w:r>
    </w:p>
    <w:p w14:paraId="12E2321D" w14:textId="77777777" w:rsidR="00156890" w:rsidRDefault="00D812F2">
      <w:pPr>
        <w:pStyle w:val="ListParagraph"/>
        <w:numPr>
          <w:ilvl w:val="0"/>
          <w:numId w:val="2"/>
        </w:numPr>
        <w:spacing w:before="60" w:after="60"/>
      </w:pPr>
      <w:r>
        <w:t>Provided both DFA and NFA simulators with step-by-step path tracing.</w:t>
      </w:r>
    </w:p>
    <w:p w14:paraId="0AA94C31" w14:textId="77777777" w:rsidR="00156890" w:rsidRDefault="00D812F2">
      <w:pPr>
        <w:pStyle w:val="ListParagraph"/>
        <w:numPr>
          <w:ilvl w:val="0"/>
          <w:numId w:val="2"/>
        </w:numPr>
        <w:spacing w:before="60" w:after="60"/>
      </w:pPr>
      <w:r>
        <w:t>Structured the code into five clean, well-documented, independently-testable Python modules.</w:t>
      </w:r>
    </w:p>
    <w:p w14:paraId="1BDCBC7C" w14:textId="77777777" w:rsidR="00156890" w:rsidRDefault="00D812F2">
      <w:pPr>
        <w:pStyle w:val="Heading2"/>
        <w:pBdr>
          <w:bottom w:val="single" w:sz="1" w:space="0" w:color="2E75B6"/>
        </w:pBdr>
      </w:pPr>
      <w:r>
        <w:t xml:space="preserve">9.3 Limitations and </w:t>
      </w:r>
      <w:r>
        <w:t>Future Work</w:t>
      </w:r>
    </w:p>
    <w:p w14:paraId="7E379BDD" w14:textId="77777777" w:rsidR="00156890" w:rsidRDefault="00D812F2">
      <w:pPr>
        <w:pStyle w:val="ListParagraph"/>
        <w:numPr>
          <w:ilvl w:val="0"/>
          <w:numId w:val="2"/>
        </w:numPr>
        <w:spacing w:before="60" w:after="60"/>
      </w:pPr>
      <w:r>
        <w:t>The current system supports single-character alphabet symbols only; multi-character tokens (e.g. keywords) are not supported.</w:t>
      </w:r>
    </w:p>
    <w:p w14:paraId="36635DAE" w14:textId="77777777" w:rsidR="00156890" w:rsidRDefault="00D812F2">
      <w:pPr>
        <w:pStyle w:val="ListParagraph"/>
        <w:numPr>
          <w:ilvl w:val="0"/>
          <w:numId w:val="2"/>
        </w:numPr>
        <w:spacing w:before="60" w:after="60"/>
      </w:pPr>
      <w:r>
        <w:t>DFA minimisation (Hopcroft’s algorithm) is not implemented; the DFA produced by Subset Construction may not be minimal</w:t>
      </w:r>
      <w:r>
        <w:t>.</w:t>
      </w:r>
    </w:p>
    <w:p w14:paraId="1D0DA15F" w14:textId="77777777" w:rsidR="00156890" w:rsidRDefault="00D812F2">
      <w:pPr>
        <w:pStyle w:val="ListParagraph"/>
        <w:numPr>
          <w:ilvl w:val="0"/>
          <w:numId w:val="2"/>
        </w:numPr>
        <w:spacing w:before="60" w:after="60"/>
      </w:pPr>
      <w:r>
        <w:t>Support for character classes (e.g. [a-z]) and escape sequences (e.g. \d, \w) could be added to the regex parser.</w:t>
      </w:r>
    </w:p>
    <w:p w14:paraId="2EF48617" w14:textId="77777777" w:rsidR="00156890" w:rsidRDefault="00D812F2">
      <w:pPr>
        <w:pStyle w:val="ListParagraph"/>
        <w:numPr>
          <w:ilvl w:val="0"/>
          <w:numId w:val="2"/>
        </w:numPr>
        <w:spacing w:before="60" w:after="60"/>
      </w:pPr>
      <w:r>
        <w:t>Export functionality (saving diagrams as PDF or SVG, exporting tables as CSV) could be added to the GUI.</w:t>
      </w:r>
    </w:p>
    <w:p w14:paraId="75C8EC41" w14:textId="77777777" w:rsidR="00156890" w:rsidRDefault="00D812F2">
      <w:pPr>
        <w:pStyle w:val="ListParagraph"/>
        <w:numPr>
          <w:ilvl w:val="0"/>
          <w:numId w:val="2"/>
        </w:numPr>
        <w:spacing w:before="60" w:after="60"/>
      </w:pPr>
      <w:r>
        <w:t xml:space="preserve">A web-based version using Flask or </w:t>
      </w:r>
      <w:r>
        <w:t>FastAPI would remove the Tkinter and Graphviz installation requirements.</w:t>
      </w:r>
    </w:p>
    <w:p w14:paraId="381C79E4" w14:textId="77777777" w:rsidR="00156890" w:rsidRDefault="00D812F2">
      <w:pPr>
        <w:pStyle w:val="Heading2"/>
        <w:pBdr>
          <w:bottom w:val="single" w:sz="1" w:space="0" w:color="2E75B6"/>
        </w:pBdr>
      </w:pPr>
      <w:r>
        <w:t>9.4 Learning Outcomes</w:t>
      </w:r>
    </w:p>
    <w:p w14:paraId="377CF878" w14:textId="77777777" w:rsidR="00156890" w:rsidRDefault="00D812F2">
      <w:pPr>
        <w:spacing w:before="100" w:after="100"/>
        <w:jc w:val="both"/>
      </w:pPr>
      <w:r>
        <w:rPr>
          <w:color w:val="000000"/>
        </w:rPr>
        <w:t>This project provided deep practical experience with:</w:t>
      </w:r>
    </w:p>
    <w:p w14:paraId="5054E8DD" w14:textId="77777777" w:rsidR="00156890" w:rsidRDefault="00D812F2">
      <w:pPr>
        <w:pStyle w:val="ListParagraph"/>
        <w:numPr>
          <w:ilvl w:val="0"/>
          <w:numId w:val="2"/>
        </w:numPr>
        <w:spacing w:before="60" w:after="60"/>
      </w:pPr>
      <w:r>
        <w:t>Formal language theory: regular expressions, finite automata, and the Chomsky Hierarchy.</w:t>
      </w:r>
    </w:p>
    <w:p w14:paraId="647634E2" w14:textId="77777777" w:rsidR="00156890" w:rsidRDefault="00D812F2">
      <w:pPr>
        <w:pStyle w:val="ListParagraph"/>
        <w:numPr>
          <w:ilvl w:val="0"/>
          <w:numId w:val="2"/>
        </w:numPr>
        <w:spacing w:before="60" w:after="60"/>
      </w:pPr>
      <w:r>
        <w:t xml:space="preserve">Algorithm design: </w:t>
      </w:r>
      <w:r>
        <w:t>recursive construction, BFS-based worklist algorithms, and stack-based expression parsing.</w:t>
      </w:r>
    </w:p>
    <w:p w14:paraId="25D7B0B3" w14:textId="77777777" w:rsidR="00156890" w:rsidRDefault="00D812F2">
      <w:pPr>
        <w:pStyle w:val="ListParagraph"/>
        <w:numPr>
          <w:ilvl w:val="0"/>
          <w:numId w:val="2"/>
        </w:numPr>
        <w:spacing w:before="60" w:after="60"/>
      </w:pPr>
      <w:r>
        <w:t>Software engineering: modular design, separation of concerns, and professional documentation.</w:t>
      </w:r>
    </w:p>
    <w:p w14:paraId="5EA27A66" w14:textId="77777777" w:rsidR="00156890" w:rsidRDefault="00D812F2">
      <w:pPr>
        <w:pStyle w:val="ListParagraph"/>
        <w:numPr>
          <w:ilvl w:val="0"/>
          <w:numId w:val="2"/>
        </w:numPr>
        <w:spacing w:before="60" w:after="60"/>
      </w:pPr>
      <w:r>
        <w:t>Python programming: object-oriented design, Tkinter GUI development, an</w:t>
      </w:r>
      <w:r>
        <w:t>d subprocess integration.</w:t>
      </w:r>
    </w:p>
    <w:p w14:paraId="1A3E7DD0" w14:textId="77777777" w:rsidR="00156890" w:rsidRDefault="00D812F2">
      <w:pPr>
        <w:pStyle w:val="Heading2"/>
        <w:pBdr>
          <w:bottom w:val="single" w:sz="1" w:space="0" w:color="2E75B6"/>
        </w:pBdr>
      </w:pPr>
      <w:r>
        <w:lastRenderedPageBreak/>
        <w:t>9.5 References</w:t>
      </w:r>
    </w:p>
    <w:p w14:paraId="6A6D5779" w14:textId="77777777" w:rsidR="00156890" w:rsidRDefault="00D812F2">
      <w:pPr>
        <w:pStyle w:val="ListParagraph"/>
        <w:numPr>
          <w:ilvl w:val="0"/>
          <w:numId w:val="3"/>
        </w:numPr>
        <w:spacing w:before="60" w:after="60"/>
      </w:pPr>
      <w:r>
        <w:t>A. V. Aho, R. Sethi, and J. D. Ullman, “Compilers: Principles, Techniques, and Tools,” Addison-Wesley, 1986 (The Dragon Book).</w:t>
      </w:r>
    </w:p>
    <w:p w14:paraId="7FC19EA9" w14:textId="77777777" w:rsidR="00156890" w:rsidRDefault="00D812F2">
      <w:pPr>
        <w:pStyle w:val="ListParagraph"/>
        <w:numPr>
          <w:ilvl w:val="0"/>
          <w:numId w:val="3"/>
        </w:numPr>
        <w:spacing w:before="60" w:after="60"/>
      </w:pPr>
      <w:r>
        <w:t>K. Thompson, “Programming Techniques: Regular expression search algorithm,” Communicatio</w:t>
      </w:r>
      <w:r>
        <w:t>ns of the ACM, vol. 11, no. 6, pp. 419–422, 1968.</w:t>
      </w:r>
    </w:p>
    <w:p w14:paraId="41F0B434" w14:textId="77777777" w:rsidR="00156890" w:rsidRDefault="00D812F2">
      <w:pPr>
        <w:pStyle w:val="ListParagraph"/>
        <w:numPr>
          <w:ilvl w:val="0"/>
          <w:numId w:val="3"/>
        </w:numPr>
        <w:spacing w:before="60" w:after="60"/>
      </w:pPr>
      <w:r>
        <w:t>M. O. Rabin and D. Scott, “Finite Automata and Their Decision Problems,” IBM Journal of Research and Development, vol. 3, no. 2, pp. 114–125, 1959.</w:t>
      </w:r>
    </w:p>
    <w:p w14:paraId="4A3DFDA4" w14:textId="77777777" w:rsidR="00156890" w:rsidRDefault="00D812F2">
      <w:pPr>
        <w:pStyle w:val="ListParagraph"/>
        <w:numPr>
          <w:ilvl w:val="0"/>
          <w:numId w:val="3"/>
        </w:numPr>
        <w:spacing w:before="60" w:after="60"/>
      </w:pPr>
      <w:r>
        <w:t>J. E. Hopcroft, R. Motwani, and J. D. Ullman, “Introductio</w:t>
      </w:r>
      <w:r>
        <w:t>n to Automata Theory, Languages, and Computation,” 3rd ed., Pearson, 2006.</w:t>
      </w:r>
    </w:p>
    <w:p w14:paraId="473852BF" w14:textId="77777777" w:rsidR="00156890" w:rsidRDefault="00D812F2">
      <w:pPr>
        <w:pStyle w:val="ListParagraph"/>
        <w:numPr>
          <w:ilvl w:val="0"/>
          <w:numId w:val="3"/>
        </w:numPr>
        <w:spacing w:before="60" w:after="60"/>
      </w:pPr>
      <w:r>
        <w:t>Python Software Foundation, “tkinter — Python interface to Tcl/Tk,” Python 3 Documentation, 2024. [Online]. Available: https://docs.python.org/3/library/tkinter.html</w:t>
      </w:r>
    </w:p>
    <w:p w14:paraId="56CB3EE1" w14:textId="77777777" w:rsidR="00156890" w:rsidRDefault="00D812F2">
      <w:pPr>
        <w:pStyle w:val="ListParagraph"/>
        <w:numPr>
          <w:ilvl w:val="0"/>
          <w:numId w:val="3"/>
        </w:numPr>
        <w:spacing w:before="60" w:after="60"/>
      </w:pPr>
      <w:r>
        <w:t>Graphviz Develo</w:t>
      </w:r>
      <w:r>
        <w:t>pment Team, “Graphviz – Graph Visualization Software,” 2024. [Online]. Available: https://graphviz.org</w:t>
      </w:r>
    </w:p>
    <w:p w14:paraId="4E38213E" w14:textId="77777777" w:rsidR="00156890" w:rsidRDefault="00D812F2">
      <w:r>
        <w:br w:type="page"/>
      </w:r>
    </w:p>
    <w:p w14:paraId="5A6029C1" w14:textId="77777777" w:rsidR="00156890" w:rsidRDefault="00D812F2">
      <w:pPr>
        <w:pStyle w:val="Heading1"/>
        <w:pBdr>
          <w:bottom w:val="single" w:sz="3" w:space="0" w:color="2E75B6"/>
        </w:pBdr>
        <w:shd w:val="clear" w:color="auto" w:fill="1F3864"/>
      </w:pPr>
      <w:r>
        <w:lastRenderedPageBreak/>
        <w:t>Appendix A: How to Run the Project (Windows / VS Code)</w:t>
      </w:r>
    </w:p>
    <w:p w14:paraId="362EAFF9" w14:textId="77777777" w:rsidR="00156890" w:rsidRDefault="00D812F2">
      <w:pPr>
        <w:pStyle w:val="Heading2"/>
        <w:pBdr>
          <w:bottom w:val="single" w:sz="1" w:space="0" w:color="2E75B6"/>
        </w:pBdr>
      </w:pPr>
      <w:r>
        <w:t>A.1 Prerequisites</w:t>
      </w:r>
    </w:p>
    <w:p w14:paraId="3821BBA6" w14:textId="77777777" w:rsidR="00156890" w:rsidRDefault="00D812F2">
      <w:pPr>
        <w:pStyle w:val="ListParagraph"/>
        <w:numPr>
          <w:ilvl w:val="0"/>
          <w:numId w:val="2"/>
        </w:numPr>
        <w:spacing w:before="60" w:after="60"/>
      </w:pPr>
      <w:r>
        <w:t>Python 3.10 or later – download from https://www.python.org/downloads/</w:t>
      </w:r>
    </w:p>
    <w:p w14:paraId="0128A121" w14:textId="77777777" w:rsidR="00156890" w:rsidRDefault="00D812F2">
      <w:pPr>
        <w:pStyle w:val="ListParagraph"/>
        <w:numPr>
          <w:ilvl w:val="0"/>
          <w:numId w:val="2"/>
        </w:numPr>
        <w:spacing w:before="60" w:after="60"/>
      </w:pPr>
      <w:r>
        <w:t>VS Code – download from https://code.visualstudio.com/</w:t>
      </w:r>
    </w:p>
    <w:p w14:paraId="0EBA2FF4" w14:textId="77777777" w:rsidR="00156890" w:rsidRDefault="00D812F2">
      <w:pPr>
        <w:pStyle w:val="ListParagraph"/>
        <w:numPr>
          <w:ilvl w:val="0"/>
          <w:numId w:val="2"/>
        </w:numPr>
        <w:spacing w:before="60" w:after="60"/>
      </w:pPr>
      <w:r>
        <w:t>Git (optional, for version control)</w:t>
      </w:r>
    </w:p>
    <w:p w14:paraId="17CE69A1" w14:textId="77777777" w:rsidR="00156890" w:rsidRDefault="00D812F2">
      <w:pPr>
        <w:pStyle w:val="ListParagraph"/>
        <w:numPr>
          <w:ilvl w:val="0"/>
          <w:numId w:val="2"/>
        </w:numPr>
        <w:spacing w:before="60" w:after="60"/>
      </w:pPr>
      <w:r>
        <w:t>Graphviz (optional, for diagram rendering) – https://graphviz.org/download/</w:t>
      </w:r>
    </w:p>
    <w:p w14:paraId="64B6F720" w14:textId="77777777" w:rsidR="00156890" w:rsidRDefault="00D812F2">
      <w:pPr>
        <w:pStyle w:val="ListParagraph"/>
        <w:numPr>
          <w:ilvl w:val="0"/>
          <w:numId w:val="2"/>
        </w:numPr>
        <w:spacing w:before="60" w:after="60"/>
      </w:pPr>
      <w:r>
        <w:t xml:space="preserve">Pillow (optional, </w:t>
      </w:r>
      <w:r>
        <w:t>for inline diagram display): pip install Pillow</w:t>
      </w:r>
    </w:p>
    <w:p w14:paraId="5A338092" w14:textId="77777777" w:rsidR="00156890" w:rsidRDefault="00D812F2">
      <w:pPr>
        <w:pStyle w:val="Heading2"/>
        <w:pBdr>
          <w:bottom w:val="single" w:sz="1" w:space="0" w:color="2E75B6"/>
        </w:pBdr>
      </w:pPr>
      <w:r>
        <w:t>A.2 Project File Structure</w:t>
      </w:r>
    </w:p>
    <w:p w14:paraId="04D83F74" w14:textId="77777777" w:rsidR="00156890" w:rsidRDefault="00D812F2">
      <w:pPr>
        <w:pBdr>
          <w:top w:val="single" w:sz="1" w:space="0" w:color="CCCCCC"/>
          <w:left w:val="single" w:sz="6" w:space="0" w:color="2E75B6"/>
          <w:bottom w:val="single" w:sz="1" w:space="0" w:color="CCCCCC"/>
          <w:right w:val="single" w:sz="1" w:space="0" w:color="CCCCCC"/>
        </w:pBdr>
        <w:shd w:val="clear" w:color="auto" w:fill="1E1E2E"/>
        <w:spacing w:before="100" w:after="100"/>
      </w:pPr>
      <w:r>
        <w:rPr>
          <w:rFonts w:ascii="Courier New" w:eastAsia="Courier New" w:hAnsi="Courier New" w:cs="Courier New"/>
          <w:b/>
          <w:bCs/>
          <w:color w:val="7C3AED"/>
          <w:sz w:val="20"/>
          <w:szCs w:val="20"/>
        </w:rPr>
        <w:t>re_nfa_dfa_project/</w:t>
      </w:r>
      <w:r>
        <w:rPr>
          <w:rFonts w:ascii="Courier New" w:eastAsia="Courier New" w:hAnsi="Courier New" w:cs="Courier New"/>
          <w:color w:val="9CDCFE"/>
          <w:sz w:val="18"/>
          <w:szCs w:val="18"/>
        </w:rPr>
        <w:t xml:space="preserve">     main.py          # Entry point (GUI or CLI)     regex_parser.py  # Infix → Postfix conversion </w:t>
      </w:r>
      <w:r>
        <w:rPr>
          <w:rFonts w:ascii="Courier New" w:eastAsia="Courier New" w:hAnsi="Courier New" w:cs="Courier New"/>
          <w:color w:val="9CDCFE"/>
          <w:sz w:val="18"/>
          <w:szCs w:val="18"/>
        </w:rPr>
        <w:t xml:space="preserve">    nfa.py           # Thompson’s Construction     dfa.py           # Subset Construction     simulator.py     # DFA &amp; NFA string simulation     gui.py           # Tkinter GUI</w:t>
      </w:r>
    </w:p>
    <w:p w14:paraId="7706F385" w14:textId="77777777" w:rsidR="00156890" w:rsidRDefault="00D812F2">
      <w:pPr>
        <w:pStyle w:val="Heading2"/>
        <w:pBdr>
          <w:bottom w:val="single" w:sz="1" w:space="0" w:color="2E75B6"/>
        </w:pBdr>
      </w:pPr>
      <w:r>
        <w:t>A.3 Installation Steps</w:t>
      </w:r>
    </w:p>
    <w:p w14:paraId="60B91FDD" w14:textId="77777777" w:rsidR="00156890" w:rsidRDefault="00D812F2">
      <w:pPr>
        <w:pStyle w:val="ListParagraph"/>
        <w:numPr>
          <w:ilvl w:val="0"/>
          <w:numId w:val="3"/>
        </w:numPr>
        <w:spacing w:before="60" w:after="60"/>
      </w:pPr>
      <w:r>
        <w:t>Open VS Code and select File → Open Folder, then select t</w:t>
      </w:r>
      <w:r>
        <w:t>he project folder.</w:t>
      </w:r>
    </w:p>
    <w:p w14:paraId="39084684" w14:textId="77777777" w:rsidR="00156890" w:rsidRDefault="00D812F2">
      <w:pPr>
        <w:pStyle w:val="ListParagraph"/>
        <w:numPr>
          <w:ilvl w:val="0"/>
          <w:numId w:val="3"/>
        </w:numPr>
        <w:spacing w:before="60" w:after="60"/>
      </w:pPr>
      <w:r>
        <w:t>Open the integrated terminal: View → Terminal  (or Ctrl + ‘).</w:t>
      </w:r>
    </w:p>
    <w:p w14:paraId="0D85F8A5" w14:textId="77777777" w:rsidR="00156890" w:rsidRDefault="00D812F2">
      <w:pPr>
        <w:pStyle w:val="ListParagraph"/>
        <w:numPr>
          <w:ilvl w:val="0"/>
          <w:numId w:val="3"/>
        </w:numPr>
        <w:spacing w:before="60" w:after="60"/>
      </w:pPr>
      <w:r>
        <w:t>(Optional) Create a virtual environment:  python -m venv venv</w:t>
      </w:r>
    </w:p>
    <w:p w14:paraId="67A07861" w14:textId="77777777" w:rsidR="00156890" w:rsidRDefault="00D812F2">
      <w:pPr>
        <w:pStyle w:val="ListParagraph"/>
        <w:numPr>
          <w:ilvl w:val="0"/>
          <w:numId w:val="3"/>
        </w:numPr>
        <w:spacing w:before="60" w:after="60"/>
      </w:pPr>
      <w:r>
        <w:t>(Optional) Activate the virtual environment:  venv\Scripts\activate</w:t>
      </w:r>
    </w:p>
    <w:p w14:paraId="1237020C" w14:textId="77777777" w:rsidR="00156890" w:rsidRDefault="00D812F2">
      <w:pPr>
        <w:pStyle w:val="ListParagraph"/>
        <w:numPr>
          <w:ilvl w:val="0"/>
          <w:numId w:val="3"/>
        </w:numPr>
        <w:spacing w:before="60" w:after="60"/>
      </w:pPr>
      <w:r>
        <w:t>(Optional) Install Pillow:  pip install Pillo</w:t>
      </w:r>
      <w:r>
        <w:t>w</w:t>
      </w:r>
    </w:p>
    <w:p w14:paraId="635653E9" w14:textId="77777777" w:rsidR="00156890" w:rsidRDefault="00D812F2">
      <w:pPr>
        <w:pStyle w:val="ListParagraph"/>
        <w:numPr>
          <w:ilvl w:val="0"/>
          <w:numId w:val="3"/>
        </w:numPr>
        <w:spacing w:before="60" w:after="60"/>
      </w:pPr>
      <w:r>
        <w:t>(Optional) Install Graphviz and add its bin folder to your PATH environment variable.</w:t>
      </w:r>
    </w:p>
    <w:p w14:paraId="01DDEB6A" w14:textId="77777777" w:rsidR="00156890" w:rsidRDefault="00D812F2">
      <w:pPr>
        <w:pStyle w:val="Heading2"/>
        <w:pBdr>
          <w:bottom w:val="single" w:sz="1" w:space="0" w:color="2E75B6"/>
        </w:pBdr>
      </w:pPr>
      <w:r>
        <w:t>A.4 Running the Application</w:t>
      </w:r>
    </w:p>
    <w:p w14:paraId="399CE5D9" w14:textId="77777777" w:rsidR="00156890" w:rsidRDefault="00D812F2">
      <w:pPr>
        <w:pStyle w:val="Heading3"/>
      </w:pPr>
      <w:r>
        <w:t>A.4.1 Launch the GUI (default)</w:t>
      </w:r>
    </w:p>
    <w:p w14:paraId="532A9358" w14:textId="77777777" w:rsidR="00156890" w:rsidRDefault="00D812F2">
      <w:pPr>
        <w:pBdr>
          <w:top w:val="single" w:sz="1" w:space="0" w:color="CCCCCC"/>
          <w:left w:val="single" w:sz="6" w:space="0" w:color="22C55E"/>
          <w:bottom w:val="single" w:sz="1" w:space="0" w:color="CCCCCC"/>
          <w:right w:val="single" w:sz="1" w:space="0" w:color="CCCCCC"/>
        </w:pBdr>
        <w:shd w:val="clear" w:color="auto" w:fill="1E1E2E"/>
        <w:spacing w:before="80" w:after="80"/>
      </w:pPr>
      <w:r>
        <w:rPr>
          <w:rFonts w:ascii="Courier New" w:eastAsia="Courier New" w:hAnsi="Courier New" w:cs="Courier New"/>
          <w:b/>
          <w:bCs/>
          <w:color w:val="22C55E"/>
        </w:rPr>
        <w:t>python main.py</w:t>
      </w:r>
    </w:p>
    <w:p w14:paraId="23637BD3" w14:textId="77777777" w:rsidR="00156890" w:rsidRDefault="00D812F2">
      <w:pPr>
        <w:pStyle w:val="Heading3"/>
      </w:pPr>
      <w:r>
        <w:t>A.4.2 Run the CLI demo</w:t>
      </w:r>
    </w:p>
    <w:p w14:paraId="3A9213DC" w14:textId="77777777" w:rsidR="00156890" w:rsidRDefault="00D812F2">
      <w:pPr>
        <w:pBdr>
          <w:top w:val="single" w:sz="1" w:space="0" w:color="CCCCCC"/>
          <w:left w:val="single" w:sz="6" w:space="0" w:color="22C55E"/>
          <w:bottom w:val="single" w:sz="1" w:space="0" w:color="CCCCCC"/>
          <w:right w:val="single" w:sz="1" w:space="0" w:color="CCCCCC"/>
        </w:pBdr>
        <w:shd w:val="clear" w:color="auto" w:fill="1E1E2E"/>
        <w:spacing w:before="80" w:after="80"/>
      </w:pPr>
      <w:r>
        <w:rPr>
          <w:rFonts w:ascii="Courier New" w:eastAsia="Courier New" w:hAnsi="Courier New" w:cs="Courier New"/>
          <w:b/>
          <w:bCs/>
          <w:color w:val="22C55E"/>
        </w:rPr>
        <w:t>python main.py --cli</w:t>
      </w:r>
    </w:p>
    <w:p w14:paraId="1110C055" w14:textId="77777777" w:rsidR="00156890" w:rsidRDefault="00D812F2">
      <w:pPr>
        <w:pStyle w:val="Heading2"/>
        <w:pBdr>
          <w:bottom w:val="single" w:sz="1" w:space="0" w:color="2E75B6"/>
        </w:pBdr>
      </w:pPr>
      <w:r>
        <w:t>A.5 GUI Usage Guide</w:t>
      </w:r>
    </w:p>
    <w:p w14:paraId="4AAF3573" w14:textId="77777777" w:rsidR="00156890" w:rsidRDefault="00D812F2">
      <w:pPr>
        <w:pStyle w:val="ListParagraph"/>
        <w:numPr>
          <w:ilvl w:val="0"/>
          <w:numId w:val="3"/>
        </w:numPr>
        <w:spacing w:before="60" w:after="60"/>
      </w:pPr>
      <w:r>
        <w:t>Type a regular expression (e.g. (a|b)*abb) in the ‘Regular Expression’ input box.</w:t>
      </w:r>
    </w:p>
    <w:p w14:paraId="3EA25BF0" w14:textId="77777777" w:rsidR="00156890" w:rsidRDefault="00D812F2">
      <w:pPr>
        <w:pStyle w:val="ListParagraph"/>
        <w:numPr>
          <w:ilvl w:val="0"/>
          <w:numId w:val="3"/>
        </w:numPr>
        <w:spacing w:before="60" w:after="60"/>
      </w:pPr>
      <w:r>
        <w:t>Click the “▶ Convert” button or press Enter.</w:t>
      </w:r>
    </w:p>
    <w:p w14:paraId="75ADD3E3" w14:textId="77777777" w:rsidR="00156890" w:rsidRDefault="00D812F2">
      <w:pPr>
        <w:pStyle w:val="ListParagraph"/>
        <w:numPr>
          <w:ilvl w:val="0"/>
          <w:numId w:val="3"/>
        </w:numPr>
        <w:spacing w:before="60" w:after="60"/>
      </w:pPr>
      <w:r>
        <w:t>View the NFA and DFA transition tables in the respective tabs.</w:t>
      </w:r>
    </w:p>
    <w:p w14:paraId="28A6932B" w14:textId="77777777" w:rsidR="00156890" w:rsidRDefault="00D812F2">
      <w:pPr>
        <w:pStyle w:val="ListParagraph"/>
        <w:numPr>
          <w:ilvl w:val="0"/>
          <w:numId w:val="3"/>
        </w:numPr>
        <w:spacing w:before="60" w:after="60"/>
      </w:pPr>
      <w:r>
        <w:t xml:space="preserve">Switch to “NFA Diagram” or “DFA Diagram” tabs to see the rendered </w:t>
      </w:r>
      <w:r>
        <w:t>state diagrams (requires Graphviz).</w:t>
      </w:r>
    </w:p>
    <w:p w14:paraId="19689B16" w14:textId="77777777" w:rsidR="00156890" w:rsidRDefault="00D812F2">
      <w:pPr>
        <w:pStyle w:val="ListParagraph"/>
        <w:numPr>
          <w:ilvl w:val="0"/>
          <w:numId w:val="3"/>
        </w:numPr>
        <w:spacing w:before="60" w:after="60"/>
      </w:pPr>
      <w:r>
        <w:t>Type a test string in “Test a String” and click “Test” to see ACCEPT or REJECT.</w:t>
      </w:r>
    </w:p>
    <w:p w14:paraId="5D1252E3" w14:textId="77777777" w:rsidR="00156890" w:rsidRDefault="00D812F2">
      <w:pPr>
        <w:pStyle w:val="ListParagraph"/>
        <w:numPr>
          <w:ilvl w:val="0"/>
          <w:numId w:val="3"/>
        </w:numPr>
        <w:spacing w:before="60" w:after="60"/>
      </w:pPr>
      <w:r>
        <w:t>Click “Run Batch Test” to run all pre-defined accepted and rejected strings at once.</w:t>
      </w:r>
    </w:p>
    <w:sectPr w:rsidR="00156890">
      <w:headerReference w:type="default" r:id="rId8"/>
      <w:footerReference w:type="default" r:id="rId9"/>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A319C" w14:textId="77777777" w:rsidR="00D812F2" w:rsidRDefault="00D812F2">
      <w:r>
        <w:separator/>
      </w:r>
    </w:p>
  </w:endnote>
  <w:endnote w:type="continuationSeparator" w:id="0">
    <w:p w14:paraId="521FA643" w14:textId="77777777" w:rsidR="00D812F2" w:rsidRDefault="00D81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C1069" w14:textId="77777777" w:rsidR="00156890" w:rsidRDefault="00D812F2">
    <w:pPr>
      <w:pBdr>
        <w:top w:val="single" w:sz="2" w:space="0" w:color="2E75B6"/>
      </w:pBdr>
      <w:tabs>
        <w:tab w:val="right" w:pos="9026"/>
      </w:tabs>
      <w:spacing w:before="80"/>
    </w:pPr>
    <w:r>
      <w:rPr>
        <w:color w:val="888888"/>
        <w:sz w:val="16"/>
        <w:szCs w:val="16"/>
      </w:rPr>
      <w:t>COMSATS University Islamabad – Formal Languages &amp; Automata</w:t>
    </w:r>
    <w:r>
      <w:rPr>
        <w:color w:val="888888"/>
        <w:sz w:val="16"/>
        <w:szCs w:val="16"/>
      </w:rPr>
      <w:tab/>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sidR="001C433C">
      <w:rPr>
        <w:noProof/>
        <w:color w:val="2E75B6"/>
        <w:sz w:val="16"/>
        <w:szCs w:val="16"/>
      </w:rPr>
      <w:t>1</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C46BA" w14:textId="77777777" w:rsidR="00D812F2" w:rsidRDefault="00D812F2">
      <w:r>
        <w:separator/>
      </w:r>
    </w:p>
  </w:footnote>
  <w:footnote w:type="continuationSeparator" w:id="0">
    <w:p w14:paraId="5C29186E" w14:textId="77777777" w:rsidR="00D812F2" w:rsidRDefault="00D81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60552" w14:textId="77777777" w:rsidR="00156890" w:rsidRDefault="00D812F2">
    <w:pPr>
      <w:pBdr>
        <w:bottom w:val="single" w:sz="2" w:space="0" w:color="2E75B6"/>
      </w:pBdr>
      <w:spacing w:after="80"/>
    </w:pPr>
    <w:r>
      <w:rPr>
        <w:color w:val="555555"/>
        <w:sz w:val="18"/>
        <w:szCs w:val="18"/>
      </w:rPr>
      <w:t>RE → NFA → DFA Converter &amp; Simulator  |  Amna Khurram F24605061  |  CS 2024-B  |  Naveed Yousaf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65A1"/>
    <w:multiLevelType w:val="hybridMultilevel"/>
    <w:tmpl w:val="587E32CE"/>
    <w:lvl w:ilvl="0" w:tplc="FFFFFFFF">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54F65C5"/>
    <w:multiLevelType w:val="hybridMultilevel"/>
    <w:tmpl w:val="F210D1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B081A8D"/>
    <w:multiLevelType w:val="hybridMultilevel"/>
    <w:tmpl w:val="8FDC87C4"/>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D4F4744"/>
    <w:multiLevelType w:val="hybridMultilevel"/>
    <w:tmpl w:val="8020A8D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890"/>
    <w:rsid w:val="00156890"/>
    <w:rsid w:val="001C433C"/>
    <w:rsid w:val="00D812F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6FFA"/>
  <w15:docId w15:val="{A8ADB3AC-382D-447D-A5F7-126A1057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unhideWhenUsed/>
    <w:qFormat/>
    <w:pPr>
      <w:spacing w:before="20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3871</Words>
  <Characters>22067</Characters>
  <Application>Microsoft Office Word</Application>
  <DocSecurity>0</DocSecurity>
  <Lines>183</Lines>
  <Paragraphs>51</Paragraphs>
  <ScaleCrop>false</ScaleCrop>
  <Company/>
  <LinksUpToDate>false</LinksUpToDate>
  <CharactersWithSpaces>25887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 urram Saeed</cp:lastModifiedBy>
  <cp:revision>2</cp:revision>
  <dcterms:created xsi:type="dcterms:W3CDTF">2026-06-06T10:06:00Z</dcterms:created>
  <dcterms:modified xsi:type="dcterms:W3CDTF">2026-06-06T10:13:00Z</dcterms:modified>
</cp:coreProperties>
</file>